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03F6C" w14:textId="4150D5EC" w:rsidR="00695FDE" w:rsidRPr="001A3E36" w:rsidRDefault="00695FDE" w:rsidP="00EA16F6">
      <w:pPr>
        <w:jc w:val="right"/>
        <w:rPr>
          <w:rFonts w:ascii="Trebuchet MS" w:hAnsi="Trebuchet MS"/>
          <w:b/>
          <w:lang w:val="fr-FR"/>
        </w:rPr>
      </w:pPr>
    </w:p>
    <w:p w14:paraId="74AB0C73" w14:textId="77777777" w:rsidR="00235F1E" w:rsidRPr="00C953F2" w:rsidRDefault="0042414A" w:rsidP="00235F1E">
      <w:pPr>
        <w:jc w:val="center"/>
        <w:rPr>
          <w:rFonts w:ascii="Trebuchet MS" w:hAnsi="Trebuchet MS"/>
          <w:b/>
          <w:sz w:val="24"/>
          <w:szCs w:val="24"/>
          <w:lang w:val="ro-RO"/>
        </w:rPr>
      </w:pPr>
      <w:r w:rsidRPr="00C953F2">
        <w:rPr>
          <w:rFonts w:ascii="Trebuchet MS" w:hAnsi="Trebuchet MS"/>
          <w:b/>
          <w:sz w:val="24"/>
          <w:szCs w:val="24"/>
          <w:lang w:val="ro-RO"/>
        </w:rPr>
        <w:t>METODOLOGIE</w:t>
      </w:r>
      <w:r w:rsidR="00235F1E" w:rsidRPr="00C953F2">
        <w:rPr>
          <w:rFonts w:ascii="Trebuchet MS" w:hAnsi="Trebuchet MS"/>
          <w:b/>
          <w:sz w:val="24"/>
          <w:szCs w:val="24"/>
          <w:lang w:val="ro-RO"/>
        </w:rPr>
        <w:t xml:space="preserve"> DE SELECȚIE</w:t>
      </w:r>
      <w:r w:rsidRPr="00C953F2">
        <w:rPr>
          <w:rFonts w:ascii="Trebuchet MS" w:hAnsi="Trebuchet MS"/>
          <w:b/>
          <w:sz w:val="24"/>
          <w:szCs w:val="24"/>
          <w:lang w:val="ro-RO"/>
        </w:rPr>
        <w:t xml:space="preserve"> A</w:t>
      </w:r>
      <w:r w:rsidR="00235F1E" w:rsidRPr="00C953F2">
        <w:rPr>
          <w:rFonts w:ascii="Trebuchet MS" w:hAnsi="Trebuchet MS"/>
          <w:b/>
          <w:sz w:val="24"/>
          <w:szCs w:val="24"/>
          <w:lang w:val="ro-RO"/>
        </w:rPr>
        <w:t xml:space="preserve"> COLABORATORI</w:t>
      </w:r>
      <w:r w:rsidRPr="00C953F2">
        <w:rPr>
          <w:rFonts w:ascii="Trebuchet MS" w:hAnsi="Trebuchet MS"/>
          <w:b/>
          <w:sz w:val="24"/>
          <w:szCs w:val="24"/>
          <w:lang w:val="ro-RO"/>
        </w:rPr>
        <w:t>LOR</w:t>
      </w:r>
      <w:r w:rsidR="00235F1E" w:rsidRPr="00C953F2">
        <w:rPr>
          <w:rFonts w:ascii="Trebuchet MS" w:hAnsi="Trebuchet MS"/>
          <w:b/>
          <w:sz w:val="24"/>
          <w:szCs w:val="24"/>
          <w:lang w:val="ro-RO"/>
        </w:rPr>
        <w:t xml:space="preserve"> </w:t>
      </w:r>
    </w:p>
    <w:p w14:paraId="61097CB4" w14:textId="77777777" w:rsidR="009916B3" w:rsidRDefault="009916B3" w:rsidP="00A121E6">
      <w:pPr>
        <w:spacing w:after="0" w:line="240" w:lineRule="auto"/>
        <w:ind w:left="-284" w:right="-216"/>
        <w:jc w:val="both"/>
        <w:rPr>
          <w:rFonts w:ascii="Trebuchet MS" w:eastAsia="Times New Roman" w:hAnsi="Trebuchet MS" w:cs="Times New Roman"/>
          <w:b/>
          <w:lang w:val="ro-RO" w:eastAsia="ro-RO"/>
        </w:rPr>
      </w:pPr>
    </w:p>
    <w:p w14:paraId="4401F901" w14:textId="77777777" w:rsidR="00BD4EF3" w:rsidRPr="007434D4" w:rsidRDefault="00530397" w:rsidP="00753C4A">
      <w:pPr>
        <w:shd w:val="clear" w:color="auto" w:fill="DAEEF3" w:themeFill="accent5" w:themeFillTint="33"/>
        <w:spacing w:after="0"/>
        <w:jc w:val="both"/>
        <w:rPr>
          <w:rFonts w:ascii="Trebuchet MS" w:hAnsi="Trebuchet MS"/>
          <w:b/>
          <w:color w:val="0070C0"/>
          <w:lang w:val="ro-RO"/>
        </w:rPr>
      </w:pPr>
      <w:r w:rsidRPr="001A3E36">
        <w:rPr>
          <w:rFonts w:ascii="Trebuchet MS" w:hAnsi="Trebuchet MS"/>
          <w:b/>
          <w:color w:val="0070C0"/>
          <w:lang w:val="ro-RO"/>
        </w:rPr>
        <w:t>1</w:t>
      </w:r>
      <w:r w:rsidR="00805C40" w:rsidRPr="001A3E36">
        <w:rPr>
          <w:rFonts w:ascii="Trebuchet MS" w:hAnsi="Trebuchet MS"/>
          <w:b/>
          <w:color w:val="0070C0"/>
          <w:lang w:val="ro-RO"/>
        </w:rPr>
        <w:t xml:space="preserve">. </w:t>
      </w:r>
      <w:r w:rsidR="00C3039D" w:rsidRPr="001A3E36">
        <w:rPr>
          <w:rFonts w:ascii="Trebuchet MS" w:hAnsi="Trebuchet MS"/>
          <w:b/>
          <w:color w:val="0070C0"/>
          <w:lang w:val="ro-RO"/>
        </w:rPr>
        <w:t xml:space="preserve">SCOPUL ȘI </w:t>
      </w:r>
      <w:r w:rsidR="00C3039D" w:rsidRPr="007434D4">
        <w:rPr>
          <w:rFonts w:ascii="Trebuchet MS" w:hAnsi="Trebuchet MS"/>
          <w:b/>
          <w:color w:val="0070C0"/>
          <w:lang w:val="ro-RO"/>
        </w:rPr>
        <w:t>CADRU GENERAL APLICABIL</w:t>
      </w:r>
    </w:p>
    <w:p w14:paraId="7FBEAB95" w14:textId="77777777" w:rsidR="006C1D22" w:rsidRDefault="00F422F4" w:rsidP="00321614">
      <w:pPr>
        <w:spacing w:after="0"/>
        <w:jc w:val="both"/>
        <w:rPr>
          <w:rFonts w:ascii="Trebuchet MS" w:hAnsi="Trebuchet MS"/>
          <w:bCs/>
          <w:lang w:val="ro-RO"/>
        </w:rPr>
      </w:pPr>
      <w:r w:rsidRPr="001A3E36">
        <w:rPr>
          <w:rFonts w:ascii="Trebuchet MS" w:hAnsi="Trebuchet MS"/>
          <w:lang w:val="ro-RO"/>
        </w:rPr>
        <w:t>(</w:t>
      </w:r>
      <w:r w:rsidR="004C46DD" w:rsidRPr="001A3E36">
        <w:rPr>
          <w:rFonts w:ascii="Trebuchet MS" w:hAnsi="Trebuchet MS"/>
          <w:lang w:val="ro-RO"/>
        </w:rPr>
        <w:t>1</w:t>
      </w:r>
      <w:r w:rsidRPr="001A3E36">
        <w:rPr>
          <w:rFonts w:ascii="Trebuchet MS" w:hAnsi="Trebuchet MS"/>
          <w:lang w:val="ro-RO"/>
        </w:rPr>
        <w:t>)</w:t>
      </w:r>
      <w:r w:rsidR="004C46DD" w:rsidRPr="001A3E36">
        <w:rPr>
          <w:rFonts w:ascii="Trebuchet MS" w:hAnsi="Trebuchet MS"/>
          <w:lang w:val="ro-RO"/>
        </w:rPr>
        <w:t xml:space="preserve"> Metodologia de selecție a colaboratorilor a fost elaborată în vederea</w:t>
      </w:r>
      <w:r w:rsidR="004C46DD" w:rsidRPr="001A3E36">
        <w:rPr>
          <w:rFonts w:ascii="Trebuchet MS" w:hAnsi="Trebuchet MS"/>
          <w:b/>
          <w:lang w:val="ro-RO"/>
        </w:rPr>
        <w:t xml:space="preserve"> </w:t>
      </w:r>
      <w:r w:rsidR="0042414A" w:rsidRPr="006C1D22">
        <w:rPr>
          <w:rFonts w:ascii="Trebuchet MS" w:hAnsi="Trebuchet MS"/>
          <w:lang w:val="ro-RO"/>
        </w:rPr>
        <w:t>încheier</w:t>
      </w:r>
      <w:r w:rsidR="004C46DD">
        <w:rPr>
          <w:rFonts w:ascii="Trebuchet MS" w:hAnsi="Trebuchet MS"/>
          <w:lang w:val="ro-RO"/>
        </w:rPr>
        <w:t>ii</w:t>
      </w:r>
      <w:r w:rsidR="0042414A" w:rsidRPr="006C1D22">
        <w:rPr>
          <w:rFonts w:ascii="Trebuchet MS" w:hAnsi="Trebuchet MS"/>
          <w:lang w:val="ro-RO"/>
        </w:rPr>
        <w:t xml:space="preserve"> unui acord de </w:t>
      </w:r>
      <w:r w:rsidR="004C46DD">
        <w:rPr>
          <w:rFonts w:ascii="Trebuchet MS" w:hAnsi="Trebuchet MS"/>
          <w:lang w:val="ro-RO"/>
        </w:rPr>
        <w:t xml:space="preserve">colaborare </w:t>
      </w:r>
      <w:r w:rsidR="00D12DCC">
        <w:rPr>
          <w:rFonts w:ascii="Trebuchet MS" w:hAnsi="Trebuchet MS"/>
          <w:lang w:val="ro-RO"/>
        </w:rPr>
        <w:t>pentru</w:t>
      </w:r>
      <w:r w:rsidR="004C46DD">
        <w:rPr>
          <w:rFonts w:ascii="Trebuchet MS" w:hAnsi="Trebuchet MS"/>
          <w:lang w:val="ro-RO"/>
        </w:rPr>
        <w:t xml:space="preserve"> implement</w:t>
      </w:r>
      <w:r w:rsidR="00D12DCC">
        <w:rPr>
          <w:rFonts w:ascii="Trebuchet MS" w:hAnsi="Trebuchet MS"/>
          <w:lang w:val="ro-RO"/>
        </w:rPr>
        <w:t>area</w:t>
      </w:r>
      <w:r w:rsidR="004C46DD">
        <w:rPr>
          <w:rFonts w:ascii="Trebuchet MS" w:hAnsi="Trebuchet MS"/>
          <w:lang w:val="ro-RO"/>
        </w:rPr>
        <w:t xml:space="preserve"> activităților </w:t>
      </w:r>
      <w:r w:rsidR="00C953F2">
        <w:rPr>
          <w:rFonts w:ascii="Trebuchet MS" w:hAnsi="Trebuchet MS"/>
          <w:lang w:val="ro-RO"/>
        </w:rPr>
        <w:t>în</w:t>
      </w:r>
      <w:r w:rsidR="004C46DD">
        <w:rPr>
          <w:rFonts w:ascii="Trebuchet MS" w:hAnsi="Trebuchet MS"/>
          <w:lang w:val="ro-RO"/>
        </w:rPr>
        <w:t xml:space="preserve"> cadrul proiectului finanțat din Fondul Social European Plus prin Programul Educație și Ocupare 2021-2027, </w:t>
      </w:r>
      <w:r w:rsidR="0042414A">
        <w:rPr>
          <w:rFonts w:ascii="Trebuchet MS" w:hAnsi="Trebuchet MS"/>
          <w:lang w:val="ro-RO"/>
        </w:rPr>
        <w:t xml:space="preserve">Prioritatea 1 - </w:t>
      </w:r>
      <w:r w:rsidR="0042414A" w:rsidRPr="006C1D22">
        <w:rPr>
          <w:rFonts w:ascii="Trebuchet MS" w:hAnsi="Trebuchet MS"/>
          <w:b/>
          <w:bCs/>
          <w:i/>
          <w:lang w:val="ro-RO"/>
        </w:rPr>
        <w:t>Modernizarea instituțiilor pieței muncii,</w:t>
      </w:r>
      <w:r w:rsidR="0042414A" w:rsidRPr="006C1D22">
        <w:rPr>
          <w:rFonts w:ascii="Trebuchet MS" w:hAnsi="Trebuchet MS"/>
          <w:b/>
          <w:bCs/>
          <w:lang w:val="ro-RO"/>
        </w:rPr>
        <w:t xml:space="preserve"> Obiectiv specific: </w:t>
      </w:r>
      <w:r w:rsidR="0042414A" w:rsidRPr="006C1D22">
        <w:rPr>
          <w:rFonts w:ascii="Trebuchet MS" w:hAnsi="Trebuchet MS"/>
          <w:bCs/>
          <w:i/>
          <w:lang w:val="ro-RO"/>
        </w:rPr>
        <w:t>ESO4.2</w:t>
      </w:r>
      <w:r w:rsidR="0042414A" w:rsidRPr="006C1D22">
        <w:rPr>
          <w:rFonts w:ascii="Trebuchet MS" w:hAnsi="Trebuchet MS"/>
          <w:bCs/>
          <w:lang w:val="ro-RO"/>
        </w:rPr>
        <w:t xml:space="preserve">., </w:t>
      </w:r>
      <w:r w:rsidR="0042414A" w:rsidRPr="006C1D22">
        <w:rPr>
          <w:rFonts w:ascii="Trebuchet MS" w:hAnsi="Trebuchet MS"/>
          <w:b/>
          <w:bCs/>
          <w:lang w:val="ro-RO"/>
        </w:rPr>
        <w:t>acțiunea 1.b.1.</w:t>
      </w:r>
      <w:r w:rsidR="0042414A" w:rsidRPr="006C1D22">
        <w:rPr>
          <w:rFonts w:ascii="Trebuchet MS" w:hAnsi="Trebuchet MS"/>
          <w:bCs/>
          <w:lang w:val="ro-RO"/>
        </w:rPr>
        <w:t xml:space="preserve"> </w:t>
      </w:r>
      <w:r w:rsidR="0042414A" w:rsidRPr="006C1D22">
        <w:rPr>
          <w:rFonts w:ascii="Trebuchet MS" w:hAnsi="Trebuchet MS"/>
          <w:bCs/>
          <w:i/>
          <w:lang w:val="ro-RO"/>
        </w:rPr>
        <w:t>Crearea unui SPO modern, flexibil, adaptat contextului socio-economic, accesibil și vizibil pentru viitor</w:t>
      </w:r>
      <w:r w:rsidR="0042414A" w:rsidRPr="006C1D22">
        <w:rPr>
          <w:rFonts w:ascii="Trebuchet MS" w:hAnsi="Trebuchet MS"/>
          <w:bCs/>
          <w:lang w:val="ro-RO"/>
        </w:rPr>
        <w:t xml:space="preserve"> </w:t>
      </w:r>
      <w:r w:rsidR="0042414A" w:rsidRPr="006C1D22">
        <w:rPr>
          <w:rFonts w:ascii="Trebuchet MS" w:hAnsi="Trebuchet MS"/>
          <w:bCs/>
          <w:i/>
          <w:lang w:val="ro-RO"/>
        </w:rPr>
        <w:t>– investiție strategică</w:t>
      </w:r>
      <w:r w:rsidR="00D12DCC">
        <w:rPr>
          <w:rFonts w:ascii="Trebuchet MS" w:hAnsi="Trebuchet MS"/>
          <w:bCs/>
          <w:i/>
          <w:lang w:val="ro-RO"/>
        </w:rPr>
        <w:t>.</w:t>
      </w:r>
      <w:r w:rsidR="0042414A">
        <w:rPr>
          <w:rFonts w:ascii="Trebuchet MS" w:hAnsi="Trebuchet MS"/>
          <w:bCs/>
          <w:lang w:val="ro-RO"/>
        </w:rPr>
        <w:t xml:space="preserve">  </w:t>
      </w:r>
    </w:p>
    <w:p w14:paraId="50C97581" w14:textId="77777777" w:rsidR="00F02F17" w:rsidRPr="001A3E36" w:rsidRDefault="00F422F4" w:rsidP="00321614">
      <w:pPr>
        <w:spacing w:after="0"/>
        <w:jc w:val="both"/>
        <w:rPr>
          <w:rFonts w:ascii="Trebuchet MS" w:hAnsi="Trebuchet MS"/>
          <w:lang w:val="ro-RO"/>
        </w:rPr>
      </w:pPr>
      <w:r w:rsidRPr="001A3E36">
        <w:rPr>
          <w:rFonts w:ascii="Trebuchet MS" w:hAnsi="Trebuchet MS"/>
          <w:lang w:val="ro-RO"/>
        </w:rPr>
        <w:t>(</w:t>
      </w:r>
      <w:r w:rsidR="00910735" w:rsidRPr="001A3E36">
        <w:rPr>
          <w:rFonts w:ascii="Trebuchet MS" w:hAnsi="Trebuchet MS"/>
          <w:lang w:val="ro-RO"/>
        </w:rPr>
        <w:t>2</w:t>
      </w:r>
      <w:r w:rsidRPr="001A3E36">
        <w:rPr>
          <w:rFonts w:ascii="Trebuchet MS" w:hAnsi="Trebuchet MS"/>
          <w:lang w:val="ro-RO"/>
        </w:rPr>
        <w:t>)</w:t>
      </w:r>
      <w:r w:rsidR="00910735" w:rsidRPr="001A3E36">
        <w:rPr>
          <w:rFonts w:ascii="Trebuchet MS" w:hAnsi="Trebuchet MS"/>
          <w:lang w:val="ro-RO"/>
        </w:rPr>
        <w:t xml:space="preserve"> </w:t>
      </w:r>
      <w:r w:rsidR="00F02F17" w:rsidRPr="001A3E36">
        <w:rPr>
          <w:rFonts w:ascii="Trebuchet MS" w:hAnsi="Trebuchet MS"/>
          <w:lang w:val="ro-RO"/>
        </w:rPr>
        <w:t xml:space="preserve"> Metodologia prevăzută la alin.(1), denumită în continuare metodologie, reglementează modul în care se va realiza selecția </w:t>
      </w:r>
      <w:r w:rsidR="00292C8D" w:rsidRPr="001A3E36">
        <w:rPr>
          <w:rFonts w:ascii="Trebuchet MS" w:hAnsi="Trebuchet MS"/>
          <w:lang w:val="ro-RO"/>
        </w:rPr>
        <w:t>unui/unor colaborator/colaboratori</w:t>
      </w:r>
      <w:r w:rsidR="00F02F17" w:rsidRPr="001A3E36">
        <w:rPr>
          <w:rFonts w:ascii="Trebuchet MS" w:hAnsi="Trebuchet MS"/>
          <w:lang w:val="ro-RO"/>
        </w:rPr>
        <w:t>.</w:t>
      </w:r>
    </w:p>
    <w:p w14:paraId="5BADB1CD" w14:textId="77777777" w:rsidR="0097310F" w:rsidRPr="001A3E36" w:rsidRDefault="00F422F4" w:rsidP="00321614">
      <w:pPr>
        <w:jc w:val="both"/>
        <w:rPr>
          <w:rFonts w:ascii="Trebuchet MS" w:hAnsi="Trebuchet MS"/>
          <w:lang w:val="ro-RO"/>
        </w:rPr>
      </w:pPr>
      <w:r w:rsidRPr="001A3E36">
        <w:rPr>
          <w:rFonts w:ascii="Trebuchet MS" w:hAnsi="Trebuchet MS"/>
          <w:lang w:val="ro-RO"/>
        </w:rPr>
        <w:t>(</w:t>
      </w:r>
      <w:r w:rsidR="0097310F" w:rsidRPr="001A3E36">
        <w:rPr>
          <w:rFonts w:ascii="Trebuchet MS" w:hAnsi="Trebuchet MS"/>
          <w:lang w:val="ro-RO"/>
        </w:rPr>
        <w:t>3</w:t>
      </w:r>
      <w:r w:rsidRPr="001A3E36">
        <w:rPr>
          <w:rFonts w:ascii="Trebuchet MS" w:hAnsi="Trebuchet MS"/>
          <w:lang w:val="ro-RO"/>
        </w:rPr>
        <w:t>)</w:t>
      </w:r>
      <w:r w:rsidR="0097310F" w:rsidRPr="001A3E36">
        <w:rPr>
          <w:rFonts w:ascii="Trebuchet MS" w:hAnsi="Trebuchet MS"/>
          <w:lang w:val="ro-RO"/>
        </w:rPr>
        <w:t xml:space="preserve"> Selectarea </w:t>
      </w:r>
      <w:r w:rsidR="00B30412" w:rsidRPr="001A3E36">
        <w:rPr>
          <w:rFonts w:ascii="Trebuchet MS" w:hAnsi="Trebuchet MS"/>
          <w:lang w:val="ro-RO"/>
        </w:rPr>
        <w:t>unui</w:t>
      </w:r>
      <w:r w:rsidR="00CD4753" w:rsidRPr="001A3E36">
        <w:rPr>
          <w:rFonts w:ascii="Trebuchet MS" w:hAnsi="Trebuchet MS"/>
          <w:lang w:val="ro-RO"/>
        </w:rPr>
        <w:t>/unor</w:t>
      </w:r>
      <w:r w:rsidR="0097310F" w:rsidRPr="001A3E36">
        <w:rPr>
          <w:rFonts w:ascii="Trebuchet MS" w:hAnsi="Trebuchet MS"/>
          <w:lang w:val="ro-RO"/>
        </w:rPr>
        <w:t xml:space="preserve"> colaborator</w:t>
      </w:r>
      <w:r w:rsidR="00CD4753" w:rsidRPr="001A3E36">
        <w:rPr>
          <w:rFonts w:ascii="Trebuchet MS" w:hAnsi="Trebuchet MS"/>
          <w:lang w:val="ro-RO"/>
        </w:rPr>
        <w:t>/colaboratori</w:t>
      </w:r>
      <w:r w:rsidR="0097310F" w:rsidRPr="001A3E36">
        <w:rPr>
          <w:rFonts w:ascii="Trebuchet MS" w:hAnsi="Trebuchet MS"/>
          <w:lang w:val="ro-RO"/>
        </w:rPr>
        <w:t xml:space="preserve"> în cadrul proiectului care se va depune spre finantare nu generează obligații în sarcina Agenției Naționale pentru Ocuparea Forței de Muncă sau a celor selecta</w:t>
      </w:r>
      <w:r w:rsidR="00B02720" w:rsidRPr="001A3E36">
        <w:rPr>
          <w:rFonts w:ascii="Trebuchet MS" w:hAnsi="Trebuchet MS"/>
          <w:lang w:val="ro-RO"/>
        </w:rPr>
        <w:t>ț</w:t>
      </w:r>
      <w:r w:rsidR="0097310F" w:rsidRPr="001A3E36">
        <w:rPr>
          <w:rFonts w:ascii="Trebuchet MS" w:hAnsi="Trebuchet MS"/>
          <w:lang w:val="ro-RO"/>
        </w:rPr>
        <w:t>i, dec</w:t>
      </w:r>
      <w:r w:rsidR="00B91595" w:rsidRPr="001A3E36">
        <w:rPr>
          <w:rFonts w:ascii="Trebuchet MS" w:hAnsi="Trebuchet MS"/>
          <w:lang w:val="ro-RO"/>
        </w:rPr>
        <w:t>â</w:t>
      </w:r>
      <w:r w:rsidR="0097310F" w:rsidRPr="001A3E36">
        <w:rPr>
          <w:rFonts w:ascii="Trebuchet MS" w:hAnsi="Trebuchet MS"/>
          <w:lang w:val="ro-RO"/>
        </w:rPr>
        <w:t>t în m</w:t>
      </w:r>
      <w:r w:rsidR="00B91595" w:rsidRPr="001A3E36">
        <w:rPr>
          <w:rFonts w:ascii="Trebuchet MS" w:hAnsi="Trebuchet MS"/>
          <w:lang w:val="ro-RO"/>
        </w:rPr>
        <w:t>ă</w:t>
      </w:r>
      <w:r w:rsidR="0097310F" w:rsidRPr="001A3E36">
        <w:rPr>
          <w:rFonts w:ascii="Trebuchet MS" w:hAnsi="Trebuchet MS"/>
          <w:lang w:val="ro-RO"/>
        </w:rPr>
        <w:t>sura în care proiectul a fost contractat și doar pentru elemente convenite în acordul de colaborare.</w:t>
      </w:r>
    </w:p>
    <w:p w14:paraId="318ADA71" w14:textId="77777777" w:rsidR="00E87FAC" w:rsidRPr="00E87FAC" w:rsidRDefault="00530397" w:rsidP="00753C4A">
      <w:pPr>
        <w:shd w:val="clear" w:color="auto" w:fill="DAEEF3" w:themeFill="accent5" w:themeFillTint="33"/>
        <w:spacing w:after="0"/>
        <w:jc w:val="both"/>
        <w:rPr>
          <w:rFonts w:ascii="Trebuchet MS" w:hAnsi="Trebuchet MS"/>
          <w:b/>
          <w:color w:val="0070C0"/>
        </w:rPr>
      </w:pPr>
      <w:r>
        <w:rPr>
          <w:rFonts w:ascii="Trebuchet MS" w:hAnsi="Trebuchet MS"/>
          <w:b/>
          <w:color w:val="0070C0"/>
        </w:rPr>
        <w:t>2</w:t>
      </w:r>
      <w:r w:rsidR="00E87FAC">
        <w:rPr>
          <w:rFonts w:ascii="Trebuchet MS" w:hAnsi="Trebuchet MS"/>
          <w:b/>
          <w:color w:val="0070C0"/>
        </w:rPr>
        <w:t xml:space="preserve">. </w:t>
      </w:r>
      <w:r w:rsidR="00E87FAC" w:rsidRPr="00E87FAC">
        <w:rPr>
          <w:rFonts w:ascii="Trebuchet MS" w:hAnsi="Trebuchet MS"/>
          <w:b/>
          <w:color w:val="0070C0"/>
        </w:rPr>
        <w:t xml:space="preserve">DOCUMENTE DE REFERINŢĂ </w:t>
      </w:r>
    </w:p>
    <w:p w14:paraId="36EAFA24" w14:textId="77777777" w:rsidR="00D9519F" w:rsidRDefault="00D9519F" w:rsidP="002A75B5">
      <w:pPr>
        <w:tabs>
          <w:tab w:val="left" w:pos="0"/>
        </w:tabs>
        <w:spacing w:after="0" w:line="240" w:lineRule="auto"/>
        <w:ind w:left="360"/>
        <w:jc w:val="both"/>
        <w:rPr>
          <w:rFonts w:ascii="Trebuchet MS" w:hAnsi="Trebuchet MS"/>
          <w:bCs/>
          <w:noProof/>
          <w:lang w:val="it-IT"/>
        </w:rPr>
      </w:pPr>
    </w:p>
    <w:p w14:paraId="6F8B0FCA" w14:textId="77777777" w:rsidR="00E87FAC" w:rsidRPr="004836C0" w:rsidRDefault="00E87FAC" w:rsidP="00321614">
      <w:pPr>
        <w:numPr>
          <w:ilvl w:val="0"/>
          <w:numId w:val="2"/>
        </w:numPr>
        <w:tabs>
          <w:tab w:val="clear" w:pos="360"/>
          <w:tab w:val="left" w:pos="0"/>
        </w:tabs>
        <w:spacing w:after="0"/>
        <w:jc w:val="both"/>
        <w:rPr>
          <w:rFonts w:ascii="Trebuchet MS" w:hAnsi="Trebuchet MS"/>
          <w:bCs/>
          <w:noProof/>
          <w:lang w:val="it-IT"/>
        </w:rPr>
      </w:pPr>
      <w:r w:rsidRPr="004836C0">
        <w:rPr>
          <w:rFonts w:ascii="Trebuchet MS" w:hAnsi="Trebuchet MS"/>
          <w:bCs/>
          <w:noProof/>
          <w:lang w:val="it-IT"/>
        </w:rPr>
        <w:t>Legea nr.202/2006 privind organizarea şi funcţionarea Agenţiei Naţionale pentru Ocuparea Forţei de Muncă,</w:t>
      </w:r>
      <w:r w:rsidR="00D9519F" w:rsidRPr="004836C0">
        <w:rPr>
          <w:rFonts w:ascii="Trebuchet MS" w:hAnsi="Trebuchet MS"/>
          <w:bCs/>
          <w:noProof/>
          <w:lang w:val="it-IT"/>
        </w:rPr>
        <w:t xml:space="preserve"> </w:t>
      </w:r>
      <w:r w:rsidRPr="004836C0">
        <w:rPr>
          <w:rFonts w:ascii="Trebuchet MS" w:hAnsi="Trebuchet MS"/>
          <w:bCs/>
          <w:noProof/>
          <w:lang w:val="it-IT"/>
        </w:rPr>
        <w:t>republicată, cu modificările şi completările ulterioare;</w:t>
      </w:r>
    </w:p>
    <w:p w14:paraId="44E9BAFC" w14:textId="77777777" w:rsidR="00E87FAC" w:rsidRPr="004836C0" w:rsidRDefault="00E87FAC" w:rsidP="00321614">
      <w:pPr>
        <w:numPr>
          <w:ilvl w:val="0"/>
          <w:numId w:val="2"/>
        </w:numPr>
        <w:tabs>
          <w:tab w:val="clear" w:pos="360"/>
          <w:tab w:val="left" w:pos="0"/>
        </w:tabs>
        <w:spacing w:after="0"/>
        <w:jc w:val="both"/>
        <w:rPr>
          <w:rFonts w:ascii="Trebuchet MS" w:hAnsi="Trebuchet MS"/>
          <w:bCs/>
          <w:noProof/>
          <w:lang w:val="it-IT"/>
        </w:rPr>
      </w:pPr>
      <w:r w:rsidRPr="004836C0">
        <w:rPr>
          <w:rFonts w:ascii="Trebuchet MS" w:hAnsi="Trebuchet MS"/>
          <w:bCs/>
          <w:noProof/>
          <w:lang w:val="it-IT"/>
        </w:rPr>
        <w:t>Hotărârea Guvernului nr.1610/2006 privind aprobarea Statutului Agenţiei Naţionale pentru Ocuparea Forţei de Muncă cu modificările şi completările ulterioare;</w:t>
      </w:r>
    </w:p>
    <w:p w14:paraId="55B72019" w14:textId="77777777" w:rsidR="00E86A8E" w:rsidRPr="004836C0" w:rsidRDefault="00E86A8E" w:rsidP="00E86A8E">
      <w:pPr>
        <w:numPr>
          <w:ilvl w:val="0"/>
          <w:numId w:val="2"/>
        </w:numPr>
        <w:tabs>
          <w:tab w:val="left" w:pos="0"/>
        </w:tabs>
        <w:spacing w:after="0"/>
        <w:jc w:val="both"/>
        <w:rPr>
          <w:rFonts w:ascii="Trebuchet MS" w:hAnsi="Trebuchet MS"/>
          <w:bCs/>
          <w:noProof/>
          <w:lang w:val="it-IT"/>
        </w:rPr>
      </w:pPr>
      <w:r w:rsidRPr="004836C0">
        <w:rPr>
          <w:rFonts w:ascii="Trebuchet MS" w:hAnsi="Trebuchet MS"/>
          <w:bCs/>
          <w:noProof/>
          <w:lang w:val="it-IT"/>
        </w:rPr>
        <w:t>Legea nr.367/2022 privind dialogul social, cu modificarile și completările ulterioare;</w:t>
      </w:r>
    </w:p>
    <w:p w14:paraId="6D575504" w14:textId="77777777" w:rsidR="00E87FAC" w:rsidRPr="004C1E52" w:rsidRDefault="00E87FAC" w:rsidP="00321614">
      <w:pPr>
        <w:numPr>
          <w:ilvl w:val="0"/>
          <w:numId w:val="2"/>
        </w:numPr>
        <w:tabs>
          <w:tab w:val="clear" w:pos="360"/>
          <w:tab w:val="left" w:pos="0"/>
        </w:tabs>
        <w:spacing w:after="0"/>
        <w:jc w:val="both"/>
        <w:rPr>
          <w:rFonts w:ascii="Trebuchet MS" w:hAnsi="Trebuchet MS"/>
          <w:bCs/>
          <w:noProof/>
          <w:lang w:val="it-IT"/>
        </w:rPr>
      </w:pPr>
      <w:r w:rsidRPr="004836C0">
        <w:rPr>
          <w:rFonts w:ascii="Trebuchet MS" w:hAnsi="Trebuchet MS"/>
          <w:bCs/>
          <w:noProof/>
          <w:lang w:val="it-IT"/>
        </w:rPr>
        <w:t xml:space="preserve">Ordonanța de urgență a Guvernului nr.133/2021 privind gestionarea financiară a fondurilor europene pentru perioada de programare 2021-2027 alocate României </w:t>
      </w:r>
      <w:r w:rsidRPr="004C1E52">
        <w:rPr>
          <w:rFonts w:ascii="Trebuchet MS" w:hAnsi="Trebuchet MS"/>
          <w:bCs/>
          <w:noProof/>
          <w:lang w:val="it-IT"/>
        </w:rPr>
        <w:t>din Fondul european de dezvoltare regională, Fondul de coeziune, Fondul social european Plus, Fondul pentru o tranziţie justă, cu modificările și completările ulterioare;</w:t>
      </w:r>
    </w:p>
    <w:p w14:paraId="4A6576E9" w14:textId="77777777" w:rsidR="00D57ECE" w:rsidRDefault="00E87FAC" w:rsidP="00321614">
      <w:pPr>
        <w:numPr>
          <w:ilvl w:val="0"/>
          <w:numId w:val="2"/>
        </w:numPr>
        <w:tabs>
          <w:tab w:val="clear" w:pos="360"/>
          <w:tab w:val="left" w:pos="0"/>
        </w:tabs>
        <w:spacing w:after="0"/>
        <w:jc w:val="both"/>
        <w:rPr>
          <w:rFonts w:ascii="Trebuchet MS" w:hAnsi="Trebuchet MS"/>
          <w:bCs/>
          <w:noProof/>
          <w:lang w:val="it-IT"/>
        </w:rPr>
      </w:pPr>
      <w:r w:rsidRPr="004C1E52">
        <w:rPr>
          <w:rFonts w:ascii="Trebuchet MS" w:hAnsi="Trebuchet MS"/>
          <w:bCs/>
          <w:noProof/>
          <w:lang w:val="it-IT"/>
        </w:rPr>
        <w:t>Hotărârea Guvernului nr.829/2022 pentru aprobarea Normelor metodologice de aplicare a Ordonanței de urgență a Guvernului nr.133/2021 privind gestionarea financiară a fondurilor europene pentru perioada de programare 2021-2027 alocate României din Fondul european de dezvoltare regională, Fondul de coeziune, Fondul social european Plus, Fondul pentru o tranziție justă cu modificările şi completările ulterioare</w:t>
      </w:r>
      <w:r w:rsidR="00D57ECE" w:rsidRPr="004C1E52">
        <w:rPr>
          <w:rFonts w:ascii="Trebuchet MS" w:hAnsi="Trebuchet MS"/>
          <w:bCs/>
          <w:noProof/>
          <w:lang w:val="it-IT"/>
        </w:rPr>
        <w:t>;</w:t>
      </w:r>
    </w:p>
    <w:p w14:paraId="318F973F" w14:textId="77777777" w:rsidR="002E63E6" w:rsidRDefault="002E63E6" w:rsidP="00D57ECE">
      <w:pPr>
        <w:pStyle w:val="Listparagraf"/>
        <w:numPr>
          <w:ilvl w:val="0"/>
          <w:numId w:val="2"/>
        </w:numPr>
        <w:tabs>
          <w:tab w:val="clear" w:pos="360"/>
          <w:tab w:val="left" w:pos="0"/>
        </w:tabs>
        <w:spacing w:after="0"/>
        <w:jc w:val="both"/>
        <w:rPr>
          <w:rFonts w:ascii="Trebuchet MS" w:hAnsi="Trebuchet MS"/>
          <w:bCs/>
          <w:noProof/>
          <w:lang w:val="it-IT"/>
        </w:rPr>
      </w:pPr>
      <w:r w:rsidRPr="002E63E6">
        <w:rPr>
          <w:rFonts w:ascii="Trebuchet MS" w:hAnsi="Trebuchet MS"/>
          <w:bCs/>
          <w:noProof/>
          <w:lang w:val="it-IT"/>
        </w:rPr>
        <w:t>Ordonanța de urgenţă a Guvernului nr.66/2011 privind prevenirea, constatarea şi sancţionarea neregulilor apărute în obţinerea şi utilizarea fondurilor europene şi/sau a fondurilor publice naţionale aferente acestora, cu modificările și completările ulterioare;</w:t>
      </w:r>
    </w:p>
    <w:p w14:paraId="6CAA141D" w14:textId="77777777" w:rsidR="00E87FAC" w:rsidRDefault="00D57ECE" w:rsidP="00D57ECE">
      <w:pPr>
        <w:pStyle w:val="Listparagraf"/>
        <w:numPr>
          <w:ilvl w:val="0"/>
          <w:numId w:val="2"/>
        </w:numPr>
        <w:tabs>
          <w:tab w:val="clear" w:pos="360"/>
          <w:tab w:val="left" w:pos="0"/>
        </w:tabs>
        <w:spacing w:after="0"/>
        <w:jc w:val="both"/>
        <w:rPr>
          <w:rFonts w:ascii="Trebuchet MS" w:hAnsi="Trebuchet MS"/>
          <w:bCs/>
          <w:noProof/>
          <w:lang w:val="it-IT"/>
        </w:rPr>
      </w:pPr>
      <w:r w:rsidRPr="002E63E6">
        <w:rPr>
          <w:rFonts w:ascii="Trebuchet MS" w:hAnsi="Trebuchet MS"/>
          <w:bCs/>
          <w:noProof/>
          <w:lang w:val="ro-RO"/>
        </w:rPr>
        <w:t>Regulamentul (UE) 2021/1.060 al Parlamentului European şi al Consiliului din 24 iunie 2021 de stabilire a dispoziţiilor comune privind Fondul european de dezvoltare regională, Fondul social european Plus, Fondul de coeziune, Fondul pentru o tranziţie justă şi Fondul european pentru afaceri maritime, pescuit şi acvacultură şi de stabilire a normelor financiare aplicabile acestor fonduri, precum şi Fondului pentru azil, migraţie şi integrare, Fondului pentru securitate internă şi Instrumentului de sprijin financiar pentru managementul frontierelor şi politica de vize</w:t>
      </w:r>
      <w:r w:rsidR="0008738C">
        <w:rPr>
          <w:rFonts w:ascii="Trebuchet MS" w:hAnsi="Trebuchet MS"/>
          <w:bCs/>
          <w:noProof/>
          <w:lang w:val="it-IT"/>
        </w:rPr>
        <w:t>.</w:t>
      </w:r>
    </w:p>
    <w:p w14:paraId="53D2A0A2" w14:textId="1CE2BD8E" w:rsidR="00941EFB" w:rsidRPr="0039035B" w:rsidRDefault="00941EFB" w:rsidP="00941EFB">
      <w:pPr>
        <w:numPr>
          <w:ilvl w:val="0"/>
          <w:numId w:val="2"/>
        </w:numPr>
        <w:spacing w:after="0"/>
        <w:jc w:val="both"/>
        <w:rPr>
          <w:rFonts w:ascii="Trebuchet MS" w:hAnsi="Trebuchet MS"/>
          <w:iCs/>
        </w:rPr>
      </w:pPr>
      <w:proofErr w:type="spellStart"/>
      <w:r w:rsidRPr="0039035B">
        <w:rPr>
          <w:rFonts w:ascii="Trebuchet MS" w:hAnsi="Trebuchet MS"/>
          <w:iCs/>
        </w:rPr>
        <w:t>Programul</w:t>
      </w:r>
      <w:proofErr w:type="spellEnd"/>
      <w:r w:rsidRPr="0039035B">
        <w:rPr>
          <w:rFonts w:ascii="Trebuchet MS" w:hAnsi="Trebuchet MS"/>
          <w:iCs/>
        </w:rPr>
        <w:t xml:space="preserve"> </w:t>
      </w:r>
      <w:proofErr w:type="spellStart"/>
      <w:r w:rsidRPr="0039035B">
        <w:rPr>
          <w:rFonts w:ascii="Trebuchet MS" w:hAnsi="Trebuchet MS"/>
          <w:iCs/>
        </w:rPr>
        <w:t>Educație</w:t>
      </w:r>
      <w:proofErr w:type="spellEnd"/>
      <w:r w:rsidRPr="0039035B">
        <w:rPr>
          <w:rFonts w:ascii="Trebuchet MS" w:hAnsi="Trebuchet MS"/>
          <w:iCs/>
        </w:rPr>
        <w:t xml:space="preserve"> </w:t>
      </w:r>
      <w:proofErr w:type="spellStart"/>
      <w:r w:rsidRPr="0039035B">
        <w:rPr>
          <w:rFonts w:ascii="Trebuchet MS" w:hAnsi="Trebuchet MS"/>
          <w:iCs/>
        </w:rPr>
        <w:t>și</w:t>
      </w:r>
      <w:proofErr w:type="spellEnd"/>
      <w:r w:rsidRPr="0039035B">
        <w:rPr>
          <w:rFonts w:ascii="Trebuchet MS" w:hAnsi="Trebuchet MS"/>
          <w:iCs/>
        </w:rPr>
        <w:t xml:space="preserve"> </w:t>
      </w:r>
      <w:proofErr w:type="spellStart"/>
      <w:r w:rsidRPr="0039035B">
        <w:rPr>
          <w:rFonts w:ascii="Trebuchet MS" w:hAnsi="Trebuchet MS"/>
          <w:iCs/>
        </w:rPr>
        <w:t>Ocupare</w:t>
      </w:r>
      <w:proofErr w:type="spellEnd"/>
      <w:r w:rsidRPr="0039035B">
        <w:rPr>
          <w:rFonts w:ascii="Trebuchet MS" w:hAnsi="Trebuchet MS"/>
          <w:iCs/>
        </w:rPr>
        <w:t xml:space="preserve"> (PEO) 2021-2027 </w:t>
      </w:r>
      <w:proofErr w:type="spellStart"/>
      <w:r w:rsidRPr="0039035B">
        <w:rPr>
          <w:rFonts w:ascii="Trebuchet MS" w:hAnsi="Trebuchet MS"/>
          <w:iCs/>
        </w:rPr>
        <w:t>aprobat</w:t>
      </w:r>
      <w:proofErr w:type="spellEnd"/>
      <w:r w:rsidRPr="0039035B">
        <w:rPr>
          <w:rFonts w:ascii="Trebuchet MS" w:hAnsi="Trebuchet MS"/>
          <w:iCs/>
        </w:rPr>
        <w:t xml:space="preserve"> </w:t>
      </w:r>
      <w:proofErr w:type="spellStart"/>
      <w:r w:rsidRPr="0039035B">
        <w:rPr>
          <w:rFonts w:ascii="Trebuchet MS" w:hAnsi="Trebuchet MS"/>
          <w:iCs/>
        </w:rPr>
        <w:t>prin</w:t>
      </w:r>
      <w:proofErr w:type="spellEnd"/>
      <w:r w:rsidRPr="0039035B">
        <w:rPr>
          <w:rFonts w:ascii="Trebuchet MS" w:hAnsi="Trebuchet MS"/>
          <w:iCs/>
        </w:rPr>
        <w:t xml:space="preserve"> </w:t>
      </w:r>
      <w:proofErr w:type="spellStart"/>
      <w:r w:rsidRPr="0039035B">
        <w:rPr>
          <w:rFonts w:ascii="Trebuchet MS" w:hAnsi="Trebuchet MS"/>
          <w:iCs/>
        </w:rPr>
        <w:t>Decizia</w:t>
      </w:r>
      <w:proofErr w:type="spellEnd"/>
      <w:r w:rsidRPr="0039035B">
        <w:rPr>
          <w:rFonts w:ascii="Trebuchet MS" w:hAnsi="Trebuchet MS"/>
          <w:iCs/>
        </w:rPr>
        <w:t xml:space="preserve"> </w:t>
      </w:r>
      <w:proofErr w:type="spellStart"/>
      <w:r w:rsidRPr="0039035B">
        <w:rPr>
          <w:rFonts w:ascii="Trebuchet MS" w:hAnsi="Trebuchet MS"/>
          <w:iCs/>
        </w:rPr>
        <w:t>Comisiei</w:t>
      </w:r>
      <w:proofErr w:type="spellEnd"/>
      <w:r w:rsidRPr="0039035B">
        <w:rPr>
          <w:rFonts w:ascii="Trebuchet MS" w:hAnsi="Trebuchet MS"/>
          <w:iCs/>
        </w:rPr>
        <w:t xml:space="preserve"> </w:t>
      </w:r>
      <w:proofErr w:type="spellStart"/>
      <w:r w:rsidRPr="0039035B">
        <w:rPr>
          <w:rFonts w:ascii="Trebuchet MS" w:hAnsi="Trebuchet MS"/>
          <w:iCs/>
        </w:rPr>
        <w:t>Europene</w:t>
      </w:r>
      <w:proofErr w:type="spellEnd"/>
      <w:r w:rsidRPr="0039035B">
        <w:rPr>
          <w:rFonts w:ascii="Trebuchet MS" w:hAnsi="Trebuchet MS"/>
          <w:iCs/>
        </w:rPr>
        <w:t xml:space="preserve"> nr.9362/2022, cu </w:t>
      </w:r>
      <w:proofErr w:type="spellStart"/>
      <w:r w:rsidRPr="0039035B">
        <w:rPr>
          <w:rFonts w:ascii="Trebuchet MS" w:hAnsi="Trebuchet MS"/>
          <w:iCs/>
        </w:rPr>
        <w:t>modific</w:t>
      </w:r>
      <w:r w:rsidR="005D44B2">
        <w:rPr>
          <w:rFonts w:ascii="Trebuchet MS" w:hAnsi="Trebuchet MS"/>
          <w:iCs/>
        </w:rPr>
        <w:t>ă</w:t>
      </w:r>
      <w:r w:rsidRPr="0039035B">
        <w:rPr>
          <w:rFonts w:ascii="Trebuchet MS" w:hAnsi="Trebuchet MS"/>
          <w:iCs/>
        </w:rPr>
        <w:t>rile</w:t>
      </w:r>
      <w:proofErr w:type="spellEnd"/>
      <w:r w:rsidRPr="0039035B">
        <w:rPr>
          <w:rFonts w:ascii="Trebuchet MS" w:hAnsi="Trebuchet MS"/>
          <w:iCs/>
        </w:rPr>
        <w:t xml:space="preserve"> </w:t>
      </w:r>
      <w:proofErr w:type="spellStart"/>
      <w:r w:rsidRPr="0039035B">
        <w:rPr>
          <w:rFonts w:ascii="Trebuchet MS" w:hAnsi="Trebuchet MS"/>
          <w:iCs/>
        </w:rPr>
        <w:t>și</w:t>
      </w:r>
      <w:proofErr w:type="spellEnd"/>
      <w:r w:rsidRPr="0039035B">
        <w:rPr>
          <w:rFonts w:ascii="Trebuchet MS" w:hAnsi="Trebuchet MS"/>
          <w:iCs/>
        </w:rPr>
        <w:t xml:space="preserve"> </w:t>
      </w:r>
      <w:proofErr w:type="spellStart"/>
      <w:r w:rsidRPr="0039035B">
        <w:rPr>
          <w:rFonts w:ascii="Trebuchet MS" w:hAnsi="Trebuchet MS"/>
          <w:iCs/>
        </w:rPr>
        <w:t>complet</w:t>
      </w:r>
      <w:r w:rsidR="005D44B2">
        <w:rPr>
          <w:rFonts w:ascii="Trebuchet MS" w:hAnsi="Trebuchet MS"/>
          <w:iCs/>
        </w:rPr>
        <w:t>ă</w:t>
      </w:r>
      <w:r w:rsidRPr="0039035B">
        <w:rPr>
          <w:rFonts w:ascii="Trebuchet MS" w:hAnsi="Trebuchet MS"/>
          <w:iCs/>
        </w:rPr>
        <w:t>rile</w:t>
      </w:r>
      <w:proofErr w:type="spellEnd"/>
      <w:r w:rsidRPr="0039035B">
        <w:rPr>
          <w:rFonts w:ascii="Trebuchet MS" w:hAnsi="Trebuchet MS"/>
          <w:iCs/>
        </w:rPr>
        <w:t xml:space="preserve"> </w:t>
      </w:r>
      <w:proofErr w:type="spellStart"/>
      <w:r w:rsidRPr="0039035B">
        <w:rPr>
          <w:rFonts w:ascii="Trebuchet MS" w:hAnsi="Trebuchet MS"/>
          <w:iCs/>
        </w:rPr>
        <w:t>ulterioare</w:t>
      </w:r>
      <w:proofErr w:type="spellEnd"/>
      <w:r w:rsidRPr="0039035B">
        <w:rPr>
          <w:rFonts w:ascii="Trebuchet MS" w:hAnsi="Trebuchet MS"/>
          <w:iCs/>
        </w:rPr>
        <w:t>;</w:t>
      </w:r>
    </w:p>
    <w:p w14:paraId="526949AE" w14:textId="77777777" w:rsidR="00941EFB" w:rsidRPr="001A3E36" w:rsidRDefault="00941EFB" w:rsidP="00941EFB">
      <w:pPr>
        <w:numPr>
          <w:ilvl w:val="0"/>
          <w:numId w:val="2"/>
        </w:numPr>
        <w:spacing w:after="0"/>
        <w:jc w:val="both"/>
        <w:rPr>
          <w:rFonts w:ascii="Trebuchet MS" w:hAnsi="Trebuchet MS"/>
          <w:iCs/>
          <w:lang w:val="fr-FR"/>
        </w:rPr>
      </w:pPr>
      <w:proofErr w:type="spellStart"/>
      <w:r w:rsidRPr="001A3E36">
        <w:rPr>
          <w:rFonts w:ascii="Trebuchet MS" w:hAnsi="Trebuchet MS"/>
          <w:iCs/>
          <w:lang w:val="fr-FR"/>
        </w:rPr>
        <w:t>Ordinul</w:t>
      </w:r>
      <w:proofErr w:type="spellEnd"/>
      <w:r w:rsidRPr="001A3E36">
        <w:rPr>
          <w:rFonts w:ascii="Trebuchet MS" w:hAnsi="Trebuchet MS"/>
          <w:iCs/>
          <w:lang w:val="fr-FR"/>
        </w:rPr>
        <w:t xml:space="preserve"> </w:t>
      </w:r>
      <w:proofErr w:type="spellStart"/>
      <w:r w:rsidRPr="001A3E36">
        <w:rPr>
          <w:rFonts w:ascii="Trebuchet MS" w:hAnsi="Trebuchet MS"/>
          <w:iCs/>
          <w:lang w:val="fr-FR"/>
        </w:rPr>
        <w:t>ministrului</w:t>
      </w:r>
      <w:proofErr w:type="spellEnd"/>
      <w:r w:rsidRPr="001A3E36">
        <w:rPr>
          <w:rFonts w:ascii="Trebuchet MS" w:hAnsi="Trebuchet MS"/>
          <w:iCs/>
          <w:lang w:val="fr-FR"/>
        </w:rPr>
        <w:t xml:space="preserve"> </w:t>
      </w:r>
      <w:proofErr w:type="spellStart"/>
      <w:r w:rsidRPr="001A3E36">
        <w:rPr>
          <w:rFonts w:ascii="Trebuchet MS" w:hAnsi="Trebuchet MS"/>
          <w:iCs/>
          <w:lang w:val="fr-FR"/>
        </w:rPr>
        <w:t>investițiilor</w:t>
      </w:r>
      <w:proofErr w:type="spellEnd"/>
      <w:r w:rsidRPr="001A3E36">
        <w:rPr>
          <w:rFonts w:ascii="Trebuchet MS" w:hAnsi="Trebuchet MS"/>
          <w:iCs/>
          <w:lang w:val="fr-FR"/>
        </w:rPr>
        <w:t xml:space="preserve"> </w:t>
      </w:r>
      <w:proofErr w:type="spellStart"/>
      <w:r w:rsidRPr="001A3E36">
        <w:rPr>
          <w:rFonts w:ascii="Trebuchet MS" w:hAnsi="Trebuchet MS"/>
          <w:iCs/>
          <w:lang w:val="fr-FR"/>
        </w:rPr>
        <w:t>și</w:t>
      </w:r>
      <w:proofErr w:type="spellEnd"/>
      <w:r w:rsidRPr="001A3E36">
        <w:rPr>
          <w:rFonts w:ascii="Trebuchet MS" w:hAnsi="Trebuchet MS"/>
          <w:iCs/>
          <w:lang w:val="fr-FR"/>
        </w:rPr>
        <w:t xml:space="preserve"> </w:t>
      </w:r>
      <w:proofErr w:type="spellStart"/>
      <w:r w:rsidRPr="001A3E36">
        <w:rPr>
          <w:rFonts w:ascii="Trebuchet MS" w:hAnsi="Trebuchet MS"/>
          <w:iCs/>
          <w:lang w:val="fr-FR"/>
        </w:rPr>
        <w:t>proiectelor</w:t>
      </w:r>
      <w:proofErr w:type="spellEnd"/>
      <w:r w:rsidRPr="001A3E36">
        <w:rPr>
          <w:rFonts w:ascii="Trebuchet MS" w:hAnsi="Trebuchet MS"/>
          <w:iCs/>
          <w:lang w:val="fr-FR"/>
        </w:rPr>
        <w:t xml:space="preserve"> </w:t>
      </w:r>
      <w:proofErr w:type="spellStart"/>
      <w:r w:rsidRPr="001A3E36">
        <w:rPr>
          <w:rFonts w:ascii="Trebuchet MS" w:hAnsi="Trebuchet MS"/>
          <w:iCs/>
          <w:lang w:val="fr-FR"/>
        </w:rPr>
        <w:t>europene</w:t>
      </w:r>
      <w:proofErr w:type="spellEnd"/>
      <w:r w:rsidRPr="001A3E36">
        <w:rPr>
          <w:rFonts w:ascii="Trebuchet MS" w:hAnsi="Trebuchet MS"/>
          <w:iCs/>
          <w:lang w:val="fr-FR"/>
        </w:rPr>
        <w:t xml:space="preserve"> nr.2041/2023 </w:t>
      </w:r>
      <w:proofErr w:type="spellStart"/>
      <w:r w:rsidRPr="001A3E36">
        <w:rPr>
          <w:rFonts w:ascii="Trebuchet MS" w:hAnsi="Trebuchet MS"/>
          <w:iCs/>
          <w:lang w:val="fr-FR"/>
        </w:rPr>
        <w:t>pentru</w:t>
      </w:r>
      <w:proofErr w:type="spellEnd"/>
      <w:r w:rsidRPr="001A3E36">
        <w:rPr>
          <w:rFonts w:ascii="Trebuchet MS" w:hAnsi="Trebuchet MS"/>
          <w:iCs/>
          <w:lang w:val="fr-FR"/>
        </w:rPr>
        <w:t xml:space="preserve"> </w:t>
      </w:r>
      <w:proofErr w:type="spellStart"/>
      <w:r w:rsidRPr="001A3E36">
        <w:rPr>
          <w:rFonts w:ascii="Trebuchet MS" w:hAnsi="Trebuchet MS"/>
          <w:iCs/>
          <w:lang w:val="fr-FR"/>
        </w:rPr>
        <w:t>aprobarea</w:t>
      </w:r>
      <w:proofErr w:type="spellEnd"/>
      <w:r w:rsidRPr="001A3E36">
        <w:rPr>
          <w:rFonts w:ascii="Trebuchet MS" w:hAnsi="Trebuchet MS"/>
          <w:iCs/>
          <w:lang w:val="fr-FR"/>
        </w:rPr>
        <w:t xml:space="preserve"> </w:t>
      </w:r>
      <w:proofErr w:type="spellStart"/>
      <w:r w:rsidRPr="001A3E36">
        <w:rPr>
          <w:rFonts w:ascii="Trebuchet MS" w:hAnsi="Trebuchet MS"/>
          <w:iCs/>
          <w:lang w:val="fr-FR"/>
        </w:rPr>
        <w:t>modelului</w:t>
      </w:r>
      <w:proofErr w:type="spellEnd"/>
      <w:r w:rsidRPr="001A3E36">
        <w:rPr>
          <w:rFonts w:ascii="Trebuchet MS" w:hAnsi="Trebuchet MS"/>
          <w:iCs/>
          <w:lang w:val="fr-FR"/>
        </w:rPr>
        <w:t xml:space="preserve"> </w:t>
      </w:r>
      <w:proofErr w:type="spellStart"/>
      <w:r w:rsidRPr="001A3E36">
        <w:rPr>
          <w:rFonts w:ascii="Trebuchet MS" w:hAnsi="Trebuchet MS"/>
          <w:iCs/>
          <w:lang w:val="fr-FR"/>
        </w:rPr>
        <w:t>contractului</w:t>
      </w:r>
      <w:proofErr w:type="spellEnd"/>
      <w:r w:rsidRPr="001A3E36">
        <w:rPr>
          <w:rFonts w:ascii="Trebuchet MS" w:hAnsi="Trebuchet MS"/>
          <w:iCs/>
          <w:lang w:val="fr-FR"/>
        </w:rPr>
        <w:t xml:space="preserve"> de </w:t>
      </w:r>
      <w:proofErr w:type="spellStart"/>
      <w:r w:rsidRPr="001A3E36">
        <w:rPr>
          <w:rFonts w:ascii="Trebuchet MS" w:hAnsi="Trebuchet MS"/>
          <w:iCs/>
          <w:lang w:val="fr-FR"/>
        </w:rPr>
        <w:t>finanțare</w:t>
      </w:r>
      <w:proofErr w:type="spellEnd"/>
      <w:r w:rsidRPr="001A3E36">
        <w:rPr>
          <w:rFonts w:ascii="Trebuchet MS" w:hAnsi="Trebuchet MS"/>
          <w:iCs/>
          <w:lang w:val="fr-FR"/>
        </w:rPr>
        <w:t xml:space="preserve"> </w:t>
      </w:r>
      <w:proofErr w:type="spellStart"/>
      <w:r w:rsidRPr="001A3E36">
        <w:rPr>
          <w:rFonts w:ascii="Trebuchet MS" w:hAnsi="Trebuchet MS"/>
          <w:iCs/>
          <w:lang w:val="fr-FR"/>
        </w:rPr>
        <w:t>prevăzut</w:t>
      </w:r>
      <w:proofErr w:type="spellEnd"/>
      <w:r w:rsidRPr="001A3E36">
        <w:rPr>
          <w:rFonts w:ascii="Trebuchet MS" w:hAnsi="Trebuchet MS"/>
          <w:iCs/>
          <w:lang w:val="fr-FR"/>
        </w:rPr>
        <w:t xml:space="preserve"> la art.14 </w:t>
      </w:r>
      <w:proofErr w:type="spellStart"/>
      <w:proofErr w:type="gramStart"/>
      <w:r w:rsidRPr="001A3E36">
        <w:rPr>
          <w:rFonts w:ascii="Trebuchet MS" w:hAnsi="Trebuchet MS"/>
          <w:iCs/>
          <w:lang w:val="fr-FR"/>
        </w:rPr>
        <w:t>alin</w:t>
      </w:r>
      <w:proofErr w:type="spellEnd"/>
      <w:r w:rsidRPr="001A3E36">
        <w:rPr>
          <w:rFonts w:ascii="Trebuchet MS" w:hAnsi="Trebuchet MS"/>
          <w:iCs/>
          <w:lang w:val="fr-FR"/>
        </w:rPr>
        <w:t>.(</w:t>
      </w:r>
      <w:proofErr w:type="gramEnd"/>
      <w:r w:rsidRPr="001A3E36">
        <w:rPr>
          <w:rFonts w:ascii="Trebuchet MS" w:hAnsi="Trebuchet MS"/>
          <w:iCs/>
          <w:lang w:val="fr-FR"/>
        </w:rPr>
        <w:t xml:space="preserve">2) </w:t>
      </w:r>
      <w:proofErr w:type="spellStart"/>
      <w:r w:rsidRPr="001A3E36">
        <w:rPr>
          <w:rFonts w:ascii="Trebuchet MS" w:hAnsi="Trebuchet MS"/>
          <w:iCs/>
          <w:lang w:val="fr-FR"/>
        </w:rPr>
        <w:t>din</w:t>
      </w:r>
      <w:proofErr w:type="spellEnd"/>
      <w:r w:rsidRPr="001A3E36">
        <w:rPr>
          <w:rFonts w:ascii="Trebuchet MS" w:hAnsi="Trebuchet MS"/>
          <w:iCs/>
          <w:lang w:val="fr-FR"/>
        </w:rPr>
        <w:t xml:space="preserve"> </w:t>
      </w:r>
      <w:proofErr w:type="spellStart"/>
      <w:r w:rsidRPr="001A3E36">
        <w:rPr>
          <w:rFonts w:ascii="Trebuchet MS" w:hAnsi="Trebuchet MS"/>
          <w:iCs/>
          <w:lang w:val="fr-FR"/>
        </w:rPr>
        <w:t>Ordonanța</w:t>
      </w:r>
      <w:proofErr w:type="spellEnd"/>
      <w:r w:rsidRPr="001A3E36">
        <w:rPr>
          <w:rFonts w:ascii="Trebuchet MS" w:hAnsi="Trebuchet MS"/>
          <w:iCs/>
          <w:lang w:val="fr-FR"/>
        </w:rPr>
        <w:t xml:space="preserve"> de </w:t>
      </w:r>
      <w:proofErr w:type="spellStart"/>
      <w:r w:rsidRPr="001A3E36">
        <w:rPr>
          <w:rFonts w:ascii="Trebuchet MS" w:hAnsi="Trebuchet MS"/>
          <w:iCs/>
          <w:lang w:val="fr-FR"/>
        </w:rPr>
        <w:t>urgență</w:t>
      </w:r>
      <w:proofErr w:type="spellEnd"/>
      <w:r w:rsidRPr="001A3E36">
        <w:rPr>
          <w:rFonts w:ascii="Trebuchet MS" w:hAnsi="Trebuchet MS"/>
          <w:iCs/>
          <w:lang w:val="fr-FR"/>
        </w:rPr>
        <w:t xml:space="preserve"> a </w:t>
      </w:r>
      <w:proofErr w:type="spellStart"/>
      <w:r w:rsidRPr="001A3E36">
        <w:rPr>
          <w:rFonts w:ascii="Trebuchet MS" w:hAnsi="Trebuchet MS"/>
          <w:iCs/>
          <w:lang w:val="fr-FR"/>
        </w:rPr>
        <w:t>Guvernului</w:t>
      </w:r>
      <w:proofErr w:type="spellEnd"/>
      <w:r w:rsidRPr="001A3E36">
        <w:rPr>
          <w:rFonts w:ascii="Trebuchet MS" w:hAnsi="Trebuchet MS"/>
          <w:iCs/>
          <w:lang w:val="fr-FR"/>
        </w:rPr>
        <w:t xml:space="preserve"> nr.23/2023 </w:t>
      </w:r>
      <w:proofErr w:type="spellStart"/>
      <w:r w:rsidRPr="001A3E36">
        <w:rPr>
          <w:rFonts w:ascii="Trebuchet MS" w:hAnsi="Trebuchet MS"/>
          <w:iCs/>
          <w:lang w:val="fr-FR"/>
        </w:rPr>
        <w:t>privind</w:t>
      </w:r>
      <w:proofErr w:type="spellEnd"/>
      <w:r w:rsidRPr="001A3E36">
        <w:rPr>
          <w:rFonts w:ascii="Trebuchet MS" w:hAnsi="Trebuchet MS"/>
          <w:iCs/>
          <w:lang w:val="fr-FR"/>
        </w:rPr>
        <w:t xml:space="preserve"> </w:t>
      </w:r>
      <w:proofErr w:type="spellStart"/>
      <w:r w:rsidRPr="001A3E36">
        <w:rPr>
          <w:rFonts w:ascii="Trebuchet MS" w:hAnsi="Trebuchet MS"/>
          <w:iCs/>
          <w:lang w:val="fr-FR"/>
        </w:rPr>
        <w:t>instituirea</w:t>
      </w:r>
      <w:proofErr w:type="spellEnd"/>
      <w:r w:rsidRPr="001A3E36">
        <w:rPr>
          <w:rFonts w:ascii="Trebuchet MS" w:hAnsi="Trebuchet MS"/>
          <w:iCs/>
          <w:lang w:val="fr-FR"/>
        </w:rPr>
        <w:t xml:space="preserve"> </w:t>
      </w:r>
      <w:proofErr w:type="spellStart"/>
      <w:r w:rsidRPr="001A3E36">
        <w:rPr>
          <w:rFonts w:ascii="Trebuchet MS" w:hAnsi="Trebuchet MS"/>
          <w:iCs/>
          <w:lang w:val="fr-FR"/>
        </w:rPr>
        <w:t>unor</w:t>
      </w:r>
      <w:proofErr w:type="spellEnd"/>
      <w:r w:rsidRPr="001A3E36">
        <w:rPr>
          <w:rFonts w:ascii="Trebuchet MS" w:hAnsi="Trebuchet MS"/>
          <w:iCs/>
          <w:lang w:val="fr-FR"/>
        </w:rPr>
        <w:t xml:space="preserve"> </w:t>
      </w:r>
      <w:proofErr w:type="spellStart"/>
      <w:r w:rsidRPr="001A3E36">
        <w:rPr>
          <w:rFonts w:ascii="Trebuchet MS" w:hAnsi="Trebuchet MS"/>
          <w:iCs/>
          <w:lang w:val="fr-FR"/>
        </w:rPr>
        <w:t>măsuri</w:t>
      </w:r>
      <w:proofErr w:type="spellEnd"/>
      <w:r w:rsidRPr="001A3E36">
        <w:rPr>
          <w:rFonts w:ascii="Trebuchet MS" w:hAnsi="Trebuchet MS"/>
          <w:iCs/>
          <w:lang w:val="fr-FR"/>
        </w:rPr>
        <w:t xml:space="preserve"> de </w:t>
      </w:r>
      <w:proofErr w:type="spellStart"/>
      <w:r w:rsidRPr="001A3E36">
        <w:rPr>
          <w:rFonts w:ascii="Trebuchet MS" w:hAnsi="Trebuchet MS"/>
          <w:iCs/>
          <w:lang w:val="fr-FR"/>
        </w:rPr>
        <w:t>simplificare</w:t>
      </w:r>
      <w:proofErr w:type="spellEnd"/>
      <w:r w:rsidRPr="001A3E36">
        <w:rPr>
          <w:rFonts w:ascii="Trebuchet MS" w:hAnsi="Trebuchet MS"/>
          <w:iCs/>
          <w:lang w:val="fr-FR"/>
        </w:rPr>
        <w:t xml:space="preserve"> </w:t>
      </w:r>
      <w:proofErr w:type="spellStart"/>
      <w:r w:rsidRPr="001A3E36">
        <w:rPr>
          <w:rFonts w:ascii="Trebuchet MS" w:hAnsi="Trebuchet MS"/>
          <w:iCs/>
          <w:lang w:val="fr-FR"/>
        </w:rPr>
        <w:t>și</w:t>
      </w:r>
      <w:proofErr w:type="spellEnd"/>
      <w:r w:rsidRPr="001A3E36">
        <w:rPr>
          <w:rFonts w:ascii="Trebuchet MS" w:hAnsi="Trebuchet MS"/>
          <w:iCs/>
          <w:lang w:val="fr-FR"/>
        </w:rPr>
        <w:t xml:space="preserve"> </w:t>
      </w:r>
      <w:proofErr w:type="spellStart"/>
      <w:r w:rsidRPr="001A3E36">
        <w:rPr>
          <w:rFonts w:ascii="Trebuchet MS" w:hAnsi="Trebuchet MS"/>
          <w:iCs/>
          <w:lang w:val="fr-FR"/>
        </w:rPr>
        <w:t>digitalizare</w:t>
      </w:r>
      <w:proofErr w:type="spellEnd"/>
      <w:r w:rsidRPr="001A3E36">
        <w:rPr>
          <w:rFonts w:ascii="Trebuchet MS" w:hAnsi="Trebuchet MS"/>
          <w:iCs/>
          <w:lang w:val="fr-FR"/>
        </w:rPr>
        <w:t xml:space="preserve"> </w:t>
      </w:r>
      <w:proofErr w:type="spellStart"/>
      <w:r w:rsidRPr="001A3E36">
        <w:rPr>
          <w:rFonts w:ascii="Trebuchet MS" w:hAnsi="Trebuchet MS"/>
          <w:iCs/>
          <w:lang w:val="fr-FR"/>
        </w:rPr>
        <w:t>pentru</w:t>
      </w:r>
      <w:proofErr w:type="spellEnd"/>
      <w:r w:rsidRPr="001A3E36">
        <w:rPr>
          <w:rFonts w:ascii="Trebuchet MS" w:hAnsi="Trebuchet MS"/>
          <w:iCs/>
          <w:lang w:val="fr-FR"/>
        </w:rPr>
        <w:t xml:space="preserve"> </w:t>
      </w:r>
      <w:proofErr w:type="spellStart"/>
      <w:r w:rsidRPr="001A3E36">
        <w:rPr>
          <w:rFonts w:ascii="Trebuchet MS" w:hAnsi="Trebuchet MS"/>
          <w:iCs/>
          <w:lang w:val="fr-FR"/>
        </w:rPr>
        <w:t>gestionarea</w:t>
      </w:r>
      <w:proofErr w:type="spellEnd"/>
      <w:r w:rsidRPr="001A3E36">
        <w:rPr>
          <w:rFonts w:ascii="Trebuchet MS" w:hAnsi="Trebuchet MS"/>
          <w:iCs/>
          <w:lang w:val="fr-FR"/>
        </w:rPr>
        <w:t xml:space="preserve"> </w:t>
      </w:r>
      <w:proofErr w:type="spellStart"/>
      <w:r w:rsidRPr="001A3E36">
        <w:rPr>
          <w:rFonts w:ascii="Trebuchet MS" w:hAnsi="Trebuchet MS"/>
          <w:iCs/>
          <w:lang w:val="fr-FR"/>
        </w:rPr>
        <w:t>fondurilor</w:t>
      </w:r>
      <w:proofErr w:type="spellEnd"/>
      <w:r w:rsidRPr="001A3E36">
        <w:rPr>
          <w:rFonts w:ascii="Trebuchet MS" w:hAnsi="Trebuchet MS"/>
          <w:iCs/>
          <w:lang w:val="fr-FR"/>
        </w:rPr>
        <w:t xml:space="preserve"> </w:t>
      </w:r>
      <w:proofErr w:type="spellStart"/>
      <w:r w:rsidRPr="001A3E36">
        <w:rPr>
          <w:rFonts w:ascii="Trebuchet MS" w:hAnsi="Trebuchet MS"/>
          <w:iCs/>
          <w:lang w:val="fr-FR"/>
        </w:rPr>
        <w:t>europene</w:t>
      </w:r>
      <w:proofErr w:type="spellEnd"/>
      <w:r w:rsidRPr="001A3E36">
        <w:rPr>
          <w:rFonts w:ascii="Trebuchet MS" w:hAnsi="Trebuchet MS"/>
          <w:iCs/>
          <w:lang w:val="fr-FR"/>
        </w:rPr>
        <w:t xml:space="preserve"> </w:t>
      </w:r>
      <w:proofErr w:type="spellStart"/>
      <w:r w:rsidRPr="001A3E36">
        <w:rPr>
          <w:rFonts w:ascii="Trebuchet MS" w:hAnsi="Trebuchet MS"/>
          <w:iCs/>
          <w:lang w:val="fr-FR"/>
        </w:rPr>
        <w:t>aferente</w:t>
      </w:r>
      <w:proofErr w:type="spellEnd"/>
      <w:r w:rsidRPr="001A3E36">
        <w:rPr>
          <w:rFonts w:ascii="Trebuchet MS" w:hAnsi="Trebuchet MS"/>
          <w:iCs/>
          <w:lang w:val="fr-FR"/>
        </w:rPr>
        <w:t xml:space="preserve"> </w:t>
      </w:r>
      <w:proofErr w:type="spellStart"/>
      <w:r w:rsidRPr="001A3E36">
        <w:rPr>
          <w:rFonts w:ascii="Trebuchet MS" w:hAnsi="Trebuchet MS"/>
          <w:iCs/>
          <w:lang w:val="fr-FR"/>
        </w:rPr>
        <w:t>Politicii</w:t>
      </w:r>
      <w:proofErr w:type="spellEnd"/>
      <w:r w:rsidRPr="001A3E36">
        <w:rPr>
          <w:rFonts w:ascii="Trebuchet MS" w:hAnsi="Trebuchet MS"/>
          <w:iCs/>
          <w:lang w:val="fr-FR"/>
        </w:rPr>
        <w:t xml:space="preserve"> de </w:t>
      </w:r>
      <w:proofErr w:type="spellStart"/>
      <w:r w:rsidRPr="001A3E36">
        <w:rPr>
          <w:rFonts w:ascii="Trebuchet MS" w:hAnsi="Trebuchet MS"/>
          <w:iCs/>
          <w:lang w:val="fr-FR"/>
        </w:rPr>
        <w:t>coeziune</w:t>
      </w:r>
      <w:proofErr w:type="spellEnd"/>
      <w:r w:rsidRPr="001A3E36">
        <w:rPr>
          <w:rFonts w:ascii="Trebuchet MS" w:hAnsi="Trebuchet MS"/>
          <w:iCs/>
          <w:lang w:val="fr-FR"/>
        </w:rPr>
        <w:t xml:space="preserve"> 2021—2027 </w:t>
      </w:r>
      <w:proofErr w:type="spellStart"/>
      <w:r w:rsidRPr="001A3E36">
        <w:rPr>
          <w:rFonts w:ascii="Trebuchet MS" w:hAnsi="Trebuchet MS"/>
          <w:iCs/>
          <w:lang w:val="fr-FR"/>
        </w:rPr>
        <w:t>Codului</w:t>
      </w:r>
      <w:proofErr w:type="spellEnd"/>
      <w:r w:rsidRPr="001A3E36">
        <w:rPr>
          <w:rFonts w:ascii="Trebuchet MS" w:hAnsi="Trebuchet MS"/>
          <w:iCs/>
          <w:lang w:val="fr-FR"/>
        </w:rPr>
        <w:t xml:space="preserve"> </w:t>
      </w:r>
      <w:proofErr w:type="spellStart"/>
      <w:r w:rsidRPr="001A3E36">
        <w:rPr>
          <w:rFonts w:ascii="Trebuchet MS" w:hAnsi="Trebuchet MS"/>
          <w:iCs/>
          <w:lang w:val="fr-FR"/>
        </w:rPr>
        <w:t>controlului</w:t>
      </w:r>
      <w:proofErr w:type="spellEnd"/>
      <w:r w:rsidRPr="001A3E36">
        <w:rPr>
          <w:rFonts w:ascii="Trebuchet MS" w:hAnsi="Trebuchet MS"/>
          <w:iCs/>
          <w:lang w:val="fr-FR"/>
        </w:rPr>
        <w:t xml:space="preserve"> </w:t>
      </w:r>
      <w:proofErr w:type="spellStart"/>
      <w:r w:rsidRPr="001A3E36">
        <w:rPr>
          <w:rFonts w:ascii="Trebuchet MS" w:hAnsi="Trebuchet MS"/>
          <w:iCs/>
          <w:lang w:val="fr-FR"/>
        </w:rPr>
        <w:t>intern</w:t>
      </w:r>
      <w:proofErr w:type="spellEnd"/>
      <w:r w:rsidRPr="001A3E36">
        <w:rPr>
          <w:rFonts w:ascii="Trebuchet MS" w:hAnsi="Trebuchet MS"/>
          <w:iCs/>
          <w:lang w:val="fr-FR"/>
        </w:rPr>
        <w:t>/</w:t>
      </w:r>
      <w:proofErr w:type="spellStart"/>
      <w:r w:rsidRPr="001A3E36">
        <w:rPr>
          <w:rFonts w:ascii="Trebuchet MS" w:hAnsi="Trebuchet MS"/>
          <w:iCs/>
          <w:lang w:val="fr-FR"/>
        </w:rPr>
        <w:t>managerial</w:t>
      </w:r>
      <w:proofErr w:type="spellEnd"/>
      <w:r w:rsidRPr="001A3E36">
        <w:rPr>
          <w:rFonts w:ascii="Trebuchet MS" w:hAnsi="Trebuchet MS"/>
          <w:iCs/>
          <w:lang w:val="fr-FR"/>
        </w:rPr>
        <w:t xml:space="preserve"> al </w:t>
      </w:r>
      <w:proofErr w:type="spellStart"/>
      <w:r w:rsidRPr="001A3E36">
        <w:rPr>
          <w:rFonts w:ascii="Trebuchet MS" w:hAnsi="Trebuchet MS"/>
          <w:iCs/>
          <w:lang w:val="fr-FR"/>
        </w:rPr>
        <w:t>entităților</w:t>
      </w:r>
      <w:proofErr w:type="spellEnd"/>
      <w:r w:rsidRPr="001A3E36">
        <w:rPr>
          <w:rFonts w:ascii="Trebuchet MS" w:hAnsi="Trebuchet MS"/>
          <w:iCs/>
          <w:lang w:val="fr-FR"/>
        </w:rPr>
        <w:t xml:space="preserve"> </w:t>
      </w:r>
      <w:proofErr w:type="spellStart"/>
      <w:r w:rsidRPr="001A3E36">
        <w:rPr>
          <w:rFonts w:ascii="Trebuchet MS" w:hAnsi="Trebuchet MS"/>
          <w:iCs/>
          <w:lang w:val="fr-FR"/>
        </w:rPr>
        <w:t>publice</w:t>
      </w:r>
      <w:proofErr w:type="spellEnd"/>
      <w:r w:rsidRPr="001A3E36">
        <w:rPr>
          <w:rFonts w:ascii="Trebuchet MS" w:hAnsi="Trebuchet MS"/>
          <w:iCs/>
          <w:lang w:val="fr-FR"/>
        </w:rPr>
        <w:t>;</w:t>
      </w:r>
    </w:p>
    <w:p w14:paraId="2C3C8874" w14:textId="77777777" w:rsidR="00941EFB" w:rsidRPr="0039035B" w:rsidRDefault="00941EFB" w:rsidP="0008738C">
      <w:pPr>
        <w:numPr>
          <w:ilvl w:val="0"/>
          <w:numId w:val="2"/>
        </w:numPr>
        <w:spacing w:after="0"/>
        <w:jc w:val="both"/>
        <w:rPr>
          <w:rFonts w:ascii="Trebuchet MS" w:hAnsi="Trebuchet MS"/>
          <w:bCs/>
          <w:noProof/>
          <w:lang w:val="it-IT"/>
        </w:rPr>
      </w:pPr>
      <w:proofErr w:type="spellStart"/>
      <w:r w:rsidRPr="001A3E36">
        <w:rPr>
          <w:rFonts w:ascii="Trebuchet MS" w:hAnsi="Trebuchet MS"/>
          <w:iCs/>
          <w:lang w:val="fr-FR"/>
        </w:rPr>
        <w:t>Ghidul</w:t>
      </w:r>
      <w:proofErr w:type="spellEnd"/>
      <w:r w:rsidRPr="001A3E36">
        <w:rPr>
          <w:rFonts w:ascii="Trebuchet MS" w:hAnsi="Trebuchet MS"/>
          <w:iCs/>
          <w:lang w:val="fr-FR"/>
        </w:rPr>
        <w:t xml:space="preserve"> </w:t>
      </w:r>
      <w:proofErr w:type="spellStart"/>
      <w:r w:rsidRPr="001A3E36">
        <w:rPr>
          <w:rFonts w:ascii="Trebuchet MS" w:hAnsi="Trebuchet MS"/>
          <w:iCs/>
          <w:lang w:val="fr-FR"/>
        </w:rPr>
        <w:t>Solicitantului</w:t>
      </w:r>
      <w:proofErr w:type="spellEnd"/>
      <w:r w:rsidRPr="001A3E36">
        <w:rPr>
          <w:rFonts w:ascii="Trebuchet MS" w:hAnsi="Trebuchet MS"/>
          <w:iCs/>
          <w:lang w:val="fr-FR"/>
        </w:rPr>
        <w:t xml:space="preserve"> PEO - </w:t>
      </w:r>
      <w:proofErr w:type="spellStart"/>
      <w:r w:rsidRPr="001A3E36">
        <w:rPr>
          <w:rFonts w:ascii="Trebuchet MS" w:hAnsi="Trebuchet MS"/>
          <w:iCs/>
          <w:lang w:val="fr-FR"/>
        </w:rPr>
        <w:t>Condiții</w:t>
      </w:r>
      <w:proofErr w:type="spellEnd"/>
      <w:r w:rsidRPr="001A3E36">
        <w:rPr>
          <w:rFonts w:ascii="Trebuchet MS" w:hAnsi="Trebuchet MS"/>
          <w:iCs/>
          <w:lang w:val="fr-FR"/>
        </w:rPr>
        <w:t xml:space="preserve"> </w:t>
      </w:r>
      <w:proofErr w:type="spellStart"/>
      <w:r w:rsidRPr="001A3E36">
        <w:rPr>
          <w:rFonts w:ascii="Trebuchet MS" w:hAnsi="Trebuchet MS"/>
          <w:iCs/>
          <w:lang w:val="fr-FR"/>
        </w:rPr>
        <w:t>Generale</w:t>
      </w:r>
      <w:proofErr w:type="spellEnd"/>
      <w:r w:rsidRPr="001A3E36">
        <w:rPr>
          <w:rFonts w:ascii="Trebuchet MS" w:hAnsi="Trebuchet MS"/>
          <w:iCs/>
          <w:lang w:val="fr-FR"/>
        </w:rPr>
        <w:t>,</w:t>
      </w:r>
      <w:r w:rsidRPr="001A3E36">
        <w:rPr>
          <w:rFonts w:ascii="Trebuchet MS" w:hAnsi="Trebuchet MS"/>
          <w:lang w:val="fr-FR"/>
        </w:rPr>
        <w:t xml:space="preserve"> </w:t>
      </w:r>
      <w:proofErr w:type="spellStart"/>
      <w:r w:rsidRPr="001A3E36">
        <w:rPr>
          <w:rFonts w:ascii="Trebuchet MS" w:hAnsi="Trebuchet MS"/>
          <w:iCs/>
          <w:lang w:val="fr-FR"/>
        </w:rPr>
        <w:t>cu</w:t>
      </w:r>
      <w:proofErr w:type="spellEnd"/>
      <w:r w:rsidRPr="001A3E36">
        <w:rPr>
          <w:rFonts w:ascii="Trebuchet MS" w:hAnsi="Trebuchet MS"/>
          <w:iCs/>
          <w:lang w:val="fr-FR"/>
        </w:rPr>
        <w:t xml:space="preserve"> </w:t>
      </w:r>
      <w:proofErr w:type="spellStart"/>
      <w:r w:rsidRPr="001A3E36">
        <w:rPr>
          <w:rFonts w:ascii="Trebuchet MS" w:hAnsi="Trebuchet MS"/>
          <w:iCs/>
          <w:lang w:val="fr-FR"/>
        </w:rPr>
        <w:t>corrigendum-urile</w:t>
      </w:r>
      <w:proofErr w:type="spellEnd"/>
      <w:r w:rsidRPr="001A3E36">
        <w:rPr>
          <w:rFonts w:ascii="Trebuchet MS" w:hAnsi="Trebuchet MS"/>
          <w:iCs/>
          <w:lang w:val="fr-FR"/>
        </w:rPr>
        <w:t xml:space="preserve"> </w:t>
      </w:r>
      <w:proofErr w:type="spellStart"/>
      <w:proofErr w:type="gramStart"/>
      <w:r w:rsidRPr="001A3E36">
        <w:rPr>
          <w:rFonts w:ascii="Trebuchet MS" w:hAnsi="Trebuchet MS"/>
          <w:iCs/>
          <w:lang w:val="fr-FR"/>
        </w:rPr>
        <w:t>ulterioare</w:t>
      </w:r>
      <w:proofErr w:type="spellEnd"/>
      <w:r w:rsidRPr="001A3E36">
        <w:rPr>
          <w:rFonts w:ascii="Trebuchet MS" w:hAnsi="Trebuchet MS"/>
          <w:iCs/>
          <w:lang w:val="fr-FR"/>
        </w:rPr>
        <w:t>;</w:t>
      </w:r>
      <w:proofErr w:type="gramEnd"/>
    </w:p>
    <w:p w14:paraId="294BA7BA" w14:textId="77777777" w:rsidR="0008738C" w:rsidRPr="0039035B" w:rsidRDefault="00941EFB" w:rsidP="004452C4">
      <w:pPr>
        <w:numPr>
          <w:ilvl w:val="0"/>
          <w:numId w:val="2"/>
        </w:numPr>
        <w:spacing w:after="0" w:line="240" w:lineRule="auto"/>
        <w:jc w:val="both"/>
        <w:rPr>
          <w:rFonts w:ascii="Trebuchet MS" w:hAnsi="Trebuchet MS"/>
          <w:bCs/>
          <w:noProof/>
          <w:lang w:val="it-IT"/>
        </w:rPr>
      </w:pPr>
      <w:proofErr w:type="spellStart"/>
      <w:r w:rsidRPr="001A3E36">
        <w:rPr>
          <w:rFonts w:ascii="Trebuchet MS" w:hAnsi="Trebuchet MS"/>
          <w:iCs/>
          <w:lang w:val="fr-FR"/>
        </w:rPr>
        <w:t>Ghidul</w:t>
      </w:r>
      <w:proofErr w:type="spellEnd"/>
      <w:r w:rsidRPr="001A3E36">
        <w:rPr>
          <w:rFonts w:ascii="Trebuchet MS" w:hAnsi="Trebuchet MS"/>
          <w:iCs/>
          <w:lang w:val="fr-FR"/>
        </w:rPr>
        <w:t xml:space="preserve"> </w:t>
      </w:r>
      <w:proofErr w:type="spellStart"/>
      <w:r w:rsidRPr="001A3E36">
        <w:rPr>
          <w:rFonts w:ascii="Trebuchet MS" w:hAnsi="Trebuchet MS"/>
          <w:iCs/>
          <w:lang w:val="fr-FR"/>
        </w:rPr>
        <w:t>solicitantului</w:t>
      </w:r>
      <w:proofErr w:type="spellEnd"/>
      <w:r w:rsidRPr="001A3E36">
        <w:rPr>
          <w:rFonts w:ascii="Trebuchet MS" w:hAnsi="Trebuchet MS"/>
          <w:iCs/>
          <w:lang w:val="fr-FR"/>
        </w:rPr>
        <w:t xml:space="preserve"> - </w:t>
      </w:r>
      <w:proofErr w:type="spellStart"/>
      <w:r w:rsidRPr="001A3E36">
        <w:rPr>
          <w:rFonts w:ascii="Trebuchet MS" w:hAnsi="Trebuchet MS"/>
          <w:iCs/>
          <w:lang w:val="fr-FR"/>
        </w:rPr>
        <w:t>Condiții</w:t>
      </w:r>
      <w:proofErr w:type="spellEnd"/>
      <w:r w:rsidRPr="001A3E36">
        <w:rPr>
          <w:rFonts w:ascii="Trebuchet MS" w:hAnsi="Trebuchet MS"/>
          <w:iCs/>
          <w:lang w:val="fr-FR"/>
        </w:rPr>
        <w:t xml:space="preserve"> </w:t>
      </w:r>
      <w:proofErr w:type="spellStart"/>
      <w:r w:rsidRPr="001A3E36">
        <w:rPr>
          <w:rFonts w:ascii="Trebuchet MS" w:hAnsi="Trebuchet MS"/>
          <w:iCs/>
          <w:lang w:val="fr-FR"/>
        </w:rPr>
        <w:t>specifice</w:t>
      </w:r>
      <w:proofErr w:type="spellEnd"/>
      <w:r w:rsidRPr="001A3E36">
        <w:rPr>
          <w:rFonts w:ascii="Trebuchet MS" w:hAnsi="Trebuchet MS"/>
          <w:iCs/>
          <w:lang w:val="fr-FR"/>
        </w:rPr>
        <w:t xml:space="preserve"> </w:t>
      </w:r>
      <w:proofErr w:type="gramStart"/>
      <w:r w:rsidRPr="001A3E36">
        <w:rPr>
          <w:rFonts w:ascii="Trebuchet MS" w:hAnsi="Trebuchet MS"/>
          <w:iCs/>
          <w:lang w:val="fr-FR"/>
        </w:rPr>
        <w:t>PEO ,</w:t>
      </w:r>
      <w:proofErr w:type="gramEnd"/>
      <w:r w:rsidRPr="001A3E36">
        <w:rPr>
          <w:rFonts w:ascii="Trebuchet MS" w:hAnsi="Trebuchet MS"/>
          <w:lang w:val="fr-FR"/>
        </w:rPr>
        <w:t xml:space="preserve"> </w:t>
      </w:r>
      <w:proofErr w:type="spellStart"/>
      <w:r w:rsidRPr="001A3E36">
        <w:rPr>
          <w:rFonts w:ascii="Trebuchet MS" w:hAnsi="Trebuchet MS"/>
          <w:iCs/>
          <w:lang w:val="fr-FR"/>
        </w:rPr>
        <w:t>cu</w:t>
      </w:r>
      <w:proofErr w:type="spellEnd"/>
      <w:r w:rsidRPr="001A3E36">
        <w:rPr>
          <w:rFonts w:ascii="Trebuchet MS" w:hAnsi="Trebuchet MS"/>
          <w:iCs/>
          <w:lang w:val="fr-FR"/>
        </w:rPr>
        <w:t xml:space="preserve"> </w:t>
      </w:r>
      <w:proofErr w:type="spellStart"/>
      <w:r w:rsidRPr="001A3E36">
        <w:rPr>
          <w:rFonts w:ascii="Trebuchet MS" w:hAnsi="Trebuchet MS"/>
          <w:iCs/>
          <w:lang w:val="fr-FR"/>
        </w:rPr>
        <w:t>corrigendum-urile</w:t>
      </w:r>
      <w:proofErr w:type="spellEnd"/>
      <w:r w:rsidRPr="001A3E36">
        <w:rPr>
          <w:rFonts w:ascii="Trebuchet MS" w:hAnsi="Trebuchet MS"/>
          <w:iCs/>
          <w:lang w:val="fr-FR"/>
        </w:rPr>
        <w:t xml:space="preserve"> </w:t>
      </w:r>
      <w:proofErr w:type="spellStart"/>
      <w:r w:rsidRPr="001A3E36">
        <w:rPr>
          <w:rFonts w:ascii="Trebuchet MS" w:hAnsi="Trebuchet MS"/>
          <w:iCs/>
          <w:lang w:val="fr-FR"/>
        </w:rPr>
        <w:t>ulterioare</w:t>
      </w:r>
      <w:proofErr w:type="spellEnd"/>
      <w:r w:rsidRPr="001A3E36">
        <w:rPr>
          <w:rFonts w:ascii="Trebuchet MS" w:hAnsi="Trebuchet MS"/>
          <w:iCs/>
          <w:lang w:val="fr-FR"/>
        </w:rPr>
        <w:t>.</w:t>
      </w:r>
    </w:p>
    <w:p w14:paraId="566E5F63" w14:textId="77777777" w:rsidR="00530397" w:rsidRPr="0039035B" w:rsidRDefault="00530397" w:rsidP="003D593B">
      <w:pPr>
        <w:tabs>
          <w:tab w:val="left" w:pos="0"/>
        </w:tabs>
        <w:spacing w:after="0" w:line="240" w:lineRule="auto"/>
        <w:ind w:left="360"/>
        <w:jc w:val="both"/>
        <w:rPr>
          <w:rFonts w:ascii="Trebuchet MS" w:hAnsi="Trebuchet MS"/>
          <w:bCs/>
          <w:noProof/>
          <w:lang w:val="it-IT"/>
        </w:rPr>
      </w:pPr>
    </w:p>
    <w:p w14:paraId="634E4A7B" w14:textId="77777777" w:rsidR="00E87FAC" w:rsidRPr="00530397" w:rsidRDefault="00530397" w:rsidP="00753C4A">
      <w:pPr>
        <w:shd w:val="clear" w:color="auto" w:fill="DAEEF3" w:themeFill="accent5" w:themeFillTint="33"/>
        <w:spacing w:after="0"/>
        <w:jc w:val="both"/>
        <w:rPr>
          <w:rFonts w:ascii="Trebuchet MS" w:hAnsi="Trebuchet MS"/>
          <w:b/>
          <w:color w:val="0070C0"/>
        </w:rPr>
      </w:pPr>
      <w:r>
        <w:rPr>
          <w:rFonts w:ascii="Trebuchet MS" w:hAnsi="Trebuchet MS"/>
          <w:b/>
          <w:color w:val="0070C0"/>
        </w:rPr>
        <w:t xml:space="preserve">3. </w:t>
      </w:r>
      <w:r w:rsidRPr="00530397">
        <w:rPr>
          <w:rFonts w:ascii="Trebuchet MS" w:hAnsi="Trebuchet MS"/>
          <w:b/>
          <w:color w:val="0070C0"/>
        </w:rPr>
        <w:t xml:space="preserve">DEFINIŢII </w:t>
      </w:r>
      <w:r>
        <w:rPr>
          <w:rFonts w:ascii="Trebuchet MS" w:hAnsi="Trebuchet MS"/>
          <w:b/>
          <w:color w:val="0070C0"/>
        </w:rPr>
        <w:t>ALE TERMENILOR</w:t>
      </w:r>
    </w:p>
    <w:p w14:paraId="4D8C31A4" w14:textId="77777777" w:rsidR="00E87FAC" w:rsidRDefault="00E87FAC" w:rsidP="00960937">
      <w:pPr>
        <w:spacing w:after="0"/>
        <w:jc w:val="both"/>
        <w:rPr>
          <w:rFonts w:ascii="Trebuchet MS" w:hAnsi="Trebuchet MS"/>
        </w:rPr>
      </w:pPr>
    </w:p>
    <w:tbl>
      <w:tblPr>
        <w:tblW w:w="9990" w:type="dxa"/>
        <w:tblInd w:w="108" w:type="dxa"/>
        <w:tblLayout w:type="fixed"/>
        <w:tblLook w:val="0000" w:firstRow="0" w:lastRow="0" w:firstColumn="0" w:lastColumn="0" w:noHBand="0" w:noVBand="0"/>
      </w:tblPr>
      <w:tblGrid>
        <w:gridCol w:w="900"/>
        <w:gridCol w:w="1980"/>
        <w:gridCol w:w="7110"/>
      </w:tblGrid>
      <w:tr w:rsidR="00530397" w:rsidRPr="00B54089" w14:paraId="62636F0A" w14:textId="77777777" w:rsidTr="00CD4753">
        <w:tc>
          <w:tcPr>
            <w:tcW w:w="900" w:type="dxa"/>
            <w:tcBorders>
              <w:top w:val="single" w:sz="4" w:space="0" w:color="000000"/>
              <w:left w:val="single" w:sz="4" w:space="0" w:color="000000"/>
              <w:bottom w:val="single" w:sz="4" w:space="0" w:color="000000"/>
            </w:tcBorders>
            <w:shd w:val="clear" w:color="auto" w:fill="DAEEF3" w:themeFill="accent5" w:themeFillTint="33"/>
          </w:tcPr>
          <w:p w14:paraId="16593C12" w14:textId="77777777" w:rsidR="00530397" w:rsidRPr="00B54089" w:rsidRDefault="00530397" w:rsidP="00651BEE">
            <w:pPr>
              <w:suppressAutoHyphens/>
              <w:spacing w:after="0" w:line="240" w:lineRule="auto"/>
              <w:jc w:val="center"/>
              <w:rPr>
                <w:rFonts w:ascii="Trebuchet MS" w:eastAsia="Times New Roman" w:hAnsi="Trebuchet MS" w:cs="Times New Roman"/>
                <w:b/>
                <w:sz w:val="20"/>
                <w:szCs w:val="20"/>
                <w:lang w:eastAsia="ar-SA"/>
              </w:rPr>
            </w:pPr>
            <w:r w:rsidRPr="00B54089">
              <w:rPr>
                <w:rFonts w:ascii="Trebuchet MS" w:eastAsia="Times New Roman" w:hAnsi="Trebuchet MS" w:cs="Times New Roman"/>
                <w:b/>
                <w:sz w:val="20"/>
                <w:szCs w:val="20"/>
                <w:lang w:eastAsia="ar-SA"/>
              </w:rPr>
              <w:t>Nr.</w:t>
            </w:r>
          </w:p>
          <w:p w14:paraId="786229B2" w14:textId="77777777" w:rsidR="00530397" w:rsidRPr="00B54089" w:rsidRDefault="00530397" w:rsidP="00651BEE">
            <w:pPr>
              <w:suppressAutoHyphens/>
              <w:spacing w:after="0" w:line="240" w:lineRule="auto"/>
              <w:jc w:val="center"/>
              <w:rPr>
                <w:rFonts w:ascii="Trebuchet MS" w:eastAsia="Times New Roman" w:hAnsi="Trebuchet MS" w:cs="Times New Roman"/>
                <w:b/>
                <w:sz w:val="20"/>
                <w:szCs w:val="20"/>
                <w:lang w:eastAsia="ar-SA"/>
              </w:rPr>
            </w:pPr>
            <w:r w:rsidRPr="00B54089">
              <w:rPr>
                <w:rFonts w:ascii="Trebuchet MS" w:eastAsia="Times New Roman" w:hAnsi="Trebuchet MS" w:cs="Times New Roman"/>
                <w:b/>
                <w:sz w:val="20"/>
                <w:szCs w:val="20"/>
                <w:lang w:eastAsia="ar-SA"/>
              </w:rPr>
              <w:t>crt.</w:t>
            </w:r>
          </w:p>
        </w:tc>
        <w:tc>
          <w:tcPr>
            <w:tcW w:w="1980" w:type="dxa"/>
            <w:tcBorders>
              <w:top w:val="single" w:sz="4" w:space="0" w:color="000000"/>
              <w:left w:val="single" w:sz="4" w:space="0" w:color="000000"/>
              <w:bottom w:val="single" w:sz="4" w:space="0" w:color="000000"/>
            </w:tcBorders>
            <w:shd w:val="clear" w:color="auto" w:fill="DAEEF3" w:themeFill="accent5" w:themeFillTint="33"/>
            <w:vAlign w:val="center"/>
          </w:tcPr>
          <w:p w14:paraId="68E6837A" w14:textId="77777777" w:rsidR="00530397" w:rsidRPr="00B54089" w:rsidRDefault="00530397" w:rsidP="00651BEE">
            <w:pPr>
              <w:suppressAutoHyphens/>
              <w:spacing w:after="0" w:line="240" w:lineRule="auto"/>
              <w:jc w:val="center"/>
              <w:rPr>
                <w:rFonts w:ascii="Trebuchet MS" w:eastAsia="Times New Roman" w:hAnsi="Trebuchet MS" w:cs="Times New Roman"/>
                <w:b/>
                <w:sz w:val="20"/>
                <w:szCs w:val="20"/>
                <w:lang w:val="es-ES_tradnl" w:eastAsia="ar-SA"/>
              </w:rPr>
            </w:pPr>
            <w:r w:rsidRPr="00B54089">
              <w:rPr>
                <w:rFonts w:ascii="Trebuchet MS" w:eastAsia="Times New Roman" w:hAnsi="Trebuchet MS" w:cs="Times New Roman"/>
                <w:b/>
                <w:sz w:val="20"/>
                <w:szCs w:val="20"/>
                <w:lang w:eastAsia="ar-SA"/>
              </w:rPr>
              <w:t>Termenul</w:t>
            </w: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E4EDC39" w14:textId="77777777" w:rsidR="00530397" w:rsidRPr="00B54089" w:rsidRDefault="00530397" w:rsidP="00651BEE">
            <w:pPr>
              <w:suppressAutoHyphens/>
              <w:spacing w:after="0" w:line="240" w:lineRule="auto"/>
              <w:jc w:val="center"/>
              <w:rPr>
                <w:rFonts w:ascii="Trebuchet MS" w:eastAsia="Times New Roman" w:hAnsi="Trebuchet MS" w:cs="Times New Roman"/>
                <w:sz w:val="20"/>
                <w:szCs w:val="20"/>
                <w:lang w:eastAsia="ar-SA"/>
              </w:rPr>
            </w:pPr>
            <w:r w:rsidRPr="00B54089">
              <w:rPr>
                <w:rFonts w:ascii="Trebuchet MS" w:eastAsia="Times New Roman" w:hAnsi="Trebuchet MS" w:cs="Times New Roman"/>
                <w:b/>
                <w:sz w:val="20"/>
                <w:szCs w:val="20"/>
                <w:lang w:val="es-ES_tradnl" w:eastAsia="ar-SA"/>
              </w:rPr>
              <w:t>Definiţia şi/sau, dacă este cazul, actul prin care se definește termenul</w:t>
            </w:r>
          </w:p>
        </w:tc>
      </w:tr>
      <w:tr w:rsidR="00530397" w:rsidRPr="00E016C9" w14:paraId="70A06C94" w14:textId="77777777" w:rsidTr="00CD4753">
        <w:tc>
          <w:tcPr>
            <w:tcW w:w="900" w:type="dxa"/>
            <w:tcBorders>
              <w:top w:val="single" w:sz="4" w:space="0" w:color="000000"/>
              <w:left w:val="single" w:sz="4" w:space="0" w:color="000000"/>
              <w:bottom w:val="single" w:sz="4" w:space="0" w:color="000000"/>
            </w:tcBorders>
            <w:shd w:val="clear" w:color="auto" w:fill="auto"/>
            <w:vAlign w:val="center"/>
          </w:tcPr>
          <w:p w14:paraId="1BA7C80C" w14:textId="77777777" w:rsidR="00530397" w:rsidRPr="009B0583" w:rsidRDefault="00530397" w:rsidP="009B0583">
            <w:pPr>
              <w:pStyle w:val="Listparagraf"/>
              <w:numPr>
                <w:ilvl w:val="0"/>
                <w:numId w:val="15"/>
              </w:numPr>
              <w:suppressAutoHyphens/>
              <w:spacing w:after="0" w:line="240" w:lineRule="auto"/>
              <w:jc w:val="both"/>
              <w:rPr>
                <w:rFonts w:ascii="Trebuchet MS" w:eastAsia="Times New Roman" w:hAnsi="Trebuchet MS" w:cs="Times New Roman"/>
                <w:sz w:val="20"/>
                <w:szCs w:val="20"/>
                <w:lang w:eastAsia="ar-SA"/>
              </w:rPr>
            </w:pPr>
          </w:p>
        </w:tc>
        <w:tc>
          <w:tcPr>
            <w:tcW w:w="1980" w:type="dxa"/>
            <w:tcBorders>
              <w:top w:val="single" w:sz="4" w:space="0" w:color="000000"/>
              <w:left w:val="single" w:sz="4" w:space="0" w:color="000000"/>
              <w:bottom w:val="single" w:sz="4" w:space="0" w:color="000000"/>
            </w:tcBorders>
            <w:shd w:val="clear" w:color="auto" w:fill="auto"/>
          </w:tcPr>
          <w:p w14:paraId="451BAA2F" w14:textId="77777777" w:rsidR="00756FAF" w:rsidRDefault="00756FAF" w:rsidP="00756FAF">
            <w:pPr>
              <w:spacing w:after="0" w:line="240" w:lineRule="auto"/>
              <w:rPr>
                <w:rFonts w:ascii="Trebuchet MS" w:eastAsia="Times New Roman" w:hAnsi="Trebuchet MS" w:cs="Times New Roman"/>
                <w:sz w:val="20"/>
                <w:szCs w:val="20"/>
                <w:lang w:val="ro-RO" w:eastAsia="ro-RO"/>
              </w:rPr>
            </w:pPr>
          </w:p>
          <w:p w14:paraId="67D5CF33" w14:textId="77777777" w:rsidR="00756FAF" w:rsidRDefault="00756FAF" w:rsidP="00756FAF">
            <w:pPr>
              <w:spacing w:after="0" w:line="240" w:lineRule="auto"/>
              <w:rPr>
                <w:rFonts w:ascii="Trebuchet MS" w:eastAsia="Times New Roman" w:hAnsi="Trebuchet MS" w:cs="Times New Roman"/>
                <w:sz w:val="20"/>
                <w:szCs w:val="20"/>
                <w:lang w:val="ro-RO" w:eastAsia="ro-RO"/>
              </w:rPr>
            </w:pPr>
          </w:p>
          <w:p w14:paraId="0EB2400A" w14:textId="515C953B" w:rsidR="00530397" w:rsidRPr="009B0583" w:rsidRDefault="00530397" w:rsidP="00756FAF">
            <w:pPr>
              <w:spacing w:after="0" w:line="240" w:lineRule="auto"/>
              <w:rPr>
                <w:rFonts w:ascii="Trebuchet MS" w:eastAsia="Times New Roman" w:hAnsi="Trebuchet MS" w:cs="Times New Roman"/>
                <w:sz w:val="20"/>
                <w:szCs w:val="20"/>
                <w:lang w:val="ro-RO" w:eastAsia="ro-RO"/>
              </w:rPr>
            </w:pPr>
            <w:r w:rsidRPr="009B0583">
              <w:rPr>
                <w:rFonts w:ascii="Trebuchet MS" w:eastAsia="Times New Roman" w:hAnsi="Trebuchet MS" w:cs="Times New Roman"/>
                <w:sz w:val="20"/>
                <w:szCs w:val="20"/>
                <w:lang w:val="ro-RO" w:eastAsia="ro-RO"/>
              </w:rPr>
              <w:t>Acord de colaborare</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674F84A4" w14:textId="0BAF9DA4" w:rsidR="00530397" w:rsidRPr="009B0583" w:rsidRDefault="00204CB8" w:rsidP="00EE6E4A">
            <w:pPr>
              <w:spacing w:after="0" w:line="240" w:lineRule="auto"/>
              <w:jc w:val="both"/>
              <w:rPr>
                <w:rFonts w:ascii="Trebuchet MS" w:eastAsia="Times New Roman" w:hAnsi="Trebuchet MS" w:cs="Times New Roman"/>
                <w:sz w:val="20"/>
                <w:szCs w:val="20"/>
                <w:lang w:val="ro-RO" w:eastAsia="ro-RO"/>
              </w:rPr>
            </w:pPr>
            <w:r w:rsidRPr="001A3E36">
              <w:rPr>
                <w:rFonts w:ascii="Trebuchet MS" w:eastAsia="Times New Roman" w:hAnsi="Trebuchet MS" w:cs="Times New Roman"/>
                <w:sz w:val="20"/>
                <w:szCs w:val="20"/>
                <w:lang w:val="ro-RO" w:eastAsia="ro-RO"/>
              </w:rPr>
              <w:t xml:space="preserve">Actul juridic încheiat între Agenţia Naţională pentru Ocuparea Forţei de Muncă şi colaborator în vederea implementării activităţilor din cadrul proiectului finanţat din Fondul social european Plus prin Programul Educaţie şi ocupare, în aplicarea art.95 din Regulamentul (UE) 2021/1.060, cu modificările şi completările ulterioare, prin care se stabilesc drepturile şi obligaţiile corelative ale părţilor (art.2 OUG </w:t>
            </w:r>
            <w:r w:rsidR="00CD5346" w:rsidRPr="001A3E36">
              <w:rPr>
                <w:rFonts w:ascii="Trebuchet MS" w:eastAsia="Times New Roman" w:hAnsi="Trebuchet MS" w:cs="Times New Roman"/>
                <w:sz w:val="20"/>
                <w:szCs w:val="20"/>
                <w:lang w:val="ro-RO" w:eastAsia="ro-RO"/>
              </w:rPr>
              <w:t>nr.</w:t>
            </w:r>
            <w:r w:rsidRPr="001A3E36">
              <w:rPr>
                <w:rFonts w:ascii="Trebuchet MS" w:eastAsia="Times New Roman" w:hAnsi="Trebuchet MS" w:cs="Times New Roman"/>
                <w:sz w:val="20"/>
                <w:szCs w:val="20"/>
                <w:lang w:val="ro-RO" w:eastAsia="ro-RO"/>
              </w:rPr>
              <w:t>133/20</w:t>
            </w:r>
            <w:r w:rsidR="00EE6E4A" w:rsidRPr="001A3E36">
              <w:rPr>
                <w:rFonts w:ascii="Trebuchet MS" w:eastAsia="Times New Roman" w:hAnsi="Trebuchet MS" w:cs="Times New Roman"/>
                <w:sz w:val="20"/>
                <w:szCs w:val="20"/>
                <w:lang w:val="ro-RO" w:eastAsia="ro-RO"/>
              </w:rPr>
              <w:t>2</w:t>
            </w:r>
            <w:r w:rsidRPr="001A3E36">
              <w:rPr>
                <w:rFonts w:ascii="Trebuchet MS" w:eastAsia="Times New Roman" w:hAnsi="Trebuchet MS" w:cs="Times New Roman"/>
                <w:sz w:val="20"/>
                <w:szCs w:val="20"/>
                <w:lang w:val="ro-RO" w:eastAsia="ro-RO"/>
              </w:rPr>
              <w:t>1)</w:t>
            </w:r>
          </w:p>
        </w:tc>
      </w:tr>
      <w:tr w:rsidR="00002504" w:rsidRPr="00E016C9" w14:paraId="4F39A7EC" w14:textId="77777777" w:rsidTr="00CD4753">
        <w:tc>
          <w:tcPr>
            <w:tcW w:w="900" w:type="dxa"/>
            <w:tcBorders>
              <w:top w:val="single" w:sz="4" w:space="0" w:color="000000"/>
              <w:left w:val="single" w:sz="4" w:space="0" w:color="000000"/>
              <w:bottom w:val="single" w:sz="4" w:space="0" w:color="000000"/>
            </w:tcBorders>
            <w:shd w:val="clear" w:color="auto" w:fill="auto"/>
            <w:vAlign w:val="center"/>
          </w:tcPr>
          <w:p w14:paraId="55726446" w14:textId="77777777" w:rsidR="00002504" w:rsidRPr="001A3E36" w:rsidRDefault="00002504" w:rsidP="009B0583">
            <w:pPr>
              <w:pStyle w:val="Listparagraf"/>
              <w:numPr>
                <w:ilvl w:val="0"/>
                <w:numId w:val="15"/>
              </w:numPr>
              <w:suppressAutoHyphens/>
              <w:spacing w:after="0" w:line="240" w:lineRule="auto"/>
              <w:jc w:val="both"/>
              <w:rPr>
                <w:rFonts w:ascii="Trebuchet MS" w:eastAsia="Times New Roman" w:hAnsi="Trebuchet MS" w:cs="Times New Roman"/>
                <w:sz w:val="20"/>
                <w:szCs w:val="20"/>
                <w:lang w:val="ro-RO" w:eastAsia="ar-SA"/>
              </w:rPr>
            </w:pPr>
          </w:p>
        </w:tc>
        <w:tc>
          <w:tcPr>
            <w:tcW w:w="1980" w:type="dxa"/>
            <w:tcBorders>
              <w:top w:val="single" w:sz="4" w:space="0" w:color="000000"/>
              <w:left w:val="single" w:sz="4" w:space="0" w:color="000000"/>
              <w:bottom w:val="single" w:sz="4" w:space="0" w:color="000000"/>
            </w:tcBorders>
            <w:shd w:val="clear" w:color="auto" w:fill="auto"/>
          </w:tcPr>
          <w:p w14:paraId="35F3E6D4" w14:textId="77777777" w:rsidR="00756FAF" w:rsidRDefault="00756FAF" w:rsidP="00756FAF">
            <w:pPr>
              <w:spacing w:after="0" w:line="240" w:lineRule="auto"/>
              <w:rPr>
                <w:rFonts w:ascii="Trebuchet MS" w:eastAsia="Times New Roman" w:hAnsi="Trebuchet MS" w:cs="Times New Roman"/>
                <w:sz w:val="20"/>
                <w:szCs w:val="20"/>
                <w:lang w:val="ro-RO" w:eastAsia="ro-RO"/>
              </w:rPr>
            </w:pPr>
          </w:p>
          <w:p w14:paraId="2260D102" w14:textId="77777777" w:rsidR="00756FAF" w:rsidRDefault="00756FAF" w:rsidP="00756FAF">
            <w:pPr>
              <w:spacing w:after="0" w:line="240" w:lineRule="auto"/>
              <w:rPr>
                <w:rFonts w:ascii="Trebuchet MS" w:eastAsia="Times New Roman" w:hAnsi="Trebuchet MS" w:cs="Times New Roman"/>
                <w:sz w:val="20"/>
                <w:szCs w:val="20"/>
                <w:lang w:val="ro-RO" w:eastAsia="ro-RO"/>
              </w:rPr>
            </w:pPr>
          </w:p>
          <w:p w14:paraId="207DAAAC" w14:textId="68EB3518" w:rsidR="00002504" w:rsidRPr="009B0583" w:rsidRDefault="00002504" w:rsidP="00756FAF">
            <w:pPr>
              <w:spacing w:after="0" w:line="240" w:lineRule="auto"/>
              <w:rPr>
                <w:rFonts w:ascii="Trebuchet MS" w:eastAsia="Times New Roman" w:hAnsi="Trebuchet MS" w:cs="Times New Roman"/>
                <w:sz w:val="20"/>
                <w:szCs w:val="20"/>
                <w:lang w:val="ro-RO" w:eastAsia="ro-RO"/>
              </w:rPr>
            </w:pPr>
            <w:r w:rsidRPr="009B0583">
              <w:rPr>
                <w:rFonts w:ascii="Trebuchet MS" w:eastAsia="Times New Roman" w:hAnsi="Trebuchet MS" w:cs="Times New Roman"/>
                <w:sz w:val="20"/>
                <w:szCs w:val="20"/>
                <w:lang w:val="ro-RO" w:eastAsia="ro-RO"/>
              </w:rPr>
              <w:t>Apel de proiecte</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100948C7" w14:textId="77777777" w:rsidR="00002504" w:rsidRPr="001A3E36" w:rsidRDefault="00002504" w:rsidP="00204CB8">
            <w:pPr>
              <w:spacing w:after="0" w:line="240" w:lineRule="auto"/>
              <w:jc w:val="both"/>
              <w:rPr>
                <w:rFonts w:ascii="Trebuchet MS" w:eastAsia="Times New Roman" w:hAnsi="Trebuchet MS" w:cs="Times New Roman"/>
                <w:sz w:val="20"/>
                <w:szCs w:val="20"/>
                <w:lang w:val="ro-RO" w:eastAsia="ro-RO"/>
              </w:rPr>
            </w:pPr>
            <w:r w:rsidRPr="001A3E36">
              <w:rPr>
                <w:rFonts w:ascii="Trebuchet MS" w:eastAsia="Times New Roman" w:hAnsi="Trebuchet MS" w:cs="Times New Roman"/>
                <w:sz w:val="20"/>
                <w:szCs w:val="20"/>
                <w:lang w:val="ro-RO" w:eastAsia="ro-RO"/>
              </w:rPr>
              <w:t xml:space="preserve">Invitaţie publică adresată de către autoritatea de management/organismul intermediar, după caz, categoriilor de solicitanţi eligibili stabiliţi prin Ghidul solicitantului, în vederea transmiterii cererilor de finanţare, în cadrul uneia sau mai multor priorităţi din cadrul programului </w:t>
            </w:r>
            <w:r w:rsidRPr="009B0583">
              <w:rPr>
                <w:rFonts w:ascii="Trebuchet MS" w:eastAsia="Times New Roman" w:hAnsi="Trebuchet MS" w:cs="Times New Roman"/>
                <w:sz w:val="20"/>
                <w:szCs w:val="20"/>
                <w:lang w:val="ro-RO" w:eastAsia="ro-RO"/>
              </w:rPr>
              <w:t>(art.2 OUG nr.23/2023)</w:t>
            </w:r>
          </w:p>
        </w:tc>
      </w:tr>
      <w:tr w:rsidR="00530397" w:rsidRPr="00E016C9" w14:paraId="1176B09F" w14:textId="77777777" w:rsidTr="00CD4753">
        <w:tc>
          <w:tcPr>
            <w:tcW w:w="900" w:type="dxa"/>
            <w:tcBorders>
              <w:top w:val="single" w:sz="4" w:space="0" w:color="000000"/>
              <w:left w:val="single" w:sz="4" w:space="0" w:color="000000"/>
              <w:bottom w:val="single" w:sz="4" w:space="0" w:color="000000"/>
            </w:tcBorders>
            <w:shd w:val="clear" w:color="auto" w:fill="auto"/>
            <w:vAlign w:val="center"/>
          </w:tcPr>
          <w:p w14:paraId="71EBFA53" w14:textId="77777777" w:rsidR="00530397" w:rsidRPr="001A3E36" w:rsidRDefault="00530397" w:rsidP="009B0583">
            <w:pPr>
              <w:pStyle w:val="Listparagraf"/>
              <w:numPr>
                <w:ilvl w:val="0"/>
                <w:numId w:val="15"/>
              </w:numPr>
              <w:suppressAutoHyphens/>
              <w:spacing w:after="0" w:line="240" w:lineRule="auto"/>
              <w:jc w:val="both"/>
              <w:rPr>
                <w:rFonts w:ascii="Trebuchet MS" w:eastAsia="Times New Roman" w:hAnsi="Trebuchet MS" w:cs="Times New Roman"/>
                <w:sz w:val="20"/>
                <w:szCs w:val="20"/>
                <w:lang w:val="ro-RO" w:eastAsia="ar-SA"/>
              </w:rPr>
            </w:pPr>
          </w:p>
        </w:tc>
        <w:tc>
          <w:tcPr>
            <w:tcW w:w="1980" w:type="dxa"/>
            <w:tcBorders>
              <w:top w:val="single" w:sz="4" w:space="0" w:color="000000"/>
              <w:left w:val="single" w:sz="4" w:space="0" w:color="000000"/>
              <w:bottom w:val="single" w:sz="4" w:space="0" w:color="000000"/>
            </w:tcBorders>
            <w:shd w:val="clear" w:color="auto" w:fill="auto"/>
          </w:tcPr>
          <w:p w14:paraId="266D1EC3" w14:textId="77777777" w:rsidR="00756FAF" w:rsidRDefault="00756FAF" w:rsidP="00756FAF">
            <w:pPr>
              <w:spacing w:after="0" w:line="240" w:lineRule="auto"/>
              <w:rPr>
                <w:rFonts w:ascii="Trebuchet MS" w:eastAsia="Times New Roman" w:hAnsi="Trebuchet MS" w:cs="Times New Roman"/>
                <w:sz w:val="20"/>
                <w:szCs w:val="20"/>
                <w:lang w:val="ro-RO" w:eastAsia="ro-RO"/>
              </w:rPr>
            </w:pPr>
          </w:p>
          <w:p w14:paraId="51DD4030" w14:textId="77777777" w:rsidR="00756FAF" w:rsidRDefault="00756FAF" w:rsidP="00756FAF">
            <w:pPr>
              <w:spacing w:after="0" w:line="240" w:lineRule="auto"/>
              <w:rPr>
                <w:rFonts w:ascii="Trebuchet MS" w:eastAsia="Times New Roman" w:hAnsi="Trebuchet MS" w:cs="Times New Roman"/>
                <w:sz w:val="20"/>
                <w:szCs w:val="20"/>
                <w:lang w:val="ro-RO" w:eastAsia="ro-RO"/>
              </w:rPr>
            </w:pPr>
          </w:p>
          <w:p w14:paraId="4BC77FA5" w14:textId="77777777" w:rsidR="00756FAF" w:rsidRDefault="00756FAF" w:rsidP="00756FAF">
            <w:pPr>
              <w:spacing w:after="0" w:line="240" w:lineRule="auto"/>
              <w:rPr>
                <w:rFonts w:ascii="Trebuchet MS" w:eastAsia="Times New Roman" w:hAnsi="Trebuchet MS" w:cs="Times New Roman"/>
                <w:sz w:val="20"/>
                <w:szCs w:val="20"/>
                <w:lang w:val="ro-RO" w:eastAsia="ro-RO"/>
              </w:rPr>
            </w:pPr>
          </w:p>
          <w:p w14:paraId="13459CA3" w14:textId="77777777" w:rsidR="00756FAF" w:rsidRDefault="00756FAF" w:rsidP="00756FAF">
            <w:pPr>
              <w:spacing w:after="0" w:line="240" w:lineRule="auto"/>
              <w:rPr>
                <w:rFonts w:ascii="Trebuchet MS" w:eastAsia="Times New Roman" w:hAnsi="Trebuchet MS" w:cs="Times New Roman"/>
                <w:sz w:val="20"/>
                <w:szCs w:val="20"/>
                <w:lang w:val="ro-RO" w:eastAsia="ro-RO"/>
              </w:rPr>
            </w:pPr>
          </w:p>
          <w:p w14:paraId="635FDDAC" w14:textId="77777777" w:rsidR="00756FAF" w:rsidRDefault="00756FAF" w:rsidP="00756FAF">
            <w:pPr>
              <w:spacing w:after="0" w:line="240" w:lineRule="auto"/>
              <w:rPr>
                <w:rFonts w:ascii="Trebuchet MS" w:eastAsia="Times New Roman" w:hAnsi="Trebuchet MS" w:cs="Times New Roman"/>
                <w:sz w:val="20"/>
                <w:szCs w:val="20"/>
                <w:lang w:val="ro-RO" w:eastAsia="ro-RO"/>
              </w:rPr>
            </w:pPr>
          </w:p>
          <w:p w14:paraId="6393E3B8" w14:textId="77777777" w:rsidR="00756FAF" w:rsidRDefault="00756FAF" w:rsidP="00756FAF">
            <w:pPr>
              <w:spacing w:after="0" w:line="240" w:lineRule="auto"/>
              <w:rPr>
                <w:rFonts w:ascii="Trebuchet MS" w:eastAsia="Times New Roman" w:hAnsi="Trebuchet MS" w:cs="Times New Roman"/>
                <w:sz w:val="20"/>
                <w:szCs w:val="20"/>
                <w:lang w:val="ro-RO" w:eastAsia="ro-RO"/>
              </w:rPr>
            </w:pPr>
          </w:p>
          <w:p w14:paraId="04EF2A15" w14:textId="6FC7EB1E" w:rsidR="00530397" w:rsidRPr="009B0583" w:rsidRDefault="004A7709" w:rsidP="00756FAF">
            <w:pPr>
              <w:spacing w:after="0" w:line="240" w:lineRule="auto"/>
              <w:rPr>
                <w:rFonts w:ascii="Trebuchet MS" w:eastAsia="Times New Roman" w:hAnsi="Trebuchet MS" w:cs="Times New Roman"/>
                <w:sz w:val="20"/>
                <w:szCs w:val="20"/>
                <w:lang w:val="ro-RO" w:eastAsia="ro-RO"/>
              </w:rPr>
            </w:pPr>
            <w:proofErr w:type="spellStart"/>
            <w:r w:rsidRPr="009B0583">
              <w:rPr>
                <w:rFonts w:ascii="Trebuchet MS" w:eastAsia="Times New Roman" w:hAnsi="Trebuchet MS" w:cs="Times New Roman"/>
                <w:sz w:val="20"/>
                <w:szCs w:val="20"/>
                <w:lang w:val="ro-RO" w:eastAsia="ro-RO"/>
              </w:rPr>
              <w:t>Autorităţi</w:t>
            </w:r>
            <w:proofErr w:type="spellEnd"/>
            <w:r w:rsidRPr="009B0583">
              <w:rPr>
                <w:rFonts w:ascii="Trebuchet MS" w:eastAsia="Times New Roman" w:hAnsi="Trebuchet MS" w:cs="Times New Roman"/>
                <w:sz w:val="20"/>
                <w:szCs w:val="20"/>
                <w:lang w:val="ro-RO" w:eastAsia="ro-RO"/>
              </w:rPr>
              <w:t xml:space="preserve"> cu </w:t>
            </w:r>
            <w:proofErr w:type="spellStart"/>
            <w:r w:rsidRPr="009B0583">
              <w:rPr>
                <w:rFonts w:ascii="Trebuchet MS" w:eastAsia="Times New Roman" w:hAnsi="Trebuchet MS" w:cs="Times New Roman"/>
                <w:sz w:val="20"/>
                <w:szCs w:val="20"/>
                <w:lang w:val="ro-RO" w:eastAsia="ro-RO"/>
              </w:rPr>
              <w:t>competenţe</w:t>
            </w:r>
            <w:proofErr w:type="spellEnd"/>
            <w:r w:rsidRPr="009B0583">
              <w:rPr>
                <w:rFonts w:ascii="Trebuchet MS" w:eastAsia="Times New Roman" w:hAnsi="Trebuchet MS" w:cs="Times New Roman"/>
                <w:sz w:val="20"/>
                <w:szCs w:val="20"/>
                <w:lang w:val="ro-RO" w:eastAsia="ro-RO"/>
              </w:rPr>
              <w:t xml:space="preserve"> în gestionarea fondurilor europene</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662E18B4" w14:textId="77777777" w:rsidR="00530397" w:rsidRPr="009B0583" w:rsidRDefault="004A7709" w:rsidP="00530397">
            <w:pPr>
              <w:spacing w:after="0" w:line="240" w:lineRule="auto"/>
              <w:jc w:val="both"/>
              <w:rPr>
                <w:rFonts w:ascii="Trebuchet MS" w:eastAsia="Times New Roman" w:hAnsi="Trebuchet MS" w:cs="Times New Roman"/>
                <w:sz w:val="20"/>
                <w:szCs w:val="20"/>
                <w:lang w:val="ro-RO" w:eastAsia="ro-RO"/>
              </w:rPr>
            </w:pPr>
            <w:r w:rsidRPr="001A3E36">
              <w:rPr>
                <w:rFonts w:ascii="Trebuchet MS" w:eastAsia="Times New Roman" w:hAnsi="Trebuchet MS" w:cs="Times New Roman"/>
                <w:noProof/>
                <w:sz w:val="20"/>
                <w:szCs w:val="20"/>
                <w:lang w:val="fr-FR" w:eastAsia="ro-RO"/>
              </w:rPr>
              <w:t xml:space="preserve">Autorităţile de management în cadrul programelor finanţate din fondurile aferente politicii de coeziune, politicii comune în domeniul pescuitului, fondurile aferente politicii de extindere şi politicii de vecinătate, fondurile aferente instrumentului de asistenţă pentru preaderare, autorităţile de management/autorităţile responsabile de gestionarea programelor finanţate din fondurile aferente domeniului afacerilor interne, agenţiile de plăţi şi departamentele speciale în cadrul programelor finanţate din fondurile aferente politicii agricole comune, agenţiile de implementare - inclusiv Ministerul Investiţiilor şi Proiectelor Europene - în cadrul programelor PHARE, ISPA, Facilitatea de tranziţie, cu excepţia proiectelor delegate, operatorii de program în cadrul Mecanismului financiar SEE, al Mecanismului financiar norvegian, al Programului de cooperare elveţiano-român, autorităţile naţionale responsabile de participarea României la alte programe finanţate din fonduri europene, structurile de control/control de prim nivel pentru programele de cooperare teritorială europeană şi autorităţile care asigură gestionarea Fondului de Solidaritate al Uniunii Europene şi Rezervei de ajustare la Brexit </w:t>
            </w:r>
            <w:r w:rsidRPr="009B0583">
              <w:rPr>
                <w:rFonts w:ascii="Trebuchet MS" w:eastAsia="Times New Roman" w:hAnsi="Trebuchet MS" w:cs="Times New Roman"/>
                <w:noProof/>
                <w:sz w:val="20"/>
                <w:szCs w:val="20"/>
                <w:lang w:val="ro-RO" w:eastAsia="ro-RO"/>
              </w:rPr>
              <w:t>(art.2 OUG nr.66/2011)</w:t>
            </w:r>
          </w:p>
        </w:tc>
      </w:tr>
      <w:tr w:rsidR="00530397" w:rsidRPr="00E016C9" w14:paraId="78A909B8" w14:textId="77777777" w:rsidTr="00CD4753">
        <w:tc>
          <w:tcPr>
            <w:tcW w:w="900" w:type="dxa"/>
            <w:tcBorders>
              <w:top w:val="single" w:sz="4" w:space="0" w:color="000000"/>
              <w:left w:val="single" w:sz="4" w:space="0" w:color="000000"/>
              <w:bottom w:val="single" w:sz="4" w:space="0" w:color="000000"/>
            </w:tcBorders>
            <w:shd w:val="clear" w:color="auto" w:fill="auto"/>
            <w:vAlign w:val="center"/>
          </w:tcPr>
          <w:p w14:paraId="11628793" w14:textId="77777777" w:rsidR="00530397" w:rsidRPr="001A3E36" w:rsidRDefault="00530397" w:rsidP="009B0583">
            <w:pPr>
              <w:pStyle w:val="Listparagraf"/>
              <w:numPr>
                <w:ilvl w:val="0"/>
                <w:numId w:val="15"/>
              </w:numPr>
              <w:suppressAutoHyphens/>
              <w:spacing w:after="0" w:line="240" w:lineRule="auto"/>
              <w:jc w:val="both"/>
              <w:rPr>
                <w:rFonts w:ascii="Trebuchet MS" w:eastAsia="Times New Roman" w:hAnsi="Trebuchet MS" w:cs="Times New Roman"/>
                <w:sz w:val="20"/>
                <w:szCs w:val="20"/>
                <w:lang w:val="fr-FR" w:eastAsia="ar-SA"/>
              </w:rPr>
            </w:pPr>
          </w:p>
        </w:tc>
        <w:tc>
          <w:tcPr>
            <w:tcW w:w="1980" w:type="dxa"/>
            <w:tcBorders>
              <w:top w:val="single" w:sz="4" w:space="0" w:color="000000"/>
              <w:left w:val="single" w:sz="4" w:space="0" w:color="000000"/>
              <w:bottom w:val="single" w:sz="4" w:space="0" w:color="000000"/>
            </w:tcBorders>
            <w:shd w:val="clear" w:color="auto" w:fill="auto"/>
            <w:vAlign w:val="center"/>
          </w:tcPr>
          <w:p w14:paraId="0BF7D4A4" w14:textId="77777777" w:rsidR="00530397" w:rsidRPr="009B0583" w:rsidRDefault="00530397" w:rsidP="00756FAF">
            <w:pPr>
              <w:shd w:val="clear" w:color="auto" w:fill="FFFFFF"/>
              <w:spacing w:after="0" w:line="240" w:lineRule="auto"/>
              <w:rPr>
                <w:rFonts w:ascii="Trebuchet MS" w:eastAsia="Times New Roman" w:hAnsi="Trebuchet MS" w:cs="Times New Roman"/>
                <w:sz w:val="20"/>
                <w:szCs w:val="20"/>
                <w:lang w:val="ro-RO"/>
              </w:rPr>
            </w:pPr>
            <w:r w:rsidRPr="009B0583">
              <w:rPr>
                <w:rFonts w:ascii="Trebuchet MS" w:eastAsia="Times New Roman" w:hAnsi="Trebuchet MS" w:cs="Times New Roman"/>
                <w:sz w:val="20"/>
                <w:szCs w:val="20"/>
                <w:lang w:val="ro-RO"/>
              </w:rPr>
              <w:t>Beneficiar</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3DA560EF" w14:textId="77777777" w:rsidR="0065758A" w:rsidRPr="00756FAF" w:rsidRDefault="0065758A" w:rsidP="0065758A">
            <w:pPr>
              <w:spacing w:after="0" w:line="240" w:lineRule="auto"/>
              <w:jc w:val="both"/>
              <w:rPr>
                <w:rFonts w:ascii="Trebuchet MS" w:eastAsia="Times New Roman" w:hAnsi="Trebuchet MS" w:cs="Times New Roman"/>
                <w:sz w:val="20"/>
                <w:szCs w:val="20"/>
                <w:lang w:val="ro-RO" w:eastAsia="ro-RO"/>
              </w:rPr>
            </w:pPr>
            <w:r w:rsidRPr="001A3E36">
              <w:rPr>
                <w:rFonts w:ascii="Trebuchet MS" w:eastAsia="Times New Roman" w:hAnsi="Trebuchet MS" w:cs="Times New Roman"/>
                <w:sz w:val="20"/>
                <w:szCs w:val="20"/>
                <w:lang w:val="ro-RO" w:eastAsia="ro-RO"/>
              </w:rPr>
              <w:t>(</w:t>
            </w:r>
            <w:r w:rsidRPr="00756FAF">
              <w:rPr>
                <w:rFonts w:ascii="Trebuchet MS" w:eastAsia="Times New Roman" w:hAnsi="Trebuchet MS" w:cs="Times New Roman"/>
                <w:sz w:val="20"/>
                <w:szCs w:val="20"/>
                <w:lang w:val="ro-RO" w:eastAsia="ro-RO"/>
              </w:rPr>
              <w:t>a)un organism public sau privat, o entitate cu sau fără personalitate juridică sau o persoană fizică, responsabilă cu inițierea sau deopotrivă cu inițierea și implementarea operațiunilor;</w:t>
            </w:r>
          </w:p>
          <w:p w14:paraId="0C848400" w14:textId="77777777" w:rsidR="0065758A" w:rsidRPr="00756FAF" w:rsidRDefault="0065758A" w:rsidP="0065758A">
            <w:pPr>
              <w:spacing w:after="0" w:line="240" w:lineRule="auto"/>
              <w:jc w:val="both"/>
              <w:rPr>
                <w:rFonts w:ascii="Trebuchet MS" w:eastAsia="Times New Roman" w:hAnsi="Trebuchet MS" w:cs="Times New Roman"/>
                <w:sz w:val="20"/>
                <w:szCs w:val="20"/>
                <w:lang w:val="ro-RO" w:eastAsia="ro-RO"/>
              </w:rPr>
            </w:pPr>
            <w:r w:rsidRPr="00756FAF">
              <w:rPr>
                <w:rFonts w:ascii="Trebuchet MS" w:eastAsia="Times New Roman" w:hAnsi="Trebuchet MS" w:cs="Times New Roman"/>
                <w:sz w:val="20"/>
                <w:szCs w:val="20"/>
                <w:lang w:val="ro-RO" w:eastAsia="ro-RO"/>
              </w:rPr>
              <w:t>(b)în contextul parteneriatelor public-privat („PPP”), organismul public care inițiază o operațiune PPP sau partenerul privat selectat pentru implementarea acesteia;</w:t>
            </w:r>
          </w:p>
          <w:p w14:paraId="52C898F0" w14:textId="77777777" w:rsidR="0065758A" w:rsidRPr="00756FAF" w:rsidRDefault="0065758A" w:rsidP="0065758A">
            <w:pPr>
              <w:spacing w:after="0" w:line="240" w:lineRule="auto"/>
              <w:jc w:val="both"/>
              <w:rPr>
                <w:rFonts w:ascii="Trebuchet MS" w:eastAsia="Times New Roman" w:hAnsi="Trebuchet MS" w:cs="Times New Roman"/>
                <w:sz w:val="20"/>
                <w:szCs w:val="20"/>
                <w:lang w:val="ro-RO" w:eastAsia="ro-RO"/>
              </w:rPr>
            </w:pPr>
            <w:r w:rsidRPr="00756FAF">
              <w:rPr>
                <w:rFonts w:ascii="Trebuchet MS" w:eastAsia="Times New Roman" w:hAnsi="Trebuchet MS" w:cs="Times New Roman"/>
                <w:sz w:val="20"/>
                <w:szCs w:val="20"/>
                <w:lang w:val="ro-RO" w:eastAsia="ro-RO"/>
              </w:rPr>
              <w:t>(c)în contextul schemelor de ajutor de stat, întreprinderea care primește ajutorul;</w:t>
            </w:r>
          </w:p>
          <w:p w14:paraId="74A01E14" w14:textId="703A1123" w:rsidR="0065758A" w:rsidRPr="00756FAF" w:rsidRDefault="0065758A" w:rsidP="0065758A">
            <w:pPr>
              <w:spacing w:after="0" w:line="240" w:lineRule="auto"/>
              <w:jc w:val="both"/>
              <w:rPr>
                <w:rFonts w:ascii="Trebuchet MS" w:eastAsia="Times New Roman" w:hAnsi="Trebuchet MS" w:cs="Times New Roman"/>
                <w:sz w:val="20"/>
                <w:szCs w:val="20"/>
                <w:lang w:val="ro-RO" w:eastAsia="ro-RO"/>
              </w:rPr>
            </w:pPr>
            <w:r w:rsidRPr="00756FAF">
              <w:rPr>
                <w:rFonts w:ascii="Trebuchet MS" w:eastAsia="Times New Roman" w:hAnsi="Trebuchet MS" w:cs="Times New Roman"/>
                <w:sz w:val="20"/>
                <w:szCs w:val="20"/>
                <w:lang w:val="ro-RO" w:eastAsia="ro-RO"/>
              </w:rPr>
              <w:t xml:space="preserve">(d)în contextul ajutoarelor </w:t>
            </w:r>
            <w:r w:rsidRPr="00756FAF">
              <w:rPr>
                <w:rFonts w:ascii="Trebuchet MS" w:eastAsia="Times New Roman" w:hAnsi="Trebuchet MS" w:cs="Times New Roman"/>
                <w:i/>
                <w:iCs/>
                <w:sz w:val="20"/>
                <w:szCs w:val="20"/>
                <w:lang w:val="ro-RO" w:eastAsia="ro-RO"/>
              </w:rPr>
              <w:t xml:space="preserve">de minimis </w:t>
            </w:r>
            <w:r w:rsidRPr="00756FAF">
              <w:rPr>
                <w:rFonts w:ascii="Trebuchet MS" w:eastAsia="Times New Roman" w:hAnsi="Trebuchet MS" w:cs="Times New Roman"/>
                <w:sz w:val="20"/>
                <w:szCs w:val="20"/>
                <w:lang w:val="ro-RO" w:eastAsia="ro-RO"/>
              </w:rPr>
              <w:t>acordate în conformitate cu Regulamentele (UE) nr.1407/2013(37)sau (UE) nr.717/2014(38)ale Comisiei, statul membru poate decide că beneficiarul în sensul prezentului regulament este organismul care acordă ajutorul, în cazul în care acesta este responsabil cu inițierea sau atât cu inițierea cât și cu implementarea operațiunii;</w:t>
            </w:r>
          </w:p>
          <w:p w14:paraId="3DAEDEE0" w14:textId="77777777" w:rsidR="00E27FF5" w:rsidRPr="009B0583" w:rsidRDefault="0065758A" w:rsidP="0065758A">
            <w:pPr>
              <w:spacing w:after="0" w:line="240" w:lineRule="auto"/>
              <w:jc w:val="both"/>
              <w:rPr>
                <w:rFonts w:ascii="Trebuchet MS" w:eastAsia="Times New Roman" w:hAnsi="Trebuchet MS" w:cs="Times New Roman"/>
                <w:sz w:val="20"/>
                <w:szCs w:val="20"/>
                <w:lang w:val="ro-RO"/>
              </w:rPr>
            </w:pPr>
            <w:r w:rsidRPr="00756FAF">
              <w:rPr>
                <w:rFonts w:ascii="Trebuchet MS" w:eastAsia="Times New Roman" w:hAnsi="Trebuchet MS" w:cs="Times New Roman"/>
                <w:sz w:val="20"/>
                <w:szCs w:val="20"/>
                <w:lang w:val="ro-RO" w:eastAsia="ro-RO"/>
              </w:rPr>
              <w:t xml:space="preserve">(e)în contextul instrumentelor financiare, organismul care execută fondul de participare sau, atunci când nu există o structură de tipul fondului de participare, organismul care execută fondul specific sau, atunci când autoritatea de management gestionează instrumentul financiar, autoritatea de management;  </w:t>
            </w:r>
            <w:r w:rsidR="00A3480D" w:rsidRPr="00756FAF">
              <w:rPr>
                <w:rFonts w:ascii="Trebuchet MS" w:eastAsia="Times New Roman" w:hAnsi="Trebuchet MS" w:cs="Times New Roman"/>
                <w:sz w:val="20"/>
                <w:szCs w:val="20"/>
                <w:lang w:val="ro-RO" w:eastAsia="ro-RO"/>
              </w:rPr>
              <w:t>(art.2</w:t>
            </w:r>
            <w:r w:rsidRPr="00756FAF">
              <w:rPr>
                <w:rFonts w:ascii="Trebuchet MS" w:eastAsia="Times New Roman" w:hAnsi="Trebuchet MS" w:cs="Times New Roman"/>
                <w:sz w:val="20"/>
                <w:szCs w:val="20"/>
                <w:lang w:val="ro-RO" w:eastAsia="ro-RO"/>
              </w:rPr>
              <w:t xml:space="preserve"> - Regulament (UE)2021/1060</w:t>
            </w:r>
            <w:r w:rsidR="00A3480D" w:rsidRPr="00756FAF">
              <w:rPr>
                <w:rFonts w:ascii="Trebuchet MS" w:eastAsia="Times New Roman" w:hAnsi="Trebuchet MS" w:cs="Times New Roman"/>
                <w:sz w:val="20"/>
                <w:szCs w:val="20"/>
                <w:lang w:val="ro-RO" w:eastAsia="ro-RO"/>
              </w:rPr>
              <w:t>)</w:t>
            </w:r>
          </w:p>
        </w:tc>
      </w:tr>
      <w:tr w:rsidR="00530397" w:rsidRPr="00E016C9" w14:paraId="5861307B" w14:textId="77777777" w:rsidTr="00CD4753">
        <w:trPr>
          <w:trHeight w:val="296"/>
        </w:trPr>
        <w:tc>
          <w:tcPr>
            <w:tcW w:w="900" w:type="dxa"/>
            <w:tcBorders>
              <w:top w:val="single" w:sz="4" w:space="0" w:color="000000"/>
              <w:left w:val="single" w:sz="4" w:space="0" w:color="000000"/>
              <w:bottom w:val="single" w:sz="4" w:space="0" w:color="000000"/>
            </w:tcBorders>
            <w:shd w:val="clear" w:color="auto" w:fill="auto"/>
            <w:vAlign w:val="center"/>
          </w:tcPr>
          <w:p w14:paraId="07E6C997" w14:textId="77777777" w:rsidR="00530397" w:rsidRPr="001A3E36" w:rsidRDefault="00530397" w:rsidP="009B0583">
            <w:pPr>
              <w:pStyle w:val="Listparagraf"/>
              <w:numPr>
                <w:ilvl w:val="0"/>
                <w:numId w:val="15"/>
              </w:numPr>
              <w:suppressAutoHyphens/>
              <w:spacing w:after="0" w:line="240" w:lineRule="auto"/>
              <w:jc w:val="both"/>
              <w:rPr>
                <w:rFonts w:ascii="Trebuchet MS" w:eastAsia="Times New Roman" w:hAnsi="Trebuchet MS" w:cs="Times New Roman"/>
                <w:sz w:val="20"/>
                <w:szCs w:val="20"/>
                <w:lang w:val="ro-RO" w:eastAsia="ar-SA"/>
              </w:rPr>
            </w:pPr>
          </w:p>
        </w:tc>
        <w:tc>
          <w:tcPr>
            <w:tcW w:w="1980" w:type="dxa"/>
            <w:tcBorders>
              <w:top w:val="single" w:sz="4" w:space="0" w:color="000000"/>
              <w:left w:val="single" w:sz="4" w:space="0" w:color="000000"/>
              <w:bottom w:val="single" w:sz="4" w:space="0" w:color="000000"/>
            </w:tcBorders>
            <w:shd w:val="clear" w:color="auto" w:fill="auto"/>
            <w:vAlign w:val="center"/>
          </w:tcPr>
          <w:p w14:paraId="3BD04F24" w14:textId="77777777" w:rsidR="00530397" w:rsidRPr="009B0583" w:rsidRDefault="00530397" w:rsidP="00756FAF">
            <w:pPr>
              <w:spacing w:after="0" w:line="240" w:lineRule="auto"/>
              <w:rPr>
                <w:rFonts w:ascii="Trebuchet MS" w:eastAsia="Times New Roman" w:hAnsi="Trebuchet MS" w:cs="Times New Roman"/>
                <w:sz w:val="20"/>
                <w:szCs w:val="20"/>
                <w:lang w:val="ro-RO" w:eastAsia="ro-RO"/>
              </w:rPr>
            </w:pPr>
            <w:r w:rsidRPr="009B0583">
              <w:rPr>
                <w:rFonts w:ascii="Trebuchet MS" w:eastAsia="Times New Roman" w:hAnsi="Trebuchet MS" w:cs="Times New Roman"/>
                <w:sz w:val="20"/>
                <w:szCs w:val="20"/>
                <w:lang w:val="ro-RO" w:eastAsia="ro-RO"/>
              </w:rPr>
              <w:t>Cerere de finanţare</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4178F524" w14:textId="77777777" w:rsidR="00530397" w:rsidRPr="009B0583" w:rsidRDefault="00752476" w:rsidP="00AC6AEA">
            <w:pPr>
              <w:spacing w:after="0" w:line="240" w:lineRule="auto"/>
              <w:jc w:val="both"/>
              <w:rPr>
                <w:rFonts w:ascii="Trebuchet MS" w:eastAsia="Times New Roman" w:hAnsi="Trebuchet MS" w:cs="Times New Roman"/>
                <w:noProof/>
                <w:sz w:val="20"/>
                <w:szCs w:val="20"/>
                <w:lang w:val="ro-RO" w:eastAsia="ro-RO"/>
              </w:rPr>
            </w:pPr>
            <w:r w:rsidRPr="009B0583">
              <w:rPr>
                <w:rFonts w:ascii="Trebuchet MS" w:eastAsia="Times New Roman" w:hAnsi="Trebuchet MS" w:cs="Times New Roman"/>
                <w:noProof/>
                <w:sz w:val="20"/>
                <w:szCs w:val="20"/>
                <w:lang w:val="ro-RO" w:eastAsia="ro-RO"/>
              </w:rPr>
              <w:t xml:space="preserve">Document standardizat, disponibil în sistemul informatic MySMIS2021/SMIS2021+, prin care este solicitat sprijin financiar în cadrul oricăruia dintre programele cofinanţate din Fondul european de dezvoltare regională, Fondul de coeziune, Fondul social european Plus şi Fondul pentru o tranziţie justă în perioada de programare 2021-2027, în condiţiile aplicabile apelului de proiecte în care se solicită finanţare, pentru acoperirea totală sau parţială a costurilor de realizare ale unui proiect şi este însoţit de anexe şi documentele specificate în Ghidul solicitantului aplicabil fiecărui apel de proiecte; în cadrul cererii de finanţare este prezentat detaliat proiectul, este argumentată necesitatea lui, sunt prezentate avantajele sale, planul de activităţi, planul de achiziţii, bugetul proiectului, indicatorii de realizare şi de rezultat, precum şi orice alte elemente necesare, prevăzute în Ghidul solicitantului şi care sunt cuprinse în sistemul informatic MySMIS2021/SMIS2021+ </w:t>
            </w:r>
            <w:r w:rsidRPr="009B0583">
              <w:rPr>
                <w:rFonts w:ascii="Trebuchet MS" w:eastAsia="Times New Roman" w:hAnsi="Trebuchet MS" w:cs="Times New Roman"/>
                <w:sz w:val="20"/>
                <w:szCs w:val="20"/>
                <w:lang w:val="ro-RO" w:eastAsia="ro-RO"/>
              </w:rPr>
              <w:t>(art.2 OUG nr.23/2023)</w:t>
            </w:r>
          </w:p>
        </w:tc>
      </w:tr>
      <w:tr w:rsidR="008C12DD" w:rsidRPr="00E016C9" w14:paraId="0DE3BC8B" w14:textId="77777777" w:rsidTr="00CD4753">
        <w:trPr>
          <w:trHeight w:val="296"/>
        </w:trPr>
        <w:tc>
          <w:tcPr>
            <w:tcW w:w="900" w:type="dxa"/>
            <w:tcBorders>
              <w:top w:val="single" w:sz="4" w:space="0" w:color="000000"/>
              <w:left w:val="single" w:sz="4" w:space="0" w:color="000000"/>
              <w:bottom w:val="single" w:sz="4" w:space="0" w:color="000000"/>
            </w:tcBorders>
            <w:shd w:val="clear" w:color="auto" w:fill="auto"/>
            <w:vAlign w:val="center"/>
          </w:tcPr>
          <w:p w14:paraId="238DC6B0" w14:textId="77777777" w:rsidR="008C12DD" w:rsidRPr="001A3E36" w:rsidRDefault="008C12DD" w:rsidP="009B0583">
            <w:pPr>
              <w:pStyle w:val="Listparagraf"/>
              <w:numPr>
                <w:ilvl w:val="0"/>
                <w:numId w:val="15"/>
              </w:numPr>
              <w:suppressAutoHyphens/>
              <w:spacing w:after="0" w:line="240" w:lineRule="auto"/>
              <w:jc w:val="both"/>
              <w:rPr>
                <w:rFonts w:ascii="Trebuchet MS" w:eastAsia="Times New Roman" w:hAnsi="Trebuchet MS" w:cs="Times New Roman"/>
                <w:sz w:val="20"/>
                <w:szCs w:val="20"/>
                <w:lang w:val="fr-FR" w:eastAsia="ar-SA"/>
              </w:rPr>
            </w:pPr>
          </w:p>
        </w:tc>
        <w:tc>
          <w:tcPr>
            <w:tcW w:w="1980" w:type="dxa"/>
            <w:tcBorders>
              <w:top w:val="single" w:sz="4" w:space="0" w:color="000000"/>
              <w:left w:val="single" w:sz="4" w:space="0" w:color="000000"/>
              <w:bottom w:val="single" w:sz="4" w:space="0" w:color="000000"/>
            </w:tcBorders>
            <w:shd w:val="clear" w:color="auto" w:fill="auto"/>
            <w:vAlign w:val="center"/>
          </w:tcPr>
          <w:p w14:paraId="278C9EFD" w14:textId="77777777" w:rsidR="00B11C23" w:rsidRDefault="008C12DD" w:rsidP="008C12DD">
            <w:pPr>
              <w:spacing w:after="0" w:line="240" w:lineRule="auto"/>
              <w:jc w:val="both"/>
              <w:rPr>
                <w:rFonts w:ascii="Trebuchet MS" w:eastAsia="Times New Roman" w:hAnsi="Trebuchet MS" w:cs="Times New Roman"/>
                <w:sz w:val="20"/>
                <w:szCs w:val="20"/>
                <w:lang w:eastAsia="ro-RO"/>
              </w:rPr>
            </w:pPr>
            <w:r w:rsidRPr="009B0583">
              <w:rPr>
                <w:rFonts w:ascii="Trebuchet MS" w:eastAsia="Times New Roman" w:hAnsi="Trebuchet MS" w:cs="Times New Roman"/>
                <w:sz w:val="20"/>
                <w:szCs w:val="20"/>
                <w:lang w:eastAsia="ro-RO"/>
              </w:rPr>
              <w:t>Contract de</w:t>
            </w:r>
          </w:p>
          <w:p w14:paraId="110C05EA" w14:textId="0377D756" w:rsidR="008C12DD" w:rsidRPr="009B0583" w:rsidRDefault="008C12DD" w:rsidP="008C12DD">
            <w:pPr>
              <w:spacing w:after="0" w:line="240" w:lineRule="auto"/>
              <w:jc w:val="both"/>
              <w:rPr>
                <w:rFonts w:ascii="Trebuchet MS" w:eastAsia="Times New Roman" w:hAnsi="Trebuchet MS" w:cs="Times New Roman"/>
                <w:sz w:val="20"/>
                <w:szCs w:val="20"/>
                <w:lang w:val="ro-RO" w:eastAsia="ro-RO"/>
              </w:rPr>
            </w:pPr>
            <w:r w:rsidRPr="009B0583">
              <w:rPr>
                <w:rFonts w:ascii="Trebuchet MS" w:eastAsia="Times New Roman" w:hAnsi="Trebuchet MS" w:cs="Times New Roman"/>
                <w:sz w:val="20"/>
                <w:szCs w:val="20"/>
                <w:lang w:eastAsia="ro-RO"/>
              </w:rPr>
              <w:t xml:space="preserve"> </w:t>
            </w:r>
            <w:proofErr w:type="spellStart"/>
            <w:r w:rsidRPr="009B0583">
              <w:rPr>
                <w:rFonts w:ascii="Trebuchet MS" w:eastAsia="Times New Roman" w:hAnsi="Trebuchet MS" w:cs="Times New Roman"/>
                <w:sz w:val="20"/>
                <w:szCs w:val="20"/>
                <w:lang w:eastAsia="ro-RO"/>
              </w:rPr>
              <w:t>finanţare</w:t>
            </w:r>
            <w:proofErr w:type="spellEnd"/>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154B896C" w14:textId="48B66C0A" w:rsidR="008C12DD" w:rsidRPr="009B0583" w:rsidRDefault="008C12DD" w:rsidP="00EE6E4A">
            <w:pPr>
              <w:spacing w:after="0" w:line="240" w:lineRule="auto"/>
              <w:jc w:val="both"/>
              <w:rPr>
                <w:rFonts w:ascii="Trebuchet MS" w:eastAsia="Times New Roman" w:hAnsi="Trebuchet MS" w:cs="Times New Roman"/>
                <w:noProof/>
                <w:sz w:val="20"/>
                <w:szCs w:val="20"/>
                <w:lang w:val="ro-RO" w:eastAsia="ro-RO"/>
              </w:rPr>
            </w:pPr>
            <w:r w:rsidRPr="001A3E36">
              <w:rPr>
                <w:rFonts w:ascii="Trebuchet MS" w:eastAsia="Times New Roman" w:hAnsi="Trebuchet MS" w:cs="Times New Roman"/>
                <w:noProof/>
                <w:sz w:val="20"/>
                <w:szCs w:val="20"/>
                <w:lang w:val="ro-RO" w:eastAsia="ro-RO"/>
              </w:rPr>
              <w:t xml:space="preserve">Actul juridic, cu titlu oneros, de adeziune, încheiat între autoritatea de management/organismul intermediar, după caz, şi beneficiar, astfel cum este definit la art.2 pct.9 din Regulamentul (UE) 2021/1.060, prin care se stabilesc drepturile şi obligaţiile corelative ale părţilor în vederea implementării operaţiunilor </w:t>
            </w:r>
            <w:r w:rsidRPr="001A3E36">
              <w:rPr>
                <w:rFonts w:ascii="Trebuchet MS" w:eastAsia="Times New Roman" w:hAnsi="Trebuchet MS" w:cs="Times New Roman"/>
                <w:sz w:val="20"/>
                <w:szCs w:val="20"/>
                <w:lang w:val="ro-RO" w:eastAsia="ro-RO"/>
              </w:rPr>
              <w:t xml:space="preserve">(art.2 OUG </w:t>
            </w:r>
            <w:r w:rsidR="00762C7A" w:rsidRPr="001A3E36">
              <w:rPr>
                <w:rFonts w:ascii="Trebuchet MS" w:eastAsia="Times New Roman" w:hAnsi="Trebuchet MS" w:cs="Times New Roman"/>
                <w:sz w:val="20"/>
                <w:szCs w:val="20"/>
                <w:lang w:val="ro-RO" w:eastAsia="ro-RO"/>
              </w:rPr>
              <w:t>nr.</w:t>
            </w:r>
            <w:r w:rsidRPr="001A3E36">
              <w:rPr>
                <w:rFonts w:ascii="Trebuchet MS" w:eastAsia="Times New Roman" w:hAnsi="Trebuchet MS" w:cs="Times New Roman"/>
                <w:sz w:val="20"/>
                <w:szCs w:val="20"/>
                <w:lang w:val="ro-RO" w:eastAsia="ro-RO"/>
              </w:rPr>
              <w:t>133/20</w:t>
            </w:r>
            <w:r w:rsidR="00EE6E4A" w:rsidRPr="001A3E36">
              <w:rPr>
                <w:rFonts w:ascii="Trebuchet MS" w:eastAsia="Times New Roman" w:hAnsi="Trebuchet MS" w:cs="Times New Roman"/>
                <w:sz w:val="20"/>
                <w:szCs w:val="20"/>
                <w:lang w:val="ro-RO" w:eastAsia="ro-RO"/>
              </w:rPr>
              <w:t>2</w:t>
            </w:r>
            <w:r w:rsidRPr="001A3E36">
              <w:rPr>
                <w:rFonts w:ascii="Trebuchet MS" w:eastAsia="Times New Roman" w:hAnsi="Trebuchet MS" w:cs="Times New Roman"/>
                <w:sz w:val="20"/>
                <w:szCs w:val="20"/>
                <w:lang w:val="ro-RO" w:eastAsia="ro-RO"/>
              </w:rPr>
              <w:t>1)</w:t>
            </w:r>
          </w:p>
        </w:tc>
      </w:tr>
      <w:tr w:rsidR="00530397" w:rsidRPr="00E016C9" w14:paraId="241734BD" w14:textId="77777777" w:rsidTr="00CD4753">
        <w:trPr>
          <w:trHeight w:val="296"/>
        </w:trPr>
        <w:tc>
          <w:tcPr>
            <w:tcW w:w="900" w:type="dxa"/>
            <w:tcBorders>
              <w:top w:val="single" w:sz="4" w:space="0" w:color="000000"/>
              <w:left w:val="single" w:sz="4" w:space="0" w:color="000000"/>
              <w:bottom w:val="single" w:sz="4" w:space="0" w:color="000000"/>
            </w:tcBorders>
            <w:shd w:val="clear" w:color="auto" w:fill="auto"/>
            <w:vAlign w:val="center"/>
          </w:tcPr>
          <w:p w14:paraId="74C4DED5" w14:textId="77777777" w:rsidR="00530397" w:rsidRPr="001A3E36" w:rsidRDefault="00530397" w:rsidP="009B0583">
            <w:pPr>
              <w:pStyle w:val="Listparagraf"/>
              <w:numPr>
                <w:ilvl w:val="0"/>
                <w:numId w:val="15"/>
              </w:numPr>
              <w:suppressAutoHyphens/>
              <w:spacing w:after="0" w:line="240" w:lineRule="auto"/>
              <w:jc w:val="both"/>
              <w:rPr>
                <w:rFonts w:ascii="Trebuchet MS" w:eastAsia="Times New Roman" w:hAnsi="Trebuchet MS" w:cs="Times New Roman"/>
                <w:sz w:val="20"/>
                <w:szCs w:val="20"/>
                <w:lang w:val="ro-RO" w:eastAsia="ar-SA"/>
              </w:rPr>
            </w:pPr>
          </w:p>
        </w:tc>
        <w:tc>
          <w:tcPr>
            <w:tcW w:w="1980" w:type="dxa"/>
            <w:tcBorders>
              <w:top w:val="single" w:sz="4" w:space="0" w:color="000000"/>
              <w:left w:val="single" w:sz="4" w:space="0" w:color="000000"/>
              <w:bottom w:val="single" w:sz="4" w:space="0" w:color="000000"/>
            </w:tcBorders>
            <w:shd w:val="clear" w:color="auto" w:fill="auto"/>
            <w:vAlign w:val="center"/>
          </w:tcPr>
          <w:p w14:paraId="3FA59661" w14:textId="77777777" w:rsidR="00530397" w:rsidRPr="009B0583" w:rsidRDefault="00530397" w:rsidP="00651BEE">
            <w:pPr>
              <w:spacing w:after="0" w:line="240" w:lineRule="auto"/>
              <w:jc w:val="both"/>
              <w:rPr>
                <w:rFonts w:ascii="Trebuchet MS" w:eastAsia="Times New Roman" w:hAnsi="Trebuchet MS" w:cs="Times New Roman"/>
                <w:sz w:val="20"/>
                <w:szCs w:val="20"/>
                <w:lang w:val="ro-RO" w:eastAsia="ro-RO"/>
              </w:rPr>
            </w:pPr>
            <w:r w:rsidRPr="009B0583">
              <w:rPr>
                <w:rFonts w:ascii="Trebuchet MS" w:eastAsia="Times New Roman" w:hAnsi="Trebuchet MS" w:cs="Times New Roman"/>
                <w:sz w:val="20"/>
                <w:szCs w:val="20"/>
                <w:lang w:val="ro-RO" w:eastAsia="ro-RO"/>
              </w:rPr>
              <w:t>Colaborator</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4E86CA99" w14:textId="6C64D364" w:rsidR="00530397" w:rsidRPr="009B0583" w:rsidRDefault="009F2607" w:rsidP="00EE6E4A">
            <w:pPr>
              <w:spacing w:after="0" w:line="240" w:lineRule="auto"/>
              <w:jc w:val="both"/>
              <w:rPr>
                <w:rFonts w:ascii="Trebuchet MS" w:eastAsia="Times New Roman" w:hAnsi="Trebuchet MS" w:cs="Times New Roman"/>
                <w:noProof/>
                <w:sz w:val="20"/>
                <w:szCs w:val="20"/>
                <w:lang w:val="ro-RO" w:eastAsia="ro-RO"/>
              </w:rPr>
            </w:pPr>
            <w:r w:rsidRPr="001A3E36">
              <w:rPr>
                <w:rFonts w:ascii="Trebuchet MS" w:eastAsia="Times New Roman" w:hAnsi="Trebuchet MS" w:cs="Times New Roman"/>
                <w:noProof/>
                <w:sz w:val="20"/>
                <w:szCs w:val="20"/>
                <w:lang w:val="ro-RO" w:eastAsia="ro-RO"/>
              </w:rPr>
              <w:t xml:space="preserve">Entitate juridică de natura organizaţiilor sindicale şi patronale reprezentative la nivel de sector de negociere colectivă şi la nivel naţional, aşa cum sunt definite în Legea nr.367/2022 privind dialogul social, cu modificările şi completările ulterioare, selectat de către Agenţia Naţională pentru Ocuparea Forţei de Muncă, conform prevederilor art.34, pentru implementarea proiectului finanţat din Fondul social european Plus prin Programul Educaţie şi ocupare, în aplicarea art. 95 din Regulamentul (UE) 2021/1.060, cu modificările şi completările ulterioare (art.2 OUG </w:t>
            </w:r>
            <w:r w:rsidR="00F05335" w:rsidRPr="001A3E36">
              <w:rPr>
                <w:rFonts w:ascii="Trebuchet MS" w:eastAsia="Times New Roman" w:hAnsi="Trebuchet MS" w:cs="Times New Roman"/>
                <w:sz w:val="20"/>
                <w:szCs w:val="20"/>
                <w:lang w:val="ro-RO" w:eastAsia="ro-RO"/>
              </w:rPr>
              <w:t>nr.</w:t>
            </w:r>
            <w:r w:rsidRPr="001A3E36">
              <w:rPr>
                <w:rFonts w:ascii="Trebuchet MS" w:eastAsia="Times New Roman" w:hAnsi="Trebuchet MS" w:cs="Times New Roman"/>
                <w:noProof/>
                <w:sz w:val="20"/>
                <w:szCs w:val="20"/>
                <w:lang w:val="ro-RO" w:eastAsia="ro-RO"/>
              </w:rPr>
              <w:t>133/20</w:t>
            </w:r>
            <w:r w:rsidR="00EE6E4A" w:rsidRPr="001A3E36">
              <w:rPr>
                <w:rFonts w:ascii="Trebuchet MS" w:eastAsia="Times New Roman" w:hAnsi="Trebuchet MS" w:cs="Times New Roman"/>
                <w:noProof/>
                <w:sz w:val="20"/>
                <w:szCs w:val="20"/>
                <w:lang w:val="ro-RO" w:eastAsia="ro-RO"/>
              </w:rPr>
              <w:t>2</w:t>
            </w:r>
            <w:r w:rsidRPr="001A3E36">
              <w:rPr>
                <w:rFonts w:ascii="Trebuchet MS" w:eastAsia="Times New Roman" w:hAnsi="Trebuchet MS" w:cs="Times New Roman"/>
                <w:noProof/>
                <w:sz w:val="20"/>
                <w:szCs w:val="20"/>
                <w:lang w:val="ro-RO" w:eastAsia="ro-RO"/>
              </w:rPr>
              <w:t>1)</w:t>
            </w:r>
          </w:p>
        </w:tc>
      </w:tr>
      <w:tr w:rsidR="00530397" w:rsidRPr="00E016C9" w14:paraId="55469C96" w14:textId="77777777" w:rsidTr="00CD4753">
        <w:tc>
          <w:tcPr>
            <w:tcW w:w="900" w:type="dxa"/>
            <w:tcBorders>
              <w:top w:val="single" w:sz="4" w:space="0" w:color="000000"/>
              <w:left w:val="single" w:sz="4" w:space="0" w:color="000000"/>
              <w:bottom w:val="single" w:sz="4" w:space="0" w:color="000000"/>
            </w:tcBorders>
            <w:shd w:val="clear" w:color="auto" w:fill="auto"/>
            <w:vAlign w:val="center"/>
          </w:tcPr>
          <w:p w14:paraId="294EF261" w14:textId="77777777" w:rsidR="00530397" w:rsidRPr="001A3E36" w:rsidRDefault="00530397" w:rsidP="009B0583">
            <w:pPr>
              <w:pStyle w:val="Listparagraf"/>
              <w:numPr>
                <w:ilvl w:val="0"/>
                <w:numId w:val="15"/>
              </w:numPr>
              <w:suppressAutoHyphens/>
              <w:spacing w:after="0" w:line="240" w:lineRule="auto"/>
              <w:jc w:val="both"/>
              <w:rPr>
                <w:rFonts w:ascii="Trebuchet MS" w:eastAsia="Times New Roman" w:hAnsi="Trebuchet MS" w:cs="Times New Roman"/>
                <w:sz w:val="20"/>
                <w:szCs w:val="20"/>
                <w:lang w:val="ro-RO" w:eastAsia="ar-SA"/>
              </w:rPr>
            </w:pPr>
          </w:p>
        </w:tc>
        <w:tc>
          <w:tcPr>
            <w:tcW w:w="1980" w:type="dxa"/>
            <w:tcBorders>
              <w:top w:val="single" w:sz="4" w:space="0" w:color="000000"/>
              <w:left w:val="single" w:sz="4" w:space="0" w:color="000000"/>
              <w:bottom w:val="single" w:sz="4" w:space="0" w:color="000000"/>
            </w:tcBorders>
            <w:shd w:val="clear" w:color="auto" w:fill="auto"/>
            <w:vAlign w:val="center"/>
          </w:tcPr>
          <w:p w14:paraId="0FDD73AB" w14:textId="77777777" w:rsidR="00B11C23" w:rsidRDefault="00530397" w:rsidP="00651BEE">
            <w:pPr>
              <w:shd w:val="clear" w:color="auto" w:fill="FFFFFF"/>
              <w:spacing w:after="0" w:line="240" w:lineRule="auto"/>
              <w:jc w:val="both"/>
              <w:rPr>
                <w:rFonts w:ascii="Trebuchet MS" w:eastAsia="Times New Roman" w:hAnsi="Trebuchet MS" w:cs="Times New Roman"/>
                <w:sz w:val="20"/>
                <w:szCs w:val="20"/>
                <w:lang w:val="ro-RO" w:eastAsia="ro-RO"/>
              </w:rPr>
            </w:pPr>
            <w:r w:rsidRPr="009B0583">
              <w:rPr>
                <w:rFonts w:ascii="Trebuchet MS" w:eastAsia="Times New Roman" w:hAnsi="Trebuchet MS" w:cs="Times New Roman"/>
                <w:sz w:val="20"/>
                <w:szCs w:val="20"/>
                <w:lang w:val="ro-RO" w:eastAsia="ro-RO"/>
              </w:rPr>
              <w:t>Fonduri europene</w:t>
            </w:r>
          </w:p>
          <w:p w14:paraId="54B54429" w14:textId="27735DAD" w:rsidR="00530397" w:rsidRPr="009B0583" w:rsidRDefault="00530397" w:rsidP="00651BEE">
            <w:pPr>
              <w:shd w:val="clear" w:color="auto" w:fill="FFFFFF"/>
              <w:spacing w:after="0" w:line="240" w:lineRule="auto"/>
              <w:jc w:val="both"/>
              <w:rPr>
                <w:rFonts w:ascii="Trebuchet MS" w:eastAsia="Times New Roman" w:hAnsi="Trebuchet MS" w:cs="Times New Roman"/>
                <w:sz w:val="20"/>
                <w:szCs w:val="20"/>
                <w:lang w:val="ro-RO"/>
              </w:rPr>
            </w:pPr>
            <w:r w:rsidRPr="009B0583">
              <w:rPr>
                <w:rFonts w:ascii="Trebuchet MS" w:eastAsia="Times New Roman" w:hAnsi="Trebuchet MS" w:cs="Times New Roman"/>
                <w:sz w:val="20"/>
                <w:szCs w:val="20"/>
                <w:lang w:val="ro-RO" w:eastAsia="ro-RO"/>
              </w:rPr>
              <w:t xml:space="preserve"> nerambursabile</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4904B954" w14:textId="77777777" w:rsidR="00DE65A1" w:rsidRPr="009B0583" w:rsidRDefault="00530397" w:rsidP="00EE6E4A">
            <w:pPr>
              <w:shd w:val="clear" w:color="auto" w:fill="FFFFFF"/>
              <w:spacing w:after="0" w:line="240" w:lineRule="auto"/>
              <w:jc w:val="both"/>
              <w:rPr>
                <w:rFonts w:ascii="Trebuchet MS" w:eastAsia="Times New Roman" w:hAnsi="Trebuchet MS" w:cs="Times New Roman"/>
                <w:sz w:val="20"/>
                <w:szCs w:val="20"/>
                <w:lang w:val="ro-RO"/>
              </w:rPr>
            </w:pPr>
            <w:proofErr w:type="spellStart"/>
            <w:r w:rsidRPr="001A3E36">
              <w:rPr>
                <w:rFonts w:ascii="Trebuchet MS" w:eastAsia="Times New Roman" w:hAnsi="Trebuchet MS" w:cs="Times New Roman"/>
                <w:sz w:val="20"/>
                <w:szCs w:val="20"/>
                <w:lang w:val="fr-FR" w:eastAsia="ro-RO"/>
              </w:rPr>
              <w:t>Asistenţa</w:t>
            </w:r>
            <w:proofErr w:type="spellEnd"/>
            <w:r w:rsidRPr="001A3E36">
              <w:rPr>
                <w:rFonts w:ascii="Trebuchet MS" w:eastAsia="Times New Roman" w:hAnsi="Trebuchet MS" w:cs="Times New Roman"/>
                <w:sz w:val="20"/>
                <w:szCs w:val="20"/>
                <w:lang w:val="fr-FR" w:eastAsia="ro-RO"/>
              </w:rPr>
              <w:t xml:space="preserve"> </w:t>
            </w:r>
            <w:proofErr w:type="spellStart"/>
            <w:r w:rsidRPr="001A3E36">
              <w:rPr>
                <w:rFonts w:ascii="Trebuchet MS" w:eastAsia="Times New Roman" w:hAnsi="Trebuchet MS" w:cs="Times New Roman"/>
                <w:sz w:val="20"/>
                <w:szCs w:val="20"/>
                <w:lang w:val="fr-FR" w:eastAsia="ro-RO"/>
              </w:rPr>
              <w:t>financiară</w:t>
            </w:r>
            <w:proofErr w:type="spellEnd"/>
            <w:r w:rsidRPr="001A3E36">
              <w:rPr>
                <w:rFonts w:ascii="Trebuchet MS" w:eastAsia="Times New Roman" w:hAnsi="Trebuchet MS" w:cs="Times New Roman"/>
                <w:sz w:val="20"/>
                <w:szCs w:val="20"/>
                <w:lang w:val="fr-FR" w:eastAsia="ro-RO"/>
              </w:rPr>
              <w:t xml:space="preserve"> </w:t>
            </w:r>
            <w:proofErr w:type="spellStart"/>
            <w:r w:rsidRPr="001A3E36">
              <w:rPr>
                <w:rFonts w:ascii="Trebuchet MS" w:eastAsia="Times New Roman" w:hAnsi="Trebuchet MS" w:cs="Times New Roman"/>
                <w:sz w:val="20"/>
                <w:szCs w:val="20"/>
                <w:lang w:val="fr-FR" w:eastAsia="ro-RO"/>
              </w:rPr>
              <w:t>nerambursabilă</w:t>
            </w:r>
            <w:proofErr w:type="spellEnd"/>
            <w:r w:rsidRPr="001A3E36">
              <w:rPr>
                <w:rFonts w:ascii="Trebuchet MS" w:eastAsia="Times New Roman" w:hAnsi="Trebuchet MS" w:cs="Times New Roman"/>
                <w:sz w:val="20"/>
                <w:szCs w:val="20"/>
                <w:lang w:val="fr-FR" w:eastAsia="ro-RO"/>
              </w:rPr>
              <w:t xml:space="preserve"> </w:t>
            </w:r>
            <w:proofErr w:type="spellStart"/>
            <w:r w:rsidRPr="001A3E36">
              <w:rPr>
                <w:rFonts w:ascii="Trebuchet MS" w:eastAsia="Times New Roman" w:hAnsi="Trebuchet MS" w:cs="Times New Roman"/>
                <w:sz w:val="20"/>
                <w:szCs w:val="20"/>
                <w:lang w:val="fr-FR" w:eastAsia="ro-RO"/>
              </w:rPr>
              <w:t>primită</w:t>
            </w:r>
            <w:proofErr w:type="spellEnd"/>
            <w:r w:rsidRPr="001A3E36">
              <w:rPr>
                <w:rFonts w:ascii="Trebuchet MS" w:eastAsia="Times New Roman" w:hAnsi="Trebuchet MS" w:cs="Times New Roman"/>
                <w:sz w:val="20"/>
                <w:szCs w:val="20"/>
                <w:lang w:val="fr-FR" w:eastAsia="ro-RO"/>
              </w:rPr>
              <w:t xml:space="preserve"> de </w:t>
            </w:r>
            <w:proofErr w:type="spellStart"/>
            <w:r w:rsidRPr="001A3E36">
              <w:rPr>
                <w:rFonts w:ascii="Trebuchet MS" w:eastAsia="Times New Roman" w:hAnsi="Trebuchet MS" w:cs="Times New Roman"/>
                <w:sz w:val="20"/>
                <w:szCs w:val="20"/>
                <w:lang w:val="fr-FR" w:eastAsia="ro-RO"/>
              </w:rPr>
              <w:t>România</w:t>
            </w:r>
            <w:proofErr w:type="spellEnd"/>
            <w:r w:rsidRPr="001A3E36">
              <w:rPr>
                <w:rFonts w:ascii="Trebuchet MS" w:eastAsia="Times New Roman" w:hAnsi="Trebuchet MS" w:cs="Times New Roman"/>
                <w:sz w:val="20"/>
                <w:szCs w:val="20"/>
                <w:lang w:val="fr-FR" w:eastAsia="ro-RO"/>
              </w:rPr>
              <w:t xml:space="preserve">, </w:t>
            </w:r>
            <w:proofErr w:type="spellStart"/>
            <w:r w:rsidRPr="001A3E36">
              <w:rPr>
                <w:rFonts w:ascii="Trebuchet MS" w:eastAsia="Times New Roman" w:hAnsi="Trebuchet MS" w:cs="Times New Roman"/>
                <w:sz w:val="20"/>
                <w:szCs w:val="20"/>
                <w:lang w:val="fr-FR" w:eastAsia="ro-RO"/>
              </w:rPr>
              <w:t>în</w:t>
            </w:r>
            <w:proofErr w:type="spellEnd"/>
            <w:r w:rsidRPr="001A3E36">
              <w:rPr>
                <w:rFonts w:ascii="Trebuchet MS" w:eastAsia="Times New Roman" w:hAnsi="Trebuchet MS" w:cs="Times New Roman"/>
                <w:sz w:val="20"/>
                <w:szCs w:val="20"/>
                <w:lang w:val="fr-FR" w:eastAsia="ro-RO"/>
              </w:rPr>
              <w:t xml:space="preserve"> </w:t>
            </w:r>
            <w:proofErr w:type="spellStart"/>
            <w:r w:rsidRPr="001A3E36">
              <w:rPr>
                <w:rFonts w:ascii="Trebuchet MS" w:eastAsia="Times New Roman" w:hAnsi="Trebuchet MS" w:cs="Times New Roman"/>
                <w:sz w:val="20"/>
                <w:szCs w:val="20"/>
                <w:lang w:val="fr-FR" w:eastAsia="ro-RO"/>
              </w:rPr>
              <w:t>calitate</w:t>
            </w:r>
            <w:proofErr w:type="spellEnd"/>
            <w:r w:rsidRPr="001A3E36">
              <w:rPr>
                <w:rFonts w:ascii="Trebuchet MS" w:eastAsia="Times New Roman" w:hAnsi="Trebuchet MS" w:cs="Times New Roman"/>
                <w:sz w:val="20"/>
                <w:szCs w:val="20"/>
                <w:lang w:val="fr-FR" w:eastAsia="ro-RO"/>
              </w:rPr>
              <w:t xml:space="preserve"> de stat membru al </w:t>
            </w:r>
            <w:proofErr w:type="spellStart"/>
            <w:r w:rsidRPr="001A3E36">
              <w:rPr>
                <w:rFonts w:ascii="Trebuchet MS" w:eastAsia="Times New Roman" w:hAnsi="Trebuchet MS" w:cs="Times New Roman"/>
                <w:sz w:val="20"/>
                <w:szCs w:val="20"/>
                <w:lang w:val="fr-FR" w:eastAsia="ro-RO"/>
              </w:rPr>
              <w:t>Uniunii</w:t>
            </w:r>
            <w:proofErr w:type="spellEnd"/>
            <w:r w:rsidRPr="001A3E36">
              <w:rPr>
                <w:rFonts w:ascii="Trebuchet MS" w:eastAsia="Times New Roman" w:hAnsi="Trebuchet MS" w:cs="Times New Roman"/>
                <w:sz w:val="20"/>
                <w:szCs w:val="20"/>
                <w:lang w:val="fr-FR" w:eastAsia="ro-RO"/>
              </w:rPr>
              <w:t xml:space="preserve"> </w:t>
            </w:r>
            <w:proofErr w:type="spellStart"/>
            <w:r w:rsidRPr="001A3E36">
              <w:rPr>
                <w:rFonts w:ascii="Trebuchet MS" w:eastAsia="Times New Roman" w:hAnsi="Trebuchet MS" w:cs="Times New Roman"/>
                <w:sz w:val="20"/>
                <w:szCs w:val="20"/>
                <w:lang w:val="fr-FR" w:eastAsia="ro-RO"/>
              </w:rPr>
              <w:t>Europene</w:t>
            </w:r>
            <w:proofErr w:type="spellEnd"/>
            <w:r w:rsidRPr="001A3E36">
              <w:rPr>
                <w:rFonts w:ascii="Trebuchet MS" w:eastAsia="Times New Roman" w:hAnsi="Trebuchet MS" w:cs="Times New Roman"/>
                <w:sz w:val="20"/>
                <w:szCs w:val="20"/>
                <w:lang w:val="fr-FR" w:eastAsia="ro-RO"/>
              </w:rPr>
              <w:t xml:space="preserve">, </w:t>
            </w:r>
            <w:proofErr w:type="spellStart"/>
            <w:r w:rsidRPr="001A3E36">
              <w:rPr>
                <w:rFonts w:ascii="Trebuchet MS" w:eastAsia="Times New Roman" w:hAnsi="Trebuchet MS" w:cs="Times New Roman"/>
                <w:sz w:val="20"/>
                <w:szCs w:val="20"/>
                <w:lang w:val="fr-FR" w:eastAsia="ro-RO"/>
              </w:rPr>
              <w:t>prin</w:t>
            </w:r>
            <w:proofErr w:type="spellEnd"/>
            <w:r w:rsidRPr="001A3E36">
              <w:rPr>
                <w:rFonts w:ascii="Trebuchet MS" w:eastAsia="Times New Roman" w:hAnsi="Trebuchet MS" w:cs="Times New Roman"/>
                <w:sz w:val="20"/>
                <w:szCs w:val="20"/>
                <w:lang w:val="fr-FR" w:eastAsia="ro-RO"/>
              </w:rPr>
              <w:t xml:space="preserve"> </w:t>
            </w:r>
            <w:proofErr w:type="spellStart"/>
            <w:r w:rsidRPr="001A3E36">
              <w:rPr>
                <w:rFonts w:ascii="Trebuchet MS" w:eastAsia="Times New Roman" w:hAnsi="Trebuchet MS" w:cs="Times New Roman"/>
                <w:sz w:val="20"/>
                <w:szCs w:val="20"/>
                <w:lang w:val="fr-FR" w:eastAsia="ro-RO"/>
              </w:rPr>
              <w:t>intermediul</w:t>
            </w:r>
            <w:proofErr w:type="spellEnd"/>
            <w:r w:rsidRPr="001A3E36">
              <w:rPr>
                <w:rFonts w:ascii="Trebuchet MS" w:eastAsia="Times New Roman" w:hAnsi="Trebuchet MS" w:cs="Times New Roman"/>
                <w:sz w:val="20"/>
                <w:szCs w:val="20"/>
                <w:lang w:val="fr-FR" w:eastAsia="ro-RO"/>
              </w:rPr>
              <w:t xml:space="preserve"> </w:t>
            </w:r>
            <w:proofErr w:type="spellStart"/>
            <w:r w:rsidRPr="001A3E36">
              <w:rPr>
                <w:rFonts w:ascii="Trebuchet MS" w:eastAsia="Times New Roman" w:hAnsi="Trebuchet MS" w:cs="Times New Roman"/>
                <w:sz w:val="20"/>
                <w:szCs w:val="20"/>
                <w:lang w:val="fr-FR" w:eastAsia="ro-RO"/>
              </w:rPr>
              <w:t>Fondului</w:t>
            </w:r>
            <w:proofErr w:type="spellEnd"/>
            <w:r w:rsidRPr="001A3E36">
              <w:rPr>
                <w:rFonts w:ascii="Trebuchet MS" w:eastAsia="Times New Roman" w:hAnsi="Trebuchet MS" w:cs="Times New Roman"/>
                <w:sz w:val="20"/>
                <w:szCs w:val="20"/>
                <w:lang w:val="fr-FR" w:eastAsia="ro-RO"/>
              </w:rPr>
              <w:t xml:space="preserve"> </w:t>
            </w:r>
            <w:proofErr w:type="spellStart"/>
            <w:r w:rsidRPr="001A3E36">
              <w:rPr>
                <w:rFonts w:ascii="Trebuchet MS" w:eastAsia="Times New Roman" w:hAnsi="Trebuchet MS" w:cs="Times New Roman"/>
                <w:sz w:val="20"/>
                <w:szCs w:val="20"/>
                <w:lang w:val="fr-FR" w:eastAsia="ro-RO"/>
              </w:rPr>
              <w:t>european</w:t>
            </w:r>
            <w:proofErr w:type="spellEnd"/>
            <w:r w:rsidRPr="001A3E36">
              <w:rPr>
                <w:rFonts w:ascii="Trebuchet MS" w:eastAsia="Times New Roman" w:hAnsi="Trebuchet MS" w:cs="Times New Roman"/>
                <w:sz w:val="20"/>
                <w:szCs w:val="20"/>
                <w:lang w:val="fr-FR" w:eastAsia="ro-RO"/>
              </w:rPr>
              <w:t xml:space="preserve"> de </w:t>
            </w:r>
            <w:proofErr w:type="spellStart"/>
            <w:r w:rsidRPr="001A3E36">
              <w:rPr>
                <w:rFonts w:ascii="Trebuchet MS" w:eastAsia="Times New Roman" w:hAnsi="Trebuchet MS" w:cs="Times New Roman"/>
                <w:sz w:val="20"/>
                <w:szCs w:val="20"/>
                <w:lang w:val="fr-FR" w:eastAsia="ro-RO"/>
              </w:rPr>
              <w:t>dezvoltare</w:t>
            </w:r>
            <w:proofErr w:type="spellEnd"/>
            <w:r w:rsidRPr="001A3E36">
              <w:rPr>
                <w:rFonts w:ascii="Trebuchet MS" w:eastAsia="Times New Roman" w:hAnsi="Trebuchet MS" w:cs="Times New Roman"/>
                <w:sz w:val="20"/>
                <w:szCs w:val="20"/>
                <w:lang w:val="fr-FR" w:eastAsia="ro-RO"/>
              </w:rPr>
              <w:t xml:space="preserve"> </w:t>
            </w:r>
            <w:proofErr w:type="spellStart"/>
            <w:r w:rsidRPr="001A3E36">
              <w:rPr>
                <w:rFonts w:ascii="Trebuchet MS" w:eastAsia="Times New Roman" w:hAnsi="Trebuchet MS" w:cs="Times New Roman"/>
                <w:sz w:val="20"/>
                <w:szCs w:val="20"/>
                <w:lang w:val="fr-FR" w:eastAsia="ro-RO"/>
              </w:rPr>
              <w:t>regională</w:t>
            </w:r>
            <w:proofErr w:type="spellEnd"/>
            <w:r w:rsidRPr="001A3E36">
              <w:rPr>
                <w:rFonts w:ascii="Trebuchet MS" w:eastAsia="Times New Roman" w:hAnsi="Trebuchet MS" w:cs="Times New Roman"/>
                <w:sz w:val="20"/>
                <w:szCs w:val="20"/>
                <w:lang w:val="fr-FR" w:eastAsia="ro-RO"/>
              </w:rPr>
              <w:t xml:space="preserve">, </w:t>
            </w:r>
            <w:proofErr w:type="spellStart"/>
            <w:r w:rsidRPr="001A3E36">
              <w:rPr>
                <w:rFonts w:ascii="Trebuchet MS" w:eastAsia="Times New Roman" w:hAnsi="Trebuchet MS" w:cs="Times New Roman"/>
                <w:sz w:val="20"/>
                <w:szCs w:val="20"/>
                <w:lang w:val="fr-FR" w:eastAsia="ro-RO"/>
              </w:rPr>
              <w:t>Fondului</w:t>
            </w:r>
            <w:proofErr w:type="spellEnd"/>
            <w:r w:rsidRPr="001A3E36">
              <w:rPr>
                <w:rFonts w:ascii="Trebuchet MS" w:eastAsia="Times New Roman" w:hAnsi="Trebuchet MS" w:cs="Times New Roman"/>
                <w:sz w:val="20"/>
                <w:szCs w:val="20"/>
                <w:lang w:val="fr-FR" w:eastAsia="ro-RO"/>
              </w:rPr>
              <w:t xml:space="preserve"> de </w:t>
            </w:r>
            <w:proofErr w:type="spellStart"/>
            <w:r w:rsidRPr="001A3E36">
              <w:rPr>
                <w:rFonts w:ascii="Trebuchet MS" w:eastAsia="Times New Roman" w:hAnsi="Trebuchet MS" w:cs="Times New Roman"/>
                <w:sz w:val="20"/>
                <w:szCs w:val="20"/>
                <w:lang w:val="fr-FR" w:eastAsia="ro-RO"/>
              </w:rPr>
              <w:t>coeziune</w:t>
            </w:r>
            <w:proofErr w:type="spellEnd"/>
            <w:r w:rsidRPr="001A3E36">
              <w:rPr>
                <w:rFonts w:ascii="Trebuchet MS" w:eastAsia="Times New Roman" w:hAnsi="Trebuchet MS" w:cs="Times New Roman"/>
                <w:sz w:val="20"/>
                <w:szCs w:val="20"/>
                <w:lang w:val="fr-FR" w:eastAsia="ro-RO"/>
              </w:rPr>
              <w:t xml:space="preserve">, </w:t>
            </w:r>
            <w:proofErr w:type="spellStart"/>
            <w:r w:rsidRPr="001A3E36">
              <w:rPr>
                <w:rFonts w:ascii="Trebuchet MS" w:eastAsia="Times New Roman" w:hAnsi="Trebuchet MS" w:cs="Times New Roman"/>
                <w:sz w:val="20"/>
                <w:szCs w:val="20"/>
                <w:lang w:val="fr-FR" w:eastAsia="ro-RO"/>
              </w:rPr>
              <w:t>Fondului</w:t>
            </w:r>
            <w:proofErr w:type="spellEnd"/>
            <w:r w:rsidRPr="001A3E36">
              <w:rPr>
                <w:rFonts w:ascii="Trebuchet MS" w:eastAsia="Times New Roman" w:hAnsi="Trebuchet MS" w:cs="Times New Roman"/>
                <w:sz w:val="20"/>
                <w:szCs w:val="20"/>
                <w:lang w:val="fr-FR" w:eastAsia="ro-RO"/>
              </w:rPr>
              <w:t xml:space="preserve"> social </w:t>
            </w:r>
            <w:proofErr w:type="spellStart"/>
            <w:r w:rsidRPr="001A3E36">
              <w:rPr>
                <w:rFonts w:ascii="Trebuchet MS" w:eastAsia="Times New Roman" w:hAnsi="Trebuchet MS" w:cs="Times New Roman"/>
                <w:sz w:val="20"/>
                <w:szCs w:val="20"/>
                <w:lang w:val="fr-FR" w:eastAsia="ro-RO"/>
              </w:rPr>
              <w:t>european</w:t>
            </w:r>
            <w:proofErr w:type="spellEnd"/>
            <w:r w:rsidRPr="001A3E36">
              <w:rPr>
                <w:rFonts w:ascii="Trebuchet MS" w:eastAsia="Times New Roman" w:hAnsi="Trebuchet MS" w:cs="Times New Roman"/>
                <w:sz w:val="20"/>
                <w:szCs w:val="20"/>
                <w:lang w:val="fr-FR" w:eastAsia="ro-RO"/>
              </w:rPr>
              <w:t xml:space="preserve"> Plus, </w:t>
            </w:r>
            <w:proofErr w:type="spellStart"/>
            <w:r w:rsidRPr="001A3E36">
              <w:rPr>
                <w:rFonts w:ascii="Trebuchet MS" w:eastAsia="Times New Roman" w:hAnsi="Trebuchet MS" w:cs="Times New Roman"/>
                <w:sz w:val="20"/>
                <w:szCs w:val="20"/>
                <w:lang w:val="fr-FR" w:eastAsia="ro-RO"/>
              </w:rPr>
              <w:t>Fondului</w:t>
            </w:r>
            <w:proofErr w:type="spellEnd"/>
            <w:r w:rsidRPr="001A3E36">
              <w:rPr>
                <w:rFonts w:ascii="Trebuchet MS" w:eastAsia="Times New Roman" w:hAnsi="Trebuchet MS" w:cs="Times New Roman"/>
                <w:sz w:val="20"/>
                <w:szCs w:val="20"/>
                <w:lang w:val="fr-FR" w:eastAsia="ro-RO"/>
              </w:rPr>
              <w:t xml:space="preserve"> </w:t>
            </w:r>
            <w:proofErr w:type="spellStart"/>
            <w:r w:rsidRPr="001A3E36">
              <w:rPr>
                <w:rFonts w:ascii="Trebuchet MS" w:eastAsia="Times New Roman" w:hAnsi="Trebuchet MS" w:cs="Times New Roman"/>
                <w:sz w:val="20"/>
                <w:szCs w:val="20"/>
                <w:lang w:val="fr-FR" w:eastAsia="ro-RO"/>
              </w:rPr>
              <w:t>pentru</w:t>
            </w:r>
            <w:proofErr w:type="spellEnd"/>
            <w:r w:rsidRPr="001A3E36">
              <w:rPr>
                <w:rFonts w:ascii="Trebuchet MS" w:eastAsia="Times New Roman" w:hAnsi="Trebuchet MS" w:cs="Times New Roman"/>
                <w:sz w:val="20"/>
                <w:szCs w:val="20"/>
                <w:lang w:val="fr-FR" w:eastAsia="ro-RO"/>
              </w:rPr>
              <w:t xml:space="preserve"> o </w:t>
            </w:r>
            <w:proofErr w:type="spellStart"/>
            <w:r w:rsidRPr="001A3E36">
              <w:rPr>
                <w:rFonts w:ascii="Trebuchet MS" w:eastAsia="Times New Roman" w:hAnsi="Trebuchet MS" w:cs="Times New Roman"/>
                <w:sz w:val="20"/>
                <w:szCs w:val="20"/>
                <w:lang w:val="fr-FR" w:eastAsia="ro-RO"/>
              </w:rPr>
              <w:t>tranziţie</w:t>
            </w:r>
            <w:proofErr w:type="spellEnd"/>
            <w:r w:rsidRPr="001A3E36">
              <w:rPr>
                <w:rFonts w:ascii="Trebuchet MS" w:eastAsia="Times New Roman" w:hAnsi="Trebuchet MS" w:cs="Times New Roman"/>
                <w:sz w:val="20"/>
                <w:szCs w:val="20"/>
                <w:lang w:val="fr-FR" w:eastAsia="ro-RO"/>
              </w:rPr>
              <w:t xml:space="preserve"> </w:t>
            </w:r>
            <w:proofErr w:type="spellStart"/>
            <w:r w:rsidRPr="001A3E36">
              <w:rPr>
                <w:rFonts w:ascii="Trebuchet MS" w:eastAsia="Times New Roman" w:hAnsi="Trebuchet MS" w:cs="Times New Roman"/>
                <w:sz w:val="20"/>
                <w:szCs w:val="20"/>
                <w:lang w:val="fr-FR" w:eastAsia="ro-RO"/>
              </w:rPr>
              <w:t>justă</w:t>
            </w:r>
            <w:proofErr w:type="spellEnd"/>
            <w:r w:rsidR="00DE65A1" w:rsidRPr="001A3E36">
              <w:rPr>
                <w:rFonts w:ascii="Trebuchet MS" w:eastAsia="Times New Roman" w:hAnsi="Trebuchet MS" w:cs="Times New Roman"/>
                <w:sz w:val="20"/>
                <w:szCs w:val="20"/>
                <w:lang w:val="fr-FR" w:eastAsia="ro-RO"/>
              </w:rPr>
              <w:t xml:space="preserve"> (art.2 OUG </w:t>
            </w:r>
            <w:r w:rsidR="007C7525" w:rsidRPr="001A3E36">
              <w:rPr>
                <w:rFonts w:ascii="Trebuchet MS" w:eastAsia="Times New Roman" w:hAnsi="Trebuchet MS" w:cs="Times New Roman"/>
                <w:sz w:val="20"/>
                <w:szCs w:val="20"/>
                <w:lang w:val="fr-FR" w:eastAsia="ro-RO"/>
              </w:rPr>
              <w:t>nr.</w:t>
            </w:r>
            <w:r w:rsidR="00DE65A1" w:rsidRPr="001A3E36">
              <w:rPr>
                <w:rFonts w:ascii="Trebuchet MS" w:eastAsia="Times New Roman" w:hAnsi="Trebuchet MS" w:cs="Times New Roman"/>
                <w:sz w:val="20"/>
                <w:szCs w:val="20"/>
                <w:lang w:val="fr-FR" w:eastAsia="ro-RO"/>
              </w:rPr>
              <w:t>133/20</w:t>
            </w:r>
            <w:r w:rsidR="00EE6E4A" w:rsidRPr="001A3E36">
              <w:rPr>
                <w:rFonts w:ascii="Trebuchet MS" w:eastAsia="Times New Roman" w:hAnsi="Trebuchet MS" w:cs="Times New Roman"/>
                <w:sz w:val="20"/>
                <w:szCs w:val="20"/>
                <w:lang w:val="fr-FR" w:eastAsia="ro-RO"/>
              </w:rPr>
              <w:t>2</w:t>
            </w:r>
            <w:r w:rsidR="00DE65A1" w:rsidRPr="001A3E36">
              <w:rPr>
                <w:rFonts w:ascii="Trebuchet MS" w:eastAsia="Times New Roman" w:hAnsi="Trebuchet MS" w:cs="Times New Roman"/>
                <w:sz w:val="20"/>
                <w:szCs w:val="20"/>
                <w:lang w:val="fr-FR" w:eastAsia="ro-RO"/>
              </w:rPr>
              <w:t>1)</w:t>
            </w:r>
          </w:p>
        </w:tc>
      </w:tr>
      <w:tr w:rsidR="00530397" w:rsidRPr="00E016C9" w14:paraId="04E67CD2" w14:textId="77777777" w:rsidTr="00CD4753">
        <w:trPr>
          <w:trHeight w:val="422"/>
        </w:trPr>
        <w:tc>
          <w:tcPr>
            <w:tcW w:w="900" w:type="dxa"/>
            <w:tcBorders>
              <w:top w:val="single" w:sz="4" w:space="0" w:color="000000"/>
              <w:left w:val="single" w:sz="4" w:space="0" w:color="000000"/>
              <w:bottom w:val="single" w:sz="4" w:space="0" w:color="000000"/>
            </w:tcBorders>
            <w:shd w:val="clear" w:color="auto" w:fill="auto"/>
            <w:vAlign w:val="center"/>
          </w:tcPr>
          <w:p w14:paraId="10F214DD" w14:textId="77777777" w:rsidR="00530397" w:rsidRPr="001A3E36" w:rsidRDefault="00530397" w:rsidP="009B0583">
            <w:pPr>
              <w:pStyle w:val="Listparagraf"/>
              <w:numPr>
                <w:ilvl w:val="0"/>
                <w:numId w:val="15"/>
              </w:numPr>
              <w:suppressAutoHyphens/>
              <w:spacing w:after="0" w:line="240" w:lineRule="auto"/>
              <w:jc w:val="both"/>
              <w:rPr>
                <w:rFonts w:ascii="Trebuchet MS" w:eastAsia="Times New Roman" w:hAnsi="Trebuchet MS" w:cs="Times New Roman"/>
                <w:sz w:val="20"/>
                <w:szCs w:val="20"/>
                <w:lang w:val="fr-FR" w:eastAsia="ar-SA"/>
              </w:rPr>
            </w:pPr>
          </w:p>
        </w:tc>
        <w:tc>
          <w:tcPr>
            <w:tcW w:w="1980" w:type="dxa"/>
            <w:tcBorders>
              <w:top w:val="single" w:sz="4" w:space="0" w:color="000000"/>
              <w:left w:val="single" w:sz="4" w:space="0" w:color="000000"/>
              <w:bottom w:val="single" w:sz="4" w:space="0" w:color="000000"/>
            </w:tcBorders>
            <w:shd w:val="clear" w:color="auto" w:fill="auto"/>
            <w:vAlign w:val="center"/>
          </w:tcPr>
          <w:p w14:paraId="11C10CE6" w14:textId="77777777" w:rsidR="00B11C23" w:rsidRDefault="00530397" w:rsidP="00651BEE">
            <w:pPr>
              <w:spacing w:after="0" w:line="240" w:lineRule="auto"/>
              <w:jc w:val="both"/>
              <w:rPr>
                <w:rFonts w:ascii="Trebuchet MS" w:eastAsia="Times New Roman" w:hAnsi="Trebuchet MS" w:cs="Times New Roman"/>
                <w:sz w:val="20"/>
                <w:szCs w:val="20"/>
                <w:lang w:eastAsia="ro-RO"/>
              </w:rPr>
            </w:pPr>
            <w:r w:rsidRPr="009B0583">
              <w:rPr>
                <w:rFonts w:ascii="Trebuchet MS" w:eastAsia="Times New Roman" w:hAnsi="Trebuchet MS" w:cs="Times New Roman"/>
                <w:sz w:val="20"/>
                <w:szCs w:val="20"/>
                <w:lang w:eastAsia="ro-RO"/>
              </w:rPr>
              <w:t>Lider de</w:t>
            </w:r>
          </w:p>
          <w:p w14:paraId="32172B1E" w14:textId="67E68674" w:rsidR="00530397" w:rsidRPr="009B0583" w:rsidRDefault="00530397" w:rsidP="00651BEE">
            <w:pPr>
              <w:spacing w:after="0" w:line="240" w:lineRule="auto"/>
              <w:jc w:val="both"/>
              <w:rPr>
                <w:rFonts w:ascii="Trebuchet MS" w:eastAsia="Times New Roman" w:hAnsi="Trebuchet MS" w:cs="Times New Roman"/>
                <w:sz w:val="20"/>
                <w:szCs w:val="20"/>
                <w:lang w:val="ro-RO" w:eastAsia="ro-RO"/>
              </w:rPr>
            </w:pPr>
            <w:r w:rsidRPr="009B0583">
              <w:rPr>
                <w:rFonts w:ascii="Trebuchet MS" w:eastAsia="Times New Roman" w:hAnsi="Trebuchet MS" w:cs="Times New Roman"/>
                <w:sz w:val="20"/>
                <w:szCs w:val="20"/>
                <w:lang w:eastAsia="ro-RO"/>
              </w:rPr>
              <w:t xml:space="preserve"> parteneriat</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3DDDE6A7" w14:textId="77777777" w:rsidR="008C12DD" w:rsidRPr="009B0583" w:rsidRDefault="00530397" w:rsidP="00EE6E4A">
            <w:pPr>
              <w:spacing w:after="0" w:line="240" w:lineRule="auto"/>
              <w:jc w:val="both"/>
              <w:rPr>
                <w:rFonts w:ascii="Trebuchet MS" w:eastAsia="Times New Roman" w:hAnsi="Trebuchet MS" w:cs="Times New Roman"/>
                <w:noProof/>
                <w:sz w:val="20"/>
                <w:szCs w:val="20"/>
                <w:lang w:val="ro-RO" w:eastAsia="ro-RO"/>
              </w:rPr>
            </w:pPr>
            <w:r w:rsidRPr="001A3E36">
              <w:rPr>
                <w:rFonts w:ascii="Trebuchet MS" w:eastAsia="Times New Roman" w:hAnsi="Trebuchet MS" w:cs="Times New Roman"/>
                <w:noProof/>
                <w:sz w:val="20"/>
                <w:szCs w:val="20"/>
                <w:lang w:val="fr-FR" w:eastAsia="ro-RO"/>
              </w:rPr>
              <w:t>Organism public sau privat care iniţiază un proiect, solicită finanţare pentru acesta în scopul implementării în asociere cu alte entităţi şi semnează contractul de finanţare</w:t>
            </w:r>
            <w:r w:rsidR="008C12DD" w:rsidRPr="001A3E36">
              <w:rPr>
                <w:rFonts w:ascii="Trebuchet MS" w:eastAsia="Times New Roman" w:hAnsi="Trebuchet MS" w:cs="Times New Roman"/>
                <w:noProof/>
                <w:sz w:val="20"/>
                <w:szCs w:val="20"/>
                <w:lang w:val="fr-FR" w:eastAsia="ro-RO"/>
              </w:rPr>
              <w:t xml:space="preserve">(art.2 OUG </w:t>
            </w:r>
            <w:r w:rsidR="007C7525" w:rsidRPr="001A3E36">
              <w:rPr>
                <w:rFonts w:ascii="Trebuchet MS" w:eastAsia="Times New Roman" w:hAnsi="Trebuchet MS" w:cs="Times New Roman"/>
                <w:noProof/>
                <w:sz w:val="20"/>
                <w:szCs w:val="20"/>
                <w:lang w:val="fr-FR" w:eastAsia="ro-RO"/>
              </w:rPr>
              <w:t>nr.</w:t>
            </w:r>
            <w:r w:rsidR="008C12DD" w:rsidRPr="001A3E36">
              <w:rPr>
                <w:rFonts w:ascii="Trebuchet MS" w:eastAsia="Times New Roman" w:hAnsi="Trebuchet MS" w:cs="Times New Roman"/>
                <w:noProof/>
                <w:sz w:val="20"/>
                <w:szCs w:val="20"/>
                <w:lang w:val="fr-FR" w:eastAsia="ro-RO"/>
              </w:rPr>
              <w:t>133/20</w:t>
            </w:r>
            <w:r w:rsidR="00EE6E4A" w:rsidRPr="001A3E36">
              <w:rPr>
                <w:rFonts w:ascii="Trebuchet MS" w:eastAsia="Times New Roman" w:hAnsi="Trebuchet MS" w:cs="Times New Roman"/>
                <w:noProof/>
                <w:sz w:val="20"/>
                <w:szCs w:val="20"/>
                <w:lang w:val="fr-FR" w:eastAsia="ro-RO"/>
              </w:rPr>
              <w:t>2</w:t>
            </w:r>
            <w:r w:rsidR="008C12DD" w:rsidRPr="001A3E36">
              <w:rPr>
                <w:rFonts w:ascii="Trebuchet MS" w:eastAsia="Times New Roman" w:hAnsi="Trebuchet MS" w:cs="Times New Roman"/>
                <w:noProof/>
                <w:sz w:val="20"/>
                <w:szCs w:val="20"/>
                <w:lang w:val="fr-FR" w:eastAsia="ro-RO"/>
              </w:rPr>
              <w:t>1)</w:t>
            </w:r>
          </w:p>
        </w:tc>
      </w:tr>
      <w:tr w:rsidR="00FF39A0" w:rsidRPr="00E016C9" w14:paraId="0A2B8450" w14:textId="77777777" w:rsidTr="00CD4753">
        <w:tc>
          <w:tcPr>
            <w:tcW w:w="900" w:type="dxa"/>
            <w:tcBorders>
              <w:top w:val="single" w:sz="4" w:space="0" w:color="000000"/>
              <w:left w:val="single" w:sz="4" w:space="0" w:color="000000"/>
              <w:bottom w:val="single" w:sz="4" w:space="0" w:color="000000"/>
            </w:tcBorders>
            <w:shd w:val="clear" w:color="auto" w:fill="auto"/>
            <w:vAlign w:val="center"/>
          </w:tcPr>
          <w:p w14:paraId="194F4A33" w14:textId="77777777" w:rsidR="00FF39A0" w:rsidRPr="001A3E36" w:rsidRDefault="00FF39A0" w:rsidP="009B0583">
            <w:pPr>
              <w:pStyle w:val="Listparagraf"/>
              <w:numPr>
                <w:ilvl w:val="0"/>
                <w:numId w:val="15"/>
              </w:numPr>
              <w:suppressAutoHyphens/>
              <w:spacing w:after="0" w:line="240" w:lineRule="auto"/>
              <w:jc w:val="both"/>
              <w:rPr>
                <w:rFonts w:ascii="Trebuchet MS" w:eastAsia="Times New Roman" w:hAnsi="Trebuchet MS" w:cs="Times New Roman"/>
                <w:sz w:val="20"/>
                <w:szCs w:val="20"/>
                <w:lang w:val="fr-FR" w:eastAsia="ar-SA"/>
              </w:rPr>
            </w:pPr>
          </w:p>
        </w:tc>
        <w:tc>
          <w:tcPr>
            <w:tcW w:w="1980" w:type="dxa"/>
            <w:tcBorders>
              <w:top w:val="single" w:sz="4" w:space="0" w:color="000000"/>
              <w:left w:val="single" w:sz="4" w:space="0" w:color="000000"/>
              <w:bottom w:val="single" w:sz="4" w:space="0" w:color="000000"/>
            </w:tcBorders>
            <w:shd w:val="clear" w:color="auto" w:fill="auto"/>
            <w:vAlign w:val="center"/>
          </w:tcPr>
          <w:p w14:paraId="5CDFC89C" w14:textId="77777777" w:rsidR="00B11C23" w:rsidRDefault="00FF39A0" w:rsidP="00651BEE">
            <w:pPr>
              <w:suppressAutoHyphens/>
              <w:autoSpaceDE w:val="0"/>
              <w:autoSpaceDN w:val="0"/>
              <w:adjustRightInd w:val="0"/>
              <w:spacing w:after="0" w:line="240" w:lineRule="auto"/>
              <w:jc w:val="both"/>
              <w:rPr>
                <w:rFonts w:ascii="Trebuchet MS" w:eastAsia="Times New Roman" w:hAnsi="Trebuchet MS" w:cs="Times New Roman"/>
                <w:sz w:val="20"/>
                <w:szCs w:val="20"/>
              </w:rPr>
            </w:pPr>
            <w:proofErr w:type="spellStart"/>
            <w:r w:rsidRPr="0039035B">
              <w:rPr>
                <w:rFonts w:ascii="Trebuchet MS" w:eastAsia="Times New Roman" w:hAnsi="Trebuchet MS" w:cs="Times New Roman"/>
                <w:sz w:val="20"/>
                <w:szCs w:val="20"/>
              </w:rPr>
              <w:t>Operaţiune</w:t>
            </w:r>
            <w:proofErr w:type="spellEnd"/>
            <w:r w:rsidRPr="0039035B">
              <w:rPr>
                <w:rFonts w:ascii="Trebuchet MS" w:eastAsia="Times New Roman" w:hAnsi="Trebuchet MS" w:cs="Times New Roman"/>
                <w:sz w:val="20"/>
                <w:szCs w:val="20"/>
              </w:rPr>
              <w:t xml:space="preserve"> de</w:t>
            </w:r>
          </w:p>
          <w:p w14:paraId="11DE4C10" w14:textId="72DB29CE" w:rsidR="00FF39A0" w:rsidRPr="0039035B" w:rsidRDefault="00FF39A0" w:rsidP="00651BEE">
            <w:pPr>
              <w:suppressAutoHyphens/>
              <w:autoSpaceDE w:val="0"/>
              <w:autoSpaceDN w:val="0"/>
              <w:adjustRightInd w:val="0"/>
              <w:spacing w:after="0" w:line="240" w:lineRule="auto"/>
              <w:jc w:val="both"/>
              <w:rPr>
                <w:rFonts w:ascii="Trebuchet MS" w:eastAsia="Times New Roman" w:hAnsi="Trebuchet MS" w:cs="Times New Roman"/>
                <w:sz w:val="20"/>
                <w:szCs w:val="20"/>
                <w:lang w:val="it-IT" w:eastAsia="ar-SA"/>
              </w:rPr>
            </w:pPr>
            <w:r w:rsidRPr="0039035B">
              <w:rPr>
                <w:rFonts w:ascii="Trebuchet MS" w:eastAsia="Times New Roman" w:hAnsi="Trebuchet MS" w:cs="Times New Roman"/>
                <w:sz w:val="20"/>
                <w:szCs w:val="20"/>
              </w:rPr>
              <w:t xml:space="preserve"> importanţă strategică</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1818CADF" w14:textId="77777777" w:rsidR="00FF39A0" w:rsidRPr="001A3E36" w:rsidRDefault="00323F81" w:rsidP="003714AC">
            <w:pPr>
              <w:suppressAutoHyphens/>
              <w:autoSpaceDE w:val="0"/>
              <w:autoSpaceDN w:val="0"/>
              <w:adjustRightInd w:val="0"/>
              <w:spacing w:after="0" w:line="240" w:lineRule="auto"/>
              <w:jc w:val="both"/>
              <w:rPr>
                <w:rFonts w:ascii="Trebuchet MS" w:eastAsia="Times New Roman" w:hAnsi="Trebuchet MS" w:cs="Times New Roman"/>
                <w:sz w:val="20"/>
                <w:szCs w:val="20"/>
                <w:lang w:val="it-IT" w:eastAsia="ar-SA"/>
              </w:rPr>
            </w:pPr>
            <w:r w:rsidRPr="001A3E36">
              <w:rPr>
                <w:rFonts w:ascii="Trebuchet MS" w:eastAsia="Times New Roman" w:hAnsi="Trebuchet MS" w:cs="Times New Roman"/>
                <w:sz w:val="20"/>
                <w:szCs w:val="20"/>
                <w:lang w:val="it-IT" w:eastAsia="ar-SA"/>
              </w:rPr>
              <w:t>O operațiune care aduce o contribuție semnificativă la realizarea obiectivelor unui program și care face obiectul unei monitorizări și al unor măsuri de comunicare speciale</w:t>
            </w:r>
            <w:r w:rsidR="00973BB1" w:rsidRPr="001A3E36">
              <w:rPr>
                <w:rFonts w:ascii="Trebuchet MS" w:eastAsia="Times New Roman" w:hAnsi="Trebuchet MS" w:cs="Times New Roman"/>
                <w:sz w:val="20"/>
                <w:szCs w:val="20"/>
                <w:lang w:val="it-IT" w:eastAsia="ar-SA"/>
              </w:rPr>
              <w:t xml:space="preserve"> (art.2 - </w:t>
            </w:r>
            <w:r w:rsidR="00973BB1" w:rsidRPr="0039035B">
              <w:rPr>
                <w:rFonts w:ascii="Trebuchet MS" w:eastAsia="Times New Roman" w:hAnsi="Trebuchet MS" w:cs="Times New Roman"/>
                <w:sz w:val="20"/>
                <w:szCs w:val="20"/>
                <w:lang w:val="ro-RO" w:eastAsia="ro-RO"/>
              </w:rPr>
              <w:t>Regulament (UE)2021/1060)</w:t>
            </w:r>
          </w:p>
        </w:tc>
      </w:tr>
      <w:tr w:rsidR="00B16225" w:rsidRPr="00B54089" w14:paraId="46B56791" w14:textId="77777777" w:rsidTr="00CD4753">
        <w:tc>
          <w:tcPr>
            <w:tcW w:w="900" w:type="dxa"/>
            <w:tcBorders>
              <w:top w:val="single" w:sz="4" w:space="0" w:color="000000"/>
              <w:left w:val="single" w:sz="4" w:space="0" w:color="000000"/>
              <w:bottom w:val="single" w:sz="4" w:space="0" w:color="000000"/>
            </w:tcBorders>
            <w:shd w:val="clear" w:color="auto" w:fill="auto"/>
            <w:vAlign w:val="center"/>
          </w:tcPr>
          <w:p w14:paraId="427FA67D" w14:textId="77777777" w:rsidR="00B16225" w:rsidRPr="001A3E36" w:rsidRDefault="00B16225" w:rsidP="009B0583">
            <w:pPr>
              <w:pStyle w:val="Listparagraf"/>
              <w:numPr>
                <w:ilvl w:val="0"/>
                <w:numId w:val="15"/>
              </w:numPr>
              <w:suppressAutoHyphens/>
              <w:spacing w:after="0" w:line="240" w:lineRule="auto"/>
              <w:jc w:val="both"/>
              <w:rPr>
                <w:rFonts w:ascii="Trebuchet MS" w:eastAsia="Times New Roman" w:hAnsi="Trebuchet MS" w:cs="Times New Roman"/>
                <w:sz w:val="20"/>
                <w:szCs w:val="20"/>
                <w:lang w:val="it-IT" w:eastAsia="ar-SA"/>
              </w:rPr>
            </w:pPr>
          </w:p>
        </w:tc>
        <w:tc>
          <w:tcPr>
            <w:tcW w:w="1980" w:type="dxa"/>
            <w:tcBorders>
              <w:top w:val="single" w:sz="4" w:space="0" w:color="000000"/>
              <w:left w:val="single" w:sz="4" w:space="0" w:color="000000"/>
              <w:bottom w:val="single" w:sz="4" w:space="0" w:color="000000"/>
            </w:tcBorders>
            <w:shd w:val="clear" w:color="auto" w:fill="auto"/>
            <w:vAlign w:val="center"/>
          </w:tcPr>
          <w:p w14:paraId="3622D071" w14:textId="77777777" w:rsidR="00B16225" w:rsidRPr="0039035B" w:rsidRDefault="00B16225" w:rsidP="00651BEE">
            <w:pPr>
              <w:suppressAutoHyphens/>
              <w:autoSpaceDE w:val="0"/>
              <w:autoSpaceDN w:val="0"/>
              <w:adjustRightInd w:val="0"/>
              <w:spacing w:after="0" w:line="240" w:lineRule="auto"/>
              <w:jc w:val="both"/>
              <w:rPr>
                <w:rFonts w:ascii="Trebuchet MS" w:eastAsia="Times New Roman" w:hAnsi="Trebuchet MS" w:cs="Times New Roman"/>
                <w:sz w:val="20"/>
                <w:szCs w:val="20"/>
              </w:rPr>
            </w:pPr>
            <w:proofErr w:type="spellStart"/>
            <w:r w:rsidRPr="0039035B">
              <w:rPr>
                <w:rFonts w:ascii="Trebuchet MS" w:eastAsia="Times New Roman" w:hAnsi="Trebuchet MS" w:cs="Times New Roman"/>
                <w:sz w:val="20"/>
                <w:szCs w:val="20"/>
              </w:rPr>
              <w:t>Organizație</w:t>
            </w:r>
            <w:proofErr w:type="spellEnd"/>
            <w:r w:rsidRPr="0039035B">
              <w:rPr>
                <w:rFonts w:ascii="Trebuchet MS" w:eastAsia="Times New Roman" w:hAnsi="Trebuchet MS" w:cs="Times New Roman"/>
                <w:sz w:val="20"/>
                <w:szCs w:val="20"/>
              </w:rPr>
              <w:t xml:space="preserve"> </w:t>
            </w:r>
            <w:proofErr w:type="spellStart"/>
            <w:r w:rsidRPr="0039035B">
              <w:rPr>
                <w:rFonts w:ascii="Trebuchet MS" w:eastAsia="Times New Roman" w:hAnsi="Trebuchet MS" w:cs="Times New Roman"/>
                <w:sz w:val="20"/>
                <w:szCs w:val="20"/>
              </w:rPr>
              <w:t>sindicală</w:t>
            </w:r>
            <w:proofErr w:type="spellEnd"/>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70A36061" w14:textId="77777777" w:rsidR="00B16225" w:rsidRPr="0039035B" w:rsidRDefault="00B16225" w:rsidP="00F36769">
            <w:pPr>
              <w:suppressAutoHyphens/>
              <w:autoSpaceDE w:val="0"/>
              <w:autoSpaceDN w:val="0"/>
              <w:adjustRightInd w:val="0"/>
              <w:spacing w:after="0" w:line="240" w:lineRule="auto"/>
              <w:jc w:val="both"/>
              <w:rPr>
                <w:rFonts w:ascii="Trebuchet MS" w:eastAsia="Times New Roman" w:hAnsi="Trebuchet MS" w:cs="Times New Roman"/>
                <w:sz w:val="20"/>
                <w:szCs w:val="20"/>
                <w:lang w:eastAsia="ar-SA"/>
              </w:rPr>
            </w:pPr>
            <w:r w:rsidRPr="0039035B">
              <w:rPr>
                <w:rFonts w:ascii="Trebuchet MS" w:eastAsia="Times New Roman" w:hAnsi="Trebuchet MS" w:cs="Times New Roman"/>
                <w:sz w:val="20"/>
                <w:szCs w:val="20"/>
                <w:lang w:eastAsia="ar-SA"/>
              </w:rPr>
              <w:t xml:space="preserve">Denumire generică pentru sindicat, federație sindicală, confederație sindicală și uniune sindicală teritorială </w:t>
            </w:r>
            <w:r w:rsidR="00F36769" w:rsidRPr="0039035B">
              <w:rPr>
                <w:rFonts w:ascii="Trebuchet MS" w:eastAsia="Times New Roman" w:hAnsi="Trebuchet MS" w:cs="Times New Roman"/>
                <w:sz w:val="20"/>
                <w:szCs w:val="20"/>
                <w:lang w:eastAsia="ar-SA"/>
              </w:rPr>
              <w:t>(</w:t>
            </w:r>
            <w:r w:rsidRPr="0039035B">
              <w:rPr>
                <w:rFonts w:ascii="Trebuchet MS" w:eastAsia="Times New Roman" w:hAnsi="Trebuchet MS" w:cs="Times New Roman"/>
                <w:sz w:val="20"/>
                <w:szCs w:val="20"/>
                <w:lang w:eastAsia="ar-SA"/>
              </w:rPr>
              <w:t>art.1</w:t>
            </w:r>
            <w:r w:rsidR="0067334C" w:rsidRPr="0039035B">
              <w:rPr>
                <w:rFonts w:ascii="Trebuchet MS" w:eastAsia="Times New Roman" w:hAnsi="Trebuchet MS" w:cs="Times New Roman"/>
                <w:sz w:val="20"/>
                <w:szCs w:val="20"/>
                <w:lang w:eastAsia="ar-SA"/>
              </w:rPr>
              <w:t>,</w:t>
            </w:r>
            <w:r w:rsidRPr="0039035B">
              <w:rPr>
                <w:rFonts w:ascii="Trebuchet MS" w:eastAsia="Times New Roman" w:hAnsi="Trebuchet MS" w:cs="Times New Roman"/>
                <w:sz w:val="20"/>
                <w:szCs w:val="20"/>
                <w:lang w:eastAsia="ar-SA"/>
              </w:rPr>
              <w:t xml:space="preserve"> pct.</w:t>
            </w:r>
            <w:r w:rsidR="00F36769" w:rsidRPr="0039035B">
              <w:rPr>
                <w:rFonts w:ascii="Trebuchet MS" w:eastAsia="Times New Roman" w:hAnsi="Trebuchet MS" w:cs="Times New Roman"/>
                <w:sz w:val="20"/>
                <w:szCs w:val="20"/>
                <w:lang w:eastAsia="ar-SA"/>
              </w:rPr>
              <w:t>13</w:t>
            </w:r>
            <w:r w:rsidRPr="0039035B">
              <w:rPr>
                <w:rFonts w:ascii="Trebuchet MS" w:eastAsia="Times New Roman" w:hAnsi="Trebuchet MS" w:cs="Times New Roman"/>
                <w:sz w:val="20"/>
                <w:szCs w:val="20"/>
                <w:lang w:eastAsia="ar-SA"/>
              </w:rPr>
              <w:t xml:space="preserve"> Legea nr.367/2022</w:t>
            </w:r>
            <w:r w:rsidR="00F36769" w:rsidRPr="0039035B">
              <w:rPr>
                <w:rFonts w:ascii="Trebuchet MS" w:eastAsia="Times New Roman" w:hAnsi="Trebuchet MS" w:cs="Times New Roman"/>
                <w:sz w:val="20"/>
                <w:szCs w:val="20"/>
                <w:lang w:eastAsia="ar-SA"/>
              </w:rPr>
              <w:t>)</w:t>
            </w:r>
          </w:p>
        </w:tc>
      </w:tr>
      <w:tr w:rsidR="003B08B2" w:rsidRPr="00B54089" w14:paraId="375F7322" w14:textId="77777777" w:rsidTr="00CD4753">
        <w:tc>
          <w:tcPr>
            <w:tcW w:w="900" w:type="dxa"/>
            <w:tcBorders>
              <w:top w:val="single" w:sz="4" w:space="0" w:color="000000"/>
              <w:left w:val="single" w:sz="4" w:space="0" w:color="000000"/>
              <w:bottom w:val="single" w:sz="4" w:space="0" w:color="000000"/>
            </w:tcBorders>
            <w:shd w:val="clear" w:color="auto" w:fill="auto"/>
            <w:vAlign w:val="center"/>
          </w:tcPr>
          <w:p w14:paraId="3853091B" w14:textId="77777777" w:rsidR="003B08B2" w:rsidRPr="009B0583" w:rsidRDefault="003B08B2" w:rsidP="009B0583">
            <w:pPr>
              <w:pStyle w:val="Listparagraf"/>
              <w:numPr>
                <w:ilvl w:val="0"/>
                <w:numId w:val="15"/>
              </w:numPr>
              <w:suppressAutoHyphens/>
              <w:spacing w:after="0" w:line="240" w:lineRule="auto"/>
              <w:jc w:val="both"/>
              <w:rPr>
                <w:rFonts w:ascii="Trebuchet MS" w:eastAsia="Times New Roman" w:hAnsi="Trebuchet MS" w:cs="Times New Roman"/>
                <w:sz w:val="20"/>
                <w:szCs w:val="20"/>
                <w:lang w:eastAsia="ar-SA"/>
              </w:rPr>
            </w:pPr>
          </w:p>
        </w:tc>
        <w:tc>
          <w:tcPr>
            <w:tcW w:w="1980" w:type="dxa"/>
            <w:tcBorders>
              <w:top w:val="single" w:sz="4" w:space="0" w:color="000000"/>
              <w:left w:val="single" w:sz="4" w:space="0" w:color="000000"/>
              <w:bottom w:val="single" w:sz="4" w:space="0" w:color="000000"/>
            </w:tcBorders>
            <w:shd w:val="clear" w:color="auto" w:fill="auto"/>
            <w:vAlign w:val="center"/>
          </w:tcPr>
          <w:p w14:paraId="64912C12" w14:textId="77777777" w:rsidR="003B08B2" w:rsidRPr="0039035B" w:rsidRDefault="003B08B2" w:rsidP="00651BEE">
            <w:pPr>
              <w:suppressAutoHyphens/>
              <w:autoSpaceDE w:val="0"/>
              <w:autoSpaceDN w:val="0"/>
              <w:adjustRightInd w:val="0"/>
              <w:spacing w:after="0" w:line="240" w:lineRule="auto"/>
              <w:jc w:val="both"/>
              <w:rPr>
                <w:rFonts w:ascii="Trebuchet MS" w:eastAsia="Times New Roman" w:hAnsi="Trebuchet MS" w:cs="Times New Roman"/>
                <w:sz w:val="20"/>
                <w:szCs w:val="20"/>
              </w:rPr>
            </w:pPr>
            <w:r w:rsidRPr="0039035B">
              <w:rPr>
                <w:rFonts w:ascii="Trebuchet MS" w:eastAsia="Times New Roman" w:hAnsi="Trebuchet MS" w:cs="Times New Roman"/>
                <w:sz w:val="20"/>
                <w:szCs w:val="20"/>
              </w:rPr>
              <w:t>Organizație patronală</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30549185" w14:textId="77777777" w:rsidR="003B08B2" w:rsidRPr="0039035B" w:rsidRDefault="003B08B2" w:rsidP="00F36769">
            <w:pPr>
              <w:suppressAutoHyphens/>
              <w:autoSpaceDE w:val="0"/>
              <w:autoSpaceDN w:val="0"/>
              <w:adjustRightInd w:val="0"/>
              <w:spacing w:after="0" w:line="240" w:lineRule="auto"/>
              <w:jc w:val="both"/>
              <w:rPr>
                <w:rFonts w:ascii="Trebuchet MS" w:eastAsia="Times New Roman" w:hAnsi="Trebuchet MS" w:cs="Times New Roman"/>
                <w:sz w:val="20"/>
                <w:szCs w:val="20"/>
                <w:lang w:eastAsia="ar-SA"/>
              </w:rPr>
            </w:pPr>
            <w:r w:rsidRPr="0039035B">
              <w:rPr>
                <w:rFonts w:ascii="Trebuchet MS" w:eastAsia="Times New Roman" w:hAnsi="Trebuchet MS" w:cs="Times New Roman"/>
                <w:sz w:val="20"/>
                <w:szCs w:val="20"/>
                <w:lang w:eastAsia="ar-SA"/>
              </w:rPr>
              <w:t xml:space="preserve">Denumire generică pentru patronat, federație patronală, confederație patronală sau orice altă structură realizată prin asocierea patronilor și/sau </w:t>
            </w:r>
            <w:proofErr w:type="gramStart"/>
            <w:r w:rsidRPr="0039035B">
              <w:rPr>
                <w:rFonts w:ascii="Trebuchet MS" w:eastAsia="Times New Roman" w:hAnsi="Trebuchet MS" w:cs="Times New Roman"/>
                <w:sz w:val="20"/>
                <w:szCs w:val="20"/>
                <w:lang w:eastAsia="ar-SA"/>
              </w:rPr>
              <w:t>a</w:t>
            </w:r>
            <w:proofErr w:type="gramEnd"/>
            <w:r w:rsidRPr="0039035B">
              <w:rPr>
                <w:rFonts w:ascii="Trebuchet MS" w:eastAsia="Times New Roman" w:hAnsi="Trebuchet MS" w:cs="Times New Roman"/>
                <w:sz w:val="20"/>
                <w:szCs w:val="20"/>
                <w:lang w:eastAsia="ar-SA"/>
              </w:rPr>
              <w:t xml:space="preserve"> angajatorilor</w:t>
            </w:r>
            <w:r w:rsidR="00F36769" w:rsidRPr="0039035B">
              <w:rPr>
                <w:rFonts w:ascii="Trebuchet MS" w:eastAsia="Times New Roman" w:hAnsi="Trebuchet MS" w:cs="Times New Roman"/>
                <w:sz w:val="20"/>
                <w:szCs w:val="20"/>
                <w:lang w:eastAsia="ar-SA"/>
              </w:rPr>
              <w:t>. Se constituie pe baza dreptului de liberă asociere, în scopul apărării şi promovării drepturilor şi intereselor comune ale membrilor săi, prevăzute de dispoziţiile legale în vigoare, pactele, tratatele şi convenţiile internaţionale la care România este parte, precum şi de statutele proprii (</w:t>
            </w:r>
            <w:r w:rsidRPr="0039035B">
              <w:rPr>
                <w:rFonts w:ascii="Trebuchet MS" w:eastAsia="Times New Roman" w:hAnsi="Trebuchet MS" w:cs="Times New Roman"/>
                <w:sz w:val="20"/>
                <w:szCs w:val="20"/>
                <w:lang w:eastAsia="ar-SA"/>
              </w:rPr>
              <w:t>art.1</w:t>
            </w:r>
            <w:r w:rsidR="0067334C" w:rsidRPr="0039035B">
              <w:rPr>
                <w:rFonts w:ascii="Trebuchet MS" w:eastAsia="Times New Roman" w:hAnsi="Trebuchet MS" w:cs="Times New Roman"/>
                <w:sz w:val="20"/>
                <w:szCs w:val="20"/>
                <w:lang w:eastAsia="ar-SA"/>
              </w:rPr>
              <w:t>,</w:t>
            </w:r>
            <w:r w:rsidRPr="0039035B">
              <w:rPr>
                <w:rFonts w:ascii="Trebuchet MS" w:eastAsia="Times New Roman" w:hAnsi="Trebuchet MS" w:cs="Times New Roman"/>
                <w:sz w:val="20"/>
                <w:szCs w:val="20"/>
                <w:lang w:eastAsia="ar-SA"/>
              </w:rPr>
              <w:t xml:space="preserve"> pct.13</w:t>
            </w:r>
            <w:r w:rsidR="00F36769" w:rsidRPr="0039035B">
              <w:rPr>
                <w:rFonts w:ascii="Trebuchet MS" w:eastAsia="Times New Roman" w:hAnsi="Trebuchet MS" w:cs="Times New Roman"/>
                <w:sz w:val="20"/>
                <w:szCs w:val="20"/>
                <w:lang w:eastAsia="ar-SA"/>
              </w:rPr>
              <w:t xml:space="preserve"> l</w:t>
            </w:r>
            <w:r w:rsidRPr="0039035B">
              <w:rPr>
                <w:rFonts w:ascii="Trebuchet MS" w:eastAsia="Times New Roman" w:hAnsi="Trebuchet MS" w:cs="Times New Roman"/>
                <w:sz w:val="20"/>
                <w:szCs w:val="20"/>
                <w:lang w:eastAsia="ar-SA"/>
              </w:rPr>
              <w:t>egea nr.367/2022</w:t>
            </w:r>
            <w:r w:rsidR="00F36769" w:rsidRPr="0039035B">
              <w:rPr>
                <w:rFonts w:ascii="Trebuchet MS" w:eastAsia="Times New Roman" w:hAnsi="Trebuchet MS" w:cs="Times New Roman"/>
                <w:sz w:val="20"/>
                <w:szCs w:val="20"/>
                <w:lang w:eastAsia="ar-SA"/>
              </w:rPr>
              <w:t>)</w:t>
            </w:r>
          </w:p>
        </w:tc>
      </w:tr>
      <w:tr w:rsidR="00530397" w:rsidRPr="00E016C9" w14:paraId="036F5565" w14:textId="77777777" w:rsidTr="00CD4753">
        <w:trPr>
          <w:trHeight w:val="1007"/>
        </w:trPr>
        <w:tc>
          <w:tcPr>
            <w:tcW w:w="900" w:type="dxa"/>
            <w:tcBorders>
              <w:top w:val="single" w:sz="4" w:space="0" w:color="000000"/>
              <w:left w:val="single" w:sz="4" w:space="0" w:color="000000"/>
              <w:bottom w:val="single" w:sz="4" w:space="0" w:color="000000"/>
            </w:tcBorders>
            <w:shd w:val="clear" w:color="auto" w:fill="auto"/>
            <w:vAlign w:val="center"/>
          </w:tcPr>
          <w:p w14:paraId="63D0B4B1" w14:textId="77777777" w:rsidR="00530397" w:rsidRPr="009B0583" w:rsidRDefault="00530397" w:rsidP="009B0583">
            <w:pPr>
              <w:pStyle w:val="Listparagraf"/>
              <w:numPr>
                <w:ilvl w:val="0"/>
                <w:numId w:val="15"/>
              </w:numPr>
              <w:suppressAutoHyphens/>
              <w:spacing w:after="0" w:line="240" w:lineRule="auto"/>
              <w:jc w:val="both"/>
              <w:rPr>
                <w:rFonts w:ascii="Trebuchet MS" w:eastAsia="Times New Roman" w:hAnsi="Trebuchet MS" w:cs="Times New Roman"/>
                <w:sz w:val="20"/>
                <w:szCs w:val="20"/>
                <w:lang w:eastAsia="ar-SA"/>
              </w:rPr>
            </w:pPr>
          </w:p>
        </w:tc>
        <w:tc>
          <w:tcPr>
            <w:tcW w:w="1980" w:type="dxa"/>
            <w:tcBorders>
              <w:top w:val="single" w:sz="4" w:space="0" w:color="000000"/>
              <w:left w:val="single" w:sz="4" w:space="0" w:color="000000"/>
              <w:bottom w:val="single" w:sz="4" w:space="0" w:color="000000"/>
            </w:tcBorders>
            <w:shd w:val="clear" w:color="auto" w:fill="auto"/>
            <w:vAlign w:val="center"/>
          </w:tcPr>
          <w:p w14:paraId="58B0E63B" w14:textId="77777777" w:rsidR="00530397" w:rsidRPr="0039035B" w:rsidRDefault="00530397" w:rsidP="00651BEE">
            <w:pPr>
              <w:spacing w:after="0" w:line="240" w:lineRule="auto"/>
              <w:jc w:val="both"/>
              <w:rPr>
                <w:rFonts w:ascii="Trebuchet MS" w:eastAsia="Times New Roman" w:hAnsi="Trebuchet MS" w:cs="Times New Roman"/>
                <w:sz w:val="20"/>
                <w:szCs w:val="20"/>
                <w:lang w:val="ro-RO" w:eastAsia="ro-RO"/>
              </w:rPr>
            </w:pPr>
            <w:r w:rsidRPr="0039035B">
              <w:rPr>
                <w:rFonts w:ascii="Trebuchet MS" w:eastAsia="Times New Roman" w:hAnsi="Trebuchet MS" w:cs="Times New Roman"/>
                <w:sz w:val="20"/>
                <w:szCs w:val="20"/>
                <w:lang w:val="ro-RO" w:eastAsia="ro-RO"/>
              </w:rPr>
              <w:t>Proiect</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157D4FE9" w14:textId="77777777" w:rsidR="00530397" w:rsidRPr="0039035B" w:rsidRDefault="00C8720C" w:rsidP="00002504">
            <w:pPr>
              <w:spacing w:after="0" w:line="240" w:lineRule="auto"/>
              <w:jc w:val="both"/>
              <w:rPr>
                <w:rFonts w:ascii="Trebuchet MS" w:eastAsia="Times New Roman" w:hAnsi="Trebuchet MS" w:cs="Times New Roman"/>
                <w:noProof/>
                <w:sz w:val="20"/>
                <w:szCs w:val="20"/>
                <w:lang w:val="ro-RO" w:eastAsia="ro-RO"/>
              </w:rPr>
            </w:pPr>
            <w:r w:rsidRPr="001A3E36">
              <w:rPr>
                <w:rFonts w:ascii="Trebuchet MS" w:eastAsia="Times New Roman" w:hAnsi="Trebuchet MS" w:cs="Times New Roman"/>
                <w:noProof/>
                <w:sz w:val="20"/>
                <w:szCs w:val="20"/>
                <w:lang w:val="ro-RO" w:eastAsia="ro-RO"/>
              </w:rPr>
              <w:t>Ansamblu de activităţi şi acţiuni care sunt cuprinse într-o cerere de finanţare depusă în cadrul unui apel de proiecte şi care este supusă procedurilor de evaluare, selecţie şi contractare sau pentru care se încheie un contract de finanţare/se emite decizie de finanţare, după caz;(art.2, OUG nr.23/2023)</w:t>
            </w:r>
          </w:p>
        </w:tc>
      </w:tr>
      <w:tr w:rsidR="00C14E10" w:rsidRPr="00E016C9" w14:paraId="4D08F60A" w14:textId="77777777" w:rsidTr="00CD4753">
        <w:trPr>
          <w:trHeight w:val="863"/>
        </w:trPr>
        <w:tc>
          <w:tcPr>
            <w:tcW w:w="900" w:type="dxa"/>
            <w:tcBorders>
              <w:top w:val="single" w:sz="4" w:space="0" w:color="000000"/>
              <w:left w:val="single" w:sz="4" w:space="0" w:color="000000"/>
              <w:bottom w:val="single" w:sz="4" w:space="0" w:color="000000"/>
            </w:tcBorders>
            <w:shd w:val="clear" w:color="auto" w:fill="auto"/>
            <w:vAlign w:val="center"/>
          </w:tcPr>
          <w:p w14:paraId="612BBC8F" w14:textId="77777777" w:rsidR="00C14E10" w:rsidRPr="001A3E36" w:rsidRDefault="00C14E10" w:rsidP="009B0583">
            <w:pPr>
              <w:pStyle w:val="Listparagraf"/>
              <w:numPr>
                <w:ilvl w:val="0"/>
                <w:numId w:val="15"/>
              </w:numPr>
              <w:suppressAutoHyphens/>
              <w:spacing w:after="0" w:line="240" w:lineRule="auto"/>
              <w:jc w:val="both"/>
              <w:rPr>
                <w:rFonts w:ascii="Trebuchet MS" w:eastAsia="Times New Roman" w:hAnsi="Trebuchet MS" w:cs="Times New Roman"/>
                <w:sz w:val="20"/>
                <w:szCs w:val="20"/>
                <w:lang w:val="ro-RO" w:eastAsia="ar-SA"/>
              </w:rPr>
            </w:pPr>
          </w:p>
        </w:tc>
        <w:tc>
          <w:tcPr>
            <w:tcW w:w="1980" w:type="dxa"/>
            <w:tcBorders>
              <w:top w:val="single" w:sz="4" w:space="0" w:color="000000"/>
              <w:left w:val="single" w:sz="4" w:space="0" w:color="000000"/>
              <w:bottom w:val="single" w:sz="4" w:space="0" w:color="000000"/>
            </w:tcBorders>
            <w:shd w:val="clear" w:color="auto" w:fill="auto"/>
            <w:vAlign w:val="center"/>
          </w:tcPr>
          <w:p w14:paraId="65EDB4FB" w14:textId="77777777" w:rsidR="00C14E10" w:rsidRPr="0039035B" w:rsidRDefault="00C14E10" w:rsidP="00651BEE">
            <w:pPr>
              <w:spacing w:after="0" w:line="240" w:lineRule="auto"/>
              <w:jc w:val="both"/>
              <w:rPr>
                <w:rFonts w:ascii="Trebuchet MS" w:eastAsia="Times New Roman" w:hAnsi="Trebuchet MS" w:cs="Times New Roman"/>
                <w:sz w:val="20"/>
                <w:szCs w:val="20"/>
                <w:lang w:val="ro-RO" w:eastAsia="ro-RO"/>
              </w:rPr>
            </w:pPr>
            <w:r w:rsidRPr="0039035B">
              <w:rPr>
                <w:rFonts w:ascii="Trebuchet MS" w:eastAsia="Times New Roman" w:hAnsi="Trebuchet MS" w:cs="Times New Roman"/>
                <w:sz w:val="20"/>
                <w:szCs w:val="20"/>
                <w:lang w:val="ro-RO" w:eastAsia="ro-RO"/>
              </w:rPr>
              <w:t>Reprezentativitate</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6B44E4C3" w14:textId="77777777" w:rsidR="00C14E10" w:rsidRPr="001A3E36" w:rsidRDefault="00C14E10" w:rsidP="00F530D9">
            <w:pPr>
              <w:spacing w:after="0" w:line="240" w:lineRule="auto"/>
              <w:jc w:val="both"/>
              <w:rPr>
                <w:rFonts w:ascii="Trebuchet MS" w:eastAsia="Times New Roman" w:hAnsi="Trebuchet MS" w:cs="Times New Roman"/>
                <w:noProof/>
                <w:sz w:val="20"/>
                <w:szCs w:val="20"/>
                <w:lang w:val="ro-RO" w:eastAsia="ro-RO"/>
              </w:rPr>
            </w:pPr>
            <w:r w:rsidRPr="001A3E36">
              <w:rPr>
                <w:rFonts w:ascii="Trebuchet MS" w:eastAsia="Times New Roman" w:hAnsi="Trebuchet MS" w:cs="Times New Roman"/>
                <w:noProof/>
                <w:sz w:val="20"/>
                <w:szCs w:val="20"/>
                <w:lang w:val="ro-RO" w:eastAsia="ro-RO"/>
              </w:rPr>
              <w:t xml:space="preserve">Atribut al organizațiilor sindicale sau al organizațiilor patronale dobândit potrivit prevederilor legale aplicabile, care conferă statutul de partener social abilitat să își reprezinte membrii în cadrul dialogului social instituționalizat </w:t>
            </w:r>
            <w:r w:rsidR="00F530D9" w:rsidRPr="001A3E36">
              <w:rPr>
                <w:rFonts w:ascii="Trebuchet MS" w:eastAsia="Times New Roman" w:hAnsi="Trebuchet MS" w:cs="Times New Roman"/>
                <w:noProof/>
                <w:sz w:val="20"/>
                <w:szCs w:val="20"/>
                <w:lang w:val="ro-RO" w:eastAsia="ro-RO"/>
              </w:rPr>
              <w:t>(</w:t>
            </w:r>
            <w:r w:rsidRPr="001A3E36">
              <w:rPr>
                <w:rFonts w:ascii="Trebuchet MS" w:eastAsia="Times New Roman" w:hAnsi="Trebuchet MS" w:cs="Times New Roman"/>
                <w:noProof/>
                <w:sz w:val="20"/>
                <w:szCs w:val="20"/>
                <w:lang w:val="ro-RO" w:eastAsia="ro-RO"/>
              </w:rPr>
              <w:t>art.1</w:t>
            </w:r>
            <w:r w:rsidR="0067334C" w:rsidRPr="001A3E36">
              <w:rPr>
                <w:rFonts w:ascii="Trebuchet MS" w:eastAsia="Times New Roman" w:hAnsi="Trebuchet MS" w:cs="Times New Roman"/>
                <w:noProof/>
                <w:sz w:val="20"/>
                <w:szCs w:val="20"/>
                <w:lang w:val="ro-RO" w:eastAsia="ro-RO"/>
              </w:rPr>
              <w:t>,</w:t>
            </w:r>
            <w:r w:rsidR="00F530D9" w:rsidRPr="001A3E36">
              <w:rPr>
                <w:rFonts w:ascii="Trebuchet MS" w:eastAsia="Times New Roman" w:hAnsi="Trebuchet MS" w:cs="Times New Roman"/>
                <w:noProof/>
                <w:sz w:val="20"/>
                <w:szCs w:val="20"/>
                <w:lang w:val="ro-RO" w:eastAsia="ro-RO"/>
              </w:rPr>
              <w:t xml:space="preserve"> </w:t>
            </w:r>
            <w:r w:rsidRPr="001A3E36">
              <w:rPr>
                <w:rFonts w:ascii="Trebuchet MS" w:eastAsia="Times New Roman" w:hAnsi="Trebuchet MS" w:cs="Times New Roman"/>
                <w:noProof/>
                <w:sz w:val="20"/>
                <w:szCs w:val="20"/>
                <w:lang w:val="ro-RO" w:eastAsia="ro-RO"/>
              </w:rPr>
              <w:t>pct.14</w:t>
            </w:r>
            <w:r w:rsidR="00F530D9" w:rsidRPr="001A3E36">
              <w:rPr>
                <w:rFonts w:ascii="Trebuchet MS" w:eastAsia="Times New Roman" w:hAnsi="Trebuchet MS" w:cs="Times New Roman"/>
                <w:noProof/>
                <w:sz w:val="20"/>
                <w:szCs w:val="20"/>
                <w:lang w:val="ro-RO" w:eastAsia="ro-RO"/>
              </w:rPr>
              <w:t xml:space="preserve"> </w:t>
            </w:r>
            <w:r w:rsidRPr="001A3E36">
              <w:rPr>
                <w:rFonts w:ascii="Trebuchet MS" w:eastAsia="Times New Roman" w:hAnsi="Trebuchet MS" w:cs="Times New Roman"/>
                <w:noProof/>
                <w:sz w:val="20"/>
                <w:szCs w:val="20"/>
                <w:lang w:val="ro-RO" w:eastAsia="ro-RO"/>
              </w:rPr>
              <w:t>Legea nr.367/2022</w:t>
            </w:r>
            <w:r w:rsidR="00F530D9" w:rsidRPr="001A3E36">
              <w:rPr>
                <w:rFonts w:ascii="Trebuchet MS" w:eastAsia="Times New Roman" w:hAnsi="Trebuchet MS" w:cs="Times New Roman"/>
                <w:noProof/>
                <w:sz w:val="20"/>
                <w:szCs w:val="20"/>
                <w:lang w:val="ro-RO" w:eastAsia="ro-RO"/>
              </w:rPr>
              <w:t>)</w:t>
            </w:r>
            <w:r w:rsidRPr="001A3E36">
              <w:rPr>
                <w:rFonts w:ascii="Trebuchet MS" w:eastAsia="Times New Roman" w:hAnsi="Trebuchet MS" w:cs="Times New Roman"/>
                <w:noProof/>
                <w:sz w:val="20"/>
                <w:szCs w:val="20"/>
                <w:lang w:val="ro-RO" w:eastAsia="ro-RO"/>
              </w:rPr>
              <w:t xml:space="preserve"> </w:t>
            </w:r>
          </w:p>
        </w:tc>
      </w:tr>
      <w:tr w:rsidR="00002504" w:rsidRPr="00E016C9" w14:paraId="64FADB23" w14:textId="77777777" w:rsidTr="00CD4753">
        <w:tc>
          <w:tcPr>
            <w:tcW w:w="900" w:type="dxa"/>
            <w:tcBorders>
              <w:top w:val="single" w:sz="4" w:space="0" w:color="000000"/>
              <w:left w:val="single" w:sz="4" w:space="0" w:color="000000"/>
              <w:bottom w:val="single" w:sz="4" w:space="0" w:color="000000"/>
            </w:tcBorders>
            <w:shd w:val="clear" w:color="auto" w:fill="auto"/>
            <w:vAlign w:val="center"/>
          </w:tcPr>
          <w:p w14:paraId="6BD3B85E" w14:textId="77777777" w:rsidR="00002504" w:rsidRPr="001A3E36" w:rsidRDefault="00002504" w:rsidP="009B0583">
            <w:pPr>
              <w:pStyle w:val="Listparagraf"/>
              <w:numPr>
                <w:ilvl w:val="0"/>
                <w:numId w:val="15"/>
              </w:numPr>
              <w:suppressAutoHyphens/>
              <w:spacing w:after="0" w:line="240" w:lineRule="auto"/>
              <w:jc w:val="both"/>
              <w:rPr>
                <w:rFonts w:ascii="Trebuchet MS" w:eastAsia="Times New Roman" w:hAnsi="Trebuchet MS" w:cs="Times New Roman"/>
                <w:sz w:val="20"/>
                <w:szCs w:val="20"/>
                <w:lang w:val="ro-RO" w:eastAsia="ar-SA"/>
              </w:rPr>
            </w:pPr>
          </w:p>
        </w:tc>
        <w:tc>
          <w:tcPr>
            <w:tcW w:w="1980" w:type="dxa"/>
            <w:tcBorders>
              <w:top w:val="single" w:sz="4" w:space="0" w:color="000000"/>
              <w:left w:val="single" w:sz="4" w:space="0" w:color="000000"/>
              <w:bottom w:val="single" w:sz="4" w:space="0" w:color="000000"/>
            </w:tcBorders>
            <w:shd w:val="clear" w:color="auto" w:fill="auto"/>
            <w:vAlign w:val="center"/>
          </w:tcPr>
          <w:p w14:paraId="3454ED14" w14:textId="77777777" w:rsidR="00002504" w:rsidRPr="0039035B" w:rsidRDefault="00002504" w:rsidP="00651BEE">
            <w:pPr>
              <w:spacing w:after="0" w:line="240" w:lineRule="auto"/>
              <w:jc w:val="both"/>
              <w:rPr>
                <w:rFonts w:ascii="Trebuchet MS" w:eastAsia="Times New Roman" w:hAnsi="Trebuchet MS" w:cs="Times New Roman"/>
                <w:sz w:val="20"/>
                <w:szCs w:val="20"/>
                <w:lang w:val="ro-RO" w:eastAsia="ro-RO"/>
              </w:rPr>
            </w:pPr>
            <w:r w:rsidRPr="0039035B">
              <w:rPr>
                <w:rFonts w:ascii="Trebuchet MS" w:eastAsia="Times New Roman" w:hAnsi="Trebuchet MS" w:cs="Times New Roman"/>
                <w:sz w:val="20"/>
                <w:szCs w:val="20"/>
                <w:lang w:val="ro-RO" w:eastAsia="ro-RO"/>
              </w:rPr>
              <w:t>Solicitant</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3917E6B7" w14:textId="77777777" w:rsidR="00002504" w:rsidRPr="001A3E36" w:rsidRDefault="00002504" w:rsidP="00C8720C">
            <w:pPr>
              <w:spacing w:after="0" w:line="240" w:lineRule="auto"/>
              <w:jc w:val="both"/>
              <w:rPr>
                <w:rFonts w:ascii="Trebuchet MS" w:eastAsia="Times New Roman" w:hAnsi="Trebuchet MS" w:cs="Times New Roman"/>
                <w:noProof/>
                <w:sz w:val="20"/>
                <w:szCs w:val="20"/>
                <w:lang w:val="ro-RO" w:eastAsia="ro-RO"/>
              </w:rPr>
            </w:pPr>
            <w:r w:rsidRPr="001A3E36">
              <w:rPr>
                <w:rFonts w:ascii="Trebuchet MS" w:eastAsia="Times New Roman" w:hAnsi="Trebuchet MS" w:cs="Times New Roman"/>
                <w:noProof/>
                <w:sz w:val="20"/>
                <w:szCs w:val="20"/>
                <w:lang w:val="ro-RO" w:eastAsia="ro-RO"/>
              </w:rPr>
              <w:t>Persoana juridică de drept public ori privat responsabilă cu iniţierea unui proiect, respectiv care a depus o cerere de finanţare în sistemul informatic MySMIS2021/ SMIS2021+ în cadrul oricăruia dintre programele cofinanţate din Fondul european de dezvoltare regională, Fondul de coeziune, Fondul social european Plus şi Fondul pentru o tranziţie justă în perioada de programare 2021-2027</w:t>
            </w:r>
            <w:r w:rsidRPr="0039035B">
              <w:rPr>
                <w:rFonts w:ascii="Trebuchet MS" w:eastAsia="Times New Roman" w:hAnsi="Trebuchet MS" w:cs="Times New Roman"/>
                <w:sz w:val="20"/>
                <w:szCs w:val="20"/>
                <w:lang w:val="ro-RO" w:eastAsia="ro-RO"/>
              </w:rPr>
              <w:t>(art.2, OUG nr.23/2023)</w:t>
            </w:r>
          </w:p>
        </w:tc>
      </w:tr>
    </w:tbl>
    <w:p w14:paraId="06B5B3B2" w14:textId="77777777" w:rsidR="00BA4A99" w:rsidRPr="001A3E36" w:rsidRDefault="00BA4A99" w:rsidP="00BA4A99">
      <w:pPr>
        <w:spacing w:after="0"/>
        <w:jc w:val="both"/>
        <w:rPr>
          <w:rFonts w:ascii="Trebuchet MS" w:hAnsi="Trebuchet MS"/>
          <w:b/>
          <w:color w:val="0070C0"/>
          <w:lang w:val="ro-RO"/>
        </w:rPr>
      </w:pPr>
    </w:p>
    <w:p w14:paraId="03BB6F50" w14:textId="77777777" w:rsidR="00374DAF" w:rsidRPr="001A3E36" w:rsidRDefault="00374DAF" w:rsidP="00FD3EDE">
      <w:pPr>
        <w:shd w:val="clear" w:color="auto" w:fill="DAEEF3" w:themeFill="accent5" w:themeFillTint="33"/>
        <w:spacing w:after="0"/>
        <w:jc w:val="both"/>
        <w:rPr>
          <w:rFonts w:ascii="Trebuchet MS" w:hAnsi="Trebuchet MS"/>
          <w:b/>
          <w:color w:val="0070C0"/>
          <w:lang w:val="ro-RO"/>
        </w:rPr>
      </w:pPr>
      <w:r w:rsidRPr="001A3E36">
        <w:rPr>
          <w:rFonts w:ascii="Trebuchet MS" w:hAnsi="Trebuchet MS"/>
          <w:b/>
          <w:color w:val="0070C0"/>
          <w:lang w:val="ro-RO"/>
        </w:rPr>
        <w:t xml:space="preserve">4. DESCRIEREA ACTIVITĂȚII  </w:t>
      </w:r>
      <w:r w:rsidR="00FD3EDE" w:rsidRPr="001A3E36">
        <w:rPr>
          <w:rFonts w:ascii="Trebuchet MS" w:hAnsi="Trebuchet MS"/>
          <w:b/>
          <w:color w:val="0070C0"/>
          <w:lang w:val="ro-RO"/>
        </w:rPr>
        <w:t>DE SELECȚIE</w:t>
      </w:r>
      <w:r w:rsidR="00025181" w:rsidRPr="001A3E36">
        <w:rPr>
          <w:rFonts w:ascii="Trebuchet MS" w:hAnsi="Trebuchet MS"/>
          <w:b/>
          <w:color w:val="0070C0"/>
          <w:lang w:val="ro-RO"/>
        </w:rPr>
        <w:t xml:space="preserve"> COLABORATORI</w:t>
      </w:r>
    </w:p>
    <w:p w14:paraId="48A9F3A7" w14:textId="77777777" w:rsidR="00E361A4" w:rsidRPr="001A3E36" w:rsidRDefault="00E361A4" w:rsidP="0062377E">
      <w:pPr>
        <w:spacing w:after="0"/>
        <w:jc w:val="both"/>
        <w:rPr>
          <w:rFonts w:ascii="Trebuchet MS" w:hAnsi="Trebuchet MS"/>
          <w:b/>
          <w:color w:val="0070C0"/>
          <w:lang w:val="ro-RO"/>
        </w:rPr>
      </w:pPr>
    </w:p>
    <w:p w14:paraId="3AF53239" w14:textId="77777777" w:rsidR="00374DAF" w:rsidRPr="001A3E36" w:rsidRDefault="00E361A4" w:rsidP="00574161">
      <w:pPr>
        <w:shd w:val="clear" w:color="auto" w:fill="FDE9D9" w:themeFill="accent6" w:themeFillTint="33"/>
        <w:spacing w:after="0"/>
        <w:jc w:val="both"/>
        <w:rPr>
          <w:rFonts w:ascii="Trebuchet MS" w:hAnsi="Trebuchet MS"/>
          <w:b/>
          <w:color w:val="0070C0"/>
          <w:lang w:val="ro-RO"/>
        </w:rPr>
      </w:pPr>
      <w:r w:rsidRPr="001A3E36">
        <w:rPr>
          <w:rFonts w:ascii="Trebuchet MS" w:hAnsi="Trebuchet MS"/>
          <w:b/>
          <w:color w:val="0070C0"/>
          <w:lang w:val="ro-RO"/>
        </w:rPr>
        <w:t>4.1. GENERALITĂŢI</w:t>
      </w:r>
    </w:p>
    <w:p w14:paraId="6B948567" w14:textId="77777777" w:rsidR="00C275D1" w:rsidRDefault="00C275D1" w:rsidP="00574161">
      <w:pPr>
        <w:pStyle w:val="Listparagraf"/>
        <w:spacing w:after="0"/>
        <w:ind w:left="0"/>
        <w:jc w:val="both"/>
        <w:rPr>
          <w:rFonts w:ascii="Trebuchet MS" w:hAnsi="Trebuchet MS"/>
          <w:bCs/>
          <w:iCs/>
          <w:lang w:val="ro-RO"/>
        </w:rPr>
      </w:pPr>
    </w:p>
    <w:p w14:paraId="3BCEB24F" w14:textId="77777777" w:rsidR="00374DAF" w:rsidRPr="007E0C9D" w:rsidRDefault="00374DAF" w:rsidP="00574161">
      <w:pPr>
        <w:pStyle w:val="Listparagraf"/>
        <w:spacing w:after="0"/>
        <w:ind w:left="0"/>
        <w:jc w:val="both"/>
        <w:rPr>
          <w:rFonts w:ascii="Trebuchet MS" w:hAnsi="Trebuchet MS"/>
          <w:bCs/>
          <w:iCs/>
          <w:lang w:val="ro-RO"/>
        </w:rPr>
      </w:pPr>
      <w:r w:rsidRPr="007E0C9D">
        <w:rPr>
          <w:rFonts w:ascii="Trebuchet MS" w:hAnsi="Trebuchet MS"/>
          <w:bCs/>
          <w:iCs/>
          <w:lang w:val="ro-RO"/>
        </w:rPr>
        <w:t>Proiectele finanţate din fonduri europene pot avea ca beneficiari parteneriate compuse din una sau mai multe entităţi cu personalitate juridică, înregistrate în România</w:t>
      </w:r>
      <w:r w:rsidR="00574161" w:rsidRPr="007E0C9D">
        <w:rPr>
          <w:rFonts w:ascii="Trebuchet MS" w:hAnsi="Trebuchet MS"/>
          <w:bCs/>
          <w:iCs/>
          <w:lang w:val="ro-RO"/>
        </w:rPr>
        <w:t>.</w:t>
      </w:r>
    </w:p>
    <w:p w14:paraId="039B5E24" w14:textId="77777777" w:rsidR="00C275D1" w:rsidRPr="009A114F" w:rsidRDefault="00574161" w:rsidP="00C275D1">
      <w:pPr>
        <w:pStyle w:val="Listparagraf"/>
        <w:ind w:left="0"/>
        <w:jc w:val="both"/>
        <w:rPr>
          <w:rFonts w:ascii="Trebuchet MS" w:hAnsi="Trebuchet MS"/>
          <w:b/>
          <w:bCs/>
          <w:iCs/>
          <w:lang w:val="ro-RO"/>
        </w:rPr>
      </w:pPr>
      <w:r w:rsidRPr="00BE0590">
        <w:rPr>
          <w:rFonts w:ascii="Trebuchet MS" w:hAnsi="Trebuchet MS"/>
          <w:b/>
          <w:bCs/>
          <w:iCs/>
          <w:highlight w:val="yellow"/>
          <w:lang w:val="ro-RO"/>
        </w:rPr>
        <w:t>Colaboratori</w:t>
      </w:r>
      <w:r w:rsidR="00C275D1" w:rsidRPr="00BE0590">
        <w:rPr>
          <w:rFonts w:ascii="Trebuchet MS" w:hAnsi="Trebuchet MS"/>
          <w:b/>
          <w:bCs/>
          <w:iCs/>
          <w:highlight w:val="yellow"/>
          <w:lang w:val="ro-RO"/>
        </w:rPr>
        <w:t>i vor fi selectați astfel încât să desfășoare activități relevante</w:t>
      </w:r>
      <w:r w:rsidRPr="00BE0590">
        <w:rPr>
          <w:rFonts w:ascii="Trebuchet MS" w:hAnsi="Trebuchet MS"/>
          <w:b/>
          <w:bCs/>
          <w:iCs/>
          <w:highlight w:val="yellow"/>
          <w:lang w:val="ro-RO"/>
        </w:rPr>
        <w:t xml:space="preserve"> pentru domeniul proiectului</w:t>
      </w:r>
      <w:r w:rsidR="00E51F46" w:rsidRPr="00BE0590">
        <w:rPr>
          <w:rFonts w:ascii="Trebuchet MS" w:hAnsi="Trebuchet MS"/>
          <w:b/>
          <w:bCs/>
          <w:iCs/>
          <w:highlight w:val="yellow"/>
          <w:lang w:val="ro-RO"/>
        </w:rPr>
        <w:t xml:space="preserve"> și să fie e</w:t>
      </w:r>
      <w:r w:rsidR="00E51F46" w:rsidRPr="001A3E36">
        <w:rPr>
          <w:rFonts w:ascii="Trebuchet MS" w:hAnsi="Trebuchet MS"/>
          <w:b/>
          <w:bCs/>
          <w:iCs/>
          <w:highlight w:val="yellow"/>
          <w:lang w:val="ro-RO"/>
        </w:rPr>
        <w:t>ntități juridice de natura organizaţiilor sindicale şi patronale reprezentative la nivel de sector de negociere colectivă şi la nivel naţional, aşa cum sunt definite în Legea nr.367/2022 privind dialogul social, cu modificările şi completările ulterioare.</w:t>
      </w:r>
    </w:p>
    <w:p w14:paraId="7A772B98" w14:textId="77777777" w:rsidR="005F34A9" w:rsidRPr="00186D15" w:rsidRDefault="005F34A9" w:rsidP="00C275D1">
      <w:pPr>
        <w:pStyle w:val="Listparagraf"/>
        <w:ind w:left="0"/>
        <w:jc w:val="both"/>
        <w:rPr>
          <w:rFonts w:ascii="Trebuchet MS" w:hAnsi="Trebuchet MS"/>
          <w:bCs/>
          <w:i/>
          <w:iCs/>
          <w:lang w:val="ro-RO"/>
        </w:rPr>
      </w:pPr>
      <w:r w:rsidRPr="00186D15">
        <w:rPr>
          <w:rFonts w:ascii="Trebuchet MS" w:hAnsi="Trebuchet MS"/>
          <w:bCs/>
          <w:i/>
          <w:iCs/>
          <w:lang w:val="ro-RO"/>
        </w:rPr>
        <w:t xml:space="preserve">Nu vor fi selectați </w:t>
      </w:r>
      <w:r w:rsidR="00BD5401" w:rsidRPr="00186D15">
        <w:rPr>
          <w:rFonts w:ascii="Trebuchet MS" w:hAnsi="Trebuchet MS"/>
          <w:bCs/>
          <w:i/>
          <w:iCs/>
          <w:lang w:val="ro-RO"/>
        </w:rPr>
        <w:t>colaboratori</w:t>
      </w:r>
      <w:r w:rsidRPr="00186D15">
        <w:rPr>
          <w:rFonts w:ascii="Trebuchet MS" w:hAnsi="Trebuchet MS"/>
          <w:bCs/>
          <w:i/>
          <w:iCs/>
          <w:lang w:val="ro-RO"/>
        </w:rPr>
        <w:t xml:space="preserve"> în scopul realizării în cadrul proiectului a unor activități de tipul: dezvoltarea de aplicații și sisteme informatice, supervizarea activităților subcontractante de beneficiar, servicii hoteliere, furnizare de bunuri. Astfel de activități vor face obiectul subcontractării, respectiv contractelor de furnizare/servicii.</w:t>
      </w:r>
    </w:p>
    <w:p w14:paraId="48D05FFA" w14:textId="77777777" w:rsidR="0011429C" w:rsidRDefault="00641A29" w:rsidP="00C95178">
      <w:pPr>
        <w:pStyle w:val="Listparagraf"/>
        <w:spacing w:after="0"/>
        <w:ind w:left="0"/>
        <w:jc w:val="both"/>
        <w:rPr>
          <w:rFonts w:ascii="Trebuchet MS" w:hAnsi="Trebuchet MS"/>
          <w:bCs/>
          <w:iCs/>
          <w:color w:val="FF0000"/>
          <w:lang w:val="ro-RO"/>
        </w:rPr>
      </w:pPr>
      <w:r w:rsidRPr="00641A29">
        <w:rPr>
          <w:rFonts w:ascii="Trebuchet MS" w:hAnsi="Trebuchet MS"/>
          <w:bCs/>
          <w:iCs/>
          <w:lang w:val="ro-RO"/>
        </w:rPr>
        <w:lastRenderedPageBreak/>
        <w:t xml:space="preserve">Pentru implementarea activităților în cadrul proiectului finanțat din Fondul Social European Plus prin Programul Educație și Ocupare 2021-2027, Prioritatea 1 - </w:t>
      </w:r>
      <w:r w:rsidRPr="00641A29">
        <w:rPr>
          <w:rFonts w:ascii="Trebuchet MS" w:hAnsi="Trebuchet MS"/>
          <w:b/>
          <w:bCs/>
          <w:i/>
          <w:iCs/>
          <w:lang w:val="ro-RO"/>
        </w:rPr>
        <w:t>Modernizarea instituțiilor pieței muncii,</w:t>
      </w:r>
      <w:r w:rsidRPr="00641A29">
        <w:rPr>
          <w:rFonts w:ascii="Trebuchet MS" w:hAnsi="Trebuchet MS"/>
          <w:b/>
          <w:bCs/>
          <w:iCs/>
          <w:lang w:val="ro-RO"/>
        </w:rPr>
        <w:t xml:space="preserve"> Obiectiv specific: </w:t>
      </w:r>
      <w:r w:rsidRPr="00641A29">
        <w:rPr>
          <w:rFonts w:ascii="Trebuchet MS" w:hAnsi="Trebuchet MS"/>
          <w:bCs/>
          <w:i/>
          <w:iCs/>
          <w:lang w:val="ro-RO"/>
        </w:rPr>
        <w:t>ESO4.2</w:t>
      </w:r>
      <w:r w:rsidRPr="00641A29">
        <w:rPr>
          <w:rFonts w:ascii="Trebuchet MS" w:hAnsi="Trebuchet MS"/>
          <w:bCs/>
          <w:iCs/>
          <w:lang w:val="ro-RO"/>
        </w:rPr>
        <w:t xml:space="preserve">., </w:t>
      </w:r>
      <w:r w:rsidRPr="00641A29">
        <w:rPr>
          <w:rFonts w:ascii="Trebuchet MS" w:hAnsi="Trebuchet MS"/>
          <w:b/>
          <w:bCs/>
          <w:iCs/>
          <w:lang w:val="ro-RO"/>
        </w:rPr>
        <w:t>acțiunea 1.b.1.</w:t>
      </w:r>
      <w:r w:rsidRPr="00641A29">
        <w:rPr>
          <w:rFonts w:ascii="Trebuchet MS" w:hAnsi="Trebuchet MS"/>
          <w:bCs/>
          <w:iCs/>
          <w:lang w:val="ro-RO"/>
        </w:rPr>
        <w:t xml:space="preserve"> </w:t>
      </w:r>
      <w:r w:rsidRPr="00641A29">
        <w:rPr>
          <w:rFonts w:ascii="Trebuchet MS" w:hAnsi="Trebuchet MS"/>
          <w:bCs/>
          <w:i/>
          <w:iCs/>
          <w:lang w:val="ro-RO"/>
        </w:rPr>
        <w:t>Crearea unui SPO modern, flexibil, adaptat contextului socio-economic, accesibil și vizibil pentru viitor</w:t>
      </w:r>
      <w:r w:rsidRPr="00641A29">
        <w:rPr>
          <w:rFonts w:ascii="Trebuchet MS" w:hAnsi="Trebuchet MS"/>
          <w:bCs/>
          <w:iCs/>
          <w:lang w:val="ro-RO"/>
        </w:rPr>
        <w:t xml:space="preserve"> </w:t>
      </w:r>
      <w:r w:rsidRPr="00641A29">
        <w:rPr>
          <w:rFonts w:ascii="Trebuchet MS" w:hAnsi="Trebuchet MS"/>
          <w:bCs/>
          <w:i/>
          <w:iCs/>
          <w:lang w:val="ro-RO"/>
        </w:rPr>
        <w:t xml:space="preserve">– investiție strategică, </w:t>
      </w:r>
      <w:r w:rsidRPr="00641A29">
        <w:rPr>
          <w:rFonts w:ascii="Trebuchet MS" w:hAnsi="Trebuchet MS"/>
          <w:bCs/>
          <w:iCs/>
          <w:lang w:val="ro-RO"/>
        </w:rPr>
        <w:t>este necesară</w:t>
      </w:r>
      <w:r w:rsidR="00083FEB">
        <w:rPr>
          <w:rFonts w:ascii="Trebuchet MS" w:hAnsi="Trebuchet MS"/>
          <w:bCs/>
          <w:iCs/>
          <w:lang w:val="ro-RO"/>
        </w:rPr>
        <w:t xml:space="preserve"> selecția </w:t>
      </w:r>
      <w:r w:rsidR="00AE7ED3">
        <w:rPr>
          <w:rFonts w:ascii="Trebuchet MS" w:hAnsi="Trebuchet MS"/>
          <w:bCs/>
          <w:iCs/>
          <w:lang w:val="ro-RO"/>
        </w:rPr>
        <w:t>unui/unor</w:t>
      </w:r>
      <w:r w:rsidR="00083FEB">
        <w:rPr>
          <w:rFonts w:ascii="Trebuchet MS" w:hAnsi="Trebuchet MS"/>
          <w:bCs/>
          <w:iCs/>
          <w:lang w:val="ro-RO"/>
        </w:rPr>
        <w:t xml:space="preserve"> colaborator/colaboratori </w:t>
      </w:r>
      <w:r w:rsidR="00083FEB" w:rsidRPr="001A3E36">
        <w:rPr>
          <w:rFonts w:ascii="Trebuchet MS" w:hAnsi="Trebuchet MS"/>
          <w:bCs/>
          <w:iCs/>
          <w:lang w:val="ro-RO"/>
        </w:rPr>
        <w:t xml:space="preserve">prin aplicarea acestei metodologii care respectă </w:t>
      </w:r>
      <w:r w:rsidR="00083FEB" w:rsidRPr="00083FEB">
        <w:rPr>
          <w:rFonts w:ascii="Trebuchet MS" w:hAnsi="Trebuchet MS"/>
          <w:bCs/>
          <w:iCs/>
          <w:lang w:val="ro-RO"/>
        </w:rPr>
        <w:t>principiile transparenţei, tratamentului egal, nediscriminării şi utilizării eficiente a fondurilor publice</w:t>
      </w:r>
      <w:r w:rsidR="00AF172B">
        <w:rPr>
          <w:rFonts w:ascii="Trebuchet MS" w:hAnsi="Trebuchet MS"/>
          <w:bCs/>
          <w:iCs/>
          <w:lang w:val="ro-RO"/>
        </w:rPr>
        <w:t xml:space="preserve">, </w:t>
      </w:r>
      <w:r w:rsidR="00AE7ED3">
        <w:rPr>
          <w:rFonts w:ascii="Trebuchet MS" w:hAnsi="Trebuchet MS"/>
          <w:bCs/>
          <w:iCs/>
          <w:lang w:val="ro-RO"/>
        </w:rPr>
        <w:t xml:space="preserve">conform prevederile </w:t>
      </w:r>
      <w:r w:rsidR="00AF172B" w:rsidRPr="007E0C9D">
        <w:rPr>
          <w:rFonts w:ascii="Trebuchet MS" w:hAnsi="Trebuchet MS"/>
          <w:bCs/>
          <w:iCs/>
          <w:lang w:val="ro-RO"/>
        </w:rPr>
        <w:t xml:space="preserve">din OUG nr.133/2021 privind gestionarea financiară a fondurilor europene pentru perioada de programare 2021-2027 alocate României din Fondul european de dezvoltare regională, Fondul de coeziune, Fondul social european Plus, Fondul pentru o tranziţie justă, cu modificările și completările ulterioare. </w:t>
      </w:r>
    </w:p>
    <w:p w14:paraId="7CFEDA1A" w14:textId="77777777" w:rsidR="002F26D8" w:rsidRPr="00C95178" w:rsidRDefault="002F26D8" w:rsidP="00C95178">
      <w:pPr>
        <w:pStyle w:val="Listparagraf"/>
        <w:spacing w:after="0"/>
        <w:ind w:left="0"/>
        <w:jc w:val="both"/>
        <w:rPr>
          <w:rFonts w:ascii="Trebuchet MS" w:hAnsi="Trebuchet MS"/>
          <w:bCs/>
          <w:iCs/>
          <w:lang w:val="ro-RO"/>
        </w:rPr>
      </w:pPr>
    </w:p>
    <w:p w14:paraId="580200F1" w14:textId="77777777" w:rsidR="0097310F" w:rsidRPr="001A3E36" w:rsidRDefault="00E361A4" w:rsidP="002D5E20">
      <w:pPr>
        <w:shd w:val="clear" w:color="auto" w:fill="FDE9D9" w:themeFill="accent6" w:themeFillTint="33"/>
        <w:spacing w:after="0"/>
        <w:jc w:val="both"/>
        <w:rPr>
          <w:rFonts w:ascii="Trebuchet MS" w:hAnsi="Trebuchet MS"/>
          <w:b/>
          <w:color w:val="0070C0"/>
          <w:lang w:val="ro-RO"/>
        </w:rPr>
      </w:pPr>
      <w:r w:rsidRPr="001A3E36">
        <w:rPr>
          <w:rFonts w:ascii="Trebuchet MS" w:hAnsi="Trebuchet MS"/>
          <w:b/>
          <w:color w:val="0070C0"/>
          <w:lang w:val="ro-RO"/>
        </w:rPr>
        <w:t xml:space="preserve">4.2. </w:t>
      </w:r>
      <w:r w:rsidR="00C3039D" w:rsidRPr="001A3E36">
        <w:rPr>
          <w:rFonts w:ascii="Trebuchet MS" w:hAnsi="Trebuchet MS"/>
          <w:b/>
          <w:color w:val="0070C0"/>
          <w:lang w:val="ro-RO"/>
        </w:rPr>
        <w:t xml:space="preserve">ETAPE DE DESFĂȘURARE A SELECȚIEI </w:t>
      </w:r>
    </w:p>
    <w:p w14:paraId="5FEB1429" w14:textId="77777777" w:rsidR="002D5E20" w:rsidRDefault="002D5E20" w:rsidP="002D5E20">
      <w:pPr>
        <w:spacing w:after="0"/>
        <w:jc w:val="both"/>
        <w:rPr>
          <w:rFonts w:ascii="Trebuchet MS" w:eastAsia="Times New Roman" w:hAnsi="Trebuchet MS" w:cs="Times New Roman"/>
          <w:bCs/>
          <w:spacing w:val="-2"/>
          <w:lang w:val="ro-RO" w:eastAsia="ar-SA"/>
        </w:rPr>
      </w:pPr>
    </w:p>
    <w:p w14:paraId="58715756" w14:textId="77777777" w:rsidR="00D0112E" w:rsidRPr="00910735" w:rsidRDefault="00F422F4" w:rsidP="002D5E20">
      <w:pPr>
        <w:spacing w:after="0"/>
        <w:jc w:val="both"/>
        <w:rPr>
          <w:rFonts w:ascii="Trebuchet MS" w:eastAsia="Times New Roman" w:hAnsi="Trebuchet MS" w:cs="Times New Roman"/>
          <w:bCs/>
          <w:spacing w:val="-2"/>
          <w:lang w:val="ro-RO" w:eastAsia="ar-SA"/>
        </w:rPr>
      </w:pPr>
      <w:r>
        <w:rPr>
          <w:rFonts w:ascii="Trebuchet MS" w:eastAsia="Times New Roman" w:hAnsi="Trebuchet MS" w:cs="Times New Roman"/>
          <w:bCs/>
          <w:spacing w:val="-2"/>
          <w:lang w:val="ro-RO" w:eastAsia="ar-SA"/>
        </w:rPr>
        <w:t>(</w:t>
      </w:r>
      <w:r w:rsidR="00D0112E" w:rsidRPr="00910735">
        <w:rPr>
          <w:rFonts w:ascii="Trebuchet MS" w:eastAsia="Times New Roman" w:hAnsi="Trebuchet MS" w:cs="Times New Roman"/>
          <w:bCs/>
          <w:spacing w:val="-2"/>
          <w:lang w:val="ro-RO" w:eastAsia="ar-SA"/>
        </w:rPr>
        <w:t>1</w:t>
      </w:r>
      <w:r>
        <w:rPr>
          <w:rFonts w:ascii="Trebuchet MS" w:eastAsia="Times New Roman" w:hAnsi="Trebuchet MS" w:cs="Times New Roman"/>
          <w:bCs/>
          <w:spacing w:val="-2"/>
          <w:lang w:val="ro-RO" w:eastAsia="ar-SA"/>
        </w:rPr>
        <w:t>)</w:t>
      </w:r>
      <w:r w:rsidR="00D0112E" w:rsidRPr="00910735">
        <w:rPr>
          <w:rFonts w:ascii="Trebuchet MS" w:eastAsia="Times New Roman" w:hAnsi="Trebuchet MS" w:cs="Times New Roman"/>
          <w:bCs/>
          <w:spacing w:val="-2"/>
          <w:lang w:val="ro-RO" w:eastAsia="ar-SA"/>
        </w:rPr>
        <w:t xml:space="preserve"> Selecția se realizează cu respectarea următoarelor etape:</w:t>
      </w:r>
    </w:p>
    <w:p w14:paraId="0F307468" w14:textId="2D7A4D94" w:rsidR="00D0112E" w:rsidRPr="00910735" w:rsidRDefault="00295AE7" w:rsidP="002D5E20">
      <w:pPr>
        <w:spacing w:after="0"/>
        <w:jc w:val="both"/>
        <w:rPr>
          <w:rFonts w:ascii="Trebuchet MS" w:eastAsia="Times New Roman" w:hAnsi="Trebuchet MS" w:cs="Times New Roman"/>
          <w:bCs/>
          <w:spacing w:val="-2"/>
          <w:lang w:val="ro-RO" w:eastAsia="ar-SA"/>
        </w:rPr>
      </w:pPr>
      <w:r>
        <w:rPr>
          <w:rFonts w:ascii="Trebuchet MS" w:eastAsia="Times New Roman" w:hAnsi="Trebuchet MS" w:cs="Times New Roman"/>
          <w:bCs/>
          <w:spacing w:val="-2"/>
          <w:lang w:val="ro-RO" w:eastAsia="ar-SA"/>
        </w:rPr>
        <w:t xml:space="preserve">  </w:t>
      </w:r>
      <w:r w:rsidR="00C742AB">
        <w:rPr>
          <w:rFonts w:ascii="Trebuchet MS" w:eastAsia="Times New Roman" w:hAnsi="Trebuchet MS" w:cs="Times New Roman"/>
          <w:bCs/>
          <w:spacing w:val="-2"/>
          <w:lang w:val="ro-RO" w:eastAsia="ar-SA"/>
        </w:rPr>
        <w:t>I</w:t>
      </w:r>
      <w:r w:rsidR="00D0112E" w:rsidRPr="00910735">
        <w:rPr>
          <w:rFonts w:ascii="Trebuchet MS" w:eastAsia="Times New Roman" w:hAnsi="Trebuchet MS" w:cs="Times New Roman"/>
          <w:bCs/>
          <w:spacing w:val="-2"/>
          <w:lang w:val="ro-RO" w:eastAsia="ar-SA"/>
        </w:rPr>
        <w:t>. Pregătirea selecţiei;</w:t>
      </w:r>
    </w:p>
    <w:p w14:paraId="50EE7E6A" w14:textId="47FEF6DD" w:rsidR="00D0112E" w:rsidRPr="0039035B" w:rsidRDefault="00295AE7" w:rsidP="002D5E20">
      <w:pPr>
        <w:spacing w:after="0"/>
        <w:jc w:val="both"/>
        <w:rPr>
          <w:rFonts w:ascii="Trebuchet MS" w:eastAsia="Times New Roman" w:hAnsi="Trebuchet MS" w:cs="Times New Roman"/>
          <w:bCs/>
          <w:spacing w:val="-2"/>
          <w:lang w:val="ro-RO" w:eastAsia="ar-SA"/>
        </w:rPr>
      </w:pPr>
      <w:r>
        <w:rPr>
          <w:rFonts w:ascii="Trebuchet MS" w:eastAsia="Times New Roman" w:hAnsi="Trebuchet MS" w:cs="Times New Roman"/>
          <w:bCs/>
          <w:spacing w:val="-2"/>
          <w:lang w:val="ro-RO" w:eastAsia="ar-SA"/>
        </w:rPr>
        <w:t xml:space="preserve"> </w:t>
      </w:r>
      <w:r w:rsidR="00C742AB">
        <w:rPr>
          <w:rFonts w:ascii="Trebuchet MS" w:eastAsia="Times New Roman" w:hAnsi="Trebuchet MS" w:cs="Times New Roman"/>
          <w:bCs/>
          <w:spacing w:val="-2"/>
          <w:lang w:val="ro-RO" w:eastAsia="ar-SA"/>
        </w:rPr>
        <w:t>II</w:t>
      </w:r>
      <w:r w:rsidR="00D0112E" w:rsidRPr="00910735">
        <w:rPr>
          <w:rFonts w:ascii="Trebuchet MS" w:eastAsia="Times New Roman" w:hAnsi="Trebuchet MS" w:cs="Times New Roman"/>
          <w:bCs/>
          <w:spacing w:val="-2"/>
          <w:lang w:val="ro-RO" w:eastAsia="ar-SA"/>
        </w:rPr>
        <w:t xml:space="preserve">. </w:t>
      </w:r>
      <w:r w:rsidR="00D0112E" w:rsidRPr="0039035B">
        <w:rPr>
          <w:rFonts w:ascii="Trebuchet MS" w:eastAsia="Times New Roman" w:hAnsi="Trebuchet MS" w:cs="Times New Roman"/>
          <w:bCs/>
          <w:spacing w:val="-2"/>
          <w:lang w:val="ro-RO" w:eastAsia="ar-SA"/>
        </w:rPr>
        <w:t>Derularea selectiei;</w:t>
      </w:r>
    </w:p>
    <w:p w14:paraId="68749108" w14:textId="77777777" w:rsidR="00D0112E" w:rsidRPr="0039035B" w:rsidRDefault="00C742AB" w:rsidP="002D5E20">
      <w:pPr>
        <w:spacing w:after="0"/>
        <w:jc w:val="both"/>
        <w:rPr>
          <w:rFonts w:ascii="Trebuchet MS" w:eastAsia="Times New Roman" w:hAnsi="Trebuchet MS" w:cs="Times New Roman"/>
          <w:bCs/>
          <w:spacing w:val="-2"/>
          <w:lang w:val="ro-RO" w:eastAsia="ar-SA"/>
        </w:rPr>
      </w:pPr>
      <w:r w:rsidRPr="0039035B">
        <w:rPr>
          <w:rFonts w:ascii="Trebuchet MS" w:eastAsia="Times New Roman" w:hAnsi="Trebuchet MS" w:cs="Times New Roman"/>
          <w:bCs/>
          <w:spacing w:val="-2"/>
          <w:lang w:val="ro-RO" w:eastAsia="ar-SA"/>
        </w:rPr>
        <w:t>III</w:t>
      </w:r>
      <w:r w:rsidR="00D0112E" w:rsidRPr="0039035B">
        <w:rPr>
          <w:rFonts w:ascii="Trebuchet MS" w:eastAsia="Times New Roman" w:hAnsi="Trebuchet MS" w:cs="Times New Roman"/>
          <w:bCs/>
          <w:spacing w:val="-2"/>
          <w:lang w:val="ro-RO" w:eastAsia="ar-SA"/>
        </w:rPr>
        <w:t>. Finalizarea selecţiei.</w:t>
      </w:r>
    </w:p>
    <w:p w14:paraId="5AECC8A8" w14:textId="1B515CCC" w:rsidR="00BD3B72" w:rsidRPr="0039035B" w:rsidRDefault="00F422F4" w:rsidP="002D5E20">
      <w:pPr>
        <w:tabs>
          <w:tab w:val="left" w:pos="990"/>
          <w:tab w:val="left" w:pos="1440"/>
        </w:tabs>
        <w:spacing w:after="0"/>
        <w:ind w:right="-180"/>
        <w:jc w:val="both"/>
        <w:rPr>
          <w:rFonts w:ascii="Trebuchet MS" w:eastAsia="Times New Roman" w:hAnsi="Trebuchet MS" w:cs="Times New Roman"/>
          <w:bCs/>
          <w:spacing w:val="-2"/>
          <w:lang w:val="ro-RO" w:eastAsia="ar-SA"/>
        </w:rPr>
      </w:pPr>
      <w:r w:rsidRPr="0039035B">
        <w:rPr>
          <w:rFonts w:ascii="Trebuchet MS" w:eastAsia="Times New Roman" w:hAnsi="Trebuchet MS" w:cs="Times New Roman"/>
          <w:bCs/>
          <w:spacing w:val="-2"/>
          <w:lang w:val="ro-RO" w:eastAsia="ar-SA"/>
        </w:rPr>
        <w:t>(</w:t>
      </w:r>
      <w:r w:rsidR="00BD3B72" w:rsidRPr="0039035B">
        <w:rPr>
          <w:rFonts w:ascii="Trebuchet MS" w:eastAsia="Times New Roman" w:hAnsi="Trebuchet MS" w:cs="Times New Roman"/>
          <w:bCs/>
          <w:spacing w:val="-2"/>
          <w:lang w:val="ro-RO" w:eastAsia="ar-SA"/>
        </w:rPr>
        <w:t>2</w:t>
      </w:r>
      <w:r w:rsidRPr="0039035B">
        <w:rPr>
          <w:rFonts w:ascii="Trebuchet MS" w:eastAsia="Times New Roman" w:hAnsi="Trebuchet MS" w:cs="Times New Roman"/>
          <w:bCs/>
          <w:spacing w:val="-2"/>
          <w:lang w:val="ro-RO" w:eastAsia="ar-SA"/>
        </w:rPr>
        <w:t xml:space="preserve">) </w:t>
      </w:r>
      <w:r w:rsidR="00BD3B72" w:rsidRPr="0039035B">
        <w:rPr>
          <w:rFonts w:ascii="Trebuchet MS" w:eastAsia="Times New Roman" w:hAnsi="Trebuchet MS" w:cs="Times New Roman"/>
          <w:bCs/>
          <w:spacing w:val="-2"/>
          <w:lang w:val="ro-RO" w:eastAsia="ar-SA"/>
        </w:rPr>
        <w:t xml:space="preserve">Selectarea colaboratorilor se realizează </w:t>
      </w:r>
      <w:r w:rsidR="0044634B" w:rsidRPr="0039035B">
        <w:rPr>
          <w:rFonts w:ascii="Trebuchet MS" w:eastAsia="Times New Roman" w:hAnsi="Trebuchet MS" w:cs="Times New Roman"/>
          <w:bCs/>
          <w:spacing w:val="-2"/>
          <w:lang w:val="ro-RO" w:eastAsia="ar-SA"/>
        </w:rPr>
        <w:t>prin</w:t>
      </w:r>
      <w:r w:rsidR="00BD3B72" w:rsidRPr="0039035B">
        <w:rPr>
          <w:rFonts w:ascii="Trebuchet MS" w:eastAsia="Times New Roman" w:hAnsi="Trebuchet MS" w:cs="Times New Roman"/>
          <w:bCs/>
          <w:spacing w:val="-2"/>
          <w:lang w:val="ro-RO" w:eastAsia="ar-SA"/>
        </w:rPr>
        <w:t xml:space="preserve"> aplic</w:t>
      </w:r>
      <w:r w:rsidR="0044634B" w:rsidRPr="0039035B">
        <w:rPr>
          <w:rFonts w:ascii="Trebuchet MS" w:eastAsia="Times New Roman" w:hAnsi="Trebuchet MS" w:cs="Times New Roman"/>
          <w:bCs/>
          <w:spacing w:val="-2"/>
          <w:lang w:val="ro-RO" w:eastAsia="ar-SA"/>
        </w:rPr>
        <w:t>area</w:t>
      </w:r>
      <w:r w:rsidR="00BD3B72" w:rsidRPr="0039035B">
        <w:rPr>
          <w:rFonts w:ascii="Trebuchet MS" w:eastAsia="Times New Roman" w:hAnsi="Trebuchet MS" w:cs="Times New Roman"/>
          <w:bCs/>
          <w:spacing w:val="-2"/>
          <w:lang w:val="ro-RO" w:eastAsia="ar-SA"/>
        </w:rPr>
        <w:t xml:space="preserve"> metodologiei de selecție</w:t>
      </w:r>
      <w:r w:rsidR="00A7134E" w:rsidRPr="0039035B">
        <w:rPr>
          <w:rFonts w:ascii="Trebuchet MS" w:eastAsia="Times New Roman" w:hAnsi="Trebuchet MS" w:cs="Times New Roman"/>
          <w:bCs/>
          <w:spacing w:val="-2"/>
          <w:lang w:val="ro-RO" w:eastAsia="ar-SA"/>
        </w:rPr>
        <w:t>,</w:t>
      </w:r>
      <w:r w:rsidR="00BD3B72" w:rsidRPr="0039035B">
        <w:rPr>
          <w:rFonts w:ascii="Trebuchet MS" w:eastAsia="Times New Roman" w:hAnsi="Trebuchet MS" w:cs="Times New Roman"/>
          <w:bCs/>
          <w:spacing w:val="-2"/>
          <w:lang w:val="ro-RO" w:eastAsia="ar-SA"/>
        </w:rPr>
        <w:t xml:space="preserve"> care include cele 3 etape</w:t>
      </w:r>
      <w:r w:rsidRPr="0039035B">
        <w:rPr>
          <w:rFonts w:ascii="Trebuchet MS" w:eastAsia="Times New Roman" w:hAnsi="Trebuchet MS" w:cs="Times New Roman"/>
          <w:bCs/>
          <w:spacing w:val="-2"/>
          <w:lang w:val="ro-RO" w:eastAsia="ar-SA"/>
        </w:rPr>
        <w:t xml:space="preserve"> prevăzute la alin.(1)</w:t>
      </w:r>
      <w:r w:rsidR="00BD3B72" w:rsidRPr="0039035B">
        <w:rPr>
          <w:rFonts w:ascii="Trebuchet MS" w:eastAsia="Times New Roman" w:hAnsi="Trebuchet MS" w:cs="Times New Roman"/>
          <w:bCs/>
          <w:spacing w:val="-2"/>
          <w:lang w:val="ro-RO" w:eastAsia="ar-SA"/>
        </w:rPr>
        <w:t xml:space="preserve"> și se realizează pe baza tuturor documentelor care se </w:t>
      </w:r>
      <w:r w:rsidR="00C25A4A" w:rsidRPr="0039035B">
        <w:rPr>
          <w:rFonts w:ascii="Trebuchet MS" w:eastAsia="Times New Roman" w:hAnsi="Trebuchet MS" w:cs="Times New Roman"/>
          <w:bCs/>
          <w:spacing w:val="-2"/>
          <w:lang w:val="ro-RO" w:eastAsia="ar-SA"/>
        </w:rPr>
        <w:t>vor</w:t>
      </w:r>
      <w:r w:rsidR="00BD3B72" w:rsidRPr="0039035B">
        <w:rPr>
          <w:rFonts w:ascii="Trebuchet MS" w:eastAsia="Times New Roman" w:hAnsi="Trebuchet MS" w:cs="Times New Roman"/>
          <w:bCs/>
          <w:spacing w:val="-2"/>
          <w:lang w:val="ro-RO" w:eastAsia="ar-SA"/>
        </w:rPr>
        <w:t xml:space="preserve"> depune de către candidați.</w:t>
      </w:r>
    </w:p>
    <w:p w14:paraId="48DAAC53" w14:textId="77777777" w:rsidR="00A121E6" w:rsidRPr="00A121E6" w:rsidRDefault="00A121E6" w:rsidP="002D5E20">
      <w:pPr>
        <w:spacing w:after="0"/>
        <w:jc w:val="both"/>
        <w:rPr>
          <w:rFonts w:ascii="Trebuchet MS" w:eastAsia="Times New Roman" w:hAnsi="Trebuchet MS" w:cs="Times New Roman"/>
          <w:bCs/>
          <w:spacing w:val="-2"/>
          <w:lang w:val="ro-RO" w:eastAsia="ar-SA"/>
        </w:rPr>
      </w:pPr>
      <w:r w:rsidRPr="00A121E6">
        <w:rPr>
          <w:rFonts w:ascii="Trebuchet MS" w:eastAsia="Times New Roman" w:hAnsi="Trebuchet MS" w:cs="Times New Roman"/>
          <w:bCs/>
          <w:spacing w:val="-2"/>
          <w:lang w:val="ro-RO" w:eastAsia="ar-SA"/>
        </w:rPr>
        <w:t>(3)</w:t>
      </w:r>
      <w:r w:rsidRPr="001A3E36">
        <w:rPr>
          <w:rFonts w:ascii="Trebuchet MS" w:eastAsia="Times New Roman" w:hAnsi="Trebuchet MS" w:cs="Times New Roman"/>
          <w:color w:val="0070C0"/>
          <w:lang w:val="ro-RO" w:eastAsia="ro-RO"/>
        </w:rPr>
        <w:t xml:space="preserve"> </w:t>
      </w:r>
      <w:r w:rsidRPr="001A3E36">
        <w:rPr>
          <w:rFonts w:ascii="Trebuchet MS" w:eastAsia="Times New Roman" w:hAnsi="Trebuchet MS" w:cs="Times New Roman"/>
          <w:bCs/>
          <w:spacing w:val="-2"/>
          <w:lang w:val="ro-RO" w:eastAsia="ar-SA"/>
        </w:rPr>
        <w:t>Anexele nr.1-4 fac parte integrantă din prezenta metodologie.</w:t>
      </w:r>
    </w:p>
    <w:p w14:paraId="0811B716" w14:textId="77777777" w:rsidR="004C46DD" w:rsidRPr="000D1BFA" w:rsidRDefault="004C46DD" w:rsidP="002D5E20">
      <w:pPr>
        <w:spacing w:after="0"/>
        <w:jc w:val="both"/>
        <w:rPr>
          <w:rFonts w:ascii="Trebuchet MS" w:eastAsia="Times New Roman" w:hAnsi="Trebuchet MS" w:cs="Times New Roman"/>
          <w:bCs/>
          <w:spacing w:val="-2"/>
          <w:sz w:val="24"/>
          <w:szCs w:val="24"/>
          <w:lang w:val="ro-RO" w:eastAsia="ar-SA"/>
        </w:rPr>
      </w:pPr>
    </w:p>
    <w:p w14:paraId="2AA96CAF" w14:textId="77777777" w:rsidR="00DC5D52" w:rsidRPr="00A63614" w:rsidRDefault="00DC5D52" w:rsidP="00DC5D52">
      <w:pPr>
        <w:spacing w:after="120"/>
        <w:ind w:left="-288" w:right="-269"/>
        <w:jc w:val="center"/>
        <w:rPr>
          <w:rFonts w:ascii="Trebuchet MS" w:eastAsia="Times New Roman" w:hAnsi="Trebuchet MS" w:cs="Times New Roman"/>
          <w:b/>
          <w:u w:val="single"/>
          <w:lang w:val="ro-RO" w:eastAsia="ro-RO"/>
        </w:rPr>
      </w:pPr>
      <w:r w:rsidRPr="00A63614">
        <w:rPr>
          <w:rFonts w:ascii="Trebuchet MS" w:eastAsia="Times New Roman" w:hAnsi="Trebuchet MS" w:cs="Times New Roman"/>
          <w:b/>
          <w:u w:val="single"/>
          <w:lang w:val="ro-RO" w:eastAsia="ro-RO"/>
        </w:rPr>
        <w:t>ETAPA I.</w:t>
      </w:r>
      <w:r w:rsidRPr="00A63614">
        <w:rPr>
          <w:rFonts w:ascii="Trebuchet MS" w:eastAsia="Batang" w:hAnsi="Trebuchet MS" w:cs="Times New Roman"/>
          <w:u w:val="single"/>
          <w:lang w:val="ro-RO" w:eastAsia="ro-RO"/>
        </w:rPr>
        <w:t xml:space="preserve"> </w:t>
      </w:r>
      <w:r w:rsidRPr="00A63614">
        <w:rPr>
          <w:rFonts w:ascii="Trebuchet MS" w:eastAsia="Times New Roman" w:hAnsi="Trebuchet MS" w:cs="Times New Roman"/>
          <w:b/>
          <w:u w:val="single"/>
          <w:lang w:val="ro-RO" w:eastAsia="ro-RO"/>
        </w:rPr>
        <w:t>PREGĂTIREA SELECŢIEI</w:t>
      </w:r>
    </w:p>
    <w:p w14:paraId="40BB3710" w14:textId="77777777" w:rsidR="00DC5D52" w:rsidRPr="00A63614" w:rsidRDefault="00DC5D52" w:rsidP="008B62F7">
      <w:pPr>
        <w:spacing w:after="120"/>
        <w:ind w:right="-269"/>
        <w:jc w:val="both"/>
        <w:rPr>
          <w:rFonts w:ascii="Trebuchet MS" w:eastAsia="Times New Roman" w:hAnsi="Trebuchet MS" w:cs="Times New Roman"/>
          <w:b/>
          <w:lang w:val="ro-RO" w:eastAsia="ro-RO"/>
        </w:rPr>
      </w:pPr>
      <w:r w:rsidRPr="00A63614">
        <w:rPr>
          <w:rFonts w:ascii="Trebuchet MS" w:eastAsia="Times New Roman" w:hAnsi="Trebuchet MS" w:cs="Times New Roman"/>
          <w:b/>
          <w:lang w:val="ro-RO" w:eastAsia="ro-RO"/>
        </w:rPr>
        <w:t>1.Elaborarea anunțului de selecție, care va conține cel puțin următoarele elemente:</w:t>
      </w:r>
    </w:p>
    <w:p w14:paraId="693C3135" w14:textId="77777777" w:rsidR="00DC5D52" w:rsidRPr="00A63614" w:rsidRDefault="00DC5D52" w:rsidP="000304EF">
      <w:pPr>
        <w:numPr>
          <w:ilvl w:val="0"/>
          <w:numId w:val="6"/>
        </w:numPr>
        <w:tabs>
          <w:tab w:val="left" w:pos="360"/>
        </w:tabs>
        <w:spacing w:after="0"/>
        <w:ind w:left="0" w:right="-269" w:firstLine="0"/>
        <w:jc w:val="both"/>
        <w:rPr>
          <w:rFonts w:ascii="Trebuchet MS" w:eastAsia="Times New Roman" w:hAnsi="Trebuchet MS" w:cs="Times New Roman"/>
          <w:lang w:val="ro-RO" w:eastAsia="ro-RO"/>
        </w:rPr>
      </w:pPr>
      <w:r w:rsidRPr="00A63614">
        <w:rPr>
          <w:rFonts w:ascii="Trebuchet MS" w:eastAsia="Times New Roman" w:hAnsi="Trebuchet MS" w:cs="Times New Roman"/>
          <w:lang w:val="ro-RO" w:eastAsia="ro-RO"/>
        </w:rPr>
        <w:t>Data limită de depunere a dosarelor de candidatură și modalitatea de depunere (adresă, formă, persoană de contact, tel, e-mail, fax, etc.);</w:t>
      </w:r>
    </w:p>
    <w:p w14:paraId="4538BAA3" w14:textId="77777777" w:rsidR="00DC5D52" w:rsidRPr="00A63614" w:rsidRDefault="00DC5D52" w:rsidP="000304EF">
      <w:pPr>
        <w:numPr>
          <w:ilvl w:val="0"/>
          <w:numId w:val="6"/>
        </w:numPr>
        <w:tabs>
          <w:tab w:val="left" w:pos="360"/>
        </w:tabs>
        <w:spacing w:after="0"/>
        <w:ind w:left="0" w:right="-269" w:firstLine="0"/>
        <w:jc w:val="both"/>
        <w:rPr>
          <w:rFonts w:ascii="Trebuchet MS" w:eastAsia="Times New Roman" w:hAnsi="Trebuchet MS" w:cs="Times New Roman"/>
          <w:lang w:val="ro-RO" w:eastAsia="ro-RO"/>
        </w:rPr>
      </w:pPr>
      <w:r w:rsidRPr="00A63614">
        <w:rPr>
          <w:rFonts w:ascii="Trebuchet MS" w:eastAsia="Times New Roman" w:hAnsi="Trebuchet MS" w:cs="Times New Roman"/>
          <w:lang w:val="ro-RO" w:eastAsia="ro-RO"/>
        </w:rPr>
        <w:t>Obiectivul specific al programului în care se va depune cererea de finanțare;</w:t>
      </w:r>
    </w:p>
    <w:p w14:paraId="2C5CC6C6" w14:textId="77777777" w:rsidR="00DC5D52" w:rsidRPr="00A63614" w:rsidRDefault="00DC5D52" w:rsidP="000304EF">
      <w:pPr>
        <w:numPr>
          <w:ilvl w:val="0"/>
          <w:numId w:val="6"/>
        </w:numPr>
        <w:tabs>
          <w:tab w:val="left" w:pos="360"/>
        </w:tabs>
        <w:spacing w:after="0"/>
        <w:ind w:left="0" w:right="-269" w:firstLine="0"/>
        <w:jc w:val="both"/>
        <w:rPr>
          <w:rFonts w:ascii="Trebuchet MS" w:eastAsia="Times New Roman" w:hAnsi="Trebuchet MS" w:cs="Times New Roman"/>
          <w:lang w:val="ro-RO" w:eastAsia="ro-RO"/>
        </w:rPr>
      </w:pPr>
      <w:r w:rsidRPr="00A63614">
        <w:rPr>
          <w:rFonts w:ascii="Trebuchet MS" w:eastAsia="Times New Roman" w:hAnsi="Trebuchet MS" w:cs="Times New Roman"/>
          <w:lang w:val="ro-RO" w:eastAsia="ro-RO"/>
        </w:rPr>
        <w:t>Obiectivul general și scopul cererii de finanțare;</w:t>
      </w:r>
    </w:p>
    <w:p w14:paraId="7E425F4F" w14:textId="77777777" w:rsidR="00DC5D52" w:rsidRPr="00A63614" w:rsidRDefault="00DC5D52" w:rsidP="000304EF">
      <w:pPr>
        <w:numPr>
          <w:ilvl w:val="0"/>
          <w:numId w:val="6"/>
        </w:numPr>
        <w:tabs>
          <w:tab w:val="left" w:pos="360"/>
        </w:tabs>
        <w:spacing w:after="0"/>
        <w:ind w:left="0" w:right="-269" w:firstLine="0"/>
        <w:jc w:val="both"/>
        <w:rPr>
          <w:rFonts w:ascii="Trebuchet MS" w:eastAsia="Times New Roman" w:hAnsi="Trebuchet MS" w:cs="Times New Roman"/>
          <w:lang w:val="ro-RO" w:eastAsia="ro-RO"/>
        </w:rPr>
      </w:pPr>
      <w:r w:rsidRPr="00A63614">
        <w:rPr>
          <w:rFonts w:ascii="Trebuchet MS" w:eastAsia="Times New Roman" w:hAnsi="Trebuchet MS" w:cs="Times New Roman"/>
          <w:lang w:val="ro-RO" w:eastAsia="ro-RO"/>
        </w:rPr>
        <w:t>Principalele activități ce vor fi derulate în cadrul proiectului;</w:t>
      </w:r>
    </w:p>
    <w:p w14:paraId="534F618B" w14:textId="77777777" w:rsidR="00DC5D52" w:rsidRPr="00A63614" w:rsidRDefault="00DC5D52" w:rsidP="000304EF">
      <w:pPr>
        <w:numPr>
          <w:ilvl w:val="0"/>
          <w:numId w:val="6"/>
        </w:numPr>
        <w:tabs>
          <w:tab w:val="left" w:pos="360"/>
        </w:tabs>
        <w:spacing w:after="0"/>
        <w:ind w:left="0" w:right="-269" w:firstLine="0"/>
        <w:jc w:val="both"/>
        <w:rPr>
          <w:rFonts w:ascii="Trebuchet MS" w:eastAsia="Times New Roman" w:hAnsi="Trebuchet MS" w:cs="Times New Roman"/>
          <w:lang w:val="ro-RO" w:eastAsia="ro-RO"/>
        </w:rPr>
      </w:pPr>
      <w:r w:rsidRPr="00A63614">
        <w:rPr>
          <w:rFonts w:ascii="Trebuchet MS" w:eastAsia="Times New Roman" w:hAnsi="Trebuchet MS" w:cs="Times New Roman"/>
          <w:lang w:val="ro-RO" w:eastAsia="ro-RO"/>
        </w:rPr>
        <w:t xml:space="preserve">Activitatea/Activitățile în care va fi implicat fiecare </w:t>
      </w:r>
      <w:r>
        <w:rPr>
          <w:rFonts w:ascii="Trebuchet MS" w:eastAsia="Times New Roman" w:hAnsi="Trebuchet MS" w:cs="Times New Roman"/>
          <w:lang w:val="ro-RO" w:eastAsia="ro-RO"/>
        </w:rPr>
        <w:t>colaborator</w:t>
      </w:r>
      <w:r w:rsidRPr="00A63614">
        <w:rPr>
          <w:rFonts w:ascii="Trebuchet MS" w:eastAsia="Times New Roman" w:hAnsi="Trebuchet MS" w:cs="Times New Roman"/>
          <w:lang w:val="ro-RO" w:eastAsia="ro-RO"/>
        </w:rPr>
        <w:t>;</w:t>
      </w:r>
    </w:p>
    <w:p w14:paraId="275DF77A" w14:textId="77777777" w:rsidR="00DC5D52" w:rsidRPr="00A63614" w:rsidRDefault="00DC5D52" w:rsidP="000304EF">
      <w:pPr>
        <w:numPr>
          <w:ilvl w:val="0"/>
          <w:numId w:val="6"/>
        </w:numPr>
        <w:tabs>
          <w:tab w:val="left" w:pos="360"/>
        </w:tabs>
        <w:spacing w:after="0"/>
        <w:ind w:left="0" w:right="-269" w:firstLine="0"/>
        <w:jc w:val="both"/>
        <w:rPr>
          <w:rFonts w:ascii="Trebuchet MS" w:eastAsia="Times New Roman" w:hAnsi="Trebuchet MS" w:cs="Times New Roman"/>
          <w:lang w:val="ro-RO" w:eastAsia="ro-RO"/>
        </w:rPr>
      </w:pPr>
      <w:r w:rsidRPr="00A63614">
        <w:rPr>
          <w:rFonts w:ascii="Trebuchet MS" w:eastAsia="Times New Roman" w:hAnsi="Trebuchet MS" w:cs="Times New Roman"/>
          <w:lang w:val="ro-RO" w:eastAsia="ro-RO"/>
        </w:rPr>
        <w:t xml:space="preserve">Buget total proiect și bugetul alocat </w:t>
      </w:r>
      <w:r>
        <w:rPr>
          <w:rFonts w:ascii="Trebuchet MS" w:eastAsia="Times New Roman" w:hAnsi="Trebuchet MS" w:cs="Times New Roman"/>
          <w:lang w:val="ro-RO" w:eastAsia="ro-RO"/>
        </w:rPr>
        <w:t>colaboratorului</w:t>
      </w:r>
      <w:r w:rsidRPr="00A63614">
        <w:rPr>
          <w:rFonts w:ascii="Trebuchet MS" w:eastAsia="Times New Roman" w:hAnsi="Trebuchet MS" w:cs="Times New Roman"/>
          <w:lang w:val="ro-RO" w:eastAsia="ro-RO"/>
        </w:rPr>
        <w:t>;</w:t>
      </w:r>
    </w:p>
    <w:p w14:paraId="5AEBBEF6" w14:textId="77777777" w:rsidR="00DC5D52" w:rsidRPr="00A63614" w:rsidRDefault="00DC5D52" w:rsidP="000304EF">
      <w:pPr>
        <w:numPr>
          <w:ilvl w:val="0"/>
          <w:numId w:val="6"/>
        </w:numPr>
        <w:tabs>
          <w:tab w:val="left" w:pos="360"/>
        </w:tabs>
        <w:spacing w:after="0"/>
        <w:ind w:left="0" w:right="-269" w:firstLine="0"/>
        <w:jc w:val="both"/>
        <w:rPr>
          <w:rFonts w:ascii="Trebuchet MS" w:eastAsia="Times New Roman" w:hAnsi="Trebuchet MS" w:cs="Times New Roman"/>
          <w:lang w:val="ro-RO" w:eastAsia="ro-RO"/>
        </w:rPr>
      </w:pPr>
      <w:r w:rsidRPr="00A63614">
        <w:rPr>
          <w:rFonts w:ascii="Trebuchet MS" w:eastAsia="Times New Roman" w:hAnsi="Trebuchet MS" w:cs="Times New Roman"/>
          <w:lang w:val="ro-RO" w:eastAsia="ro-RO"/>
        </w:rPr>
        <w:t xml:space="preserve">Criteriile de selecție a </w:t>
      </w:r>
      <w:r>
        <w:rPr>
          <w:rFonts w:ascii="Trebuchet MS" w:eastAsia="Times New Roman" w:hAnsi="Trebuchet MS" w:cs="Times New Roman"/>
          <w:lang w:val="ro-RO" w:eastAsia="ro-RO"/>
        </w:rPr>
        <w:t>colaborato</w:t>
      </w:r>
      <w:r w:rsidRPr="00A63614">
        <w:rPr>
          <w:rFonts w:ascii="Trebuchet MS" w:eastAsia="Times New Roman" w:hAnsi="Trebuchet MS" w:cs="Times New Roman"/>
          <w:lang w:val="ro-RO" w:eastAsia="ro-RO"/>
        </w:rPr>
        <w:t>rului/</w:t>
      </w:r>
      <w:r>
        <w:rPr>
          <w:rFonts w:ascii="Trebuchet MS" w:eastAsia="Times New Roman" w:hAnsi="Trebuchet MS" w:cs="Times New Roman"/>
          <w:lang w:val="ro-RO" w:eastAsia="ro-RO"/>
        </w:rPr>
        <w:t>colaborato</w:t>
      </w:r>
      <w:r w:rsidRPr="00A63614">
        <w:rPr>
          <w:rFonts w:ascii="Trebuchet MS" w:eastAsia="Times New Roman" w:hAnsi="Trebuchet MS" w:cs="Times New Roman"/>
          <w:lang w:val="ro-RO" w:eastAsia="ro-RO"/>
        </w:rPr>
        <w:t>rilor și grila de evaluare (inclusiv punctajul stabilit pentru fiecare criteriu în parte);</w:t>
      </w:r>
    </w:p>
    <w:p w14:paraId="2109D3B0" w14:textId="77777777" w:rsidR="00DC5D52" w:rsidRPr="00A63614" w:rsidRDefault="00DC5D52" w:rsidP="000304EF">
      <w:pPr>
        <w:numPr>
          <w:ilvl w:val="0"/>
          <w:numId w:val="6"/>
        </w:numPr>
        <w:tabs>
          <w:tab w:val="left" w:pos="360"/>
        </w:tabs>
        <w:spacing w:after="0"/>
        <w:ind w:left="0" w:right="-269" w:firstLine="0"/>
        <w:jc w:val="both"/>
        <w:rPr>
          <w:rFonts w:ascii="Trebuchet MS" w:eastAsia="Times New Roman" w:hAnsi="Trebuchet MS" w:cs="Times New Roman"/>
          <w:lang w:val="ro-RO" w:eastAsia="ro-RO"/>
        </w:rPr>
      </w:pPr>
      <w:r w:rsidRPr="00A63614">
        <w:rPr>
          <w:rFonts w:ascii="Trebuchet MS" w:eastAsia="Times New Roman" w:hAnsi="Trebuchet MS" w:cs="Times New Roman"/>
          <w:lang w:val="ro-RO" w:eastAsia="ro-RO"/>
        </w:rPr>
        <w:t xml:space="preserve">Forma de prezentare a documentației de către </w:t>
      </w:r>
      <w:r w:rsidR="00DC0262" w:rsidRPr="00DC0262">
        <w:rPr>
          <w:rFonts w:ascii="Trebuchet MS" w:eastAsia="Times New Roman" w:hAnsi="Trebuchet MS" w:cs="Times New Roman"/>
          <w:lang w:val="ro-RO" w:eastAsia="ro-RO"/>
        </w:rPr>
        <w:t>entitate/entități juridice de natura organizațiilor sindicale și patronale</w:t>
      </w:r>
      <w:r w:rsidRPr="00A63614">
        <w:rPr>
          <w:rFonts w:ascii="Trebuchet MS" w:eastAsia="Times New Roman" w:hAnsi="Trebuchet MS" w:cs="Times New Roman"/>
          <w:lang w:val="ro-RO" w:eastAsia="ro-RO"/>
        </w:rPr>
        <w:t xml:space="preserve"> interesată</w:t>
      </w:r>
      <w:r w:rsidR="00DC0262">
        <w:rPr>
          <w:rFonts w:ascii="Trebuchet MS" w:eastAsia="Times New Roman" w:hAnsi="Trebuchet MS" w:cs="Times New Roman"/>
          <w:lang w:val="ro-RO" w:eastAsia="ro-RO"/>
        </w:rPr>
        <w:t>/e</w:t>
      </w:r>
      <w:r w:rsidRPr="00A63614">
        <w:rPr>
          <w:rFonts w:ascii="Trebuchet MS" w:eastAsia="Times New Roman" w:hAnsi="Trebuchet MS" w:cs="Times New Roman"/>
          <w:lang w:val="ro-RO" w:eastAsia="ro-RO"/>
        </w:rPr>
        <w:t xml:space="preserve"> să devină </w:t>
      </w:r>
      <w:r>
        <w:rPr>
          <w:rFonts w:ascii="Trebuchet MS" w:eastAsia="Times New Roman" w:hAnsi="Trebuchet MS" w:cs="Times New Roman"/>
          <w:lang w:val="ro-RO" w:eastAsia="ro-RO"/>
        </w:rPr>
        <w:t>colaborator</w:t>
      </w:r>
      <w:r w:rsidR="00926DC2">
        <w:rPr>
          <w:rFonts w:ascii="Trebuchet MS" w:eastAsia="Times New Roman" w:hAnsi="Trebuchet MS" w:cs="Times New Roman"/>
          <w:lang w:val="ro-RO" w:eastAsia="ro-RO"/>
        </w:rPr>
        <w:t>/colaboratori</w:t>
      </w:r>
      <w:r>
        <w:rPr>
          <w:rFonts w:ascii="Trebuchet MS" w:eastAsia="Times New Roman" w:hAnsi="Trebuchet MS" w:cs="Times New Roman"/>
          <w:lang w:val="ro-RO" w:eastAsia="ro-RO"/>
        </w:rPr>
        <w:t xml:space="preserve"> </w:t>
      </w:r>
      <w:r w:rsidRPr="00A63614">
        <w:rPr>
          <w:rFonts w:ascii="Trebuchet MS" w:eastAsia="Times New Roman" w:hAnsi="Trebuchet MS" w:cs="Times New Roman"/>
          <w:lang w:val="ro-RO" w:eastAsia="ro-RO"/>
        </w:rPr>
        <w:t>(documente, format, etc.).</w:t>
      </w:r>
    </w:p>
    <w:p w14:paraId="110AC522" w14:textId="77777777" w:rsidR="00DC5D52" w:rsidRPr="00A63614" w:rsidRDefault="00DC5D52" w:rsidP="001D62B7">
      <w:pPr>
        <w:tabs>
          <w:tab w:val="left" w:pos="360"/>
        </w:tabs>
        <w:spacing w:after="0" w:line="240" w:lineRule="auto"/>
        <w:ind w:right="-269"/>
        <w:jc w:val="both"/>
        <w:rPr>
          <w:rFonts w:ascii="Trebuchet MS" w:eastAsia="Times New Roman" w:hAnsi="Trebuchet MS" w:cs="Times New Roman"/>
          <w:lang w:val="ro-RO" w:eastAsia="ro-RO"/>
        </w:rPr>
      </w:pPr>
    </w:p>
    <w:p w14:paraId="653953AF" w14:textId="77777777" w:rsidR="00455D2B" w:rsidRDefault="00DC5D52" w:rsidP="006C1794">
      <w:pPr>
        <w:spacing w:after="120" w:line="240" w:lineRule="auto"/>
        <w:ind w:right="-269"/>
        <w:jc w:val="both"/>
        <w:rPr>
          <w:rFonts w:ascii="Trebuchet MS" w:eastAsia="Times New Roman" w:hAnsi="Trebuchet MS" w:cs="Times New Roman"/>
          <w:b/>
          <w:lang w:val="ro-RO" w:eastAsia="ro-RO"/>
        </w:rPr>
      </w:pPr>
      <w:r w:rsidRPr="00A63614">
        <w:rPr>
          <w:rFonts w:ascii="Trebuchet MS" w:eastAsia="Times New Roman" w:hAnsi="Trebuchet MS" w:cs="Times New Roman"/>
          <w:b/>
          <w:lang w:val="ro-RO" w:eastAsia="ro-RO"/>
        </w:rPr>
        <w:t>2. Publicarea anunțului de selecție</w:t>
      </w:r>
    </w:p>
    <w:p w14:paraId="634C5277" w14:textId="77777777" w:rsidR="00DC5D52" w:rsidRPr="00926DC2" w:rsidRDefault="00DC5D52" w:rsidP="008B62F7">
      <w:pPr>
        <w:spacing w:after="120"/>
        <w:ind w:right="-269"/>
        <w:jc w:val="both"/>
        <w:rPr>
          <w:rFonts w:ascii="Trebuchet MS" w:eastAsia="Times New Roman" w:hAnsi="Trebuchet MS" w:cs="Times New Roman"/>
          <w:color w:val="FF0000"/>
          <w:lang w:val="ro-RO" w:eastAsia="ro-RO"/>
        </w:rPr>
      </w:pPr>
      <w:r w:rsidRPr="00A63614">
        <w:rPr>
          <w:rFonts w:ascii="Trebuchet MS" w:eastAsia="Times New Roman" w:hAnsi="Trebuchet MS" w:cs="Times New Roman"/>
          <w:lang w:val="ro-RO" w:eastAsia="ro-RO"/>
        </w:rPr>
        <w:t xml:space="preserve">În vederea respectării principiului transparenței, </w:t>
      </w:r>
      <w:r w:rsidR="003D6E89">
        <w:rPr>
          <w:rFonts w:ascii="Trebuchet MS" w:eastAsia="Times New Roman" w:hAnsi="Trebuchet MS" w:cs="Times New Roman"/>
          <w:lang w:val="ro-RO" w:eastAsia="ro-RO"/>
        </w:rPr>
        <w:t>ANOFM</w:t>
      </w:r>
      <w:r w:rsidRPr="00A63614">
        <w:rPr>
          <w:rFonts w:ascii="Trebuchet MS" w:eastAsia="Times New Roman" w:hAnsi="Trebuchet MS" w:cs="Times New Roman"/>
          <w:lang w:val="ro-RO" w:eastAsia="ro-RO"/>
        </w:rPr>
        <w:t xml:space="preserve"> </w:t>
      </w:r>
      <w:r w:rsidRPr="00A63614">
        <w:rPr>
          <w:rFonts w:ascii="Trebuchet MS" w:eastAsia="Times New Roman" w:hAnsi="Trebuchet MS" w:cs="Times New Roman"/>
          <w:b/>
          <w:lang w:val="ro-RO" w:eastAsia="ro-RO"/>
        </w:rPr>
        <w:t xml:space="preserve">va publica pe site-ul propriu un anunț cu privire la intenția de selectare a unui </w:t>
      </w:r>
      <w:r>
        <w:rPr>
          <w:rFonts w:ascii="Trebuchet MS" w:eastAsia="Times New Roman" w:hAnsi="Trebuchet MS" w:cs="Times New Roman"/>
          <w:b/>
          <w:lang w:val="ro-RO" w:eastAsia="ro-RO"/>
        </w:rPr>
        <w:t>colaborator</w:t>
      </w:r>
      <w:r w:rsidRPr="00A63614">
        <w:rPr>
          <w:rFonts w:ascii="Trebuchet MS" w:eastAsia="Times New Roman" w:hAnsi="Trebuchet MS" w:cs="Times New Roman"/>
          <w:b/>
          <w:lang w:val="ro-RO" w:eastAsia="ro-RO"/>
        </w:rPr>
        <w:t xml:space="preserve">/unor </w:t>
      </w:r>
      <w:r w:rsidRPr="009A2A61">
        <w:rPr>
          <w:rFonts w:ascii="Trebuchet MS" w:eastAsia="Times New Roman" w:hAnsi="Trebuchet MS" w:cs="Times New Roman"/>
          <w:b/>
          <w:lang w:val="ro-RO" w:eastAsia="ro-RO"/>
        </w:rPr>
        <w:t>colaboratori, entitate/entități</w:t>
      </w:r>
      <w:r w:rsidR="009A2A61" w:rsidRPr="009A2A61">
        <w:rPr>
          <w:rFonts w:ascii="Trebuchet MS" w:eastAsia="Times New Roman" w:hAnsi="Trebuchet MS" w:cs="Times New Roman"/>
          <w:b/>
          <w:lang w:val="ro-RO" w:eastAsia="ro-RO"/>
        </w:rPr>
        <w:t xml:space="preserve"> juridice de natura organizațiilor sindicale și patronale</w:t>
      </w:r>
      <w:r w:rsidR="00926DC2">
        <w:rPr>
          <w:rFonts w:ascii="Trebuchet MS" w:eastAsia="Times New Roman" w:hAnsi="Trebuchet MS" w:cs="Times New Roman"/>
          <w:b/>
          <w:lang w:val="ro-RO" w:eastAsia="ro-RO"/>
        </w:rPr>
        <w:t xml:space="preserve">, </w:t>
      </w:r>
      <w:r w:rsidR="00926DC2" w:rsidRPr="00B11C23">
        <w:rPr>
          <w:rFonts w:ascii="Trebuchet MS" w:eastAsia="Times New Roman" w:hAnsi="Trebuchet MS" w:cs="Times New Roman"/>
          <w:b/>
          <w:lang w:val="ro-RO" w:eastAsia="ro-RO"/>
        </w:rPr>
        <w:t>reprezentative la nivel de sector de negociere colectivă și la nivel național</w:t>
      </w:r>
      <w:r w:rsidR="00926DC2">
        <w:rPr>
          <w:rFonts w:ascii="Trebuchet MS" w:eastAsia="Times New Roman" w:hAnsi="Trebuchet MS" w:cs="Times New Roman"/>
          <w:b/>
          <w:lang w:val="ro-RO" w:eastAsia="ro-RO"/>
        </w:rPr>
        <w:t>.</w:t>
      </w:r>
      <w:r w:rsidRPr="00926DC2">
        <w:rPr>
          <w:rFonts w:ascii="Trebuchet MS" w:eastAsia="Times New Roman" w:hAnsi="Trebuchet MS" w:cs="Times New Roman"/>
          <w:color w:val="FF0000"/>
          <w:lang w:val="ro-RO" w:eastAsia="ro-RO"/>
        </w:rPr>
        <w:t xml:space="preserve"> </w:t>
      </w:r>
    </w:p>
    <w:p w14:paraId="02047CAC" w14:textId="77777777" w:rsidR="00DC5D52" w:rsidRPr="00A63614" w:rsidRDefault="00DC5D52" w:rsidP="008B62F7">
      <w:pPr>
        <w:spacing w:after="120"/>
        <w:ind w:right="-269"/>
        <w:jc w:val="both"/>
        <w:rPr>
          <w:rFonts w:ascii="Trebuchet MS" w:eastAsia="Times New Roman" w:hAnsi="Trebuchet MS" w:cs="Times New Roman"/>
          <w:lang w:val="ro-RO" w:eastAsia="ro-RO"/>
        </w:rPr>
      </w:pPr>
      <w:r w:rsidRPr="00B11C23">
        <w:rPr>
          <w:rFonts w:ascii="Trebuchet MS" w:eastAsia="Times New Roman" w:hAnsi="Trebuchet MS" w:cs="Times New Roman"/>
          <w:b/>
          <w:highlight w:val="yellow"/>
          <w:lang w:val="ro-RO" w:eastAsia="ro-RO"/>
        </w:rPr>
        <w:t>Anunțul va fi publicat cu cel puțin 10 zile lucrătoare înainte de termenul limită de depunere a candidaturilor.</w:t>
      </w:r>
      <w:r w:rsidRPr="00B11C23">
        <w:rPr>
          <w:rFonts w:ascii="Trebuchet MS" w:eastAsia="Times New Roman" w:hAnsi="Trebuchet MS" w:cs="Times New Roman"/>
          <w:highlight w:val="yellow"/>
          <w:lang w:val="ro-RO" w:eastAsia="ro-RO"/>
        </w:rPr>
        <w:t xml:space="preserve"> Termenul de 10 zile începe în prima zi lucrătoare următoare zilei publicării anunțului</w:t>
      </w:r>
      <w:r w:rsidRPr="00A63614">
        <w:rPr>
          <w:rFonts w:ascii="Trebuchet MS" w:eastAsia="Times New Roman" w:hAnsi="Trebuchet MS" w:cs="Times New Roman"/>
          <w:lang w:val="ro-RO" w:eastAsia="ro-RO"/>
        </w:rPr>
        <w:t xml:space="preserve"> și se finalizează în cea de-a zecea zi lucrătoare, fie la ora oficială de închidere a instituției, în cazul în care documentele sunt solicitate pe suport de hârtie, fie la ora 24.00 dacă documentele pot fi transmise prin mijloace electronice.</w:t>
      </w:r>
    </w:p>
    <w:p w14:paraId="012F7302" w14:textId="77777777" w:rsidR="00DC5D52" w:rsidRPr="00A63614" w:rsidRDefault="00DC5D52" w:rsidP="008B62F7">
      <w:pPr>
        <w:spacing w:after="120"/>
        <w:ind w:right="-269"/>
        <w:jc w:val="both"/>
        <w:rPr>
          <w:rFonts w:ascii="Trebuchet MS" w:eastAsia="Times New Roman" w:hAnsi="Trebuchet MS" w:cs="Times New Roman"/>
          <w:b/>
          <w:lang w:val="ro-RO" w:eastAsia="ro-RO"/>
        </w:rPr>
      </w:pPr>
      <w:r w:rsidRPr="00A63614">
        <w:rPr>
          <w:rFonts w:ascii="Trebuchet MS" w:eastAsia="Times New Roman" w:hAnsi="Trebuchet MS" w:cs="Times New Roman"/>
          <w:b/>
          <w:lang w:val="ro-RO" w:eastAsia="ro-RO"/>
        </w:rPr>
        <w:t>3. Constituirea comisiei de evaluare</w:t>
      </w:r>
    </w:p>
    <w:p w14:paraId="145BC0C4" w14:textId="77777777" w:rsidR="00DC5D52" w:rsidRPr="00A63614" w:rsidRDefault="00DC5D52" w:rsidP="008B62F7">
      <w:pPr>
        <w:spacing w:after="120"/>
        <w:ind w:right="-269"/>
        <w:jc w:val="both"/>
        <w:rPr>
          <w:rFonts w:ascii="Trebuchet MS" w:eastAsia="Times New Roman" w:hAnsi="Trebuchet MS" w:cs="Times New Roman"/>
          <w:lang w:val="ro-RO" w:eastAsia="ro-RO"/>
        </w:rPr>
      </w:pPr>
      <w:r w:rsidRPr="00A63614">
        <w:rPr>
          <w:rFonts w:ascii="Trebuchet MS" w:eastAsia="Times New Roman" w:hAnsi="Trebuchet MS" w:cs="Times New Roman"/>
          <w:b/>
          <w:u w:val="single"/>
          <w:lang w:val="ro-RO" w:eastAsia="ro-RO"/>
        </w:rPr>
        <w:t>Modalitatea de constituire</w:t>
      </w:r>
      <w:r w:rsidRPr="00A63614">
        <w:rPr>
          <w:rFonts w:ascii="Trebuchet MS" w:eastAsia="Times New Roman" w:hAnsi="Trebuchet MS" w:cs="Times New Roman"/>
          <w:lang w:val="ro-RO" w:eastAsia="ro-RO"/>
        </w:rPr>
        <w:t xml:space="preserve"> a comisiei de evaluare, procedurile de lucru, termenele și orice alte aspecte administrative sunt în sarcina exclusivă a instituției aplicante (entitate finanțată din fonduri publice), conform legislației incidente și a reglementărilor interne.</w:t>
      </w:r>
    </w:p>
    <w:p w14:paraId="16D27267" w14:textId="77777777" w:rsidR="00C62B7A" w:rsidRDefault="00C62B7A" w:rsidP="008B62F7">
      <w:pPr>
        <w:spacing w:after="120"/>
        <w:ind w:right="-269"/>
        <w:jc w:val="both"/>
        <w:rPr>
          <w:rFonts w:ascii="Trebuchet MS" w:eastAsia="Times New Roman" w:hAnsi="Trebuchet MS" w:cs="Times New Roman"/>
          <w:lang w:val="ro-RO" w:eastAsia="ro-RO"/>
        </w:rPr>
      </w:pPr>
    </w:p>
    <w:p w14:paraId="7ADE6795" w14:textId="77777777" w:rsidR="00C62B7A" w:rsidRDefault="00C62B7A" w:rsidP="008B62F7">
      <w:pPr>
        <w:spacing w:after="120"/>
        <w:ind w:right="-269"/>
        <w:jc w:val="both"/>
        <w:rPr>
          <w:rFonts w:ascii="Trebuchet MS" w:eastAsia="Times New Roman" w:hAnsi="Trebuchet MS" w:cs="Times New Roman"/>
          <w:lang w:val="ro-RO" w:eastAsia="ro-RO"/>
        </w:rPr>
      </w:pPr>
    </w:p>
    <w:p w14:paraId="1EFEC9AF" w14:textId="227B9A62" w:rsidR="00DC5D52" w:rsidRPr="00123CC7" w:rsidRDefault="00123CC7" w:rsidP="008B62F7">
      <w:pPr>
        <w:spacing w:after="120"/>
        <w:ind w:right="-269"/>
        <w:jc w:val="both"/>
        <w:rPr>
          <w:rFonts w:ascii="Trebuchet MS" w:eastAsia="Times New Roman" w:hAnsi="Trebuchet MS" w:cs="Times New Roman"/>
          <w:lang w:val="ro-RO" w:eastAsia="ro-RO"/>
        </w:rPr>
      </w:pPr>
      <w:r>
        <w:rPr>
          <w:rFonts w:ascii="Trebuchet MS" w:eastAsia="Times New Roman" w:hAnsi="Trebuchet MS" w:cs="Times New Roman"/>
          <w:lang w:val="ro-RO" w:eastAsia="ro-RO"/>
        </w:rPr>
        <w:t>I</w:t>
      </w:r>
      <w:r w:rsidR="00DC5D52" w:rsidRPr="00A63614">
        <w:rPr>
          <w:rFonts w:ascii="Trebuchet MS" w:eastAsia="Times New Roman" w:hAnsi="Trebuchet MS" w:cs="Times New Roman"/>
          <w:lang w:val="ro-RO" w:eastAsia="ro-RO"/>
        </w:rPr>
        <w:t xml:space="preserve">nstituția </w:t>
      </w:r>
      <w:proofErr w:type="spellStart"/>
      <w:r w:rsidR="00DC5D52" w:rsidRPr="00A63614">
        <w:rPr>
          <w:rFonts w:ascii="Trebuchet MS" w:eastAsia="Times New Roman" w:hAnsi="Trebuchet MS" w:cs="Times New Roman"/>
          <w:lang w:val="ro-RO" w:eastAsia="ro-RO"/>
        </w:rPr>
        <w:t>aplicantă</w:t>
      </w:r>
      <w:proofErr w:type="spellEnd"/>
      <w:r w:rsidR="00DC5D52" w:rsidRPr="00A63614">
        <w:rPr>
          <w:rFonts w:ascii="Trebuchet MS" w:eastAsia="Times New Roman" w:hAnsi="Trebuchet MS" w:cs="Times New Roman"/>
          <w:lang w:val="ro-RO" w:eastAsia="ro-RO"/>
        </w:rPr>
        <w:t xml:space="preserve"> </w:t>
      </w:r>
      <w:r w:rsidR="00DC5D52" w:rsidRPr="00123CC7">
        <w:rPr>
          <w:rFonts w:ascii="Trebuchet MS" w:eastAsia="Times New Roman" w:hAnsi="Trebuchet MS" w:cs="Times New Roman"/>
          <w:lang w:val="ro-RO" w:eastAsia="ro-RO"/>
        </w:rPr>
        <w:t>va avea în vedere respectarea legalității și asigurarea trasabilității tuturor documentelor emise în cadrul procedurii de selecție, precum și regimul incompatibilităților și conflictului de interese.</w:t>
      </w:r>
    </w:p>
    <w:p w14:paraId="2F8C04EA" w14:textId="77777777" w:rsidR="00DC5D52" w:rsidRPr="0039035B" w:rsidRDefault="00DC5D52" w:rsidP="008B62F7">
      <w:pPr>
        <w:spacing w:after="120"/>
        <w:ind w:right="-269"/>
        <w:jc w:val="both"/>
        <w:rPr>
          <w:rFonts w:ascii="Trebuchet MS" w:eastAsia="Times New Roman" w:hAnsi="Trebuchet MS" w:cs="Times New Roman"/>
          <w:lang w:val="ro-RO"/>
        </w:rPr>
      </w:pPr>
      <w:r w:rsidRPr="0039035B">
        <w:rPr>
          <w:rFonts w:ascii="Trebuchet MS" w:eastAsia="Times New Roman" w:hAnsi="Trebuchet MS" w:cs="Times New Roman"/>
          <w:lang w:val="ro-RO"/>
        </w:rPr>
        <w:t>Se constituie</w:t>
      </w:r>
      <w:r w:rsidR="003E04CD" w:rsidRPr="0039035B">
        <w:rPr>
          <w:rFonts w:ascii="Trebuchet MS" w:eastAsia="Times New Roman" w:hAnsi="Trebuchet MS" w:cs="Times New Roman"/>
          <w:lang w:val="ro-RO"/>
        </w:rPr>
        <w:t>, prin ordin al preşedintelui</w:t>
      </w:r>
      <w:r w:rsidR="002D19DA" w:rsidRPr="002D19DA">
        <w:rPr>
          <w:rFonts w:ascii="Trebuchet MS" w:eastAsia="Times New Roman" w:hAnsi="Trebuchet MS" w:cs="Times New Roman"/>
          <w:lang w:val="ro-RO"/>
        </w:rPr>
        <w:t xml:space="preserve"> </w:t>
      </w:r>
      <w:r w:rsidR="002D19DA" w:rsidRPr="0039035B">
        <w:rPr>
          <w:rFonts w:ascii="Trebuchet MS" w:eastAsia="Times New Roman" w:hAnsi="Trebuchet MS" w:cs="Times New Roman"/>
          <w:lang w:val="ro-RO"/>
        </w:rPr>
        <w:t>la nivelul ANOFM</w:t>
      </w:r>
      <w:r w:rsidR="003E04CD" w:rsidRPr="0039035B">
        <w:rPr>
          <w:rFonts w:ascii="Trebuchet MS" w:eastAsia="Times New Roman" w:hAnsi="Trebuchet MS" w:cs="Times New Roman"/>
          <w:lang w:val="ro-RO"/>
        </w:rPr>
        <w:t>,</w:t>
      </w:r>
      <w:r w:rsidRPr="0039035B">
        <w:rPr>
          <w:rFonts w:ascii="Trebuchet MS" w:eastAsia="Times New Roman" w:hAnsi="Trebuchet MS" w:cs="Times New Roman"/>
          <w:lang w:val="ro-RO"/>
        </w:rPr>
        <w:t xml:space="preserve"> </w:t>
      </w:r>
      <w:r w:rsidR="005A6EBF" w:rsidRPr="0039035B">
        <w:rPr>
          <w:rFonts w:ascii="Trebuchet MS" w:eastAsia="Times New Roman" w:hAnsi="Trebuchet MS" w:cs="Times New Roman"/>
          <w:lang w:val="ro-RO"/>
        </w:rPr>
        <w:t xml:space="preserve">comisia </w:t>
      </w:r>
      <w:r w:rsidRPr="0039035B">
        <w:rPr>
          <w:rFonts w:ascii="Trebuchet MS" w:eastAsia="Times New Roman" w:hAnsi="Trebuchet MS" w:cs="Times New Roman"/>
          <w:lang w:val="ro-RO"/>
        </w:rPr>
        <w:t>cu atribuţii de evaluare şi selecţie a dosarelor depuse de potențialii colaboratori în vederea accesării fonduri</w:t>
      </w:r>
      <w:r w:rsidR="00561DAF" w:rsidRPr="0039035B">
        <w:rPr>
          <w:rFonts w:ascii="Trebuchet MS" w:eastAsia="Times New Roman" w:hAnsi="Trebuchet MS" w:cs="Times New Roman"/>
          <w:lang w:val="ro-RO"/>
        </w:rPr>
        <w:t>lor</w:t>
      </w:r>
      <w:r w:rsidRPr="0039035B">
        <w:rPr>
          <w:rFonts w:ascii="Trebuchet MS" w:eastAsia="Times New Roman" w:hAnsi="Trebuchet MS" w:cs="Times New Roman"/>
          <w:lang w:val="ro-RO"/>
        </w:rPr>
        <w:t xml:space="preserve"> europene nerambursabile. Comisia va fi formată din președinte </w:t>
      </w:r>
      <w:r w:rsidR="00011D45" w:rsidRPr="0039035B">
        <w:rPr>
          <w:rFonts w:ascii="Trebuchet MS" w:eastAsia="Times New Roman" w:hAnsi="Trebuchet MS" w:cs="Times New Roman"/>
          <w:lang w:val="ro-RO"/>
        </w:rPr>
        <w:t xml:space="preserve">și </w:t>
      </w:r>
      <w:r w:rsidRPr="0039035B">
        <w:rPr>
          <w:rFonts w:ascii="Trebuchet MS" w:eastAsia="Times New Roman" w:hAnsi="Trebuchet MS" w:cs="Times New Roman"/>
          <w:lang w:val="ro-RO"/>
        </w:rPr>
        <w:t>membrii</w:t>
      </w:r>
      <w:r w:rsidR="00011D45">
        <w:rPr>
          <w:rFonts w:ascii="Trebuchet MS" w:eastAsia="Times New Roman" w:hAnsi="Trebuchet MS" w:cs="Times New Roman"/>
          <w:lang w:val="ro-RO"/>
        </w:rPr>
        <w:t>, comisie care va avea</w:t>
      </w:r>
      <w:r w:rsidRPr="0039035B">
        <w:rPr>
          <w:rFonts w:ascii="Trebuchet MS" w:eastAsia="Times New Roman" w:hAnsi="Trebuchet MS" w:cs="Times New Roman"/>
          <w:lang w:val="ro-RO"/>
        </w:rPr>
        <w:t xml:space="preserve"> un secretar. </w:t>
      </w:r>
    </w:p>
    <w:p w14:paraId="29A555DB" w14:textId="77777777" w:rsidR="00DC5D52" w:rsidRPr="001A3E36" w:rsidRDefault="00DC5D52" w:rsidP="008B62F7">
      <w:pPr>
        <w:spacing w:after="120"/>
        <w:ind w:right="-269"/>
        <w:jc w:val="both"/>
        <w:rPr>
          <w:rFonts w:ascii="Trebuchet MS" w:eastAsia="Times New Roman" w:hAnsi="Trebuchet MS" w:cs="Times New Roman"/>
          <w:strike/>
          <w:lang w:val="fr-FR"/>
        </w:rPr>
      </w:pPr>
      <w:r w:rsidRPr="0039035B">
        <w:rPr>
          <w:rFonts w:ascii="Trebuchet MS" w:eastAsia="Times New Roman" w:hAnsi="Trebuchet MS" w:cs="Times New Roman"/>
          <w:lang w:val="ro-RO"/>
        </w:rPr>
        <w:t xml:space="preserve">Din această comisie va face parte obligatoriu </w:t>
      </w:r>
      <w:r w:rsidRPr="0038492D">
        <w:rPr>
          <w:rFonts w:ascii="Trebuchet MS" w:eastAsia="Times New Roman" w:hAnsi="Trebuchet MS" w:cs="Times New Roman"/>
          <w:lang w:val="ro-RO"/>
        </w:rPr>
        <w:t xml:space="preserve">câte un </w:t>
      </w:r>
      <w:r w:rsidRPr="0038492D">
        <w:rPr>
          <w:rFonts w:ascii="Trebuchet MS" w:eastAsia="Times New Roman" w:hAnsi="Trebuchet MS" w:cs="Times New Roman"/>
          <w:u w:val="single"/>
          <w:lang w:val="ro-RO"/>
        </w:rPr>
        <w:t xml:space="preserve">reprezentant </w:t>
      </w:r>
      <w:r w:rsidRPr="0038492D">
        <w:rPr>
          <w:rFonts w:ascii="Trebuchet MS" w:eastAsia="Times New Roman" w:hAnsi="Trebuchet MS" w:cs="Times New Roman"/>
          <w:lang w:val="ro-RO"/>
        </w:rPr>
        <w:t>din cadrul fiecărei direcţii/serviciu din structura ANOFM</w:t>
      </w:r>
      <w:r w:rsidR="007F6242" w:rsidRPr="0038492D">
        <w:rPr>
          <w:rFonts w:ascii="Trebuchet MS" w:eastAsia="Times New Roman" w:hAnsi="Trebuchet MS" w:cs="Times New Roman"/>
          <w:lang w:val="ro-RO"/>
        </w:rPr>
        <w:t>,</w:t>
      </w:r>
      <w:r w:rsidR="007F6242">
        <w:rPr>
          <w:rFonts w:ascii="Trebuchet MS" w:eastAsia="Times New Roman" w:hAnsi="Trebuchet MS" w:cs="Times New Roman"/>
          <w:color w:val="FF0000"/>
          <w:lang w:val="ro-RO"/>
        </w:rPr>
        <w:t xml:space="preserve"> </w:t>
      </w:r>
      <w:r w:rsidR="007F6242" w:rsidRPr="00756FAF">
        <w:rPr>
          <w:rFonts w:ascii="Trebuchet MS" w:eastAsia="Times New Roman" w:hAnsi="Trebuchet MS" w:cs="Times New Roman"/>
          <w:lang w:val="ro-RO"/>
        </w:rPr>
        <w:t xml:space="preserve">cu excepția Direcției Audit Public Intern și a Serviciului Control și Recuperare Debite, </w:t>
      </w:r>
      <w:r w:rsidR="000E204F" w:rsidRPr="00756FAF">
        <w:rPr>
          <w:rFonts w:ascii="Trebuchet MS" w:eastAsia="Times New Roman" w:hAnsi="Trebuchet MS" w:cs="Times New Roman"/>
          <w:lang w:val="ro-RO"/>
        </w:rPr>
        <w:t>formând un număr impar împreună cu președintele acesteia</w:t>
      </w:r>
      <w:r w:rsidR="007F6242" w:rsidRPr="00756FAF">
        <w:rPr>
          <w:rFonts w:ascii="Trebuchet MS" w:eastAsia="Times New Roman" w:hAnsi="Trebuchet MS" w:cs="Times New Roman"/>
          <w:lang w:val="ro-RO"/>
        </w:rPr>
        <w:t xml:space="preserve">. </w:t>
      </w:r>
      <w:r w:rsidR="007F6242" w:rsidRPr="007F6242">
        <w:rPr>
          <w:rFonts w:ascii="Trebuchet MS" w:eastAsia="Times New Roman" w:hAnsi="Trebuchet MS" w:cs="Times New Roman"/>
          <w:lang w:val="ro-RO"/>
        </w:rPr>
        <w:t>Î</w:t>
      </w:r>
      <w:r w:rsidRPr="007F6242">
        <w:rPr>
          <w:rFonts w:ascii="Trebuchet MS" w:eastAsia="Times New Roman" w:hAnsi="Trebuchet MS" w:cs="Times New Roman"/>
          <w:lang w:val="ro-RO"/>
        </w:rPr>
        <w:t xml:space="preserve">n cazul în </w:t>
      </w:r>
      <w:r w:rsidRPr="0039035B">
        <w:rPr>
          <w:rFonts w:ascii="Trebuchet MS" w:eastAsia="Times New Roman" w:hAnsi="Trebuchet MS" w:cs="Times New Roman"/>
          <w:lang w:val="ro-RO"/>
        </w:rPr>
        <w:t>care apar situații de abse</w:t>
      </w:r>
      <w:r w:rsidR="00320058">
        <w:rPr>
          <w:rFonts w:ascii="Trebuchet MS" w:eastAsia="Times New Roman" w:hAnsi="Trebuchet MS" w:cs="Times New Roman"/>
          <w:lang w:val="ro-RO"/>
        </w:rPr>
        <w:t>nță justificată, fiecare membru</w:t>
      </w:r>
      <w:r w:rsidRPr="0039035B">
        <w:rPr>
          <w:rFonts w:ascii="Trebuchet MS" w:eastAsia="Times New Roman" w:hAnsi="Trebuchet MS" w:cs="Times New Roman"/>
          <w:lang w:val="ro-RO"/>
        </w:rPr>
        <w:t xml:space="preserve"> </w:t>
      </w:r>
      <w:r w:rsidR="00320058">
        <w:rPr>
          <w:rFonts w:ascii="Trebuchet MS" w:eastAsia="Times New Roman" w:hAnsi="Trebuchet MS" w:cs="Times New Roman"/>
          <w:lang w:val="ro-RO"/>
        </w:rPr>
        <w:t>i</w:t>
      </w:r>
      <w:r w:rsidRPr="0039035B">
        <w:rPr>
          <w:rFonts w:ascii="Trebuchet MS" w:eastAsia="Times New Roman" w:hAnsi="Trebuchet MS" w:cs="Times New Roman"/>
          <w:lang w:val="ro-RO"/>
        </w:rPr>
        <w:t xml:space="preserve">nclusiv Președintele Comisiei, va avea și un </w:t>
      </w:r>
      <w:r w:rsidR="000E4267" w:rsidRPr="0039035B">
        <w:rPr>
          <w:rFonts w:ascii="Trebuchet MS" w:eastAsia="Times New Roman" w:hAnsi="Trebuchet MS" w:cs="Times New Roman"/>
          <w:lang w:val="ro-RO"/>
        </w:rPr>
        <w:t>supleant</w:t>
      </w:r>
      <w:r w:rsidRPr="0039035B">
        <w:rPr>
          <w:rFonts w:ascii="Trebuchet MS" w:eastAsia="Times New Roman" w:hAnsi="Trebuchet MS" w:cs="Times New Roman"/>
          <w:lang w:val="ro-RO"/>
        </w:rPr>
        <w:t xml:space="preserve">. </w:t>
      </w:r>
    </w:p>
    <w:p w14:paraId="46DB8C06" w14:textId="77777777" w:rsidR="00DC5D52" w:rsidRPr="0039035B" w:rsidRDefault="00DC5D52" w:rsidP="008B62F7">
      <w:pPr>
        <w:tabs>
          <w:tab w:val="left" w:pos="-270"/>
          <w:tab w:val="center" w:pos="4536"/>
          <w:tab w:val="right" w:pos="9072"/>
        </w:tabs>
        <w:overflowPunct w:val="0"/>
        <w:autoSpaceDE w:val="0"/>
        <w:autoSpaceDN w:val="0"/>
        <w:adjustRightInd w:val="0"/>
        <w:spacing w:after="240" w:line="240" w:lineRule="auto"/>
        <w:jc w:val="both"/>
        <w:rPr>
          <w:rFonts w:ascii="Trebuchet MS" w:eastAsia="Times New Roman" w:hAnsi="Trebuchet MS" w:cs="Times New Roman"/>
          <w:b/>
          <w:lang w:val="ro-RO"/>
        </w:rPr>
      </w:pPr>
      <w:r w:rsidRPr="001A3E36">
        <w:rPr>
          <w:rFonts w:ascii="Trebuchet MS" w:eastAsia="Times New Roman" w:hAnsi="Trebuchet MS" w:cs="Times New Roman"/>
          <w:b/>
          <w:lang w:val="fr-FR"/>
        </w:rPr>
        <w:t xml:space="preserve">4. </w:t>
      </w:r>
      <w:proofErr w:type="spellStart"/>
      <w:r w:rsidRPr="001A3E36">
        <w:rPr>
          <w:rFonts w:ascii="Trebuchet MS" w:eastAsia="Times New Roman" w:hAnsi="Trebuchet MS" w:cs="Times New Roman"/>
          <w:b/>
          <w:lang w:val="fr-FR"/>
        </w:rPr>
        <w:t>Depunere</w:t>
      </w:r>
      <w:proofErr w:type="spellEnd"/>
      <w:r w:rsidRPr="001A3E36">
        <w:rPr>
          <w:rFonts w:ascii="Trebuchet MS" w:eastAsia="Times New Roman" w:hAnsi="Trebuchet MS" w:cs="Times New Roman"/>
          <w:b/>
          <w:lang w:val="fr-FR"/>
        </w:rPr>
        <w:t xml:space="preserve"> </w:t>
      </w:r>
      <w:proofErr w:type="spellStart"/>
      <w:r w:rsidRPr="001A3E36">
        <w:rPr>
          <w:rFonts w:ascii="Trebuchet MS" w:eastAsia="Times New Roman" w:hAnsi="Trebuchet MS" w:cs="Times New Roman"/>
          <w:b/>
          <w:lang w:val="fr-FR"/>
        </w:rPr>
        <w:t>dosare</w:t>
      </w:r>
      <w:proofErr w:type="spellEnd"/>
      <w:r w:rsidRPr="0039035B">
        <w:rPr>
          <w:rFonts w:ascii="Trebuchet MS" w:eastAsia="Times New Roman" w:hAnsi="Trebuchet MS" w:cs="Times New Roman"/>
          <w:lang w:val="ro-RO" w:eastAsia="ro-RO"/>
        </w:rPr>
        <w:t xml:space="preserve"> </w:t>
      </w:r>
      <w:r w:rsidR="009A64C0" w:rsidRPr="0039035B">
        <w:rPr>
          <w:rFonts w:ascii="Trebuchet MS" w:eastAsia="Times New Roman" w:hAnsi="Trebuchet MS" w:cs="Times New Roman"/>
          <w:b/>
          <w:lang w:val="ro-RO" w:eastAsia="ro-RO"/>
        </w:rPr>
        <w:t>de către candidatul/</w:t>
      </w:r>
      <w:r w:rsidRPr="0039035B">
        <w:rPr>
          <w:rFonts w:ascii="Trebuchet MS" w:eastAsia="Times New Roman" w:hAnsi="Trebuchet MS" w:cs="Times New Roman"/>
          <w:b/>
          <w:lang w:val="ro-RO"/>
        </w:rPr>
        <w:t>candidați</w:t>
      </w:r>
      <w:r w:rsidR="009A64C0" w:rsidRPr="0039035B">
        <w:rPr>
          <w:rFonts w:ascii="Trebuchet MS" w:eastAsia="Times New Roman" w:hAnsi="Trebuchet MS" w:cs="Times New Roman"/>
          <w:b/>
          <w:lang w:val="ro-RO"/>
        </w:rPr>
        <w:t>i</w:t>
      </w:r>
      <w:r w:rsidRPr="0039035B">
        <w:rPr>
          <w:rFonts w:ascii="Trebuchet MS" w:eastAsia="Times New Roman" w:hAnsi="Trebuchet MS" w:cs="Times New Roman"/>
          <w:b/>
          <w:lang w:val="ro-RO"/>
        </w:rPr>
        <w:t xml:space="preserve"> participanți la procedură</w:t>
      </w:r>
    </w:p>
    <w:p w14:paraId="6F97975F" w14:textId="77777777" w:rsidR="00DC5D52" w:rsidRPr="0039035B" w:rsidRDefault="00DC5D52" w:rsidP="008B62F7">
      <w:pPr>
        <w:tabs>
          <w:tab w:val="left" w:pos="-270"/>
          <w:tab w:val="center" w:pos="4536"/>
          <w:tab w:val="right" w:pos="9072"/>
        </w:tabs>
        <w:overflowPunct w:val="0"/>
        <w:autoSpaceDE w:val="0"/>
        <w:autoSpaceDN w:val="0"/>
        <w:adjustRightInd w:val="0"/>
        <w:spacing w:after="240"/>
        <w:jc w:val="both"/>
        <w:rPr>
          <w:rFonts w:ascii="Trebuchet MS" w:eastAsia="Times New Roman" w:hAnsi="Trebuchet MS" w:cs="Times New Roman"/>
          <w:lang w:val="ro-RO"/>
        </w:rPr>
      </w:pPr>
      <w:r w:rsidRPr="001A3E36">
        <w:rPr>
          <w:rFonts w:ascii="Trebuchet MS" w:eastAsia="Times New Roman" w:hAnsi="Trebuchet MS" w:cs="Times New Roman"/>
          <w:lang w:val="ro-RO"/>
        </w:rPr>
        <w:t xml:space="preserve">În urma anunțului </w:t>
      </w:r>
      <w:r w:rsidRPr="0039035B">
        <w:rPr>
          <w:rFonts w:ascii="Trebuchet MS" w:eastAsia="Times New Roman" w:hAnsi="Trebuchet MS" w:cs="Times New Roman"/>
          <w:lang w:val="ro-RO"/>
        </w:rPr>
        <w:t xml:space="preserve">de selecție </w:t>
      </w:r>
      <w:r w:rsidR="00F27B5C" w:rsidRPr="0039035B">
        <w:rPr>
          <w:rFonts w:ascii="Trebuchet MS" w:eastAsia="Times New Roman" w:hAnsi="Trebuchet MS" w:cs="Times New Roman"/>
          <w:lang w:val="ro-RO"/>
        </w:rPr>
        <w:t>candidatul/</w:t>
      </w:r>
      <w:r w:rsidRPr="0039035B">
        <w:rPr>
          <w:rFonts w:ascii="Trebuchet MS" w:eastAsia="Times New Roman" w:hAnsi="Trebuchet MS" w:cs="Times New Roman"/>
          <w:lang w:val="ro-RO"/>
        </w:rPr>
        <w:t>candidați</w:t>
      </w:r>
      <w:r w:rsidR="00F27B5C" w:rsidRPr="0039035B">
        <w:rPr>
          <w:rFonts w:ascii="Trebuchet MS" w:eastAsia="Times New Roman" w:hAnsi="Trebuchet MS" w:cs="Times New Roman"/>
          <w:lang w:val="ro-RO"/>
        </w:rPr>
        <w:t>i</w:t>
      </w:r>
      <w:r w:rsidRPr="0039035B">
        <w:rPr>
          <w:rFonts w:ascii="Trebuchet MS" w:eastAsia="Times New Roman" w:hAnsi="Trebuchet MS" w:cs="Times New Roman"/>
          <w:lang w:val="ro-RO"/>
        </w:rPr>
        <w:t xml:space="preserve"> vor depune </w:t>
      </w:r>
      <w:r w:rsidR="008577BE" w:rsidRPr="0039035B">
        <w:rPr>
          <w:rFonts w:ascii="Trebuchet MS" w:eastAsia="Times New Roman" w:hAnsi="Trebuchet MS" w:cs="Times New Roman"/>
          <w:lang w:val="ro-RO"/>
        </w:rPr>
        <w:t xml:space="preserve">la sediul ANOFM </w:t>
      </w:r>
      <w:r w:rsidRPr="0039035B">
        <w:rPr>
          <w:rFonts w:ascii="Trebuchet MS" w:eastAsia="Times New Roman" w:hAnsi="Trebuchet MS" w:cs="Times New Roman"/>
          <w:lang w:val="ro-RO"/>
        </w:rPr>
        <w:t>dosarele</w:t>
      </w:r>
      <w:r w:rsidR="008577BE" w:rsidRPr="0039035B">
        <w:rPr>
          <w:rFonts w:ascii="Trebuchet MS" w:eastAsia="Times New Roman" w:hAnsi="Trebuchet MS" w:cs="Times New Roman"/>
          <w:lang w:val="ro-RO"/>
        </w:rPr>
        <w:t xml:space="preserve"> de candidatură, care </w:t>
      </w:r>
      <w:r w:rsidRPr="0039035B">
        <w:rPr>
          <w:rFonts w:ascii="Trebuchet MS" w:eastAsia="Times New Roman" w:hAnsi="Trebuchet MS" w:cs="Times New Roman"/>
          <w:lang w:val="ro-RO"/>
        </w:rPr>
        <w:t xml:space="preserve"> vor fi analizate de către comisia cu atribuţii de evaluare şi selecţie a dosarelor și se </w:t>
      </w:r>
      <w:r w:rsidR="00E47AC5">
        <w:rPr>
          <w:rFonts w:ascii="Trebuchet MS" w:eastAsia="Times New Roman" w:hAnsi="Trebuchet MS" w:cs="Times New Roman"/>
          <w:lang w:val="ro-RO"/>
        </w:rPr>
        <w:t>va/</w:t>
      </w:r>
      <w:r w:rsidRPr="0039035B">
        <w:rPr>
          <w:rFonts w:ascii="Trebuchet MS" w:eastAsia="Times New Roman" w:hAnsi="Trebuchet MS" w:cs="Times New Roman"/>
          <w:lang w:val="ro-RO"/>
        </w:rPr>
        <w:t xml:space="preserve">vor stabili </w:t>
      </w:r>
      <w:r w:rsidR="00F475BB" w:rsidRPr="0039035B">
        <w:rPr>
          <w:rFonts w:ascii="Trebuchet MS" w:eastAsia="Times New Roman" w:hAnsi="Trebuchet MS" w:cs="Times New Roman"/>
          <w:lang w:val="ro-RO"/>
        </w:rPr>
        <w:t>candidatul</w:t>
      </w:r>
      <w:r w:rsidRPr="0039035B">
        <w:rPr>
          <w:rFonts w:ascii="Trebuchet MS" w:eastAsia="Times New Roman" w:hAnsi="Trebuchet MS" w:cs="Times New Roman"/>
          <w:lang w:val="ro-RO"/>
        </w:rPr>
        <w:t xml:space="preserve">/candidații care </w:t>
      </w:r>
      <w:r w:rsidR="00F475BB" w:rsidRPr="0039035B">
        <w:rPr>
          <w:rFonts w:ascii="Trebuchet MS" w:eastAsia="Times New Roman" w:hAnsi="Trebuchet MS" w:cs="Times New Roman"/>
          <w:lang w:val="ro-RO"/>
        </w:rPr>
        <w:t>va/</w:t>
      </w:r>
      <w:r w:rsidRPr="0039035B">
        <w:rPr>
          <w:rFonts w:ascii="Trebuchet MS" w:eastAsia="Times New Roman" w:hAnsi="Trebuchet MS" w:cs="Times New Roman"/>
          <w:lang w:val="ro-RO"/>
        </w:rPr>
        <w:t xml:space="preserve">vor trece în etapa </w:t>
      </w:r>
      <w:r w:rsidR="005E4871" w:rsidRPr="0039035B">
        <w:rPr>
          <w:rFonts w:ascii="Trebuchet MS" w:eastAsia="Times New Roman" w:hAnsi="Trebuchet MS" w:cs="Times New Roman"/>
          <w:lang w:val="ro-RO"/>
        </w:rPr>
        <w:t xml:space="preserve">următoare </w:t>
      </w:r>
      <w:r w:rsidRPr="0039035B">
        <w:rPr>
          <w:rFonts w:ascii="Trebuchet MS" w:eastAsia="Times New Roman" w:hAnsi="Trebuchet MS" w:cs="Times New Roman"/>
          <w:lang w:val="ro-RO"/>
        </w:rPr>
        <w:t>de selecție.</w:t>
      </w:r>
    </w:p>
    <w:p w14:paraId="25970582" w14:textId="77777777" w:rsidR="00DC5D52" w:rsidRPr="00A63614" w:rsidRDefault="00DC5D52" w:rsidP="00174505">
      <w:pPr>
        <w:spacing w:before="240" w:after="0"/>
        <w:jc w:val="both"/>
        <w:rPr>
          <w:rFonts w:ascii="Trebuchet MS" w:eastAsia="Times New Roman" w:hAnsi="Trebuchet MS" w:cs="Times New Roman"/>
          <w:b/>
          <w:u w:val="single"/>
          <w:lang w:val="es-ES_tradnl" w:eastAsia="ro-RO"/>
        </w:rPr>
      </w:pPr>
      <w:r w:rsidRPr="00A63614">
        <w:rPr>
          <w:rFonts w:ascii="Trebuchet MS" w:eastAsia="Times New Roman" w:hAnsi="Trebuchet MS" w:cs="Times New Roman"/>
          <w:b/>
          <w:u w:val="single"/>
          <w:lang w:val="es-ES_tradnl" w:eastAsia="ro-RO"/>
        </w:rPr>
        <w:t>Dosarul</w:t>
      </w:r>
      <w:r w:rsidR="009A64C0">
        <w:rPr>
          <w:rFonts w:ascii="Trebuchet MS" w:eastAsia="Times New Roman" w:hAnsi="Trebuchet MS" w:cs="Times New Roman"/>
          <w:b/>
          <w:u w:val="single"/>
          <w:lang w:val="es-ES_tradnl" w:eastAsia="ro-RO"/>
        </w:rPr>
        <w:t xml:space="preserve"> de candidatură</w:t>
      </w:r>
      <w:r w:rsidRPr="00A63614">
        <w:rPr>
          <w:rFonts w:ascii="Trebuchet MS" w:eastAsia="Times New Roman" w:hAnsi="Trebuchet MS" w:cs="Times New Roman"/>
          <w:b/>
          <w:u w:val="single"/>
          <w:lang w:val="es-ES_tradnl" w:eastAsia="ro-RO"/>
        </w:rPr>
        <w:t xml:space="preserve"> trebuie să conțină următoarele documente: </w:t>
      </w:r>
    </w:p>
    <w:p w14:paraId="41664620" w14:textId="378F241F" w:rsidR="001824DF" w:rsidRPr="001824DF" w:rsidRDefault="00DC5D52" w:rsidP="001824DF">
      <w:pPr>
        <w:numPr>
          <w:ilvl w:val="0"/>
          <w:numId w:val="8"/>
        </w:numPr>
        <w:spacing w:before="240" w:line="240" w:lineRule="auto"/>
        <w:ind w:left="0" w:firstLine="0"/>
        <w:jc w:val="both"/>
        <w:rPr>
          <w:rFonts w:ascii="Trebuchet MS" w:eastAsia="Times New Roman" w:hAnsi="Trebuchet MS" w:cs="Times New Roman"/>
          <w:lang w:val="es-ES_tradnl" w:eastAsia="ro-RO"/>
        </w:rPr>
      </w:pPr>
      <w:proofErr w:type="spellStart"/>
      <w:r w:rsidRPr="00A63614">
        <w:rPr>
          <w:rFonts w:ascii="Trebuchet MS" w:eastAsia="Times New Roman" w:hAnsi="Trebuchet MS" w:cs="Times New Roman"/>
          <w:b/>
          <w:lang w:val="es-ES_tradnl" w:eastAsia="ro-RO"/>
        </w:rPr>
        <w:t>În</w:t>
      </w:r>
      <w:proofErr w:type="spellEnd"/>
      <w:r w:rsidRPr="00A63614">
        <w:rPr>
          <w:rFonts w:ascii="Trebuchet MS" w:eastAsia="Times New Roman" w:hAnsi="Trebuchet MS" w:cs="Times New Roman"/>
          <w:b/>
          <w:lang w:val="es-ES_tradnl" w:eastAsia="ro-RO"/>
        </w:rPr>
        <w:t xml:space="preserve"> copie</w:t>
      </w:r>
      <w:r w:rsidRPr="00A63614">
        <w:rPr>
          <w:rFonts w:ascii="Trebuchet MS" w:eastAsia="Times New Roman" w:hAnsi="Trebuchet MS" w:cs="Times New Roman"/>
          <w:lang w:val="es-ES_tradnl" w:eastAsia="ro-RO"/>
        </w:rPr>
        <w:t xml:space="preserve">, </w:t>
      </w:r>
      <w:proofErr w:type="spellStart"/>
      <w:r w:rsidRPr="00C57B4C">
        <w:rPr>
          <w:rFonts w:ascii="Trebuchet MS" w:eastAsia="Times New Roman" w:hAnsi="Trebuchet MS" w:cs="Times New Roman"/>
          <w:lang w:val="es-ES_tradnl" w:eastAsia="ro-RO"/>
        </w:rPr>
        <w:t>certificată</w:t>
      </w:r>
      <w:proofErr w:type="spellEnd"/>
      <w:r w:rsidR="00C57B4C" w:rsidRPr="00C57B4C">
        <w:rPr>
          <w:rFonts w:ascii="Trebuchet MS" w:eastAsia="Times New Roman" w:hAnsi="Trebuchet MS" w:cs="Times New Roman"/>
          <w:lang w:val="es-ES_tradnl" w:eastAsia="ro-RO"/>
        </w:rPr>
        <w:t xml:space="preserve"> </w:t>
      </w:r>
      <w:proofErr w:type="spellStart"/>
      <w:r w:rsidR="00C57B4C" w:rsidRPr="00C57B4C">
        <w:rPr>
          <w:rFonts w:ascii="Trebuchet MS" w:eastAsia="Times New Roman" w:hAnsi="Trebuchet MS" w:cs="Times New Roman"/>
          <w:lang w:val="es-ES_tradnl" w:eastAsia="ro-RO"/>
        </w:rPr>
        <w:t>pentru</w:t>
      </w:r>
      <w:proofErr w:type="spellEnd"/>
      <w:r w:rsidR="00C57B4C" w:rsidRPr="00C57B4C">
        <w:rPr>
          <w:rFonts w:ascii="Trebuchet MS" w:eastAsia="Times New Roman" w:hAnsi="Trebuchet MS" w:cs="Times New Roman"/>
          <w:lang w:val="es-ES_tradnl" w:eastAsia="ro-RO"/>
        </w:rPr>
        <w:t xml:space="preserve"> </w:t>
      </w:r>
      <w:proofErr w:type="spellStart"/>
      <w:r w:rsidR="00C57B4C" w:rsidRPr="00C57B4C">
        <w:rPr>
          <w:rFonts w:ascii="Trebuchet MS" w:eastAsia="Times New Roman" w:hAnsi="Trebuchet MS" w:cs="Times New Roman"/>
          <w:lang w:val="es-ES_tradnl" w:eastAsia="ro-RO"/>
        </w:rPr>
        <w:t>conformitate</w:t>
      </w:r>
      <w:proofErr w:type="spellEnd"/>
      <w:r w:rsidR="00C57B4C" w:rsidRPr="00C57B4C">
        <w:rPr>
          <w:rFonts w:ascii="Trebuchet MS" w:eastAsia="Times New Roman" w:hAnsi="Trebuchet MS" w:cs="Times New Roman"/>
          <w:lang w:val="es-ES_tradnl" w:eastAsia="ro-RO"/>
        </w:rPr>
        <w:t xml:space="preserve"> </w:t>
      </w:r>
      <w:proofErr w:type="spellStart"/>
      <w:r w:rsidR="00C57B4C" w:rsidRPr="00C57B4C">
        <w:rPr>
          <w:rFonts w:ascii="Trebuchet MS" w:eastAsia="Times New Roman" w:hAnsi="Trebuchet MS" w:cs="Times New Roman"/>
          <w:lang w:val="es-ES_tradnl" w:eastAsia="ro-RO"/>
        </w:rPr>
        <w:t>cu</w:t>
      </w:r>
      <w:proofErr w:type="spellEnd"/>
      <w:r w:rsidR="00C57B4C" w:rsidRPr="00C57B4C">
        <w:rPr>
          <w:rFonts w:ascii="Trebuchet MS" w:eastAsia="Times New Roman" w:hAnsi="Trebuchet MS" w:cs="Times New Roman"/>
          <w:lang w:val="es-ES_tradnl" w:eastAsia="ro-RO"/>
        </w:rPr>
        <w:t xml:space="preserve"> </w:t>
      </w:r>
      <w:proofErr w:type="spellStart"/>
      <w:r w:rsidR="00C57B4C" w:rsidRPr="00C57B4C">
        <w:rPr>
          <w:rFonts w:ascii="Trebuchet MS" w:eastAsia="Times New Roman" w:hAnsi="Trebuchet MS" w:cs="Times New Roman"/>
          <w:lang w:val="es-ES_tradnl" w:eastAsia="ro-RO"/>
        </w:rPr>
        <w:t>originalul</w:t>
      </w:r>
      <w:proofErr w:type="spellEnd"/>
      <w:r w:rsidRPr="00A63614">
        <w:rPr>
          <w:rFonts w:ascii="Trebuchet MS" w:eastAsia="Times New Roman" w:hAnsi="Trebuchet MS" w:cs="Times New Roman"/>
          <w:lang w:val="es-ES_tradnl" w:eastAsia="ro-RO"/>
        </w:rPr>
        <w:t xml:space="preserve"> de </w:t>
      </w:r>
      <w:proofErr w:type="spellStart"/>
      <w:r w:rsidRPr="00A63614">
        <w:rPr>
          <w:rFonts w:ascii="Trebuchet MS" w:eastAsia="Times New Roman" w:hAnsi="Trebuchet MS" w:cs="Times New Roman"/>
          <w:lang w:val="es-ES_tradnl" w:eastAsia="ro-RO"/>
        </w:rPr>
        <w:t>către</w:t>
      </w:r>
      <w:proofErr w:type="spellEnd"/>
      <w:r w:rsidRPr="00A63614">
        <w:rPr>
          <w:rFonts w:ascii="Trebuchet MS" w:eastAsia="Times New Roman" w:hAnsi="Trebuchet MS" w:cs="Times New Roman"/>
          <w:lang w:val="es-ES_tradnl" w:eastAsia="ro-RO"/>
        </w:rPr>
        <w:t xml:space="preserve"> </w:t>
      </w:r>
      <w:proofErr w:type="spellStart"/>
      <w:r w:rsidRPr="00A63614">
        <w:rPr>
          <w:rFonts w:ascii="Trebuchet MS" w:eastAsia="Times New Roman" w:hAnsi="Trebuchet MS" w:cs="Times New Roman"/>
          <w:lang w:val="es-ES_tradnl" w:eastAsia="ro-RO"/>
        </w:rPr>
        <w:t>reprezentantul</w:t>
      </w:r>
      <w:proofErr w:type="spellEnd"/>
      <w:r w:rsidRPr="00A63614">
        <w:rPr>
          <w:rFonts w:ascii="Trebuchet MS" w:eastAsia="Times New Roman" w:hAnsi="Trebuchet MS" w:cs="Times New Roman"/>
          <w:lang w:val="es-ES_tradnl" w:eastAsia="ro-RO"/>
        </w:rPr>
        <w:t xml:space="preserve"> legal:</w:t>
      </w:r>
    </w:p>
    <w:p w14:paraId="7DAAC31F" w14:textId="41F612BE" w:rsidR="00A44BCD" w:rsidRPr="00756FAF" w:rsidRDefault="00A44BCD" w:rsidP="00A44BCD">
      <w:pPr>
        <w:pStyle w:val="Listparagraf"/>
        <w:numPr>
          <w:ilvl w:val="0"/>
          <w:numId w:val="16"/>
        </w:numPr>
        <w:tabs>
          <w:tab w:val="left" w:pos="360"/>
        </w:tabs>
        <w:ind w:left="0" w:firstLine="0"/>
        <w:jc w:val="both"/>
        <w:rPr>
          <w:rFonts w:ascii="Trebuchet MS" w:eastAsia="Times New Roman" w:hAnsi="Trebuchet MS" w:cs="Times New Roman"/>
          <w:lang w:val="fr-FR" w:eastAsia="ro-RO"/>
        </w:rPr>
      </w:pPr>
      <w:proofErr w:type="spellStart"/>
      <w:r w:rsidRPr="00756FAF">
        <w:rPr>
          <w:rFonts w:ascii="Trebuchet MS" w:eastAsia="Times New Roman" w:hAnsi="Trebuchet MS" w:cs="Times New Roman"/>
          <w:lang w:val="fr-FR" w:eastAsia="ro-RO"/>
        </w:rPr>
        <w:t>Hotărâre</w:t>
      </w:r>
      <w:proofErr w:type="spellEnd"/>
      <w:r w:rsidRPr="00756FAF">
        <w:rPr>
          <w:rFonts w:ascii="Trebuchet MS" w:eastAsia="Times New Roman" w:hAnsi="Trebuchet MS" w:cs="Times New Roman"/>
          <w:lang w:val="fr-FR" w:eastAsia="ro-RO"/>
        </w:rPr>
        <w:t xml:space="preserve"> </w:t>
      </w:r>
      <w:proofErr w:type="spellStart"/>
      <w:r w:rsidR="001824DF">
        <w:rPr>
          <w:rFonts w:ascii="Trebuchet MS" w:eastAsia="Times New Roman" w:hAnsi="Trebuchet MS" w:cs="Times New Roman"/>
          <w:lang w:val="fr-FR" w:eastAsia="ro-RO"/>
        </w:rPr>
        <w:t>j</w:t>
      </w:r>
      <w:r w:rsidRPr="00756FAF">
        <w:rPr>
          <w:rFonts w:ascii="Trebuchet MS" w:eastAsia="Times New Roman" w:hAnsi="Trebuchet MS" w:cs="Times New Roman"/>
          <w:lang w:val="fr-FR" w:eastAsia="ro-RO"/>
        </w:rPr>
        <w:t>udecătorească</w:t>
      </w:r>
      <w:proofErr w:type="spellEnd"/>
      <w:r w:rsidRPr="00756FAF">
        <w:rPr>
          <w:rFonts w:ascii="Trebuchet MS" w:eastAsia="Times New Roman" w:hAnsi="Trebuchet MS" w:cs="Times New Roman"/>
          <w:lang w:val="fr-FR" w:eastAsia="ro-RO"/>
        </w:rPr>
        <w:t>/</w:t>
      </w:r>
      <w:proofErr w:type="spellStart"/>
      <w:r w:rsidRPr="00756FAF">
        <w:rPr>
          <w:rFonts w:ascii="Trebuchet MS" w:eastAsia="Times New Roman" w:hAnsi="Trebuchet MS" w:cs="Times New Roman"/>
          <w:lang w:val="fr-FR" w:eastAsia="ro-RO"/>
        </w:rPr>
        <w:t>Sentință</w:t>
      </w:r>
      <w:proofErr w:type="spellEnd"/>
      <w:r w:rsidRPr="00756FAF">
        <w:rPr>
          <w:rFonts w:ascii="Trebuchet MS" w:eastAsia="Times New Roman" w:hAnsi="Trebuchet MS" w:cs="Times New Roman"/>
          <w:lang w:val="fr-FR" w:eastAsia="ro-RO"/>
        </w:rPr>
        <w:t xml:space="preserve"> </w:t>
      </w:r>
      <w:proofErr w:type="spellStart"/>
      <w:r w:rsidRPr="00756FAF">
        <w:rPr>
          <w:rFonts w:ascii="Trebuchet MS" w:eastAsia="Times New Roman" w:hAnsi="Trebuchet MS" w:cs="Times New Roman"/>
          <w:lang w:val="fr-FR" w:eastAsia="ro-RO"/>
        </w:rPr>
        <w:t>civilă</w:t>
      </w:r>
      <w:proofErr w:type="spellEnd"/>
      <w:r w:rsidRPr="00756FAF">
        <w:rPr>
          <w:rFonts w:ascii="Trebuchet MS" w:eastAsia="Times New Roman" w:hAnsi="Trebuchet MS" w:cs="Times New Roman"/>
          <w:lang w:val="fr-FR" w:eastAsia="ro-RO"/>
        </w:rPr>
        <w:t xml:space="preserve"> de </w:t>
      </w:r>
      <w:proofErr w:type="spellStart"/>
      <w:r w:rsidRPr="00756FAF">
        <w:rPr>
          <w:rFonts w:ascii="Trebuchet MS" w:eastAsia="Times New Roman" w:hAnsi="Trebuchet MS" w:cs="Times New Roman"/>
          <w:lang w:val="fr-FR" w:eastAsia="ro-RO"/>
        </w:rPr>
        <w:t>obținere</w:t>
      </w:r>
      <w:proofErr w:type="spellEnd"/>
      <w:r w:rsidRPr="00756FAF">
        <w:rPr>
          <w:rFonts w:ascii="Trebuchet MS" w:eastAsia="Times New Roman" w:hAnsi="Trebuchet MS" w:cs="Times New Roman"/>
          <w:lang w:val="fr-FR" w:eastAsia="ro-RO"/>
        </w:rPr>
        <w:t xml:space="preserve"> a </w:t>
      </w:r>
      <w:proofErr w:type="spellStart"/>
      <w:r w:rsidRPr="00756FAF">
        <w:rPr>
          <w:rFonts w:ascii="Trebuchet MS" w:eastAsia="Times New Roman" w:hAnsi="Trebuchet MS" w:cs="Times New Roman"/>
          <w:lang w:val="fr-FR" w:eastAsia="ro-RO"/>
        </w:rPr>
        <w:t>reprezentativității</w:t>
      </w:r>
      <w:proofErr w:type="spellEnd"/>
      <w:r w:rsidRPr="00756FAF">
        <w:rPr>
          <w:rFonts w:ascii="Trebuchet MS" w:eastAsia="Times New Roman" w:hAnsi="Trebuchet MS" w:cs="Times New Roman"/>
          <w:lang w:val="fr-FR" w:eastAsia="ro-RO"/>
        </w:rPr>
        <w:t xml:space="preserve"> la </w:t>
      </w:r>
      <w:proofErr w:type="spellStart"/>
      <w:r w:rsidRPr="00756FAF">
        <w:rPr>
          <w:rFonts w:ascii="Trebuchet MS" w:eastAsia="Times New Roman" w:hAnsi="Trebuchet MS" w:cs="Times New Roman"/>
          <w:lang w:val="fr-FR" w:eastAsia="ro-RO"/>
        </w:rPr>
        <w:t>nivel</w:t>
      </w:r>
      <w:proofErr w:type="spellEnd"/>
      <w:r w:rsidRPr="00756FAF">
        <w:rPr>
          <w:rFonts w:ascii="Trebuchet MS" w:eastAsia="Times New Roman" w:hAnsi="Trebuchet MS" w:cs="Times New Roman"/>
          <w:lang w:val="fr-FR" w:eastAsia="ro-RO"/>
        </w:rPr>
        <w:t xml:space="preserve"> </w:t>
      </w:r>
      <w:proofErr w:type="spellStart"/>
      <w:proofErr w:type="gramStart"/>
      <w:r w:rsidRPr="00756FAF">
        <w:rPr>
          <w:rFonts w:ascii="Trebuchet MS" w:eastAsia="Times New Roman" w:hAnsi="Trebuchet MS" w:cs="Times New Roman"/>
          <w:lang w:val="fr-FR" w:eastAsia="ro-RO"/>
        </w:rPr>
        <w:t>național</w:t>
      </w:r>
      <w:proofErr w:type="spellEnd"/>
      <w:r w:rsidRPr="00756FAF">
        <w:rPr>
          <w:rFonts w:ascii="Trebuchet MS" w:eastAsia="Times New Roman" w:hAnsi="Trebuchet MS" w:cs="Times New Roman"/>
          <w:lang w:val="fr-FR" w:eastAsia="ro-RO"/>
        </w:rPr>
        <w:t>;</w:t>
      </w:r>
      <w:proofErr w:type="gramEnd"/>
      <w:r w:rsidRPr="00756FAF">
        <w:rPr>
          <w:rFonts w:ascii="Trebuchet MS" w:eastAsia="Times New Roman" w:hAnsi="Trebuchet MS" w:cs="Times New Roman"/>
          <w:lang w:val="fr-FR" w:eastAsia="ro-RO"/>
        </w:rPr>
        <w:t xml:space="preserve"> </w:t>
      </w:r>
    </w:p>
    <w:p w14:paraId="1B0C88E8" w14:textId="77777777" w:rsidR="008D3A65" w:rsidRPr="003A5B95" w:rsidRDefault="008D3A65" w:rsidP="001824DF">
      <w:pPr>
        <w:pStyle w:val="Listparagraf"/>
        <w:numPr>
          <w:ilvl w:val="0"/>
          <w:numId w:val="16"/>
        </w:numPr>
        <w:tabs>
          <w:tab w:val="left" w:pos="360"/>
        </w:tabs>
        <w:spacing w:after="0"/>
        <w:ind w:left="360"/>
        <w:jc w:val="both"/>
        <w:rPr>
          <w:rFonts w:ascii="Trebuchet MS" w:eastAsia="Times New Roman" w:hAnsi="Trebuchet MS" w:cs="Times New Roman"/>
          <w:lang w:val="es-ES_tradnl" w:eastAsia="ro-RO"/>
        </w:rPr>
      </w:pPr>
      <w:r w:rsidRPr="003A5B95">
        <w:rPr>
          <w:rFonts w:ascii="Trebuchet MS" w:eastAsia="Times New Roman" w:hAnsi="Trebuchet MS" w:cs="Times New Roman"/>
          <w:lang w:val="es-ES_tradnl" w:eastAsia="ro-RO"/>
        </w:rPr>
        <w:t xml:space="preserve">Extras din </w:t>
      </w:r>
      <w:proofErr w:type="spellStart"/>
      <w:r w:rsidRPr="003A5B95">
        <w:rPr>
          <w:rFonts w:ascii="Trebuchet MS" w:eastAsia="Times New Roman" w:hAnsi="Trebuchet MS" w:cs="Times New Roman"/>
          <w:lang w:val="es-ES_tradnl" w:eastAsia="ro-RO"/>
        </w:rPr>
        <w:t>registrul</w:t>
      </w:r>
      <w:proofErr w:type="spellEnd"/>
      <w:r w:rsidRPr="003A5B95">
        <w:rPr>
          <w:rFonts w:ascii="Trebuchet MS" w:eastAsia="Times New Roman" w:hAnsi="Trebuchet MS" w:cs="Times New Roman"/>
          <w:lang w:val="es-ES_tradnl" w:eastAsia="ro-RO"/>
        </w:rPr>
        <w:t xml:space="preserve"> </w:t>
      </w:r>
      <w:proofErr w:type="spellStart"/>
      <w:r w:rsidRPr="003A5B95">
        <w:rPr>
          <w:rFonts w:ascii="Trebuchet MS" w:eastAsia="Times New Roman" w:hAnsi="Trebuchet MS" w:cs="Times New Roman"/>
          <w:lang w:val="es-ES_tradnl" w:eastAsia="ro-RO"/>
        </w:rPr>
        <w:t>special</w:t>
      </w:r>
      <w:proofErr w:type="spellEnd"/>
      <w:r w:rsidRPr="003A5B95">
        <w:rPr>
          <w:rFonts w:ascii="Trebuchet MS" w:eastAsia="Times New Roman" w:hAnsi="Trebuchet MS" w:cs="Times New Roman"/>
          <w:lang w:val="es-ES_tradnl" w:eastAsia="ro-RO"/>
        </w:rPr>
        <w:t xml:space="preserve"> al </w:t>
      </w:r>
      <w:proofErr w:type="spellStart"/>
      <w:r w:rsidRPr="003A5B95">
        <w:rPr>
          <w:rFonts w:ascii="Trebuchet MS" w:eastAsia="Times New Roman" w:hAnsi="Trebuchet MS" w:cs="Times New Roman"/>
          <w:lang w:val="es-ES_tradnl" w:eastAsia="ro-RO"/>
        </w:rPr>
        <w:t>federațiilor</w:t>
      </w:r>
      <w:proofErr w:type="spellEnd"/>
      <w:r w:rsidRPr="003A5B95">
        <w:rPr>
          <w:rFonts w:ascii="Trebuchet MS" w:eastAsia="Times New Roman" w:hAnsi="Trebuchet MS" w:cs="Times New Roman"/>
          <w:lang w:val="es-ES_tradnl" w:eastAsia="ro-RO"/>
        </w:rPr>
        <w:t xml:space="preserve"> </w:t>
      </w:r>
      <w:proofErr w:type="spellStart"/>
      <w:r w:rsidRPr="003A5B95">
        <w:rPr>
          <w:rFonts w:ascii="Trebuchet MS" w:eastAsia="Times New Roman" w:hAnsi="Trebuchet MS" w:cs="Times New Roman"/>
          <w:lang w:val="es-ES_tradnl" w:eastAsia="ro-RO"/>
        </w:rPr>
        <w:t>sindicale</w:t>
      </w:r>
      <w:proofErr w:type="spellEnd"/>
      <w:r w:rsidRPr="003A5B95">
        <w:rPr>
          <w:rFonts w:ascii="Trebuchet MS" w:eastAsia="Times New Roman" w:hAnsi="Trebuchet MS" w:cs="Times New Roman"/>
          <w:lang w:val="es-ES_tradnl" w:eastAsia="ro-RO"/>
        </w:rPr>
        <w:t xml:space="preserve">, </w:t>
      </w:r>
      <w:proofErr w:type="spellStart"/>
      <w:r w:rsidRPr="003A5B95">
        <w:rPr>
          <w:rFonts w:ascii="Trebuchet MS" w:eastAsia="Times New Roman" w:hAnsi="Trebuchet MS" w:cs="Times New Roman"/>
          <w:lang w:val="es-ES_tradnl" w:eastAsia="ro-RO"/>
        </w:rPr>
        <w:t>confederațiilor</w:t>
      </w:r>
      <w:proofErr w:type="spellEnd"/>
      <w:r w:rsidRPr="003A5B95">
        <w:rPr>
          <w:rFonts w:ascii="Trebuchet MS" w:eastAsia="Times New Roman" w:hAnsi="Trebuchet MS" w:cs="Times New Roman"/>
          <w:lang w:val="es-ES_tradnl" w:eastAsia="ro-RO"/>
        </w:rPr>
        <w:t xml:space="preserve"> </w:t>
      </w:r>
      <w:proofErr w:type="spellStart"/>
      <w:r w:rsidRPr="003A5B95">
        <w:rPr>
          <w:rFonts w:ascii="Trebuchet MS" w:eastAsia="Times New Roman" w:hAnsi="Trebuchet MS" w:cs="Times New Roman"/>
          <w:lang w:val="es-ES_tradnl" w:eastAsia="ro-RO"/>
        </w:rPr>
        <w:t>sindicale</w:t>
      </w:r>
      <w:proofErr w:type="spellEnd"/>
      <w:r w:rsidRPr="003A5B95">
        <w:rPr>
          <w:rFonts w:ascii="Trebuchet MS" w:eastAsia="Times New Roman" w:hAnsi="Trebuchet MS" w:cs="Times New Roman"/>
          <w:lang w:val="es-ES_tradnl" w:eastAsia="ro-RO"/>
        </w:rPr>
        <w:t xml:space="preserve"> </w:t>
      </w:r>
      <w:proofErr w:type="spellStart"/>
      <w:r w:rsidRPr="003A5B95">
        <w:rPr>
          <w:rFonts w:ascii="Trebuchet MS" w:eastAsia="Times New Roman" w:hAnsi="Trebuchet MS" w:cs="Times New Roman"/>
          <w:lang w:val="es-ES_tradnl" w:eastAsia="ro-RO"/>
        </w:rPr>
        <w:t>și</w:t>
      </w:r>
      <w:proofErr w:type="spellEnd"/>
      <w:r w:rsidRPr="003A5B95">
        <w:rPr>
          <w:rFonts w:ascii="Trebuchet MS" w:eastAsia="Times New Roman" w:hAnsi="Trebuchet MS" w:cs="Times New Roman"/>
          <w:lang w:val="es-ES_tradnl" w:eastAsia="ro-RO"/>
        </w:rPr>
        <w:t xml:space="preserve"> al </w:t>
      </w:r>
      <w:proofErr w:type="spellStart"/>
      <w:r w:rsidRPr="003A5B95">
        <w:rPr>
          <w:rFonts w:ascii="Trebuchet MS" w:eastAsia="Times New Roman" w:hAnsi="Trebuchet MS" w:cs="Times New Roman"/>
          <w:lang w:val="es-ES_tradnl" w:eastAsia="ro-RO"/>
        </w:rPr>
        <w:t>uniunilor</w:t>
      </w:r>
      <w:proofErr w:type="spellEnd"/>
      <w:r w:rsidRPr="003A5B95">
        <w:rPr>
          <w:rFonts w:ascii="Trebuchet MS" w:eastAsia="Times New Roman" w:hAnsi="Trebuchet MS" w:cs="Times New Roman"/>
          <w:lang w:val="es-ES_tradnl" w:eastAsia="ro-RO"/>
        </w:rPr>
        <w:t xml:space="preserve"> </w:t>
      </w:r>
      <w:proofErr w:type="spellStart"/>
      <w:r w:rsidRPr="003A5B95">
        <w:rPr>
          <w:rFonts w:ascii="Trebuchet MS" w:eastAsia="Times New Roman" w:hAnsi="Trebuchet MS" w:cs="Times New Roman"/>
          <w:lang w:val="es-ES_tradnl" w:eastAsia="ro-RO"/>
        </w:rPr>
        <w:t>teritoriale</w:t>
      </w:r>
      <w:proofErr w:type="spellEnd"/>
      <w:r w:rsidRPr="003A5B95">
        <w:rPr>
          <w:rFonts w:ascii="Trebuchet MS" w:eastAsia="Times New Roman" w:hAnsi="Trebuchet MS" w:cs="Times New Roman"/>
          <w:lang w:val="es-ES_tradnl" w:eastAsia="ro-RO"/>
        </w:rPr>
        <w:t xml:space="preserve"> ale </w:t>
      </w:r>
      <w:proofErr w:type="spellStart"/>
      <w:r w:rsidRPr="003A5B95">
        <w:rPr>
          <w:rFonts w:ascii="Trebuchet MS" w:eastAsia="Times New Roman" w:hAnsi="Trebuchet MS" w:cs="Times New Roman"/>
          <w:lang w:val="es-ES_tradnl" w:eastAsia="ro-RO"/>
        </w:rPr>
        <w:t>acestora</w:t>
      </w:r>
      <w:proofErr w:type="spellEnd"/>
      <w:r w:rsidRPr="003A5B95">
        <w:rPr>
          <w:rFonts w:ascii="Trebuchet MS" w:eastAsia="Times New Roman" w:hAnsi="Trebuchet MS" w:cs="Times New Roman"/>
          <w:lang w:val="es-ES_tradnl" w:eastAsia="ro-RO"/>
        </w:rPr>
        <w:t xml:space="preserve">/Extras din </w:t>
      </w:r>
      <w:proofErr w:type="spellStart"/>
      <w:r w:rsidRPr="003A5B95">
        <w:rPr>
          <w:rFonts w:ascii="Trebuchet MS" w:eastAsia="Times New Roman" w:hAnsi="Trebuchet MS" w:cs="Times New Roman"/>
          <w:lang w:val="es-ES_tradnl" w:eastAsia="ro-RO"/>
        </w:rPr>
        <w:t>registrul</w:t>
      </w:r>
      <w:proofErr w:type="spellEnd"/>
      <w:r w:rsidRPr="003A5B95">
        <w:rPr>
          <w:rFonts w:ascii="Trebuchet MS" w:eastAsia="Times New Roman" w:hAnsi="Trebuchet MS" w:cs="Times New Roman"/>
          <w:lang w:val="es-ES_tradnl" w:eastAsia="ro-RO"/>
        </w:rPr>
        <w:t xml:space="preserve"> </w:t>
      </w:r>
      <w:proofErr w:type="spellStart"/>
      <w:r w:rsidRPr="003A5B95">
        <w:rPr>
          <w:rFonts w:ascii="Trebuchet MS" w:eastAsia="Times New Roman" w:hAnsi="Trebuchet MS" w:cs="Times New Roman"/>
          <w:lang w:val="es-ES_tradnl" w:eastAsia="ro-RO"/>
        </w:rPr>
        <w:t>special</w:t>
      </w:r>
      <w:proofErr w:type="spellEnd"/>
      <w:r w:rsidRPr="003A5B95">
        <w:rPr>
          <w:rFonts w:ascii="Trebuchet MS" w:eastAsia="Times New Roman" w:hAnsi="Trebuchet MS" w:cs="Times New Roman"/>
          <w:lang w:val="es-ES_tradnl" w:eastAsia="ro-RO"/>
        </w:rPr>
        <w:t xml:space="preserve"> al </w:t>
      </w:r>
      <w:proofErr w:type="spellStart"/>
      <w:r w:rsidRPr="003A5B95">
        <w:rPr>
          <w:rFonts w:ascii="Trebuchet MS" w:eastAsia="Times New Roman" w:hAnsi="Trebuchet MS" w:cs="Times New Roman"/>
          <w:lang w:val="es-ES_tradnl" w:eastAsia="ro-RO"/>
        </w:rPr>
        <w:t>sindicatelor</w:t>
      </w:r>
      <w:proofErr w:type="spellEnd"/>
      <w:r w:rsidRPr="003A5B95">
        <w:rPr>
          <w:rFonts w:ascii="Trebuchet MS" w:eastAsia="Times New Roman" w:hAnsi="Trebuchet MS" w:cs="Times New Roman"/>
          <w:lang w:val="es-ES_tradnl" w:eastAsia="ro-RO"/>
        </w:rPr>
        <w:t xml:space="preserve">/Extras din </w:t>
      </w:r>
      <w:proofErr w:type="spellStart"/>
      <w:r w:rsidRPr="003A5B95">
        <w:rPr>
          <w:rFonts w:ascii="Trebuchet MS" w:eastAsia="Times New Roman" w:hAnsi="Trebuchet MS" w:cs="Times New Roman"/>
          <w:lang w:val="es-ES_tradnl" w:eastAsia="ro-RO"/>
        </w:rPr>
        <w:t>registrul</w:t>
      </w:r>
      <w:proofErr w:type="spellEnd"/>
      <w:r w:rsidRPr="003A5B95">
        <w:rPr>
          <w:rFonts w:ascii="Trebuchet MS" w:eastAsia="Times New Roman" w:hAnsi="Trebuchet MS" w:cs="Times New Roman"/>
          <w:lang w:val="es-ES_tradnl" w:eastAsia="ro-RO"/>
        </w:rPr>
        <w:t xml:space="preserve"> </w:t>
      </w:r>
      <w:proofErr w:type="spellStart"/>
      <w:r w:rsidRPr="003A5B95">
        <w:rPr>
          <w:rFonts w:ascii="Trebuchet MS" w:eastAsia="Times New Roman" w:hAnsi="Trebuchet MS" w:cs="Times New Roman"/>
          <w:lang w:val="es-ES_tradnl" w:eastAsia="ro-RO"/>
        </w:rPr>
        <w:t>special</w:t>
      </w:r>
      <w:proofErr w:type="spellEnd"/>
      <w:r w:rsidRPr="003A5B95">
        <w:rPr>
          <w:rFonts w:ascii="Trebuchet MS" w:eastAsia="Times New Roman" w:hAnsi="Trebuchet MS" w:cs="Times New Roman"/>
          <w:lang w:val="es-ES_tradnl" w:eastAsia="ro-RO"/>
        </w:rPr>
        <w:t xml:space="preserve"> de </w:t>
      </w:r>
      <w:proofErr w:type="spellStart"/>
      <w:r w:rsidRPr="003A5B95">
        <w:rPr>
          <w:rFonts w:ascii="Trebuchet MS" w:eastAsia="Times New Roman" w:hAnsi="Trebuchet MS" w:cs="Times New Roman"/>
          <w:lang w:val="es-ES_tradnl" w:eastAsia="ro-RO"/>
        </w:rPr>
        <w:t>evidență</w:t>
      </w:r>
      <w:proofErr w:type="spellEnd"/>
      <w:r w:rsidRPr="003A5B95">
        <w:rPr>
          <w:rFonts w:ascii="Trebuchet MS" w:eastAsia="Times New Roman" w:hAnsi="Trebuchet MS" w:cs="Times New Roman"/>
          <w:lang w:val="es-ES_tradnl" w:eastAsia="ro-RO"/>
        </w:rPr>
        <w:t xml:space="preserve"> a </w:t>
      </w:r>
      <w:proofErr w:type="spellStart"/>
      <w:r w:rsidRPr="003A5B95">
        <w:rPr>
          <w:rFonts w:ascii="Trebuchet MS" w:eastAsia="Times New Roman" w:hAnsi="Trebuchet MS" w:cs="Times New Roman"/>
          <w:lang w:val="es-ES_tradnl" w:eastAsia="ro-RO"/>
        </w:rPr>
        <w:t>organizațiilor</w:t>
      </w:r>
      <w:proofErr w:type="spellEnd"/>
      <w:r w:rsidRPr="003A5B95">
        <w:rPr>
          <w:rFonts w:ascii="Trebuchet MS" w:eastAsia="Times New Roman" w:hAnsi="Trebuchet MS" w:cs="Times New Roman"/>
          <w:lang w:val="es-ES_tradnl" w:eastAsia="ro-RO"/>
        </w:rPr>
        <w:t xml:space="preserve"> </w:t>
      </w:r>
      <w:proofErr w:type="spellStart"/>
      <w:r w:rsidRPr="003A5B95">
        <w:rPr>
          <w:rFonts w:ascii="Trebuchet MS" w:eastAsia="Times New Roman" w:hAnsi="Trebuchet MS" w:cs="Times New Roman"/>
          <w:lang w:val="es-ES_tradnl" w:eastAsia="ro-RO"/>
        </w:rPr>
        <w:t>patronale</w:t>
      </w:r>
      <w:proofErr w:type="spellEnd"/>
      <w:r w:rsidRPr="003A5B95">
        <w:rPr>
          <w:rFonts w:ascii="Trebuchet MS" w:eastAsia="Times New Roman" w:hAnsi="Trebuchet MS" w:cs="Times New Roman"/>
          <w:lang w:val="es-ES_tradnl" w:eastAsia="ro-RO"/>
        </w:rPr>
        <w:t>;</w:t>
      </w:r>
    </w:p>
    <w:p w14:paraId="4AECDD82" w14:textId="77777777" w:rsidR="008D3A65" w:rsidRPr="003A5B95" w:rsidRDefault="008D3A65" w:rsidP="00C4434B">
      <w:pPr>
        <w:pStyle w:val="Listparagraf"/>
        <w:numPr>
          <w:ilvl w:val="0"/>
          <w:numId w:val="16"/>
        </w:numPr>
        <w:tabs>
          <w:tab w:val="left" w:pos="360"/>
        </w:tabs>
        <w:spacing w:after="0"/>
        <w:ind w:left="0" w:firstLine="0"/>
        <w:jc w:val="both"/>
        <w:rPr>
          <w:rFonts w:ascii="Trebuchet MS" w:eastAsia="Times New Roman" w:hAnsi="Trebuchet MS" w:cs="Times New Roman"/>
          <w:lang w:val="es-ES_tradnl" w:eastAsia="ro-RO"/>
        </w:rPr>
      </w:pPr>
      <w:r w:rsidRPr="003A5B95">
        <w:rPr>
          <w:rFonts w:ascii="Trebuchet MS" w:eastAsia="Times New Roman" w:hAnsi="Trebuchet MS" w:cs="Times New Roman"/>
          <w:lang w:val="es-ES_tradnl" w:eastAsia="ro-RO"/>
        </w:rPr>
        <w:t>Actele de înființare și de dobândire a personalității juridice;</w:t>
      </w:r>
    </w:p>
    <w:p w14:paraId="7BFAAB06" w14:textId="3EA16B4F" w:rsidR="00D255C2" w:rsidRPr="003A5B95" w:rsidRDefault="00D255C2" w:rsidP="00C4434B">
      <w:pPr>
        <w:pStyle w:val="Listparagraf"/>
        <w:numPr>
          <w:ilvl w:val="0"/>
          <w:numId w:val="16"/>
        </w:numPr>
        <w:tabs>
          <w:tab w:val="left" w:pos="360"/>
        </w:tabs>
        <w:spacing w:after="0"/>
        <w:ind w:left="0" w:firstLine="0"/>
        <w:jc w:val="both"/>
        <w:rPr>
          <w:rFonts w:ascii="Trebuchet MS" w:eastAsia="Times New Roman" w:hAnsi="Trebuchet MS" w:cs="Times New Roman"/>
          <w:lang w:val="es-ES_tradnl" w:eastAsia="ro-RO"/>
        </w:rPr>
      </w:pPr>
      <w:proofErr w:type="spellStart"/>
      <w:r w:rsidRPr="003A5B95">
        <w:rPr>
          <w:rFonts w:ascii="Trebuchet MS" w:eastAsia="Times New Roman" w:hAnsi="Trebuchet MS" w:cs="Times New Roman"/>
          <w:lang w:val="es-ES_tradnl" w:eastAsia="ro-RO"/>
        </w:rPr>
        <w:t>Documentele</w:t>
      </w:r>
      <w:proofErr w:type="spellEnd"/>
      <w:r w:rsidRPr="003A5B95">
        <w:rPr>
          <w:rFonts w:ascii="Trebuchet MS" w:eastAsia="Times New Roman" w:hAnsi="Trebuchet MS" w:cs="Times New Roman"/>
          <w:lang w:val="es-ES_tradnl" w:eastAsia="ro-RO"/>
        </w:rPr>
        <w:t xml:space="preserve"> </w:t>
      </w:r>
      <w:proofErr w:type="spellStart"/>
      <w:r w:rsidRPr="003A5B95">
        <w:rPr>
          <w:rFonts w:ascii="Trebuchet MS" w:eastAsia="Times New Roman" w:hAnsi="Trebuchet MS" w:cs="Times New Roman"/>
          <w:lang w:val="es-ES_tradnl" w:eastAsia="ro-RO"/>
        </w:rPr>
        <w:t>statuare</w:t>
      </w:r>
      <w:proofErr w:type="spellEnd"/>
      <w:r w:rsidR="001824DF">
        <w:rPr>
          <w:rFonts w:ascii="Trebuchet MS" w:eastAsia="Times New Roman" w:hAnsi="Trebuchet MS" w:cs="Times New Roman"/>
          <w:lang w:val="es-ES_tradnl" w:eastAsia="ro-RO"/>
        </w:rPr>
        <w:t>,</w:t>
      </w:r>
      <w:r w:rsidRPr="003A5B95">
        <w:rPr>
          <w:rFonts w:ascii="Trebuchet MS" w:eastAsia="Times New Roman" w:hAnsi="Trebuchet MS" w:cs="Times New Roman"/>
          <w:lang w:val="es-ES_tradnl" w:eastAsia="ro-RO"/>
        </w:rPr>
        <w:t xml:space="preserve"> </w:t>
      </w:r>
      <w:proofErr w:type="spellStart"/>
      <w:r w:rsidRPr="003A5B95">
        <w:rPr>
          <w:rFonts w:ascii="Trebuchet MS" w:eastAsia="Times New Roman" w:hAnsi="Trebuchet MS" w:cs="Times New Roman"/>
          <w:lang w:val="es-ES_tradnl" w:eastAsia="ro-RO"/>
        </w:rPr>
        <w:t>actualizate</w:t>
      </w:r>
      <w:proofErr w:type="spellEnd"/>
      <w:r w:rsidRPr="003A5B95">
        <w:rPr>
          <w:rFonts w:ascii="Trebuchet MS" w:eastAsia="Times New Roman" w:hAnsi="Trebuchet MS" w:cs="Times New Roman"/>
          <w:lang w:val="es-ES_tradnl" w:eastAsia="ro-RO"/>
        </w:rPr>
        <w:t xml:space="preserve"> </w:t>
      </w:r>
      <w:proofErr w:type="spellStart"/>
      <w:r w:rsidRPr="003A5B95">
        <w:rPr>
          <w:rFonts w:ascii="Trebuchet MS" w:eastAsia="Times New Roman" w:hAnsi="Trebuchet MS" w:cs="Times New Roman"/>
          <w:lang w:val="es-ES_tradnl" w:eastAsia="ro-RO"/>
        </w:rPr>
        <w:t>cu</w:t>
      </w:r>
      <w:proofErr w:type="spellEnd"/>
      <w:r w:rsidRPr="003A5B95">
        <w:rPr>
          <w:rFonts w:ascii="Trebuchet MS" w:eastAsia="Times New Roman" w:hAnsi="Trebuchet MS" w:cs="Times New Roman"/>
          <w:lang w:val="es-ES_tradnl" w:eastAsia="ro-RO"/>
        </w:rPr>
        <w:t xml:space="preserve"> </w:t>
      </w:r>
      <w:proofErr w:type="spellStart"/>
      <w:r w:rsidRPr="003A5B95">
        <w:rPr>
          <w:rFonts w:ascii="Trebuchet MS" w:eastAsia="Times New Roman" w:hAnsi="Trebuchet MS" w:cs="Times New Roman"/>
          <w:lang w:val="es-ES_tradnl" w:eastAsia="ro-RO"/>
        </w:rPr>
        <w:t>ultimele</w:t>
      </w:r>
      <w:proofErr w:type="spellEnd"/>
      <w:r w:rsidRPr="003A5B95">
        <w:rPr>
          <w:rFonts w:ascii="Trebuchet MS" w:eastAsia="Times New Roman" w:hAnsi="Trebuchet MS" w:cs="Times New Roman"/>
          <w:lang w:val="es-ES_tradnl" w:eastAsia="ro-RO"/>
        </w:rPr>
        <w:t xml:space="preserve"> </w:t>
      </w:r>
      <w:proofErr w:type="spellStart"/>
      <w:r w:rsidRPr="003A5B95">
        <w:rPr>
          <w:rFonts w:ascii="Trebuchet MS" w:eastAsia="Times New Roman" w:hAnsi="Trebuchet MS" w:cs="Times New Roman"/>
          <w:lang w:val="es-ES_tradnl" w:eastAsia="ro-RO"/>
        </w:rPr>
        <w:t>modificări</w:t>
      </w:r>
      <w:proofErr w:type="spellEnd"/>
      <w:r w:rsidRPr="003A5B95">
        <w:rPr>
          <w:rFonts w:ascii="Trebuchet MS" w:eastAsia="Times New Roman" w:hAnsi="Trebuchet MS" w:cs="Times New Roman"/>
          <w:lang w:val="es-ES_tradnl" w:eastAsia="ro-RO"/>
        </w:rPr>
        <w:t xml:space="preserve"> (ex. act constitutiv, statut etc.);</w:t>
      </w:r>
    </w:p>
    <w:p w14:paraId="5A800D79" w14:textId="3598F085" w:rsidR="00DC5D52" w:rsidRPr="00C4434B" w:rsidRDefault="00DC5D52" w:rsidP="001824DF">
      <w:pPr>
        <w:pStyle w:val="Listparagraf"/>
        <w:numPr>
          <w:ilvl w:val="0"/>
          <w:numId w:val="16"/>
        </w:numPr>
        <w:tabs>
          <w:tab w:val="left" w:pos="360"/>
        </w:tabs>
        <w:spacing w:after="0"/>
        <w:ind w:left="360"/>
        <w:jc w:val="both"/>
        <w:rPr>
          <w:rFonts w:ascii="Trebuchet MS" w:eastAsia="Times New Roman" w:hAnsi="Trebuchet MS" w:cs="Times New Roman"/>
          <w:lang w:val="es-ES_tradnl" w:eastAsia="ro-RO"/>
        </w:rPr>
      </w:pPr>
      <w:proofErr w:type="spellStart"/>
      <w:r w:rsidRPr="00C4434B">
        <w:rPr>
          <w:rFonts w:ascii="Trebuchet MS" w:eastAsia="Times New Roman" w:hAnsi="Trebuchet MS" w:cs="Times New Roman"/>
          <w:lang w:val="es-ES_tradnl" w:eastAsia="ro-RO"/>
        </w:rPr>
        <w:t>Experiența</w:t>
      </w:r>
      <w:proofErr w:type="spellEnd"/>
      <w:r w:rsidRPr="00C4434B">
        <w:rPr>
          <w:rFonts w:ascii="Trebuchet MS" w:eastAsia="Times New Roman" w:hAnsi="Trebuchet MS" w:cs="Times New Roman"/>
          <w:lang w:val="es-ES_tradnl" w:eastAsia="ro-RO"/>
        </w:rPr>
        <w:t xml:space="preserve"> </w:t>
      </w:r>
      <w:proofErr w:type="spellStart"/>
      <w:r w:rsidRPr="00C4434B">
        <w:rPr>
          <w:rFonts w:ascii="Trebuchet MS" w:eastAsia="Times New Roman" w:hAnsi="Trebuchet MS" w:cs="Times New Roman"/>
          <w:lang w:val="es-ES_tradnl" w:eastAsia="ro-RO"/>
        </w:rPr>
        <w:t>relevantă</w:t>
      </w:r>
      <w:proofErr w:type="spellEnd"/>
      <w:r w:rsidR="00B11C23">
        <w:rPr>
          <w:rFonts w:ascii="Trebuchet MS" w:eastAsia="Times New Roman" w:hAnsi="Trebuchet MS" w:cs="Times New Roman"/>
          <w:lang w:val="ro-RO" w:eastAsia="ro-RO"/>
        </w:rPr>
        <w:t>:</w:t>
      </w:r>
      <w:r w:rsidRPr="00C4434B">
        <w:rPr>
          <w:rFonts w:ascii="Trebuchet MS" w:eastAsia="Times New Roman" w:hAnsi="Trebuchet MS" w:cs="Times New Roman"/>
          <w:lang w:val="es-ES_tradnl" w:eastAsia="ro-RO"/>
        </w:rPr>
        <w:t xml:space="preserve"> se va </w:t>
      </w:r>
      <w:proofErr w:type="spellStart"/>
      <w:r w:rsidRPr="00C4434B">
        <w:rPr>
          <w:rFonts w:ascii="Trebuchet MS" w:eastAsia="Times New Roman" w:hAnsi="Trebuchet MS" w:cs="Times New Roman"/>
          <w:lang w:val="es-ES_tradnl" w:eastAsia="ro-RO"/>
        </w:rPr>
        <w:t>prezenta</w:t>
      </w:r>
      <w:proofErr w:type="spellEnd"/>
      <w:r w:rsidRPr="00C4434B">
        <w:rPr>
          <w:rFonts w:ascii="Trebuchet MS" w:eastAsia="Times New Roman" w:hAnsi="Trebuchet MS" w:cs="Times New Roman"/>
          <w:lang w:val="es-ES_tradnl" w:eastAsia="ro-RO"/>
        </w:rPr>
        <w:t xml:space="preserve"> </w:t>
      </w:r>
      <w:proofErr w:type="spellStart"/>
      <w:r w:rsidRPr="00C4434B">
        <w:rPr>
          <w:rFonts w:ascii="Trebuchet MS" w:eastAsia="Times New Roman" w:hAnsi="Trebuchet MS" w:cs="Times New Roman"/>
          <w:lang w:val="es-ES_tradnl" w:eastAsia="ro-RO"/>
        </w:rPr>
        <w:t>contractul</w:t>
      </w:r>
      <w:proofErr w:type="spellEnd"/>
      <w:r w:rsidR="00A645ED" w:rsidRPr="00C4434B">
        <w:rPr>
          <w:rFonts w:ascii="Trebuchet MS" w:eastAsia="Times New Roman" w:hAnsi="Trebuchet MS" w:cs="Times New Roman"/>
          <w:lang w:val="es-ES_tradnl" w:eastAsia="ro-RO"/>
        </w:rPr>
        <w:t>/</w:t>
      </w:r>
      <w:proofErr w:type="spellStart"/>
      <w:r w:rsidR="00A645ED" w:rsidRPr="00C4434B">
        <w:rPr>
          <w:rFonts w:ascii="Trebuchet MS" w:eastAsia="Times New Roman" w:hAnsi="Trebuchet MS" w:cs="Times New Roman"/>
          <w:lang w:val="es-ES_tradnl" w:eastAsia="ro-RO"/>
        </w:rPr>
        <w:t>contracte</w:t>
      </w:r>
      <w:r w:rsidR="003C034F" w:rsidRPr="00B11C23">
        <w:rPr>
          <w:rFonts w:ascii="Trebuchet MS" w:eastAsia="Times New Roman" w:hAnsi="Trebuchet MS" w:cs="Times New Roman"/>
          <w:lang w:val="es-ES_tradnl" w:eastAsia="ro-RO"/>
        </w:rPr>
        <w:t>le</w:t>
      </w:r>
      <w:proofErr w:type="spellEnd"/>
      <w:r w:rsidR="004E42B0">
        <w:rPr>
          <w:rFonts w:ascii="Trebuchet MS" w:eastAsia="Times New Roman" w:hAnsi="Trebuchet MS" w:cs="Times New Roman"/>
          <w:lang w:val="es-ES_tradnl" w:eastAsia="ro-RO"/>
        </w:rPr>
        <w:t xml:space="preserve">, </w:t>
      </w:r>
      <w:r w:rsidRPr="00C4434B">
        <w:rPr>
          <w:rFonts w:ascii="Trebuchet MS" w:eastAsia="Times New Roman" w:hAnsi="Trebuchet MS" w:cs="Times New Roman"/>
          <w:lang w:val="es-ES_tradnl" w:eastAsia="ro-RO"/>
        </w:rPr>
        <w:t xml:space="preserve">alte documente </w:t>
      </w:r>
      <w:proofErr w:type="spellStart"/>
      <w:r w:rsidRPr="00C4434B">
        <w:rPr>
          <w:rFonts w:ascii="Trebuchet MS" w:eastAsia="Times New Roman" w:hAnsi="Trebuchet MS" w:cs="Times New Roman"/>
          <w:lang w:val="es-ES_tradnl" w:eastAsia="ro-RO"/>
        </w:rPr>
        <w:t>considerate</w:t>
      </w:r>
      <w:proofErr w:type="spellEnd"/>
      <w:r w:rsidRPr="00C4434B">
        <w:rPr>
          <w:rFonts w:ascii="Trebuchet MS" w:eastAsia="Times New Roman" w:hAnsi="Trebuchet MS" w:cs="Times New Roman"/>
          <w:lang w:val="es-ES_tradnl" w:eastAsia="ro-RO"/>
        </w:rPr>
        <w:t xml:space="preserve"> relevante </w:t>
      </w:r>
      <w:proofErr w:type="spellStart"/>
      <w:r w:rsidRPr="00C4434B">
        <w:rPr>
          <w:rFonts w:ascii="Trebuchet MS" w:eastAsia="Times New Roman" w:hAnsi="Trebuchet MS" w:cs="Times New Roman"/>
          <w:lang w:val="es-ES_tradnl" w:eastAsia="ro-RO"/>
        </w:rPr>
        <w:t>pentru</w:t>
      </w:r>
      <w:proofErr w:type="spellEnd"/>
      <w:r w:rsidRPr="00C4434B">
        <w:rPr>
          <w:rFonts w:ascii="Trebuchet MS" w:eastAsia="Times New Roman" w:hAnsi="Trebuchet MS" w:cs="Times New Roman"/>
          <w:lang w:val="es-ES_tradnl" w:eastAsia="ro-RO"/>
        </w:rPr>
        <w:t xml:space="preserve"> </w:t>
      </w:r>
      <w:proofErr w:type="spellStart"/>
      <w:r w:rsidRPr="00C4434B">
        <w:rPr>
          <w:rFonts w:ascii="Trebuchet MS" w:eastAsia="Times New Roman" w:hAnsi="Trebuchet MS" w:cs="Times New Roman"/>
          <w:lang w:val="es-ES_tradnl" w:eastAsia="ro-RO"/>
        </w:rPr>
        <w:t>demonstrarea</w:t>
      </w:r>
      <w:proofErr w:type="spellEnd"/>
      <w:r w:rsidRPr="00C4434B">
        <w:rPr>
          <w:rFonts w:ascii="Trebuchet MS" w:eastAsia="Times New Roman" w:hAnsi="Trebuchet MS" w:cs="Times New Roman"/>
          <w:lang w:val="es-ES_tradnl" w:eastAsia="ro-RO"/>
        </w:rPr>
        <w:t xml:space="preserve"> </w:t>
      </w:r>
      <w:proofErr w:type="spellStart"/>
      <w:r w:rsidRPr="00C4434B">
        <w:rPr>
          <w:rFonts w:ascii="Trebuchet MS" w:eastAsia="Times New Roman" w:hAnsi="Trebuchet MS" w:cs="Times New Roman"/>
          <w:lang w:val="es-ES_tradnl" w:eastAsia="ro-RO"/>
        </w:rPr>
        <w:t>experienței</w:t>
      </w:r>
      <w:proofErr w:type="spellEnd"/>
      <w:r w:rsidRPr="00C4434B">
        <w:rPr>
          <w:rFonts w:ascii="Trebuchet MS" w:eastAsia="Times New Roman" w:hAnsi="Trebuchet MS" w:cs="Times New Roman"/>
          <w:lang w:val="es-ES_tradnl" w:eastAsia="ro-RO"/>
        </w:rPr>
        <w:t xml:space="preserve"> </w:t>
      </w:r>
      <w:proofErr w:type="spellStart"/>
      <w:r w:rsidRPr="00C4434B">
        <w:rPr>
          <w:rFonts w:ascii="Trebuchet MS" w:eastAsia="Times New Roman" w:hAnsi="Trebuchet MS" w:cs="Times New Roman"/>
          <w:lang w:val="es-ES_tradnl" w:eastAsia="ro-RO"/>
        </w:rPr>
        <w:t>colaboratorului</w:t>
      </w:r>
      <w:proofErr w:type="spellEnd"/>
      <w:r w:rsidRPr="00C4434B">
        <w:rPr>
          <w:rFonts w:ascii="Trebuchet MS" w:eastAsia="Times New Roman" w:hAnsi="Trebuchet MS" w:cs="Times New Roman"/>
          <w:lang w:val="es-ES_tradnl" w:eastAsia="ro-RO"/>
        </w:rPr>
        <w:t xml:space="preserve"> </w:t>
      </w:r>
      <w:proofErr w:type="spellStart"/>
      <w:r w:rsidRPr="00C4434B">
        <w:rPr>
          <w:rFonts w:ascii="Trebuchet MS" w:eastAsia="Times New Roman" w:hAnsi="Trebuchet MS" w:cs="Times New Roman"/>
          <w:lang w:val="es-ES_tradnl" w:eastAsia="ro-RO"/>
        </w:rPr>
        <w:t>pentru</w:t>
      </w:r>
      <w:proofErr w:type="spellEnd"/>
      <w:r w:rsidRPr="00C4434B">
        <w:rPr>
          <w:rFonts w:ascii="Trebuchet MS" w:eastAsia="Times New Roman" w:hAnsi="Trebuchet MS" w:cs="Times New Roman"/>
          <w:lang w:val="es-ES_tradnl" w:eastAsia="ro-RO"/>
        </w:rPr>
        <w:t xml:space="preserve"> </w:t>
      </w:r>
      <w:proofErr w:type="spellStart"/>
      <w:r w:rsidRPr="00C4434B">
        <w:rPr>
          <w:rFonts w:ascii="Trebuchet MS" w:eastAsia="Times New Roman" w:hAnsi="Trebuchet MS" w:cs="Times New Roman"/>
          <w:lang w:val="es-ES_tradnl" w:eastAsia="ro-RO"/>
        </w:rPr>
        <w:t>domeniul</w:t>
      </w:r>
      <w:proofErr w:type="spellEnd"/>
      <w:r w:rsidRPr="00C4434B">
        <w:rPr>
          <w:rFonts w:ascii="Trebuchet MS" w:eastAsia="Times New Roman" w:hAnsi="Trebuchet MS" w:cs="Times New Roman"/>
          <w:lang w:val="es-ES_tradnl" w:eastAsia="ro-RO"/>
        </w:rPr>
        <w:t xml:space="preserve"> </w:t>
      </w:r>
      <w:proofErr w:type="spellStart"/>
      <w:r w:rsidRPr="00C4434B">
        <w:rPr>
          <w:rFonts w:ascii="Trebuchet MS" w:eastAsia="Times New Roman" w:hAnsi="Trebuchet MS" w:cs="Times New Roman"/>
          <w:lang w:val="es-ES_tradnl" w:eastAsia="ro-RO"/>
        </w:rPr>
        <w:t>proiectului</w:t>
      </w:r>
      <w:proofErr w:type="spellEnd"/>
      <w:r w:rsidRPr="00C4434B">
        <w:rPr>
          <w:rFonts w:ascii="Trebuchet MS" w:eastAsia="Times New Roman" w:hAnsi="Trebuchet MS" w:cs="Times New Roman"/>
          <w:lang w:val="es-ES_tradnl" w:eastAsia="ro-RO"/>
        </w:rPr>
        <w:t>;</w:t>
      </w:r>
    </w:p>
    <w:p w14:paraId="7D91C461" w14:textId="77777777" w:rsidR="00DC5D52" w:rsidRPr="00A63614" w:rsidRDefault="00DC5D52" w:rsidP="001824DF">
      <w:pPr>
        <w:numPr>
          <w:ilvl w:val="0"/>
          <w:numId w:val="9"/>
        </w:numPr>
        <w:spacing w:before="240" w:line="240" w:lineRule="auto"/>
        <w:ind w:left="0" w:firstLine="0"/>
        <w:jc w:val="both"/>
        <w:rPr>
          <w:rFonts w:ascii="Trebuchet MS" w:eastAsia="Times New Roman" w:hAnsi="Trebuchet MS" w:cs="Times New Roman"/>
          <w:lang w:val="es-ES_tradnl" w:eastAsia="ro-RO"/>
        </w:rPr>
      </w:pPr>
      <w:r w:rsidRPr="00A63614">
        <w:rPr>
          <w:rFonts w:ascii="Trebuchet MS" w:eastAsia="Times New Roman" w:hAnsi="Trebuchet MS" w:cs="Times New Roman"/>
          <w:b/>
          <w:lang w:val="es-ES_tradnl" w:eastAsia="ro-RO"/>
        </w:rPr>
        <w:t>În original</w:t>
      </w:r>
      <w:r w:rsidRPr="00A63614">
        <w:rPr>
          <w:rFonts w:ascii="Trebuchet MS" w:eastAsia="Times New Roman" w:hAnsi="Trebuchet MS" w:cs="Times New Roman"/>
          <w:lang w:val="es-ES_tradnl" w:eastAsia="ro-RO"/>
        </w:rPr>
        <w:t>:</w:t>
      </w:r>
    </w:p>
    <w:p w14:paraId="5C27ACE1" w14:textId="77777777" w:rsidR="00DC5D52" w:rsidRPr="00C4434B" w:rsidRDefault="00DC5D52" w:rsidP="00C4434B">
      <w:pPr>
        <w:pStyle w:val="Listparagraf"/>
        <w:numPr>
          <w:ilvl w:val="0"/>
          <w:numId w:val="18"/>
        </w:numPr>
        <w:spacing w:after="0"/>
        <w:ind w:left="360"/>
        <w:jc w:val="both"/>
        <w:rPr>
          <w:rFonts w:ascii="Trebuchet MS" w:eastAsia="Times New Roman" w:hAnsi="Trebuchet MS" w:cs="Times New Roman"/>
          <w:lang w:val="es-ES_tradnl" w:eastAsia="ro-RO"/>
        </w:rPr>
      </w:pPr>
      <w:r w:rsidRPr="00C4434B">
        <w:rPr>
          <w:rFonts w:ascii="Trebuchet MS" w:eastAsia="Times New Roman" w:hAnsi="Trebuchet MS" w:cs="Times New Roman"/>
          <w:lang w:val="es-ES_tradnl" w:eastAsia="ro-RO"/>
        </w:rPr>
        <w:t>Scrisoare de intenție (conform model atașat – Anexa 1);</w:t>
      </w:r>
    </w:p>
    <w:p w14:paraId="79202673" w14:textId="77777777" w:rsidR="00DC5D52" w:rsidRPr="00C4434B" w:rsidRDefault="00DC5D52" w:rsidP="00C4434B">
      <w:pPr>
        <w:pStyle w:val="Listparagraf"/>
        <w:numPr>
          <w:ilvl w:val="0"/>
          <w:numId w:val="18"/>
        </w:numPr>
        <w:spacing w:after="0"/>
        <w:ind w:left="360"/>
        <w:jc w:val="both"/>
        <w:rPr>
          <w:rFonts w:ascii="Trebuchet MS" w:eastAsia="Times New Roman" w:hAnsi="Trebuchet MS" w:cs="Times New Roman"/>
          <w:lang w:val="es-ES_tradnl" w:eastAsia="ro-RO"/>
        </w:rPr>
      </w:pPr>
      <w:r w:rsidRPr="00C4434B">
        <w:rPr>
          <w:rFonts w:ascii="Trebuchet MS" w:eastAsia="Times New Roman" w:hAnsi="Trebuchet MS" w:cs="Times New Roman"/>
          <w:lang w:val="es-ES_tradnl" w:eastAsia="ro-RO"/>
        </w:rPr>
        <w:t>Fișa colaboratorului (conform model atașat – Anexa 2);</w:t>
      </w:r>
    </w:p>
    <w:p w14:paraId="61700D80" w14:textId="77777777" w:rsidR="00DC5D52" w:rsidRPr="00C4434B" w:rsidRDefault="00DC5D52" w:rsidP="001824DF">
      <w:pPr>
        <w:spacing w:after="0"/>
        <w:ind w:left="360" w:right="-264"/>
        <w:jc w:val="both"/>
        <w:rPr>
          <w:rFonts w:ascii="Trebuchet MS" w:eastAsia="Times New Roman" w:hAnsi="Trebuchet MS" w:cs="Times New Roman"/>
          <w:lang w:val="es-ES_tradnl" w:eastAsia="ro-RO"/>
        </w:rPr>
      </w:pPr>
      <w:r w:rsidRPr="00C4434B">
        <w:rPr>
          <w:rFonts w:ascii="Trebuchet MS" w:eastAsia="Times New Roman" w:hAnsi="Trebuchet MS" w:cs="Times New Roman"/>
          <w:i/>
          <w:lang w:val="es-ES_tradnl" w:eastAsia="ro-RO"/>
        </w:rPr>
        <w:t xml:space="preserve">În Scrisoarea de intenție și în Fișa colaboratorului </w:t>
      </w:r>
      <w:r w:rsidR="00F8644D" w:rsidRPr="00C4434B">
        <w:rPr>
          <w:rFonts w:ascii="Trebuchet MS" w:eastAsia="Times New Roman" w:hAnsi="Trebuchet MS" w:cs="Times New Roman"/>
          <w:lang w:val="es-ES_tradnl" w:eastAsia="ro-RO"/>
        </w:rPr>
        <w:t>candida</w:t>
      </w:r>
      <w:r w:rsidRPr="00C4434B">
        <w:rPr>
          <w:rFonts w:ascii="Trebuchet MS" w:eastAsia="Times New Roman" w:hAnsi="Trebuchet MS" w:cs="Times New Roman"/>
          <w:lang w:val="es-ES_tradnl" w:eastAsia="ro-RO"/>
        </w:rPr>
        <w:t xml:space="preserve">ții vor furniza o scurtă descriere a </w:t>
      </w:r>
      <w:proofErr w:type="spellStart"/>
      <w:r w:rsidRPr="00C4434B">
        <w:rPr>
          <w:rFonts w:ascii="Trebuchet MS" w:eastAsia="Times New Roman" w:hAnsi="Trebuchet MS" w:cs="Times New Roman"/>
          <w:lang w:val="es-ES_tradnl" w:eastAsia="ro-RO"/>
        </w:rPr>
        <w:t>acțiunilor</w:t>
      </w:r>
      <w:proofErr w:type="spellEnd"/>
      <w:r w:rsidRPr="00C4434B">
        <w:rPr>
          <w:rFonts w:ascii="Trebuchet MS" w:eastAsia="Times New Roman" w:hAnsi="Trebuchet MS" w:cs="Times New Roman"/>
          <w:lang w:val="es-ES_tradnl" w:eastAsia="ro-RO"/>
        </w:rPr>
        <w:t xml:space="preserve"> propuse </w:t>
      </w:r>
      <w:proofErr w:type="spellStart"/>
      <w:r w:rsidRPr="00C4434B">
        <w:rPr>
          <w:rFonts w:ascii="Trebuchet MS" w:eastAsia="Times New Roman" w:hAnsi="Trebuchet MS" w:cs="Times New Roman"/>
          <w:lang w:val="es-ES_tradnl" w:eastAsia="ro-RO"/>
        </w:rPr>
        <w:t>cu</w:t>
      </w:r>
      <w:proofErr w:type="spellEnd"/>
      <w:r w:rsidRPr="00C4434B">
        <w:rPr>
          <w:rFonts w:ascii="Trebuchet MS" w:eastAsia="Times New Roman" w:hAnsi="Trebuchet MS" w:cs="Times New Roman"/>
          <w:lang w:val="es-ES_tradnl" w:eastAsia="ro-RO"/>
        </w:rPr>
        <w:t xml:space="preserve"> </w:t>
      </w:r>
      <w:proofErr w:type="spellStart"/>
      <w:r w:rsidRPr="00C4434B">
        <w:rPr>
          <w:rFonts w:ascii="Trebuchet MS" w:eastAsia="Times New Roman" w:hAnsi="Trebuchet MS" w:cs="Times New Roman"/>
          <w:lang w:val="es-ES_tradnl" w:eastAsia="ro-RO"/>
        </w:rPr>
        <w:t>prezentarea</w:t>
      </w:r>
      <w:proofErr w:type="spellEnd"/>
      <w:r w:rsidRPr="00C4434B">
        <w:rPr>
          <w:rFonts w:ascii="Trebuchet MS" w:eastAsia="Times New Roman" w:hAnsi="Trebuchet MS" w:cs="Times New Roman"/>
          <w:lang w:val="es-ES_tradnl" w:eastAsia="ro-RO"/>
        </w:rPr>
        <w:t xml:space="preserve"> </w:t>
      </w:r>
      <w:proofErr w:type="spellStart"/>
      <w:r w:rsidRPr="00C4434B">
        <w:rPr>
          <w:rFonts w:ascii="Trebuchet MS" w:eastAsia="Times New Roman" w:hAnsi="Trebuchet MS" w:cs="Times New Roman"/>
          <w:lang w:val="es-ES_tradnl" w:eastAsia="ro-RO"/>
        </w:rPr>
        <w:t>aspectelor</w:t>
      </w:r>
      <w:proofErr w:type="spellEnd"/>
      <w:r w:rsidRPr="00C4434B">
        <w:rPr>
          <w:rFonts w:ascii="Trebuchet MS" w:eastAsia="Times New Roman" w:hAnsi="Trebuchet MS" w:cs="Times New Roman"/>
          <w:lang w:val="es-ES_tradnl" w:eastAsia="ro-RO"/>
        </w:rPr>
        <w:t xml:space="preserve"> </w:t>
      </w:r>
      <w:proofErr w:type="spellStart"/>
      <w:r w:rsidRPr="00C4434B">
        <w:rPr>
          <w:rFonts w:ascii="Trebuchet MS" w:eastAsia="Times New Roman" w:hAnsi="Trebuchet MS" w:cs="Times New Roman"/>
          <w:lang w:val="es-ES_tradnl" w:eastAsia="ro-RO"/>
        </w:rPr>
        <w:t>considerate</w:t>
      </w:r>
      <w:proofErr w:type="spellEnd"/>
      <w:r w:rsidRPr="00C4434B">
        <w:rPr>
          <w:rFonts w:ascii="Trebuchet MS" w:eastAsia="Times New Roman" w:hAnsi="Trebuchet MS" w:cs="Times New Roman"/>
          <w:lang w:val="es-ES_tradnl" w:eastAsia="ro-RO"/>
        </w:rPr>
        <w:t xml:space="preserve"> </w:t>
      </w:r>
      <w:proofErr w:type="spellStart"/>
      <w:r w:rsidRPr="00C4434B">
        <w:rPr>
          <w:rFonts w:ascii="Trebuchet MS" w:eastAsia="Times New Roman" w:hAnsi="Trebuchet MS" w:cs="Times New Roman"/>
          <w:lang w:val="es-ES_tradnl" w:eastAsia="ro-RO"/>
        </w:rPr>
        <w:t>esențiale</w:t>
      </w:r>
      <w:proofErr w:type="spellEnd"/>
      <w:r w:rsidRPr="00C4434B">
        <w:rPr>
          <w:rFonts w:ascii="Trebuchet MS" w:eastAsia="Times New Roman" w:hAnsi="Trebuchet MS" w:cs="Times New Roman"/>
          <w:lang w:val="es-ES_tradnl" w:eastAsia="ro-RO"/>
        </w:rPr>
        <w:t xml:space="preserve"> </w:t>
      </w:r>
      <w:proofErr w:type="spellStart"/>
      <w:r w:rsidRPr="00C4434B">
        <w:rPr>
          <w:rFonts w:ascii="Trebuchet MS" w:eastAsia="Times New Roman" w:hAnsi="Trebuchet MS" w:cs="Times New Roman"/>
          <w:lang w:val="es-ES_tradnl" w:eastAsia="ro-RO"/>
        </w:rPr>
        <w:t>pentru</w:t>
      </w:r>
      <w:proofErr w:type="spellEnd"/>
      <w:r w:rsidRPr="00C4434B">
        <w:rPr>
          <w:rFonts w:ascii="Trebuchet MS" w:eastAsia="Times New Roman" w:hAnsi="Trebuchet MS" w:cs="Times New Roman"/>
          <w:lang w:val="es-ES_tradnl" w:eastAsia="ro-RO"/>
        </w:rPr>
        <w:t xml:space="preserve"> </w:t>
      </w:r>
      <w:proofErr w:type="spellStart"/>
      <w:r w:rsidRPr="00C4434B">
        <w:rPr>
          <w:rFonts w:ascii="Trebuchet MS" w:eastAsia="Times New Roman" w:hAnsi="Trebuchet MS" w:cs="Times New Roman"/>
          <w:lang w:val="es-ES_tradnl" w:eastAsia="ro-RO"/>
        </w:rPr>
        <w:t>obținerea</w:t>
      </w:r>
      <w:proofErr w:type="spellEnd"/>
      <w:r w:rsidRPr="00C4434B">
        <w:rPr>
          <w:rFonts w:ascii="Trebuchet MS" w:eastAsia="Times New Roman" w:hAnsi="Trebuchet MS" w:cs="Times New Roman"/>
          <w:lang w:val="es-ES_tradnl" w:eastAsia="ro-RO"/>
        </w:rPr>
        <w:t xml:space="preserve"> </w:t>
      </w:r>
      <w:proofErr w:type="spellStart"/>
      <w:r w:rsidRPr="00C4434B">
        <w:rPr>
          <w:rFonts w:ascii="Trebuchet MS" w:eastAsia="Times New Roman" w:hAnsi="Trebuchet MS" w:cs="Times New Roman"/>
          <w:lang w:val="es-ES_tradnl" w:eastAsia="ro-RO"/>
        </w:rPr>
        <w:t>rezultatelor</w:t>
      </w:r>
      <w:proofErr w:type="spellEnd"/>
      <w:r w:rsidRPr="00C4434B">
        <w:rPr>
          <w:rFonts w:ascii="Trebuchet MS" w:eastAsia="Times New Roman" w:hAnsi="Trebuchet MS" w:cs="Times New Roman"/>
          <w:lang w:val="es-ES_tradnl" w:eastAsia="ro-RO"/>
        </w:rPr>
        <w:t xml:space="preserve"> </w:t>
      </w:r>
      <w:proofErr w:type="spellStart"/>
      <w:r w:rsidRPr="00C4434B">
        <w:rPr>
          <w:rFonts w:ascii="Trebuchet MS" w:eastAsia="Times New Roman" w:hAnsi="Trebuchet MS" w:cs="Times New Roman"/>
          <w:lang w:val="es-ES_tradnl" w:eastAsia="ro-RO"/>
        </w:rPr>
        <w:t>așteptate</w:t>
      </w:r>
      <w:proofErr w:type="spellEnd"/>
      <w:r w:rsidRPr="00C4434B">
        <w:rPr>
          <w:rFonts w:ascii="Trebuchet MS" w:eastAsia="Times New Roman" w:hAnsi="Trebuchet MS" w:cs="Times New Roman"/>
          <w:lang w:val="es-ES_tradnl" w:eastAsia="ro-RO"/>
        </w:rPr>
        <w:t xml:space="preserve"> </w:t>
      </w:r>
      <w:proofErr w:type="spellStart"/>
      <w:r w:rsidRPr="00C4434B">
        <w:rPr>
          <w:rFonts w:ascii="Trebuchet MS" w:eastAsia="Times New Roman" w:hAnsi="Trebuchet MS" w:cs="Times New Roman"/>
          <w:lang w:val="es-ES_tradnl" w:eastAsia="ro-RO"/>
        </w:rPr>
        <w:t>și</w:t>
      </w:r>
      <w:proofErr w:type="spellEnd"/>
      <w:r w:rsidRPr="00C4434B">
        <w:rPr>
          <w:rFonts w:ascii="Trebuchet MS" w:eastAsia="Times New Roman" w:hAnsi="Trebuchet MS" w:cs="Times New Roman"/>
          <w:lang w:val="es-ES_tradnl" w:eastAsia="ro-RO"/>
        </w:rPr>
        <w:t xml:space="preserve"> </w:t>
      </w:r>
      <w:proofErr w:type="spellStart"/>
      <w:r w:rsidRPr="00C4434B">
        <w:rPr>
          <w:rFonts w:ascii="Trebuchet MS" w:eastAsia="Times New Roman" w:hAnsi="Trebuchet MS" w:cs="Times New Roman"/>
          <w:lang w:val="es-ES_tradnl" w:eastAsia="ro-RO"/>
        </w:rPr>
        <w:t>atingerea</w:t>
      </w:r>
      <w:proofErr w:type="spellEnd"/>
      <w:r w:rsidRPr="00C4434B">
        <w:rPr>
          <w:rFonts w:ascii="Trebuchet MS" w:eastAsia="Times New Roman" w:hAnsi="Trebuchet MS" w:cs="Times New Roman"/>
          <w:lang w:val="es-ES_tradnl" w:eastAsia="ro-RO"/>
        </w:rPr>
        <w:t xml:space="preserve"> </w:t>
      </w:r>
      <w:proofErr w:type="spellStart"/>
      <w:r w:rsidRPr="00C4434B">
        <w:rPr>
          <w:rFonts w:ascii="Trebuchet MS" w:eastAsia="Times New Roman" w:hAnsi="Trebuchet MS" w:cs="Times New Roman"/>
          <w:lang w:val="es-ES_tradnl" w:eastAsia="ro-RO"/>
        </w:rPr>
        <w:t>obiectivelor</w:t>
      </w:r>
      <w:proofErr w:type="spellEnd"/>
      <w:r w:rsidR="003E67C5">
        <w:rPr>
          <w:rFonts w:ascii="Trebuchet MS" w:eastAsia="Times New Roman" w:hAnsi="Trebuchet MS" w:cs="Times New Roman"/>
          <w:lang w:val="es-ES_tradnl" w:eastAsia="ro-RO"/>
        </w:rPr>
        <w:t>,</w:t>
      </w:r>
      <w:r w:rsidRPr="00C4434B">
        <w:rPr>
          <w:rFonts w:ascii="Trebuchet MS" w:eastAsia="Times New Roman" w:hAnsi="Trebuchet MS" w:cs="Times New Roman"/>
          <w:lang w:val="es-ES_tradnl" w:eastAsia="ro-RO"/>
        </w:rPr>
        <w:t xml:space="preserve"> </w:t>
      </w:r>
      <w:proofErr w:type="spellStart"/>
      <w:r w:rsidRPr="00C4434B">
        <w:rPr>
          <w:rFonts w:ascii="Trebuchet MS" w:eastAsia="Times New Roman" w:hAnsi="Trebuchet MS" w:cs="Times New Roman"/>
          <w:lang w:val="es-ES_tradnl" w:eastAsia="ro-RO"/>
        </w:rPr>
        <w:t>plusvaloarea</w:t>
      </w:r>
      <w:proofErr w:type="spellEnd"/>
      <w:r w:rsidRPr="00C4434B">
        <w:rPr>
          <w:rFonts w:ascii="Trebuchet MS" w:eastAsia="Times New Roman" w:hAnsi="Trebuchet MS" w:cs="Times New Roman"/>
          <w:lang w:val="es-ES_tradnl" w:eastAsia="ro-RO"/>
        </w:rPr>
        <w:t xml:space="preserve"> </w:t>
      </w:r>
      <w:proofErr w:type="spellStart"/>
      <w:r w:rsidRPr="00C4434B">
        <w:rPr>
          <w:rFonts w:ascii="Trebuchet MS" w:eastAsia="Times New Roman" w:hAnsi="Trebuchet MS" w:cs="Times New Roman"/>
          <w:lang w:val="es-ES_tradnl" w:eastAsia="ro-RO"/>
        </w:rPr>
        <w:t>adusă</w:t>
      </w:r>
      <w:proofErr w:type="spellEnd"/>
      <w:r w:rsidRPr="00C4434B">
        <w:rPr>
          <w:rFonts w:ascii="Trebuchet MS" w:eastAsia="Times New Roman" w:hAnsi="Trebuchet MS" w:cs="Times New Roman"/>
          <w:lang w:val="es-ES_tradnl" w:eastAsia="ro-RO"/>
        </w:rPr>
        <w:t xml:space="preserve"> </w:t>
      </w:r>
      <w:proofErr w:type="spellStart"/>
      <w:r w:rsidRPr="00C4434B">
        <w:rPr>
          <w:rFonts w:ascii="Trebuchet MS" w:eastAsia="Times New Roman" w:hAnsi="Trebuchet MS" w:cs="Times New Roman"/>
          <w:lang w:val="es-ES_tradnl" w:eastAsia="ro-RO"/>
        </w:rPr>
        <w:t>proiectului</w:t>
      </w:r>
      <w:proofErr w:type="spellEnd"/>
      <w:r w:rsidRPr="00C4434B">
        <w:rPr>
          <w:rFonts w:ascii="Trebuchet MS" w:eastAsia="Times New Roman" w:hAnsi="Trebuchet MS" w:cs="Times New Roman"/>
          <w:lang w:val="es-ES_tradnl" w:eastAsia="ro-RO"/>
        </w:rPr>
        <w:t>;</w:t>
      </w:r>
    </w:p>
    <w:p w14:paraId="22C2CDEE" w14:textId="5109E21F" w:rsidR="00DC5D52" w:rsidRPr="00C4434B" w:rsidRDefault="00DC5D52" w:rsidP="00C4434B">
      <w:pPr>
        <w:pStyle w:val="Listparagraf"/>
        <w:numPr>
          <w:ilvl w:val="0"/>
          <w:numId w:val="18"/>
        </w:numPr>
        <w:spacing w:after="0"/>
        <w:ind w:left="360" w:right="-264"/>
        <w:jc w:val="both"/>
        <w:rPr>
          <w:rFonts w:ascii="Trebuchet MS" w:eastAsia="Times New Roman" w:hAnsi="Trebuchet MS" w:cs="Times New Roman"/>
          <w:lang w:val="es-ES_tradnl" w:eastAsia="ro-RO"/>
        </w:rPr>
      </w:pPr>
      <w:r w:rsidRPr="00C4434B">
        <w:rPr>
          <w:rFonts w:ascii="Trebuchet MS" w:eastAsia="Times New Roman" w:hAnsi="Trebuchet MS" w:cs="Times New Roman"/>
          <w:lang w:val="es-ES_tradnl" w:eastAsia="ro-RO"/>
        </w:rPr>
        <w:t>Declarație pe propria răspundere a reprezentantului legal (semnată) că nu se încadrează în niciuna din</w:t>
      </w:r>
      <w:r w:rsidR="00347F7C" w:rsidRPr="00C4434B">
        <w:rPr>
          <w:rFonts w:ascii="Trebuchet MS" w:eastAsia="Times New Roman" w:hAnsi="Trebuchet MS" w:cs="Times New Roman"/>
          <w:lang w:val="es-ES_tradnl" w:eastAsia="ro-RO"/>
        </w:rPr>
        <w:t>tre</w:t>
      </w:r>
      <w:r w:rsidRPr="00C4434B">
        <w:rPr>
          <w:rFonts w:ascii="Trebuchet MS" w:eastAsia="Times New Roman" w:hAnsi="Trebuchet MS" w:cs="Times New Roman"/>
          <w:lang w:val="es-ES_tradnl" w:eastAsia="ro-RO"/>
        </w:rPr>
        <w:t xml:space="preserve"> situațiile de excludere stipulate în cadrul Regulilor generale privind eligibilitatea solicitanților stipulate în documentele cadru de implementare (ex. </w:t>
      </w:r>
      <w:proofErr w:type="spellStart"/>
      <w:r w:rsidRPr="00C4434B">
        <w:rPr>
          <w:rFonts w:ascii="Trebuchet MS" w:eastAsia="Times New Roman" w:hAnsi="Trebuchet MS" w:cs="Times New Roman"/>
          <w:lang w:val="es-ES_tradnl" w:eastAsia="ro-RO"/>
        </w:rPr>
        <w:t>ghidul</w:t>
      </w:r>
      <w:proofErr w:type="spellEnd"/>
      <w:r w:rsidRPr="00C4434B">
        <w:rPr>
          <w:rFonts w:ascii="Trebuchet MS" w:eastAsia="Times New Roman" w:hAnsi="Trebuchet MS" w:cs="Times New Roman"/>
          <w:lang w:val="es-ES_tradnl" w:eastAsia="ro-RO"/>
        </w:rPr>
        <w:t xml:space="preserve"> </w:t>
      </w:r>
      <w:proofErr w:type="spellStart"/>
      <w:r w:rsidRPr="00C4434B">
        <w:rPr>
          <w:rFonts w:ascii="Trebuchet MS" w:eastAsia="Times New Roman" w:hAnsi="Trebuchet MS" w:cs="Times New Roman"/>
          <w:lang w:val="es-ES_tradnl" w:eastAsia="ro-RO"/>
        </w:rPr>
        <w:t>solicitantului</w:t>
      </w:r>
      <w:proofErr w:type="spellEnd"/>
      <w:r w:rsidRPr="00C4434B">
        <w:rPr>
          <w:rFonts w:ascii="Trebuchet MS" w:eastAsia="Times New Roman" w:hAnsi="Trebuchet MS" w:cs="Times New Roman"/>
          <w:lang w:val="es-ES_tradnl" w:eastAsia="ro-RO"/>
        </w:rPr>
        <w:t xml:space="preserve"> </w:t>
      </w:r>
      <w:proofErr w:type="spellStart"/>
      <w:r w:rsidRPr="00C4434B">
        <w:rPr>
          <w:rFonts w:ascii="Trebuchet MS" w:eastAsia="Times New Roman" w:hAnsi="Trebuchet MS" w:cs="Times New Roman"/>
          <w:lang w:val="es-ES_tradnl" w:eastAsia="ro-RO"/>
        </w:rPr>
        <w:t>orientări</w:t>
      </w:r>
      <w:proofErr w:type="spellEnd"/>
      <w:r w:rsidRPr="00C4434B">
        <w:rPr>
          <w:rFonts w:ascii="Trebuchet MS" w:eastAsia="Times New Roman" w:hAnsi="Trebuchet MS" w:cs="Times New Roman"/>
          <w:lang w:val="es-ES_tradnl" w:eastAsia="ro-RO"/>
        </w:rPr>
        <w:t xml:space="preserve"> generale, </w:t>
      </w:r>
      <w:proofErr w:type="spellStart"/>
      <w:r w:rsidRPr="00C4434B">
        <w:rPr>
          <w:rFonts w:ascii="Trebuchet MS" w:eastAsia="Times New Roman" w:hAnsi="Trebuchet MS" w:cs="Times New Roman"/>
          <w:lang w:val="es-ES_tradnl" w:eastAsia="ro-RO"/>
        </w:rPr>
        <w:t>ghid</w:t>
      </w:r>
      <w:r w:rsidR="00D36213">
        <w:rPr>
          <w:rFonts w:ascii="Trebuchet MS" w:eastAsia="Times New Roman" w:hAnsi="Trebuchet MS" w:cs="Times New Roman"/>
          <w:lang w:val="es-ES_tradnl" w:eastAsia="ro-RO"/>
        </w:rPr>
        <w:t>ul</w:t>
      </w:r>
      <w:proofErr w:type="spellEnd"/>
      <w:r w:rsidRPr="00C4434B">
        <w:rPr>
          <w:rFonts w:ascii="Trebuchet MS" w:eastAsia="Times New Roman" w:hAnsi="Trebuchet MS" w:cs="Times New Roman"/>
          <w:lang w:val="es-ES_tradnl" w:eastAsia="ro-RO"/>
        </w:rPr>
        <w:t xml:space="preserve"> </w:t>
      </w:r>
      <w:proofErr w:type="spellStart"/>
      <w:r w:rsidRPr="00C4434B">
        <w:rPr>
          <w:rFonts w:ascii="Trebuchet MS" w:eastAsia="Times New Roman" w:hAnsi="Trebuchet MS" w:cs="Times New Roman"/>
          <w:lang w:val="es-ES_tradnl" w:eastAsia="ro-RO"/>
        </w:rPr>
        <w:t>solicitantului</w:t>
      </w:r>
      <w:proofErr w:type="spellEnd"/>
      <w:r w:rsidRPr="00C4434B">
        <w:rPr>
          <w:rFonts w:ascii="Trebuchet MS" w:eastAsia="Times New Roman" w:hAnsi="Trebuchet MS" w:cs="Times New Roman"/>
          <w:lang w:val="es-ES_tradnl" w:eastAsia="ro-RO"/>
        </w:rPr>
        <w:t xml:space="preserve"> </w:t>
      </w:r>
      <w:proofErr w:type="spellStart"/>
      <w:r w:rsidRPr="00C4434B">
        <w:rPr>
          <w:rFonts w:ascii="Trebuchet MS" w:eastAsia="Times New Roman" w:hAnsi="Trebuchet MS" w:cs="Times New Roman"/>
          <w:lang w:val="es-ES_tradnl" w:eastAsia="ro-RO"/>
        </w:rPr>
        <w:t>condiții</w:t>
      </w:r>
      <w:proofErr w:type="spellEnd"/>
      <w:r w:rsidRPr="00C4434B">
        <w:rPr>
          <w:rFonts w:ascii="Trebuchet MS" w:eastAsia="Times New Roman" w:hAnsi="Trebuchet MS" w:cs="Times New Roman"/>
          <w:lang w:val="es-ES_tradnl" w:eastAsia="ro-RO"/>
        </w:rPr>
        <w:t xml:space="preserve"> </w:t>
      </w:r>
      <w:proofErr w:type="spellStart"/>
      <w:r w:rsidRPr="00C4434B">
        <w:rPr>
          <w:rFonts w:ascii="Trebuchet MS" w:eastAsia="Times New Roman" w:hAnsi="Trebuchet MS" w:cs="Times New Roman"/>
          <w:lang w:val="es-ES_tradnl" w:eastAsia="ro-RO"/>
        </w:rPr>
        <w:t>specifice</w:t>
      </w:r>
      <w:proofErr w:type="spellEnd"/>
      <w:r w:rsidRPr="00C4434B">
        <w:rPr>
          <w:rFonts w:ascii="Trebuchet MS" w:eastAsia="Times New Roman" w:hAnsi="Trebuchet MS" w:cs="Times New Roman"/>
          <w:lang w:val="es-ES_tradnl" w:eastAsia="ro-RO"/>
        </w:rPr>
        <w:t xml:space="preserve">, </w:t>
      </w:r>
      <w:proofErr w:type="spellStart"/>
      <w:r w:rsidRPr="00C4434B">
        <w:rPr>
          <w:rFonts w:ascii="Trebuchet MS" w:eastAsia="Times New Roman" w:hAnsi="Trebuchet MS" w:cs="Times New Roman"/>
          <w:lang w:val="es-ES_tradnl" w:eastAsia="ro-RO"/>
        </w:rPr>
        <w:t>după</w:t>
      </w:r>
      <w:proofErr w:type="spellEnd"/>
      <w:r w:rsidRPr="00C4434B">
        <w:rPr>
          <w:rFonts w:ascii="Trebuchet MS" w:eastAsia="Times New Roman" w:hAnsi="Trebuchet MS" w:cs="Times New Roman"/>
          <w:lang w:val="es-ES_tradnl" w:eastAsia="ro-RO"/>
        </w:rPr>
        <w:t xml:space="preserve"> caz</w:t>
      </w:r>
      <w:r w:rsidR="00D36213">
        <w:rPr>
          <w:rFonts w:ascii="Trebuchet MS" w:eastAsia="Times New Roman" w:hAnsi="Trebuchet MS" w:cs="Times New Roman"/>
          <w:lang w:val="es-ES_tradnl" w:eastAsia="ro-RO"/>
        </w:rPr>
        <w:t>,</w:t>
      </w:r>
      <w:r w:rsidRPr="00C4434B">
        <w:rPr>
          <w:rFonts w:ascii="Trebuchet MS" w:eastAsia="Times New Roman" w:hAnsi="Trebuchet MS" w:cs="Times New Roman"/>
          <w:lang w:val="es-ES_tradnl" w:eastAsia="ro-RO"/>
        </w:rPr>
        <w:t xml:space="preserve"> </w:t>
      </w:r>
      <w:proofErr w:type="spellStart"/>
      <w:r w:rsidRPr="00C4434B">
        <w:rPr>
          <w:rFonts w:ascii="Trebuchet MS" w:eastAsia="Times New Roman" w:hAnsi="Trebuchet MS" w:cs="Times New Roman"/>
          <w:lang w:val="es-ES_tradnl" w:eastAsia="ro-RO"/>
        </w:rPr>
        <w:t>în</w:t>
      </w:r>
      <w:proofErr w:type="spellEnd"/>
      <w:r w:rsidRPr="00C4434B">
        <w:rPr>
          <w:rFonts w:ascii="Trebuchet MS" w:eastAsia="Times New Roman" w:hAnsi="Trebuchet MS" w:cs="Times New Roman"/>
          <w:lang w:val="es-ES_tradnl" w:eastAsia="ro-RO"/>
        </w:rPr>
        <w:t xml:space="preserve"> </w:t>
      </w:r>
      <w:proofErr w:type="spellStart"/>
      <w:r w:rsidRPr="00C4434B">
        <w:rPr>
          <w:rFonts w:ascii="Trebuchet MS" w:eastAsia="Times New Roman" w:hAnsi="Trebuchet MS" w:cs="Times New Roman"/>
          <w:lang w:val="es-ES_tradnl" w:eastAsia="ro-RO"/>
        </w:rPr>
        <w:t>funcție</w:t>
      </w:r>
      <w:proofErr w:type="spellEnd"/>
      <w:r w:rsidRPr="00C4434B">
        <w:rPr>
          <w:rFonts w:ascii="Trebuchet MS" w:eastAsia="Times New Roman" w:hAnsi="Trebuchet MS" w:cs="Times New Roman"/>
          <w:lang w:val="es-ES_tradnl" w:eastAsia="ro-RO"/>
        </w:rPr>
        <w:t xml:space="preserve"> de </w:t>
      </w:r>
      <w:proofErr w:type="spellStart"/>
      <w:r w:rsidRPr="00C4434B">
        <w:rPr>
          <w:rFonts w:ascii="Trebuchet MS" w:eastAsia="Times New Roman" w:hAnsi="Trebuchet MS" w:cs="Times New Roman"/>
          <w:lang w:val="es-ES_tradnl" w:eastAsia="ro-RO"/>
        </w:rPr>
        <w:t>programul</w:t>
      </w:r>
      <w:proofErr w:type="spellEnd"/>
      <w:r w:rsidRPr="00C4434B">
        <w:rPr>
          <w:rFonts w:ascii="Trebuchet MS" w:eastAsia="Times New Roman" w:hAnsi="Trebuchet MS" w:cs="Times New Roman"/>
          <w:lang w:val="es-ES_tradnl" w:eastAsia="ro-RO"/>
        </w:rPr>
        <w:t xml:space="preserve"> </w:t>
      </w:r>
      <w:proofErr w:type="spellStart"/>
      <w:r w:rsidRPr="00C4434B">
        <w:rPr>
          <w:rFonts w:ascii="Trebuchet MS" w:eastAsia="Times New Roman" w:hAnsi="Trebuchet MS" w:cs="Times New Roman"/>
          <w:lang w:val="es-ES_tradnl" w:eastAsia="ro-RO"/>
        </w:rPr>
        <w:t>accesat</w:t>
      </w:r>
      <w:proofErr w:type="spellEnd"/>
      <w:r w:rsidRPr="00C4434B">
        <w:rPr>
          <w:rFonts w:ascii="Trebuchet MS" w:eastAsia="Times New Roman" w:hAnsi="Trebuchet MS" w:cs="Times New Roman"/>
          <w:lang w:val="es-ES_tradnl" w:eastAsia="ro-RO"/>
        </w:rPr>
        <w:t xml:space="preserve">);  </w:t>
      </w:r>
    </w:p>
    <w:p w14:paraId="2662E28D" w14:textId="7E9620DB" w:rsidR="00DC5D52" w:rsidRPr="00C4434B" w:rsidRDefault="00DC5D52" w:rsidP="00C4434B">
      <w:pPr>
        <w:pStyle w:val="Listparagraf"/>
        <w:numPr>
          <w:ilvl w:val="0"/>
          <w:numId w:val="18"/>
        </w:numPr>
        <w:spacing w:after="0"/>
        <w:ind w:left="360" w:right="-264"/>
        <w:jc w:val="both"/>
        <w:rPr>
          <w:rFonts w:ascii="Trebuchet MS" w:eastAsia="Times New Roman" w:hAnsi="Trebuchet MS" w:cs="Times New Roman"/>
          <w:lang w:val="es-ES_tradnl" w:eastAsia="ro-RO"/>
        </w:rPr>
      </w:pPr>
      <w:proofErr w:type="spellStart"/>
      <w:r w:rsidRPr="00C4434B">
        <w:rPr>
          <w:rFonts w:ascii="Trebuchet MS" w:eastAsia="Times New Roman" w:hAnsi="Trebuchet MS" w:cs="Times New Roman"/>
          <w:lang w:val="es-ES_tradnl" w:eastAsia="ro-RO"/>
        </w:rPr>
        <w:t>Declarație</w:t>
      </w:r>
      <w:proofErr w:type="spellEnd"/>
      <w:r w:rsidRPr="00C4434B">
        <w:rPr>
          <w:rFonts w:ascii="Trebuchet MS" w:eastAsia="Times New Roman" w:hAnsi="Trebuchet MS" w:cs="Times New Roman"/>
          <w:lang w:val="es-ES_tradnl" w:eastAsia="ro-RO"/>
        </w:rPr>
        <w:t xml:space="preserve"> pe propria </w:t>
      </w:r>
      <w:proofErr w:type="spellStart"/>
      <w:r w:rsidRPr="00C4434B">
        <w:rPr>
          <w:rFonts w:ascii="Trebuchet MS" w:eastAsia="Times New Roman" w:hAnsi="Trebuchet MS" w:cs="Times New Roman"/>
          <w:lang w:val="es-ES_tradnl" w:eastAsia="ro-RO"/>
        </w:rPr>
        <w:t>răspundere</w:t>
      </w:r>
      <w:proofErr w:type="spellEnd"/>
      <w:r w:rsidRPr="00C4434B">
        <w:rPr>
          <w:rFonts w:ascii="Trebuchet MS" w:eastAsia="Times New Roman" w:hAnsi="Trebuchet MS" w:cs="Times New Roman"/>
          <w:lang w:val="es-ES_tradnl" w:eastAsia="ro-RO"/>
        </w:rPr>
        <w:t xml:space="preserve"> a </w:t>
      </w:r>
      <w:proofErr w:type="spellStart"/>
      <w:r w:rsidRPr="00C4434B">
        <w:rPr>
          <w:rFonts w:ascii="Trebuchet MS" w:eastAsia="Times New Roman" w:hAnsi="Trebuchet MS" w:cs="Times New Roman"/>
          <w:lang w:val="es-ES_tradnl" w:eastAsia="ro-RO"/>
        </w:rPr>
        <w:t>reprezentantului</w:t>
      </w:r>
      <w:proofErr w:type="spellEnd"/>
      <w:r w:rsidRPr="00C4434B">
        <w:rPr>
          <w:rFonts w:ascii="Trebuchet MS" w:eastAsia="Times New Roman" w:hAnsi="Trebuchet MS" w:cs="Times New Roman"/>
          <w:lang w:val="es-ES_tradnl" w:eastAsia="ro-RO"/>
        </w:rPr>
        <w:t xml:space="preserve"> legal (</w:t>
      </w:r>
      <w:proofErr w:type="spellStart"/>
      <w:r w:rsidRPr="00C4434B">
        <w:rPr>
          <w:rFonts w:ascii="Trebuchet MS" w:eastAsia="Times New Roman" w:hAnsi="Trebuchet MS" w:cs="Times New Roman"/>
          <w:lang w:val="es-ES_tradnl" w:eastAsia="ro-RO"/>
        </w:rPr>
        <w:t>semnată</w:t>
      </w:r>
      <w:proofErr w:type="spellEnd"/>
      <w:r w:rsidRPr="00C4434B">
        <w:rPr>
          <w:rFonts w:ascii="Trebuchet MS" w:eastAsia="Times New Roman" w:hAnsi="Trebuchet MS" w:cs="Times New Roman"/>
          <w:lang w:val="es-ES_tradnl" w:eastAsia="ro-RO"/>
        </w:rPr>
        <w:t xml:space="preserve">) care </w:t>
      </w:r>
      <w:proofErr w:type="spellStart"/>
      <w:r w:rsidRPr="00C4434B">
        <w:rPr>
          <w:rFonts w:ascii="Trebuchet MS" w:eastAsia="Times New Roman" w:hAnsi="Trebuchet MS" w:cs="Times New Roman"/>
          <w:lang w:val="es-ES_tradnl" w:eastAsia="ro-RO"/>
        </w:rPr>
        <w:t>atestă</w:t>
      </w:r>
      <w:proofErr w:type="spellEnd"/>
      <w:r w:rsidRPr="00C4434B">
        <w:rPr>
          <w:rFonts w:ascii="Trebuchet MS" w:eastAsia="Times New Roman" w:hAnsi="Trebuchet MS" w:cs="Times New Roman"/>
          <w:lang w:val="es-ES_tradnl" w:eastAsia="ro-RO"/>
        </w:rPr>
        <w:t xml:space="preserve"> </w:t>
      </w:r>
      <w:proofErr w:type="spellStart"/>
      <w:r w:rsidRPr="00C4434B">
        <w:rPr>
          <w:rFonts w:ascii="Trebuchet MS" w:eastAsia="Times New Roman" w:hAnsi="Trebuchet MS" w:cs="Times New Roman"/>
          <w:lang w:val="es-ES_tradnl" w:eastAsia="ro-RO"/>
        </w:rPr>
        <w:t>faptul</w:t>
      </w:r>
      <w:proofErr w:type="spellEnd"/>
      <w:r w:rsidRPr="00C4434B">
        <w:rPr>
          <w:rFonts w:ascii="Trebuchet MS" w:eastAsia="Times New Roman" w:hAnsi="Trebuchet MS" w:cs="Times New Roman"/>
          <w:lang w:val="es-ES_tradnl" w:eastAsia="ro-RO"/>
        </w:rPr>
        <w:t xml:space="preserve"> </w:t>
      </w:r>
      <w:proofErr w:type="spellStart"/>
      <w:r w:rsidRPr="00C4434B">
        <w:rPr>
          <w:rFonts w:ascii="Trebuchet MS" w:eastAsia="Times New Roman" w:hAnsi="Trebuchet MS" w:cs="Times New Roman"/>
          <w:lang w:val="es-ES_tradnl" w:eastAsia="ro-RO"/>
        </w:rPr>
        <w:t>c</w:t>
      </w:r>
      <w:r w:rsidR="00D36213">
        <w:rPr>
          <w:rFonts w:ascii="Trebuchet MS" w:eastAsia="Times New Roman" w:hAnsi="Trebuchet MS" w:cs="Times New Roman"/>
          <w:lang w:val="es-ES_tradnl" w:eastAsia="ro-RO"/>
        </w:rPr>
        <w:t>ă</w:t>
      </w:r>
      <w:proofErr w:type="spellEnd"/>
      <w:r w:rsidRPr="00C4434B">
        <w:rPr>
          <w:rFonts w:ascii="Trebuchet MS" w:eastAsia="Times New Roman" w:hAnsi="Trebuchet MS" w:cs="Times New Roman"/>
          <w:lang w:val="es-ES_tradnl" w:eastAsia="ro-RO"/>
        </w:rPr>
        <w:t xml:space="preserve"> </w:t>
      </w:r>
      <w:proofErr w:type="spellStart"/>
      <w:r w:rsidRPr="00C4434B">
        <w:rPr>
          <w:rFonts w:ascii="Trebuchet MS" w:eastAsia="Times New Roman" w:hAnsi="Trebuchet MS" w:cs="Times New Roman"/>
          <w:lang w:val="es-ES_tradnl" w:eastAsia="ro-RO"/>
        </w:rPr>
        <w:t>participantul</w:t>
      </w:r>
      <w:proofErr w:type="spellEnd"/>
      <w:r w:rsidRPr="00C4434B">
        <w:rPr>
          <w:rFonts w:ascii="Trebuchet MS" w:eastAsia="Times New Roman" w:hAnsi="Trebuchet MS" w:cs="Times New Roman"/>
          <w:lang w:val="es-ES_tradnl" w:eastAsia="ro-RO"/>
        </w:rPr>
        <w:t xml:space="preserve"> </w:t>
      </w:r>
      <w:proofErr w:type="spellStart"/>
      <w:r w:rsidRPr="00C4434B">
        <w:rPr>
          <w:rFonts w:ascii="Trebuchet MS" w:eastAsia="Times New Roman" w:hAnsi="Trebuchet MS" w:cs="Times New Roman"/>
          <w:lang w:val="es-ES_tradnl" w:eastAsia="ro-RO"/>
        </w:rPr>
        <w:t>nu</w:t>
      </w:r>
      <w:proofErr w:type="spellEnd"/>
      <w:r w:rsidRPr="00C4434B">
        <w:rPr>
          <w:rFonts w:ascii="Trebuchet MS" w:eastAsia="Times New Roman" w:hAnsi="Trebuchet MS" w:cs="Times New Roman"/>
          <w:lang w:val="es-ES_tradnl" w:eastAsia="ro-RO"/>
        </w:rPr>
        <w:t xml:space="preserve"> este </w:t>
      </w:r>
      <w:proofErr w:type="spellStart"/>
      <w:r w:rsidRPr="00C4434B">
        <w:rPr>
          <w:rFonts w:ascii="Trebuchet MS" w:eastAsia="Times New Roman" w:hAnsi="Trebuchet MS" w:cs="Times New Roman"/>
          <w:lang w:val="es-ES_tradnl" w:eastAsia="ro-RO"/>
        </w:rPr>
        <w:t>subiect</w:t>
      </w:r>
      <w:proofErr w:type="spellEnd"/>
      <w:r w:rsidRPr="00C4434B">
        <w:rPr>
          <w:rFonts w:ascii="Trebuchet MS" w:eastAsia="Times New Roman" w:hAnsi="Trebuchet MS" w:cs="Times New Roman"/>
          <w:lang w:val="es-ES_tradnl" w:eastAsia="ro-RO"/>
        </w:rPr>
        <w:t xml:space="preserve"> al </w:t>
      </w:r>
      <w:proofErr w:type="spellStart"/>
      <w:r w:rsidRPr="00C4434B">
        <w:rPr>
          <w:rFonts w:ascii="Trebuchet MS" w:eastAsia="Times New Roman" w:hAnsi="Trebuchet MS" w:cs="Times New Roman"/>
          <w:lang w:val="es-ES_tradnl" w:eastAsia="ro-RO"/>
        </w:rPr>
        <w:t>unui</w:t>
      </w:r>
      <w:proofErr w:type="spellEnd"/>
      <w:r w:rsidRPr="00C4434B">
        <w:rPr>
          <w:rFonts w:ascii="Trebuchet MS" w:eastAsia="Times New Roman" w:hAnsi="Trebuchet MS" w:cs="Times New Roman"/>
          <w:lang w:val="es-ES_tradnl" w:eastAsia="ro-RO"/>
        </w:rPr>
        <w:t xml:space="preserve"> </w:t>
      </w:r>
      <w:proofErr w:type="spellStart"/>
      <w:r w:rsidRPr="00C4434B">
        <w:rPr>
          <w:rFonts w:ascii="Trebuchet MS" w:eastAsia="Times New Roman" w:hAnsi="Trebuchet MS" w:cs="Times New Roman"/>
          <w:lang w:val="es-ES_tradnl" w:eastAsia="ro-RO"/>
        </w:rPr>
        <w:t>conflict</w:t>
      </w:r>
      <w:proofErr w:type="spellEnd"/>
      <w:r w:rsidRPr="00C4434B">
        <w:rPr>
          <w:rFonts w:ascii="Trebuchet MS" w:eastAsia="Times New Roman" w:hAnsi="Trebuchet MS" w:cs="Times New Roman"/>
          <w:lang w:val="es-ES_tradnl" w:eastAsia="ro-RO"/>
        </w:rPr>
        <w:t xml:space="preserve"> de interese; </w:t>
      </w:r>
    </w:p>
    <w:p w14:paraId="3A9A12D1" w14:textId="77777777" w:rsidR="00DC5D52" w:rsidRDefault="00DC5D52" w:rsidP="00C4434B">
      <w:pPr>
        <w:pStyle w:val="Listparagraf"/>
        <w:numPr>
          <w:ilvl w:val="0"/>
          <w:numId w:val="18"/>
        </w:numPr>
        <w:spacing w:after="0"/>
        <w:ind w:left="360" w:right="-264"/>
        <w:jc w:val="both"/>
        <w:rPr>
          <w:rFonts w:ascii="Trebuchet MS" w:eastAsia="Times New Roman" w:hAnsi="Trebuchet MS" w:cs="Times New Roman"/>
          <w:lang w:val="es-ES_tradnl" w:eastAsia="ro-RO"/>
        </w:rPr>
      </w:pPr>
      <w:r w:rsidRPr="00C4434B">
        <w:rPr>
          <w:rFonts w:ascii="Trebuchet MS" w:eastAsia="Times New Roman" w:hAnsi="Trebuchet MS" w:cs="Times New Roman"/>
          <w:lang w:val="es-ES_tradnl" w:eastAsia="ro-RO"/>
        </w:rPr>
        <w:t>Declarație pe propria răspundere a reprezentantului legal (semnată) pentru asigurarea perioadei de sustenabilitate, ulterioare închiderii proiectului, conform documentelor cadru de implementare (</w:t>
      </w:r>
      <w:proofErr w:type="gramStart"/>
      <w:r w:rsidRPr="00C4434B">
        <w:rPr>
          <w:rFonts w:ascii="Trebuchet MS" w:eastAsia="Times New Roman" w:hAnsi="Trebuchet MS" w:cs="Times New Roman"/>
          <w:lang w:val="es-ES_tradnl" w:eastAsia="ro-RO"/>
        </w:rPr>
        <w:t>ex.Ghidul</w:t>
      </w:r>
      <w:proofErr w:type="gramEnd"/>
      <w:r w:rsidRPr="00C4434B">
        <w:rPr>
          <w:rFonts w:ascii="Trebuchet MS" w:eastAsia="Times New Roman" w:hAnsi="Trebuchet MS" w:cs="Times New Roman"/>
          <w:lang w:val="es-ES_tradnl" w:eastAsia="ro-RO"/>
        </w:rPr>
        <w:t xml:space="preserve"> solicitantului orientări generale, Ghid condiții specifice, după caz, în funcție de programul accesat);  </w:t>
      </w:r>
    </w:p>
    <w:p w14:paraId="43D09C5D" w14:textId="77777777" w:rsidR="004E1CD7" w:rsidRPr="004F728E" w:rsidRDefault="004E1CD7" w:rsidP="004E1CD7">
      <w:pPr>
        <w:pStyle w:val="Listparagraf"/>
        <w:numPr>
          <w:ilvl w:val="0"/>
          <w:numId w:val="18"/>
        </w:numPr>
        <w:spacing w:after="0"/>
        <w:ind w:left="360" w:right="-264"/>
        <w:jc w:val="both"/>
        <w:rPr>
          <w:rFonts w:ascii="Trebuchet MS" w:eastAsia="Times New Roman" w:hAnsi="Trebuchet MS" w:cs="Times New Roman"/>
          <w:lang w:val="es-ES_tradnl" w:eastAsia="ro-RO"/>
        </w:rPr>
      </w:pPr>
      <w:r w:rsidRPr="004F728E">
        <w:rPr>
          <w:rFonts w:ascii="Trebuchet MS" w:eastAsia="Times New Roman" w:hAnsi="Trebuchet MS" w:cs="Times New Roman"/>
          <w:lang w:val="es-ES_tradnl" w:eastAsia="ro-RO"/>
        </w:rPr>
        <w:t>Certificat de atestare fiscală privind îndeplinirea obligațiilor de plată a impozitelor și taxelor locale;</w:t>
      </w:r>
    </w:p>
    <w:p w14:paraId="350B7DB8" w14:textId="77777777" w:rsidR="004E1CD7" w:rsidRPr="004F728E" w:rsidRDefault="004E1CD7" w:rsidP="004E1CD7">
      <w:pPr>
        <w:pStyle w:val="Listparagraf"/>
        <w:numPr>
          <w:ilvl w:val="0"/>
          <w:numId w:val="18"/>
        </w:numPr>
        <w:spacing w:after="0"/>
        <w:ind w:left="360" w:right="-264"/>
        <w:jc w:val="both"/>
        <w:rPr>
          <w:rFonts w:ascii="Trebuchet MS" w:eastAsia="Times New Roman" w:hAnsi="Trebuchet MS" w:cs="Times New Roman"/>
          <w:lang w:val="es-ES_tradnl" w:eastAsia="ro-RO"/>
        </w:rPr>
      </w:pPr>
      <w:r w:rsidRPr="0095306E">
        <w:rPr>
          <w:rFonts w:ascii="Trebuchet MS" w:eastAsia="Times New Roman" w:hAnsi="Trebuchet MS" w:cs="Times New Roman"/>
          <w:lang w:val="es-ES_tradnl" w:eastAsia="ro-RO"/>
        </w:rPr>
        <w:t xml:space="preserve">Certificat fiscal eliberat de Administrația financiară teritorială la care este arondat sediul persoanei juridice privind </w:t>
      </w:r>
      <w:r w:rsidRPr="004F728E">
        <w:rPr>
          <w:rFonts w:ascii="Trebuchet MS" w:eastAsia="Times New Roman" w:hAnsi="Trebuchet MS" w:cs="Times New Roman"/>
          <w:lang w:val="es-ES_tradnl" w:eastAsia="ro-RO"/>
        </w:rPr>
        <w:t>îndeplinirea obligațiilor de plată la bugetul de stat;</w:t>
      </w:r>
    </w:p>
    <w:p w14:paraId="14E2BED5" w14:textId="77777777" w:rsidR="00DC5D52" w:rsidRPr="00C4434B" w:rsidRDefault="00DC5D52" w:rsidP="00C4434B">
      <w:pPr>
        <w:pStyle w:val="Listparagraf"/>
        <w:numPr>
          <w:ilvl w:val="0"/>
          <w:numId w:val="18"/>
        </w:numPr>
        <w:spacing w:after="0"/>
        <w:ind w:left="360" w:right="-264"/>
        <w:jc w:val="both"/>
        <w:rPr>
          <w:rFonts w:ascii="Trebuchet MS" w:eastAsia="Times New Roman" w:hAnsi="Trebuchet MS" w:cs="Times New Roman"/>
          <w:lang w:val="es-ES_tradnl" w:eastAsia="ro-RO"/>
        </w:rPr>
      </w:pPr>
      <w:r w:rsidRPr="00C4434B">
        <w:rPr>
          <w:rFonts w:ascii="Trebuchet MS" w:eastAsia="Times New Roman" w:hAnsi="Trebuchet MS" w:cs="Times New Roman"/>
          <w:lang w:val="es-ES_tradnl" w:eastAsia="ro-RO"/>
        </w:rPr>
        <w:t xml:space="preserve">Notă justificativă care va conține o analiză a valorii adăugate a colaboratorului în ceea ce privește utilizarea eficientă a fondurilor, precum și rolul </w:t>
      </w:r>
      <w:r w:rsidR="007C2CFE" w:rsidRPr="00C4434B">
        <w:rPr>
          <w:rFonts w:ascii="Trebuchet MS" w:eastAsia="Times New Roman" w:hAnsi="Trebuchet MS" w:cs="Times New Roman"/>
          <w:lang w:val="es-ES_tradnl" w:eastAsia="ro-RO"/>
        </w:rPr>
        <w:t>acestu</w:t>
      </w:r>
      <w:r w:rsidRPr="00C4434B">
        <w:rPr>
          <w:rFonts w:ascii="Trebuchet MS" w:eastAsia="Times New Roman" w:hAnsi="Trebuchet MS" w:cs="Times New Roman"/>
          <w:lang w:val="es-ES_tradnl" w:eastAsia="ro-RO"/>
        </w:rPr>
        <w:t>ia în implementarea proiectului.</w:t>
      </w:r>
    </w:p>
    <w:p w14:paraId="70C26C5C" w14:textId="77777777" w:rsidR="00C57817" w:rsidRDefault="00C57817" w:rsidP="008B62F7">
      <w:pPr>
        <w:spacing w:before="240" w:after="0"/>
        <w:ind w:right="-264"/>
        <w:jc w:val="both"/>
        <w:rPr>
          <w:rFonts w:ascii="Trebuchet MS" w:eastAsia="Times New Roman" w:hAnsi="Trebuchet MS" w:cs="Times New Roman"/>
          <w:b/>
          <w:lang w:val="es-ES_tradnl" w:eastAsia="ro-RO"/>
        </w:rPr>
      </w:pPr>
    </w:p>
    <w:p w14:paraId="2D8546AC" w14:textId="6CF50EC5" w:rsidR="00C57817" w:rsidRPr="00A63614" w:rsidRDefault="00DC5D52" w:rsidP="00C57817">
      <w:pPr>
        <w:spacing w:before="240" w:after="0"/>
        <w:ind w:right="-264"/>
        <w:jc w:val="both"/>
        <w:rPr>
          <w:rFonts w:ascii="Trebuchet MS" w:eastAsia="Times New Roman" w:hAnsi="Trebuchet MS" w:cs="Times New Roman"/>
          <w:b/>
          <w:lang w:val="es-ES_tradnl" w:eastAsia="ro-RO"/>
        </w:rPr>
      </w:pPr>
      <w:r w:rsidRPr="00A63614">
        <w:rPr>
          <w:rFonts w:ascii="Trebuchet MS" w:eastAsia="Times New Roman" w:hAnsi="Trebuchet MS" w:cs="Times New Roman"/>
          <w:b/>
          <w:lang w:val="es-ES_tradnl" w:eastAsia="ro-RO"/>
        </w:rPr>
        <w:t xml:space="preserve">Nota </w:t>
      </w:r>
      <w:proofErr w:type="spellStart"/>
      <w:r w:rsidRPr="00A63614">
        <w:rPr>
          <w:rFonts w:ascii="Trebuchet MS" w:eastAsia="Times New Roman" w:hAnsi="Trebuchet MS" w:cs="Times New Roman"/>
          <w:b/>
          <w:lang w:val="es-ES_tradnl" w:eastAsia="ro-RO"/>
        </w:rPr>
        <w:t>justificativă</w:t>
      </w:r>
      <w:proofErr w:type="spellEnd"/>
      <w:r w:rsidRPr="00A63614">
        <w:rPr>
          <w:rFonts w:ascii="Trebuchet MS" w:eastAsia="Times New Roman" w:hAnsi="Trebuchet MS" w:cs="Times New Roman"/>
          <w:b/>
          <w:lang w:val="es-ES_tradnl" w:eastAsia="ro-RO"/>
        </w:rPr>
        <w:t xml:space="preserve"> va fi </w:t>
      </w:r>
      <w:proofErr w:type="spellStart"/>
      <w:r w:rsidRPr="00A63614">
        <w:rPr>
          <w:rFonts w:ascii="Trebuchet MS" w:eastAsia="Times New Roman" w:hAnsi="Trebuchet MS" w:cs="Times New Roman"/>
          <w:b/>
          <w:lang w:val="es-ES_tradnl" w:eastAsia="ro-RO"/>
        </w:rPr>
        <w:t>insoțită</w:t>
      </w:r>
      <w:proofErr w:type="spellEnd"/>
      <w:r w:rsidRPr="00A63614">
        <w:rPr>
          <w:rFonts w:ascii="Trebuchet MS" w:eastAsia="Times New Roman" w:hAnsi="Trebuchet MS" w:cs="Times New Roman"/>
          <w:b/>
          <w:lang w:val="es-ES_tradnl" w:eastAsia="ro-RO"/>
        </w:rPr>
        <w:t xml:space="preserve"> de:</w:t>
      </w:r>
    </w:p>
    <w:p w14:paraId="2A5D5DA0" w14:textId="77777777" w:rsidR="00DC5D52" w:rsidRPr="00A63614" w:rsidRDefault="00DC5D52" w:rsidP="00C57817">
      <w:pPr>
        <w:spacing w:after="0" w:line="240" w:lineRule="auto"/>
        <w:ind w:left="360" w:right="-264" w:hanging="180"/>
        <w:jc w:val="both"/>
        <w:rPr>
          <w:rFonts w:ascii="Trebuchet MS" w:eastAsia="Times New Roman" w:hAnsi="Trebuchet MS" w:cs="Times New Roman"/>
          <w:i/>
          <w:lang w:val="es-ES_tradnl" w:eastAsia="ro-RO"/>
        </w:rPr>
      </w:pPr>
      <w:r w:rsidRPr="00A63614">
        <w:rPr>
          <w:rFonts w:ascii="Trebuchet MS" w:eastAsia="Times New Roman" w:hAnsi="Trebuchet MS" w:cs="Times New Roman"/>
          <w:i/>
          <w:lang w:val="es-ES_tradnl" w:eastAsia="ro-RO"/>
        </w:rPr>
        <w:t xml:space="preserve">- CV în format EUROPASS ale experților propuși de </w:t>
      </w:r>
      <w:r>
        <w:rPr>
          <w:rFonts w:ascii="Trebuchet MS" w:eastAsia="Times New Roman" w:hAnsi="Trebuchet MS" w:cs="Times New Roman"/>
          <w:i/>
          <w:lang w:val="es-ES_tradnl" w:eastAsia="ro-RO"/>
        </w:rPr>
        <w:t>colaborator</w:t>
      </w:r>
      <w:r w:rsidRPr="00A63614">
        <w:rPr>
          <w:rFonts w:ascii="Trebuchet MS" w:eastAsia="Times New Roman" w:hAnsi="Trebuchet MS" w:cs="Times New Roman"/>
          <w:i/>
          <w:lang w:val="es-ES_tradnl" w:eastAsia="ro-RO"/>
        </w:rPr>
        <w:t xml:space="preserve"> pentru proiect; </w:t>
      </w:r>
    </w:p>
    <w:p w14:paraId="5ADD922C" w14:textId="2B999BC1" w:rsidR="00DC5D52" w:rsidRPr="00A63614" w:rsidRDefault="00DC5D52" w:rsidP="00C57817">
      <w:pPr>
        <w:spacing w:after="0" w:line="240" w:lineRule="auto"/>
        <w:ind w:left="360" w:right="-264" w:hanging="180"/>
        <w:jc w:val="both"/>
        <w:rPr>
          <w:rFonts w:ascii="Trebuchet MS" w:eastAsia="Times New Roman" w:hAnsi="Trebuchet MS" w:cs="Times New Roman"/>
          <w:i/>
          <w:lang w:val="es-ES_tradnl" w:eastAsia="ro-RO"/>
        </w:rPr>
      </w:pPr>
      <w:r w:rsidRPr="00A63614">
        <w:rPr>
          <w:rFonts w:ascii="Trebuchet MS" w:eastAsia="Times New Roman" w:hAnsi="Trebuchet MS" w:cs="Times New Roman"/>
          <w:i/>
          <w:lang w:val="es-ES_tradnl" w:eastAsia="ro-RO"/>
        </w:rPr>
        <w:t xml:space="preserve">- </w:t>
      </w:r>
      <w:proofErr w:type="spellStart"/>
      <w:r w:rsidRPr="00A63614">
        <w:rPr>
          <w:rFonts w:ascii="Trebuchet MS" w:eastAsia="Times New Roman" w:hAnsi="Trebuchet MS" w:cs="Times New Roman"/>
          <w:i/>
          <w:lang w:val="es-ES_tradnl" w:eastAsia="ro-RO"/>
        </w:rPr>
        <w:t>Fiecare</w:t>
      </w:r>
      <w:proofErr w:type="spellEnd"/>
      <w:r w:rsidRPr="00A63614">
        <w:rPr>
          <w:rFonts w:ascii="Trebuchet MS" w:eastAsia="Times New Roman" w:hAnsi="Trebuchet MS" w:cs="Times New Roman"/>
          <w:i/>
          <w:lang w:val="es-ES_tradnl" w:eastAsia="ro-RO"/>
        </w:rPr>
        <w:t xml:space="preserve"> CV </w:t>
      </w:r>
      <w:proofErr w:type="spellStart"/>
      <w:r w:rsidRPr="00A63614">
        <w:rPr>
          <w:rFonts w:ascii="Trebuchet MS" w:eastAsia="Times New Roman" w:hAnsi="Trebuchet MS" w:cs="Times New Roman"/>
          <w:i/>
          <w:lang w:val="es-ES_tradnl" w:eastAsia="ro-RO"/>
        </w:rPr>
        <w:t>trebuie</w:t>
      </w:r>
      <w:proofErr w:type="spellEnd"/>
      <w:r w:rsidRPr="00A63614">
        <w:rPr>
          <w:rFonts w:ascii="Trebuchet MS" w:eastAsia="Times New Roman" w:hAnsi="Trebuchet MS" w:cs="Times New Roman"/>
          <w:i/>
          <w:lang w:val="es-ES_tradnl" w:eastAsia="ro-RO"/>
        </w:rPr>
        <w:t xml:space="preserve"> </w:t>
      </w:r>
      <w:proofErr w:type="spellStart"/>
      <w:r w:rsidRPr="00A63614">
        <w:rPr>
          <w:rFonts w:ascii="Trebuchet MS" w:eastAsia="Times New Roman" w:hAnsi="Trebuchet MS" w:cs="Times New Roman"/>
          <w:i/>
          <w:lang w:val="es-ES_tradnl" w:eastAsia="ro-RO"/>
        </w:rPr>
        <w:t>să</w:t>
      </w:r>
      <w:proofErr w:type="spellEnd"/>
      <w:r w:rsidRPr="00A63614">
        <w:rPr>
          <w:rFonts w:ascii="Trebuchet MS" w:eastAsia="Times New Roman" w:hAnsi="Trebuchet MS" w:cs="Times New Roman"/>
          <w:i/>
          <w:lang w:val="es-ES_tradnl" w:eastAsia="ro-RO"/>
        </w:rPr>
        <w:t xml:space="preserve"> </w:t>
      </w:r>
      <w:proofErr w:type="spellStart"/>
      <w:r w:rsidRPr="00A63614">
        <w:rPr>
          <w:rFonts w:ascii="Trebuchet MS" w:eastAsia="Times New Roman" w:hAnsi="Trebuchet MS" w:cs="Times New Roman"/>
          <w:i/>
          <w:lang w:val="es-ES_tradnl" w:eastAsia="ro-RO"/>
        </w:rPr>
        <w:t>specifice</w:t>
      </w:r>
      <w:proofErr w:type="spellEnd"/>
      <w:r w:rsidRPr="00A63614">
        <w:rPr>
          <w:rFonts w:ascii="Trebuchet MS" w:eastAsia="Times New Roman" w:hAnsi="Trebuchet MS" w:cs="Times New Roman"/>
          <w:i/>
          <w:lang w:val="es-ES_tradnl" w:eastAsia="ro-RO"/>
        </w:rPr>
        <w:t xml:space="preserve"> </w:t>
      </w:r>
      <w:proofErr w:type="spellStart"/>
      <w:r w:rsidRPr="00A63614">
        <w:rPr>
          <w:rFonts w:ascii="Trebuchet MS" w:eastAsia="Times New Roman" w:hAnsi="Trebuchet MS" w:cs="Times New Roman"/>
          <w:i/>
          <w:lang w:val="es-ES_tradnl" w:eastAsia="ro-RO"/>
        </w:rPr>
        <w:t>poziția</w:t>
      </w:r>
      <w:proofErr w:type="spellEnd"/>
      <w:r w:rsidRPr="00A63614">
        <w:rPr>
          <w:rFonts w:ascii="Trebuchet MS" w:eastAsia="Times New Roman" w:hAnsi="Trebuchet MS" w:cs="Times New Roman"/>
          <w:i/>
          <w:lang w:val="es-ES_tradnl" w:eastAsia="ro-RO"/>
        </w:rPr>
        <w:t xml:space="preserve"> </w:t>
      </w:r>
      <w:proofErr w:type="spellStart"/>
      <w:r w:rsidRPr="00A63614">
        <w:rPr>
          <w:rFonts w:ascii="Trebuchet MS" w:eastAsia="Times New Roman" w:hAnsi="Trebuchet MS" w:cs="Times New Roman"/>
          <w:i/>
          <w:lang w:val="es-ES_tradnl" w:eastAsia="ro-RO"/>
        </w:rPr>
        <w:t>pentru</w:t>
      </w:r>
      <w:proofErr w:type="spellEnd"/>
      <w:r w:rsidRPr="00A63614">
        <w:rPr>
          <w:rFonts w:ascii="Trebuchet MS" w:eastAsia="Times New Roman" w:hAnsi="Trebuchet MS" w:cs="Times New Roman"/>
          <w:i/>
          <w:lang w:val="es-ES_tradnl" w:eastAsia="ro-RO"/>
        </w:rPr>
        <w:t xml:space="preserve"> care </w:t>
      </w:r>
      <w:proofErr w:type="spellStart"/>
      <w:r w:rsidRPr="00A63614">
        <w:rPr>
          <w:rFonts w:ascii="Trebuchet MS" w:eastAsia="Times New Roman" w:hAnsi="Trebuchet MS" w:cs="Times New Roman"/>
          <w:i/>
          <w:lang w:val="es-ES_tradnl" w:eastAsia="ro-RO"/>
        </w:rPr>
        <w:t>expertul</w:t>
      </w:r>
      <w:proofErr w:type="spellEnd"/>
      <w:r w:rsidRPr="00A63614">
        <w:rPr>
          <w:rFonts w:ascii="Trebuchet MS" w:eastAsia="Times New Roman" w:hAnsi="Trebuchet MS" w:cs="Times New Roman"/>
          <w:i/>
          <w:lang w:val="es-ES_tradnl" w:eastAsia="ro-RO"/>
        </w:rPr>
        <w:t xml:space="preserve"> este </w:t>
      </w:r>
      <w:proofErr w:type="spellStart"/>
      <w:r w:rsidRPr="00A63614">
        <w:rPr>
          <w:rFonts w:ascii="Trebuchet MS" w:eastAsia="Times New Roman" w:hAnsi="Trebuchet MS" w:cs="Times New Roman"/>
          <w:i/>
          <w:lang w:val="es-ES_tradnl" w:eastAsia="ro-RO"/>
        </w:rPr>
        <w:t>propus</w:t>
      </w:r>
      <w:proofErr w:type="spellEnd"/>
      <w:r w:rsidRPr="00A63614">
        <w:rPr>
          <w:rFonts w:ascii="Trebuchet MS" w:eastAsia="Times New Roman" w:hAnsi="Trebuchet MS" w:cs="Times New Roman"/>
          <w:i/>
          <w:lang w:val="es-ES_tradnl" w:eastAsia="ro-RO"/>
        </w:rPr>
        <w:t xml:space="preserve"> </w:t>
      </w:r>
      <w:proofErr w:type="spellStart"/>
      <w:r w:rsidRPr="00A63614">
        <w:rPr>
          <w:rFonts w:ascii="Trebuchet MS" w:eastAsia="Times New Roman" w:hAnsi="Trebuchet MS" w:cs="Times New Roman"/>
          <w:i/>
          <w:lang w:val="es-ES_tradnl" w:eastAsia="ro-RO"/>
        </w:rPr>
        <w:t>în</w:t>
      </w:r>
      <w:proofErr w:type="spellEnd"/>
      <w:r w:rsidRPr="00A63614">
        <w:rPr>
          <w:rFonts w:ascii="Trebuchet MS" w:eastAsia="Times New Roman" w:hAnsi="Trebuchet MS" w:cs="Times New Roman"/>
          <w:i/>
          <w:lang w:val="es-ES_tradnl" w:eastAsia="ro-RO"/>
        </w:rPr>
        <w:t xml:space="preserve"> </w:t>
      </w:r>
      <w:proofErr w:type="spellStart"/>
      <w:r w:rsidRPr="00A63614">
        <w:rPr>
          <w:rFonts w:ascii="Trebuchet MS" w:eastAsia="Times New Roman" w:hAnsi="Trebuchet MS" w:cs="Times New Roman"/>
          <w:i/>
          <w:lang w:val="es-ES_tradnl" w:eastAsia="ro-RO"/>
        </w:rPr>
        <w:t>proiect</w:t>
      </w:r>
      <w:proofErr w:type="spellEnd"/>
      <w:r w:rsidR="0030378C">
        <w:rPr>
          <w:rFonts w:ascii="Trebuchet MS" w:eastAsia="Times New Roman" w:hAnsi="Trebuchet MS" w:cs="Times New Roman"/>
          <w:i/>
          <w:lang w:val="es-ES_tradnl" w:eastAsia="ro-RO"/>
        </w:rPr>
        <w:t>,</w:t>
      </w:r>
      <w:r w:rsidRPr="00A63614">
        <w:rPr>
          <w:rFonts w:ascii="Trebuchet MS" w:eastAsia="Times New Roman" w:hAnsi="Trebuchet MS" w:cs="Times New Roman"/>
          <w:i/>
          <w:lang w:val="es-ES_tradnl" w:eastAsia="ro-RO"/>
        </w:rPr>
        <w:t xml:space="preserve"> </w:t>
      </w:r>
      <w:proofErr w:type="spellStart"/>
      <w:r w:rsidRPr="00A63614">
        <w:rPr>
          <w:rFonts w:ascii="Trebuchet MS" w:eastAsia="Times New Roman" w:hAnsi="Trebuchet MS" w:cs="Times New Roman"/>
          <w:i/>
          <w:lang w:val="es-ES_tradnl" w:eastAsia="ro-RO"/>
        </w:rPr>
        <w:t>semnat</w:t>
      </w:r>
      <w:proofErr w:type="spellEnd"/>
      <w:r w:rsidRPr="00A63614">
        <w:rPr>
          <w:rFonts w:ascii="Trebuchet MS" w:eastAsia="Times New Roman" w:hAnsi="Trebuchet MS" w:cs="Times New Roman"/>
          <w:i/>
          <w:lang w:val="es-ES_tradnl" w:eastAsia="ro-RO"/>
        </w:rPr>
        <w:t xml:space="preserve"> </w:t>
      </w:r>
      <w:proofErr w:type="spellStart"/>
      <w:r w:rsidRPr="00A63614">
        <w:rPr>
          <w:rFonts w:ascii="Trebuchet MS" w:eastAsia="Times New Roman" w:hAnsi="Trebuchet MS" w:cs="Times New Roman"/>
          <w:i/>
          <w:lang w:val="es-ES_tradnl" w:eastAsia="ro-RO"/>
        </w:rPr>
        <w:t>și</w:t>
      </w:r>
      <w:proofErr w:type="spellEnd"/>
      <w:r w:rsidRPr="00A63614">
        <w:rPr>
          <w:rFonts w:ascii="Trebuchet MS" w:eastAsia="Times New Roman" w:hAnsi="Trebuchet MS" w:cs="Times New Roman"/>
          <w:i/>
          <w:lang w:val="es-ES_tradnl" w:eastAsia="ro-RO"/>
        </w:rPr>
        <w:t xml:space="preserve"> </w:t>
      </w:r>
      <w:proofErr w:type="spellStart"/>
      <w:r w:rsidRPr="00A63614">
        <w:rPr>
          <w:rFonts w:ascii="Trebuchet MS" w:eastAsia="Times New Roman" w:hAnsi="Trebuchet MS" w:cs="Times New Roman"/>
          <w:i/>
          <w:lang w:val="es-ES_tradnl" w:eastAsia="ro-RO"/>
        </w:rPr>
        <w:t>datat</w:t>
      </w:r>
      <w:proofErr w:type="spellEnd"/>
      <w:r w:rsidRPr="00A63614">
        <w:rPr>
          <w:rFonts w:ascii="Trebuchet MS" w:eastAsia="Times New Roman" w:hAnsi="Trebuchet MS" w:cs="Times New Roman"/>
          <w:i/>
          <w:lang w:val="es-ES_tradnl" w:eastAsia="ro-RO"/>
        </w:rPr>
        <w:t xml:space="preserve"> de </w:t>
      </w:r>
      <w:proofErr w:type="spellStart"/>
      <w:r w:rsidRPr="00A63614">
        <w:rPr>
          <w:rFonts w:ascii="Trebuchet MS" w:eastAsia="Times New Roman" w:hAnsi="Trebuchet MS" w:cs="Times New Roman"/>
          <w:i/>
          <w:lang w:val="es-ES_tradnl" w:eastAsia="ro-RO"/>
        </w:rPr>
        <w:t>expert</w:t>
      </w:r>
      <w:proofErr w:type="spellEnd"/>
      <w:r w:rsidR="001824DF">
        <w:rPr>
          <w:rFonts w:ascii="Trebuchet MS" w:eastAsia="Times New Roman" w:hAnsi="Trebuchet MS" w:cs="Times New Roman"/>
          <w:i/>
          <w:lang w:val="es-ES_tradnl" w:eastAsia="ro-RO"/>
        </w:rPr>
        <w:t xml:space="preserve"> pe </w:t>
      </w:r>
      <w:proofErr w:type="spellStart"/>
      <w:r w:rsidR="001824DF">
        <w:rPr>
          <w:rFonts w:ascii="Trebuchet MS" w:eastAsia="Times New Roman" w:hAnsi="Trebuchet MS" w:cs="Times New Roman"/>
          <w:i/>
          <w:lang w:val="es-ES_tradnl" w:eastAsia="ro-RO"/>
        </w:rPr>
        <w:t>fiecare</w:t>
      </w:r>
      <w:proofErr w:type="spellEnd"/>
      <w:r w:rsidR="001824DF">
        <w:rPr>
          <w:rFonts w:ascii="Trebuchet MS" w:eastAsia="Times New Roman" w:hAnsi="Trebuchet MS" w:cs="Times New Roman"/>
          <w:i/>
          <w:lang w:val="es-ES_tradnl" w:eastAsia="ro-RO"/>
        </w:rPr>
        <w:t xml:space="preserve"> </w:t>
      </w:r>
      <w:proofErr w:type="spellStart"/>
      <w:r w:rsidR="001824DF">
        <w:rPr>
          <w:rFonts w:ascii="Trebuchet MS" w:eastAsia="Times New Roman" w:hAnsi="Trebuchet MS" w:cs="Times New Roman"/>
          <w:i/>
          <w:lang w:val="es-ES_tradnl" w:eastAsia="ro-RO"/>
        </w:rPr>
        <w:t>pagină</w:t>
      </w:r>
      <w:proofErr w:type="spellEnd"/>
      <w:r w:rsidRPr="00A63614">
        <w:rPr>
          <w:rFonts w:ascii="Trebuchet MS" w:eastAsia="Times New Roman" w:hAnsi="Trebuchet MS" w:cs="Times New Roman"/>
          <w:i/>
          <w:lang w:val="es-ES_tradnl" w:eastAsia="ro-RO"/>
        </w:rPr>
        <w:t>;</w:t>
      </w:r>
    </w:p>
    <w:p w14:paraId="013D9408" w14:textId="160FCCF1" w:rsidR="00DC5D52" w:rsidRDefault="00DC5D52" w:rsidP="00C57817">
      <w:pPr>
        <w:spacing w:after="0" w:line="240" w:lineRule="auto"/>
        <w:ind w:left="360" w:right="-264" w:hanging="180"/>
        <w:jc w:val="both"/>
        <w:rPr>
          <w:rFonts w:ascii="Trebuchet MS" w:eastAsia="Times New Roman" w:hAnsi="Trebuchet MS" w:cs="Times New Roman"/>
          <w:i/>
          <w:lang w:val="es-ES_tradnl" w:eastAsia="ro-RO"/>
        </w:rPr>
      </w:pPr>
      <w:r w:rsidRPr="00A63614">
        <w:rPr>
          <w:rFonts w:ascii="Trebuchet MS" w:eastAsia="Times New Roman" w:hAnsi="Trebuchet MS" w:cs="Times New Roman"/>
          <w:i/>
          <w:lang w:val="es-ES_tradnl" w:eastAsia="ro-RO"/>
        </w:rPr>
        <w:t xml:space="preserve">- Lista resurselor materiale deținute de </w:t>
      </w:r>
      <w:r>
        <w:rPr>
          <w:rFonts w:ascii="Trebuchet MS" w:eastAsia="Times New Roman" w:hAnsi="Trebuchet MS" w:cs="Times New Roman"/>
          <w:i/>
          <w:lang w:val="es-ES_tradnl" w:eastAsia="ro-RO"/>
        </w:rPr>
        <w:t>colaborator</w:t>
      </w:r>
      <w:r w:rsidRPr="00A63614">
        <w:rPr>
          <w:rFonts w:ascii="Trebuchet MS" w:eastAsia="Times New Roman" w:hAnsi="Trebuchet MS" w:cs="Times New Roman"/>
          <w:i/>
          <w:lang w:val="es-ES_tradnl" w:eastAsia="ro-RO"/>
        </w:rPr>
        <w:t xml:space="preserve"> și propuse pentru utilizare în cadrul proiectului (</w:t>
      </w:r>
      <w:r w:rsidRPr="0028687F">
        <w:rPr>
          <w:rFonts w:ascii="Trebuchet MS" w:eastAsia="Times New Roman" w:hAnsi="Trebuchet MS" w:cs="Times New Roman"/>
          <w:i/>
          <w:lang w:val="es-ES_tradnl" w:eastAsia="ro-RO"/>
        </w:rPr>
        <w:t>ex</w:t>
      </w:r>
      <w:proofErr w:type="gramStart"/>
      <w:r w:rsidRPr="0028687F">
        <w:rPr>
          <w:rFonts w:ascii="Trebuchet MS" w:eastAsia="Times New Roman" w:hAnsi="Trebuchet MS" w:cs="Times New Roman"/>
          <w:i/>
          <w:lang w:val="es-ES_tradnl" w:eastAsia="ro-RO"/>
        </w:rPr>
        <w:t>.:materiale</w:t>
      </w:r>
      <w:proofErr w:type="gramEnd"/>
      <w:r w:rsidRPr="0028687F">
        <w:rPr>
          <w:rFonts w:ascii="Trebuchet MS" w:eastAsia="Times New Roman" w:hAnsi="Trebuchet MS" w:cs="Times New Roman"/>
          <w:i/>
          <w:lang w:val="es-ES_tradnl" w:eastAsia="ro-RO"/>
        </w:rPr>
        <w:t>, echipamente, vehicule, spații disponibile pentru desfășurarea activităților proiectului</w:t>
      </w:r>
      <w:r w:rsidR="00844B7E">
        <w:rPr>
          <w:rFonts w:ascii="Trebuchet MS" w:eastAsia="Times New Roman" w:hAnsi="Trebuchet MS" w:cs="Times New Roman"/>
          <w:i/>
          <w:lang w:val="es-ES_tradnl" w:eastAsia="ro-RO"/>
        </w:rPr>
        <w:t>, etc.</w:t>
      </w:r>
      <w:r w:rsidRPr="0028687F">
        <w:rPr>
          <w:rFonts w:ascii="Trebuchet MS" w:eastAsia="Times New Roman" w:hAnsi="Trebuchet MS" w:cs="Times New Roman"/>
          <w:i/>
          <w:lang w:val="es-ES_tradnl" w:eastAsia="ro-RO"/>
        </w:rPr>
        <w:t>)</w:t>
      </w:r>
      <w:r w:rsidR="0030378C">
        <w:rPr>
          <w:rFonts w:ascii="Trebuchet MS" w:eastAsia="Times New Roman" w:hAnsi="Trebuchet MS" w:cs="Times New Roman"/>
          <w:i/>
          <w:lang w:val="es-ES_tradnl" w:eastAsia="ro-RO"/>
        </w:rPr>
        <w:t>;</w:t>
      </w:r>
    </w:p>
    <w:p w14:paraId="3264958E" w14:textId="7735FB43" w:rsidR="007C2CFE" w:rsidRPr="0028687F" w:rsidRDefault="007C2CFE" w:rsidP="00C57817">
      <w:pPr>
        <w:spacing w:after="0" w:line="240" w:lineRule="auto"/>
        <w:ind w:left="360" w:right="-264" w:hanging="180"/>
        <w:jc w:val="both"/>
        <w:rPr>
          <w:rFonts w:ascii="Trebuchet MS" w:eastAsia="Times New Roman" w:hAnsi="Trebuchet MS" w:cs="Times New Roman"/>
          <w:i/>
          <w:lang w:val="es-ES_tradnl" w:eastAsia="ro-RO"/>
        </w:rPr>
      </w:pPr>
      <w:r>
        <w:rPr>
          <w:rFonts w:ascii="Trebuchet MS" w:eastAsia="Times New Roman" w:hAnsi="Trebuchet MS" w:cs="Times New Roman"/>
          <w:i/>
          <w:lang w:val="es-ES_tradnl" w:eastAsia="ro-RO"/>
        </w:rPr>
        <w:t xml:space="preserve">- Alte </w:t>
      </w:r>
      <w:proofErr w:type="gramStart"/>
      <w:r>
        <w:rPr>
          <w:rFonts w:ascii="Trebuchet MS" w:eastAsia="Times New Roman" w:hAnsi="Trebuchet MS" w:cs="Times New Roman"/>
          <w:i/>
          <w:lang w:val="es-ES_tradnl" w:eastAsia="ro-RO"/>
        </w:rPr>
        <w:t xml:space="preserve">documente  </w:t>
      </w:r>
      <w:proofErr w:type="spellStart"/>
      <w:r>
        <w:rPr>
          <w:rFonts w:ascii="Trebuchet MS" w:eastAsia="Times New Roman" w:hAnsi="Trebuchet MS" w:cs="Times New Roman"/>
          <w:i/>
          <w:lang w:val="es-ES_tradnl" w:eastAsia="ro-RO"/>
        </w:rPr>
        <w:t>suport</w:t>
      </w:r>
      <w:proofErr w:type="spellEnd"/>
      <w:proofErr w:type="gramEnd"/>
      <w:r w:rsidR="0030378C">
        <w:rPr>
          <w:rFonts w:ascii="Trebuchet MS" w:eastAsia="Times New Roman" w:hAnsi="Trebuchet MS" w:cs="Times New Roman"/>
          <w:i/>
          <w:lang w:val="es-ES_tradnl" w:eastAsia="ro-RO"/>
        </w:rPr>
        <w:t>;</w:t>
      </w:r>
      <w:r>
        <w:rPr>
          <w:rFonts w:ascii="Trebuchet MS" w:eastAsia="Times New Roman" w:hAnsi="Trebuchet MS" w:cs="Times New Roman"/>
          <w:i/>
          <w:lang w:val="es-ES_tradnl" w:eastAsia="ro-RO"/>
        </w:rPr>
        <w:t xml:space="preserve">   </w:t>
      </w:r>
    </w:p>
    <w:p w14:paraId="57CA273A" w14:textId="77777777" w:rsidR="00DC5D52" w:rsidRDefault="00DC5D52" w:rsidP="00727B96">
      <w:pPr>
        <w:spacing w:after="0" w:line="240" w:lineRule="auto"/>
        <w:ind w:left="180" w:right="-264"/>
        <w:jc w:val="both"/>
        <w:rPr>
          <w:rFonts w:ascii="Trebuchet MS" w:eastAsia="Times New Roman" w:hAnsi="Trebuchet MS" w:cs="Times New Roman"/>
          <w:i/>
          <w:lang w:val="es-ES_tradnl" w:eastAsia="ro-RO"/>
        </w:rPr>
      </w:pPr>
      <w:r w:rsidRPr="0028687F">
        <w:rPr>
          <w:rFonts w:ascii="Trebuchet MS" w:eastAsia="Times New Roman" w:hAnsi="Trebuchet MS" w:cs="Times New Roman"/>
          <w:i/>
          <w:lang w:val="es-ES_tradnl" w:eastAsia="ro-RO"/>
        </w:rPr>
        <w:t xml:space="preserve">- Alte documente </w:t>
      </w:r>
      <w:proofErr w:type="spellStart"/>
      <w:r w:rsidRPr="00A63614">
        <w:rPr>
          <w:rFonts w:ascii="Trebuchet MS" w:eastAsia="Times New Roman" w:hAnsi="Trebuchet MS" w:cs="Times New Roman"/>
          <w:i/>
          <w:lang w:val="es-ES_tradnl" w:eastAsia="ro-RO"/>
        </w:rPr>
        <w:t>prev</w:t>
      </w:r>
      <w:r w:rsidRPr="00A63614">
        <w:rPr>
          <w:rFonts w:ascii="Trebuchet MS" w:eastAsia="Times New Roman" w:hAnsi="Trebuchet MS" w:cs="Times New Roman"/>
          <w:i/>
          <w:lang w:val="ro-RO" w:eastAsia="ro-RO"/>
        </w:rPr>
        <w:t>ăzute</w:t>
      </w:r>
      <w:proofErr w:type="spellEnd"/>
      <w:r w:rsidRPr="00A63614">
        <w:rPr>
          <w:rFonts w:ascii="Trebuchet MS" w:eastAsia="Times New Roman" w:hAnsi="Trebuchet MS" w:cs="Times New Roman"/>
          <w:i/>
          <w:lang w:val="es-ES_tradnl" w:eastAsia="ro-RO"/>
        </w:rPr>
        <w:t xml:space="preserve"> </w:t>
      </w:r>
      <w:proofErr w:type="spellStart"/>
      <w:r w:rsidRPr="00A63614">
        <w:rPr>
          <w:rFonts w:ascii="Trebuchet MS" w:eastAsia="Times New Roman" w:hAnsi="Trebuchet MS" w:cs="Times New Roman"/>
          <w:i/>
          <w:lang w:val="es-ES_tradnl" w:eastAsia="ro-RO"/>
        </w:rPr>
        <w:t>prin</w:t>
      </w:r>
      <w:proofErr w:type="spellEnd"/>
      <w:r w:rsidRPr="00A63614">
        <w:rPr>
          <w:rFonts w:ascii="Trebuchet MS" w:eastAsia="Times New Roman" w:hAnsi="Trebuchet MS" w:cs="Times New Roman"/>
          <w:i/>
          <w:lang w:val="es-ES_tradnl" w:eastAsia="ro-RO"/>
        </w:rPr>
        <w:t xml:space="preserve"> </w:t>
      </w:r>
      <w:proofErr w:type="spellStart"/>
      <w:r w:rsidRPr="00A63614">
        <w:rPr>
          <w:rFonts w:ascii="Trebuchet MS" w:eastAsia="Times New Roman" w:hAnsi="Trebuchet MS" w:cs="Times New Roman"/>
          <w:i/>
          <w:lang w:val="es-ES_tradnl" w:eastAsia="ro-RO"/>
        </w:rPr>
        <w:t>Ghidurile</w:t>
      </w:r>
      <w:proofErr w:type="spellEnd"/>
      <w:r w:rsidRPr="00A63614">
        <w:rPr>
          <w:rFonts w:ascii="Trebuchet MS" w:eastAsia="Times New Roman" w:hAnsi="Trebuchet MS" w:cs="Times New Roman"/>
          <w:i/>
          <w:lang w:val="es-ES_tradnl" w:eastAsia="ro-RO"/>
        </w:rPr>
        <w:t xml:space="preserve"> </w:t>
      </w:r>
      <w:proofErr w:type="spellStart"/>
      <w:r w:rsidRPr="00A63614">
        <w:rPr>
          <w:rFonts w:ascii="Trebuchet MS" w:eastAsia="Times New Roman" w:hAnsi="Trebuchet MS" w:cs="Times New Roman"/>
          <w:i/>
          <w:lang w:val="es-ES_tradnl" w:eastAsia="ro-RO"/>
        </w:rPr>
        <w:t>specifice</w:t>
      </w:r>
      <w:proofErr w:type="spellEnd"/>
      <w:r w:rsidRPr="00A63614">
        <w:rPr>
          <w:rFonts w:ascii="Trebuchet MS" w:eastAsia="Times New Roman" w:hAnsi="Trebuchet MS" w:cs="Times New Roman"/>
          <w:i/>
          <w:lang w:val="es-ES_tradnl" w:eastAsia="ro-RO"/>
        </w:rPr>
        <w:t>.</w:t>
      </w:r>
    </w:p>
    <w:p w14:paraId="6B3B09EA" w14:textId="77777777" w:rsidR="00C57817" w:rsidRDefault="00C57817" w:rsidP="00727B96">
      <w:pPr>
        <w:spacing w:after="0" w:line="240" w:lineRule="auto"/>
        <w:ind w:left="180" w:right="-264"/>
        <w:jc w:val="both"/>
        <w:rPr>
          <w:rFonts w:ascii="Trebuchet MS" w:eastAsia="Times New Roman" w:hAnsi="Trebuchet MS" w:cs="Times New Roman"/>
          <w:i/>
          <w:lang w:val="es-ES_tradnl" w:eastAsia="ro-RO"/>
        </w:rPr>
      </w:pPr>
    </w:p>
    <w:p w14:paraId="014FBBB8" w14:textId="77777777" w:rsidR="00DC5D52" w:rsidRDefault="00DC5D52" w:rsidP="008B62F7">
      <w:pPr>
        <w:tabs>
          <w:tab w:val="left" w:pos="990"/>
          <w:tab w:val="left" w:pos="1440"/>
        </w:tabs>
        <w:spacing w:after="240"/>
        <w:ind w:right="-180"/>
        <w:jc w:val="both"/>
        <w:rPr>
          <w:rFonts w:ascii="Trebuchet MS" w:eastAsia="Times New Roman" w:hAnsi="Trebuchet MS" w:cs="Times New Roman"/>
          <w:b/>
          <w:lang w:val="es-ES_tradnl" w:eastAsia="ro-RO"/>
        </w:rPr>
      </w:pPr>
      <w:proofErr w:type="spellStart"/>
      <w:r w:rsidRPr="004C4B1C">
        <w:rPr>
          <w:rFonts w:ascii="Trebuchet MS" w:eastAsia="Times New Roman" w:hAnsi="Trebuchet MS" w:cs="Times New Roman"/>
          <w:b/>
          <w:lang w:val="es-ES_tradnl" w:eastAsia="ro-RO"/>
        </w:rPr>
        <w:t>Toate</w:t>
      </w:r>
      <w:proofErr w:type="spellEnd"/>
      <w:r w:rsidRPr="004C4B1C">
        <w:rPr>
          <w:rFonts w:ascii="Trebuchet MS" w:eastAsia="Times New Roman" w:hAnsi="Trebuchet MS" w:cs="Times New Roman"/>
          <w:b/>
          <w:lang w:val="es-ES_tradnl" w:eastAsia="ro-RO"/>
        </w:rPr>
        <w:t xml:space="preserve"> </w:t>
      </w:r>
      <w:proofErr w:type="spellStart"/>
      <w:r w:rsidRPr="004C4B1C">
        <w:rPr>
          <w:rFonts w:ascii="Trebuchet MS" w:eastAsia="Times New Roman" w:hAnsi="Trebuchet MS" w:cs="Times New Roman"/>
          <w:b/>
          <w:lang w:val="es-ES_tradnl" w:eastAsia="ro-RO"/>
        </w:rPr>
        <w:t>documentele</w:t>
      </w:r>
      <w:proofErr w:type="spellEnd"/>
      <w:r w:rsidRPr="004C4B1C">
        <w:rPr>
          <w:rFonts w:ascii="Trebuchet MS" w:eastAsia="Times New Roman" w:hAnsi="Trebuchet MS" w:cs="Times New Roman"/>
          <w:b/>
          <w:lang w:val="es-ES_tradnl" w:eastAsia="ro-RO"/>
        </w:rPr>
        <w:t xml:space="preserve"> </w:t>
      </w:r>
      <w:proofErr w:type="spellStart"/>
      <w:r w:rsidRPr="004C4B1C">
        <w:rPr>
          <w:rFonts w:ascii="Trebuchet MS" w:eastAsia="Times New Roman" w:hAnsi="Trebuchet MS" w:cs="Times New Roman"/>
          <w:b/>
          <w:lang w:val="es-ES_tradnl" w:eastAsia="ro-RO"/>
        </w:rPr>
        <w:t>solicitate</w:t>
      </w:r>
      <w:proofErr w:type="spellEnd"/>
      <w:r w:rsidRPr="004C4B1C">
        <w:rPr>
          <w:rFonts w:ascii="Trebuchet MS" w:eastAsia="Times New Roman" w:hAnsi="Trebuchet MS" w:cs="Times New Roman"/>
          <w:b/>
          <w:lang w:val="es-ES_tradnl" w:eastAsia="ro-RO"/>
        </w:rPr>
        <w:t xml:space="preserve"> </w:t>
      </w:r>
      <w:proofErr w:type="spellStart"/>
      <w:r w:rsidRPr="004C4B1C">
        <w:rPr>
          <w:rFonts w:ascii="Trebuchet MS" w:eastAsia="Times New Roman" w:hAnsi="Trebuchet MS" w:cs="Times New Roman"/>
          <w:b/>
          <w:lang w:val="es-ES_tradnl" w:eastAsia="ro-RO"/>
        </w:rPr>
        <w:t>vor</w:t>
      </w:r>
      <w:proofErr w:type="spellEnd"/>
      <w:r w:rsidRPr="004C4B1C">
        <w:rPr>
          <w:rFonts w:ascii="Trebuchet MS" w:eastAsia="Times New Roman" w:hAnsi="Trebuchet MS" w:cs="Times New Roman"/>
          <w:b/>
          <w:lang w:val="es-ES_tradnl" w:eastAsia="ro-RO"/>
        </w:rPr>
        <w:t xml:space="preserve"> fi prezentate în limba română și vor fi depuse în forma precizată și în termenul stabilit prin anunț, asumate de reprezentantul legal (semnătură</w:t>
      </w:r>
      <w:r w:rsidR="004C4B1C">
        <w:rPr>
          <w:rFonts w:ascii="Trebuchet MS" w:eastAsia="Times New Roman" w:hAnsi="Trebuchet MS" w:cs="Times New Roman"/>
          <w:b/>
          <w:lang w:val="es-ES_tradnl" w:eastAsia="ro-RO"/>
        </w:rPr>
        <w:t>)</w:t>
      </w:r>
      <w:r w:rsidRPr="004C4B1C">
        <w:rPr>
          <w:rFonts w:ascii="Trebuchet MS" w:eastAsia="Times New Roman" w:hAnsi="Trebuchet MS" w:cs="Times New Roman"/>
          <w:b/>
          <w:lang w:val="es-ES_tradnl" w:eastAsia="ro-RO"/>
        </w:rPr>
        <w:t>.</w:t>
      </w:r>
    </w:p>
    <w:p w14:paraId="6AE14354" w14:textId="77777777" w:rsidR="00DC5D52" w:rsidRPr="00A63614" w:rsidRDefault="00DC5D52" w:rsidP="00174505">
      <w:pPr>
        <w:spacing w:before="240" w:after="0" w:line="240" w:lineRule="auto"/>
        <w:ind w:hanging="90"/>
        <w:jc w:val="both"/>
        <w:rPr>
          <w:rFonts w:ascii="Trebuchet MS" w:eastAsia="Times New Roman" w:hAnsi="Trebuchet MS" w:cs="Times New Roman"/>
          <w:b/>
          <w:lang w:val="ro-RO" w:eastAsia="ro-RO"/>
        </w:rPr>
      </w:pPr>
      <w:r w:rsidRPr="00A63614">
        <w:rPr>
          <w:rFonts w:ascii="Trebuchet MS" w:eastAsia="Batang" w:hAnsi="Trebuchet MS" w:cs="Times New Roman"/>
          <w:b/>
          <w:lang w:val="ro-RO" w:eastAsia="ro-RO"/>
        </w:rPr>
        <w:t>ANALIZA CRITERIILOR DE CALIFICARE</w:t>
      </w:r>
      <w:r w:rsidRPr="00A63614">
        <w:rPr>
          <w:rFonts w:ascii="Trebuchet MS" w:eastAsia="Times New Roman" w:hAnsi="Trebuchet MS" w:cs="Times New Roman"/>
          <w:b/>
          <w:lang w:val="ro-RO" w:eastAsia="ro-RO"/>
        </w:rPr>
        <w:t xml:space="preserve"> CANDIDAŢI ELIGIBILI PENTRU PROCEDURA DE SELECȚIE</w:t>
      </w:r>
    </w:p>
    <w:p w14:paraId="5EE0E447" w14:textId="77777777" w:rsidR="00DC5D52" w:rsidRPr="00A63614" w:rsidRDefault="00DC5D52" w:rsidP="00174505">
      <w:pPr>
        <w:spacing w:after="0" w:line="240" w:lineRule="auto"/>
        <w:ind w:hanging="90"/>
        <w:jc w:val="both"/>
        <w:rPr>
          <w:rFonts w:ascii="Trebuchet MS" w:eastAsia="Times New Roman" w:hAnsi="Trebuchet MS" w:cs="Times New Roman"/>
          <w:b/>
          <w:lang w:val="ro-RO" w:eastAsia="ro-RO"/>
        </w:rPr>
      </w:pPr>
    </w:p>
    <w:p w14:paraId="74A2596C" w14:textId="77777777" w:rsidR="00DC5D52" w:rsidRPr="00A63614" w:rsidRDefault="00DC5D52" w:rsidP="0030378C">
      <w:pPr>
        <w:numPr>
          <w:ilvl w:val="0"/>
          <w:numId w:val="10"/>
        </w:numPr>
        <w:tabs>
          <w:tab w:val="left" w:pos="360"/>
        </w:tabs>
        <w:spacing w:after="0" w:line="240" w:lineRule="auto"/>
        <w:ind w:left="0" w:firstLine="0"/>
        <w:jc w:val="both"/>
        <w:rPr>
          <w:rFonts w:ascii="Trebuchet MS" w:eastAsia="Batang" w:hAnsi="Trebuchet MS" w:cs="Times New Roman"/>
          <w:lang w:val="ro-RO" w:eastAsia="ro-RO"/>
        </w:rPr>
      </w:pPr>
      <w:r w:rsidRPr="00A63614">
        <w:rPr>
          <w:rFonts w:ascii="Trebuchet MS" w:eastAsia="Times New Roman" w:hAnsi="Trebuchet MS" w:cs="Times New Roman"/>
          <w:b/>
          <w:lang w:val="ro-RO" w:eastAsia="ro-RO"/>
        </w:rPr>
        <w:t xml:space="preserve">Criterii de eligibilitate </w:t>
      </w:r>
    </w:p>
    <w:p w14:paraId="134D7814" w14:textId="063C71DC" w:rsidR="00285381" w:rsidRPr="00756FAF" w:rsidRDefault="00DC5D52" w:rsidP="008B62F7">
      <w:pPr>
        <w:spacing w:after="0"/>
        <w:ind w:right="-216"/>
        <w:jc w:val="both"/>
        <w:rPr>
          <w:rFonts w:ascii="Trebuchet MS" w:eastAsia="Times New Roman" w:hAnsi="Trebuchet MS" w:cs="Times New Roman"/>
          <w:lang w:val="ro-RO" w:eastAsia="ro-RO"/>
        </w:rPr>
      </w:pPr>
      <w:r w:rsidRPr="00A63614">
        <w:rPr>
          <w:rFonts w:ascii="Trebuchet MS" w:eastAsia="Times New Roman" w:hAnsi="Trebuchet MS" w:cs="Times New Roman"/>
          <w:b/>
          <w:lang w:val="ro-RO" w:eastAsia="ro-RO"/>
        </w:rPr>
        <w:t>A.1.</w:t>
      </w:r>
      <w:r w:rsidRPr="00A63614">
        <w:rPr>
          <w:rFonts w:ascii="Trebuchet MS" w:eastAsia="Times New Roman" w:hAnsi="Trebuchet MS" w:cs="Times New Roman"/>
          <w:lang w:val="ro-RO" w:eastAsia="ro-RO"/>
        </w:rPr>
        <w:t xml:space="preserve"> </w:t>
      </w:r>
      <w:r w:rsidR="003236D0" w:rsidRPr="00756FAF">
        <w:rPr>
          <w:rFonts w:ascii="Trebuchet MS" w:eastAsia="Times New Roman" w:hAnsi="Trebuchet MS" w:cs="Times New Roman"/>
          <w:lang w:val="ro-RO" w:eastAsia="ro-RO"/>
        </w:rPr>
        <w:t xml:space="preserve">Colaboratorul </w:t>
      </w:r>
      <w:r w:rsidR="003236D0" w:rsidRPr="00756FAF">
        <w:rPr>
          <w:rFonts w:ascii="Trebuchet MS" w:eastAsia="Times New Roman" w:hAnsi="Trebuchet MS" w:cs="Times New Roman"/>
          <w:b/>
          <w:lang w:val="ro-RO" w:eastAsia="ro-RO"/>
        </w:rPr>
        <w:t>este</w:t>
      </w:r>
      <w:r w:rsidR="003236D0" w:rsidRPr="00756FAF">
        <w:rPr>
          <w:rFonts w:ascii="Trebuchet MS" w:eastAsia="Times New Roman" w:hAnsi="Trebuchet MS" w:cs="Times New Roman"/>
          <w:lang w:val="ro-RO" w:eastAsia="ro-RO"/>
        </w:rPr>
        <w:t xml:space="preserve"> </w:t>
      </w:r>
      <w:proofErr w:type="spellStart"/>
      <w:r w:rsidR="003236D0" w:rsidRPr="00756FAF">
        <w:rPr>
          <w:rFonts w:ascii="Trebuchet MS" w:eastAsia="Times New Roman" w:hAnsi="Trebuchet MS" w:cs="Times New Roman"/>
          <w:lang w:val="fr-FR" w:eastAsia="ro-RO"/>
        </w:rPr>
        <w:t>entitatea</w:t>
      </w:r>
      <w:proofErr w:type="spellEnd"/>
      <w:r w:rsidR="003236D0" w:rsidRPr="00756FAF">
        <w:rPr>
          <w:rFonts w:ascii="Trebuchet MS" w:eastAsia="Times New Roman" w:hAnsi="Trebuchet MS" w:cs="Times New Roman"/>
          <w:lang w:val="fr-FR" w:eastAsia="ro-RO"/>
        </w:rPr>
        <w:t xml:space="preserve"> </w:t>
      </w:r>
      <w:proofErr w:type="spellStart"/>
      <w:r w:rsidR="003236D0" w:rsidRPr="00756FAF">
        <w:rPr>
          <w:rFonts w:ascii="Trebuchet MS" w:eastAsia="Times New Roman" w:hAnsi="Trebuchet MS" w:cs="Times New Roman"/>
          <w:lang w:val="fr-FR" w:eastAsia="ro-RO"/>
        </w:rPr>
        <w:t>juridică</w:t>
      </w:r>
      <w:proofErr w:type="spellEnd"/>
      <w:r w:rsidR="003236D0" w:rsidRPr="00756FAF">
        <w:rPr>
          <w:rFonts w:ascii="Trebuchet MS" w:eastAsia="Times New Roman" w:hAnsi="Trebuchet MS" w:cs="Times New Roman"/>
          <w:lang w:val="fr-FR" w:eastAsia="ro-RO"/>
        </w:rPr>
        <w:t xml:space="preserve"> de </w:t>
      </w:r>
      <w:proofErr w:type="spellStart"/>
      <w:r w:rsidR="003236D0" w:rsidRPr="00756FAF">
        <w:rPr>
          <w:rFonts w:ascii="Trebuchet MS" w:eastAsia="Times New Roman" w:hAnsi="Trebuchet MS" w:cs="Times New Roman"/>
          <w:lang w:val="fr-FR" w:eastAsia="ro-RO"/>
        </w:rPr>
        <w:t>natura</w:t>
      </w:r>
      <w:proofErr w:type="spellEnd"/>
      <w:r w:rsidR="003236D0" w:rsidRPr="00756FAF">
        <w:rPr>
          <w:rFonts w:ascii="Trebuchet MS" w:eastAsia="Times New Roman" w:hAnsi="Trebuchet MS" w:cs="Times New Roman"/>
          <w:lang w:val="fr-FR" w:eastAsia="ro-RO"/>
        </w:rPr>
        <w:t xml:space="preserve"> </w:t>
      </w:r>
      <w:proofErr w:type="spellStart"/>
      <w:r w:rsidR="003236D0" w:rsidRPr="00756FAF">
        <w:rPr>
          <w:rFonts w:ascii="Trebuchet MS" w:eastAsia="Times New Roman" w:hAnsi="Trebuchet MS" w:cs="Times New Roman"/>
          <w:lang w:val="fr-FR" w:eastAsia="ro-RO"/>
        </w:rPr>
        <w:t>organizaţiilor</w:t>
      </w:r>
      <w:proofErr w:type="spellEnd"/>
      <w:r w:rsidR="003236D0" w:rsidRPr="00756FAF">
        <w:rPr>
          <w:rFonts w:ascii="Trebuchet MS" w:eastAsia="Times New Roman" w:hAnsi="Trebuchet MS" w:cs="Times New Roman"/>
          <w:lang w:val="fr-FR" w:eastAsia="ro-RO"/>
        </w:rPr>
        <w:t xml:space="preserve"> </w:t>
      </w:r>
      <w:proofErr w:type="spellStart"/>
      <w:r w:rsidR="003236D0" w:rsidRPr="00756FAF">
        <w:rPr>
          <w:rFonts w:ascii="Trebuchet MS" w:eastAsia="Times New Roman" w:hAnsi="Trebuchet MS" w:cs="Times New Roman"/>
          <w:lang w:val="fr-FR" w:eastAsia="ro-RO"/>
        </w:rPr>
        <w:t>sindicale</w:t>
      </w:r>
      <w:proofErr w:type="spellEnd"/>
      <w:r w:rsidR="003236D0" w:rsidRPr="00756FAF">
        <w:rPr>
          <w:rFonts w:ascii="Trebuchet MS" w:eastAsia="Times New Roman" w:hAnsi="Trebuchet MS" w:cs="Times New Roman"/>
          <w:lang w:val="fr-FR" w:eastAsia="ro-RO"/>
        </w:rPr>
        <w:t xml:space="preserve"> </w:t>
      </w:r>
      <w:proofErr w:type="spellStart"/>
      <w:r w:rsidR="003236D0" w:rsidRPr="00756FAF">
        <w:rPr>
          <w:rFonts w:ascii="Trebuchet MS" w:eastAsia="Times New Roman" w:hAnsi="Trebuchet MS" w:cs="Times New Roman"/>
          <w:lang w:val="fr-FR" w:eastAsia="ro-RO"/>
        </w:rPr>
        <w:t>şi</w:t>
      </w:r>
      <w:proofErr w:type="spellEnd"/>
      <w:r w:rsidR="003236D0" w:rsidRPr="00756FAF">
        <w:rPr>
          <w:rFonts w:ascii="Trebuchet MS" w:eastAsia="Times New Roman" w:hAnsi="Trebuchet MS" w:cs="Times New Roman"/>
          <w:lang w:val="fr-FR" w:eastAsia="ro-RO"/>
        </w:rPr>
        <w:t xml:space="preserve"> patronale </w:t>
      </w:r>
      <w:proofErr w:type="spellStart"/>
      <w:r w:rsidR="003236D0" w:rsidRPr="00756FAF">
        <w:rPr>
          <w:rFonts w:ascii="Trebuchet MS" w:eastAsia="Times New Roman" w:hAnsi="Trebuchet MS" w:cs="Times New Roman"/>
          <w:lang w:val="fr-FR" w:eastAsia="ro-RO"/>
        </w:rPr>
        <w:t>reprezentative</w:t>
      </w:r>
      <w:proofErr w:type="spellEnd"/>
      <w:r w:rsidR="003236D0" w:rsidRPr="00756FAF">
        <w:rPr>
          <w:rFonts w:ascii="Trebuchet MS" w:eastAsia="Times New Roman" w:hAnsi="Trebuchet MS" w:cs="Times New Roman"/>
          <w:lang w:val="fr-FR" w:eastAsia="ro-RO"/>
        </w:rPr>
        <w:t xml:space="preserve"> la </w:t>
      </w:r>
      <w:proofErr w:type="spellStart"/>
      <w:r w:rsidR="003236D0" w:rsidRPr="00756FAF">
        <w:rPr>
          <w:rFonts w:ascii="Trebuchet MS" w:eastAsia="Times New Roman" w:hAnsi="Trebuchet MS" w:cs="Times New Roman"/>
          <w:lang w:val="fr-FR" w:eastAsia="ro-RO"/>
        </w:rPr>
        <w:t>nivel</w:t>
      </w:r>
      <w:proofErr w:type="spellEnd"/>
      <w:r w:rsidR="003236D0" w:rsidRPr="00756FAF">
        <w:rPr>
          <w:rFonts w:ascii="Trebuchet MS" w:eastAsia="Times New Roman" w:hAnsi="Trebuchet MS" w:cs="Times New Roman"/>
          <w:lang w:val="fr-FR" w:eastAsia="ro-RO"/>
        </w:rPr>
        <w:t xml:space="preserve"> de </w:t>
      </w:r>
      <w:proofErr w:type="spellStart"/>
      <w:r w:rsidR="003236D0" w:rsidRPr="00756FAF">
        <w:rPr>
          <w:rFonts w:ascii="Trebuchet MS" w:eastAsia="Times New Roman" w:hAnsi="Trebuchet MS" w:cs="Times New Roman"/>
          <w:lang w:val="fr-FR" w:eastAsia="ro-RO"/>
        </w:rPr>
        <w:t>sector</w:t>
      </w:r>
      <w:proofErr w:type="spellEnd"/>
      <w:r w:rsidR="003236D0" w:rsidRPr="00756FAF">
        <w:rPr>
          <w:rFonts w:ascii="Trebuchet MS" w:eastAsia="Times New Roman" w:hAnsi="Trebuchet MS" w:cs="Times New Roman"/>
          <w:lang w:val="fr-FR" w:eastAsia="ro-RO"/>
        </w:rPr>
        <w:t xml:space="preserve"> de </w:t>
      </w:r>
      <w:proofErr w:type="spellStart"/>
      <w:r w:rsidR="003236D0" w:rsidRPr="00756FAF">
        <w:rPr>
          <w:rFonts w:ascii="Trebuchet MS" w:eastAsia="Times New Roman" w:hAnsi="Trebuchet MS" w:cs="Times New Roman"/>
          <w:lang w:val="fr-FR" w:eastAsia="ro-RO"/>
        </w:rPr>
        <w:t>negociere</w:t>
      </w:r>
      <w:proofErr w:type="spellEnd"/>
      <w:r w:rsidR="003236D0" w:rsidRPr="00756FAF">
        <w:rPr>
          <w:rFonts w:ascii="Trebuchet MS" w:eastAsia="Times New Roman" w:hAnsi="Trebuchet MS" w:cs="Times New Roman"/>
          <w:lang w:val="fr-FR" w:eastAsia="ro-RO"/>
        </w:rPr>
        <w:t xml:space="preserve"> </w:t>
      </w:r>
      <w:proofErr w:type="spellStart"/>
      <w:r w:rsidR="003236D0" w:rsidRPr="00756FAF">
        <w:rPr>
          <w:rFonts w:ascii="Trebuchet MS" w:eastAsia="Times New Roman" w:hAnsi="Trebuchet MS" w:cs="Times New Roman"/>
          <w:lang w:val="fr-FR" w:eastAsia="ro-RO"/>
        </w:rPr>
        <w:t>colectivă</w:t>
      </w:r>
      <w:proofErr w:type="spellEnd"/>
      <w:r w:rsidR="003236D0" w:rsidRPr="00756FAF">
        <w:rPr>
          <w:rFonts w:ascii="Trebuchet MS" w:eastAsia="Times New Roman" w:hAnsi="Trebuchet MS" w:cs="Times New Roman"/>
          <w:lang w:val="fr-FR" w:eastAsia="ro-RO"/>
        </w:rPr>
        <w:t xml:space="preserve"> </w:t>
      </w:r>
      <w:proofErr w:type="spellStart"/>
      <w:r w:rsidR="003236D0" w:rsidRPr="00756FAF">
        <w:rPr>
          <w:rFonts w:ascii="Trebuchet MS" w:eastAsia="Times New Roman" w:hAnsi="Trebuchet MS" w:cs="Times New Roman"/>
          <w:lang w:val="fr-FR" w:eastAsia="ro-RO"/>
        </w:rPr>
        <w:t>şi</w:t>
      </w:r>
      <w:proofErr w:type="spellEnd"/>
      <w:r w:rsidR="003236D0" w:rsidRPr="00756FAF">
        <w:rPr>
          <w:rFonts w:ascii="Trebuchet MS" w:eastAsia="Times New Roman" w:hAnsi="Trebuchet MS" w:cs="Times New Roman"/>
          <w:lang w:val="fr-FR" w:eastAsia="ro-RO"/>
        </w:rPr>
        <w:t xml:space="preserve"> la </w:t>
      </w:r>
      <w:proofErr w:type="spellStart"/>
      <w:r w:rsidR="003236D0" w:rsidRPr="00756FAF">
        <w:rPr>
          <w:rFonts w:ascii="Trebuchet MS" w:eastAsia="Times New Roman" w:hAnsi="Trebuchet MS" w:cs="Times New Roman"/>
          <w:lang w:val="fr-FR" w:eastAsia="ro-RO"/>
        </w:rPr>
        <w:t>nivel</w:t>
      </w:r>
      <w:proofErr w:type="spellEnd"/>
      <w:r w:rsidR="003236D0" w:rsidRPr="00756FAF">
        <w:rPr>
          <w:rFonts w:ascii="Trebuchet MS" w:eastAsia="Times New Roman" w:hAnsi="Trebuchet MS" w:cs="Times New Roman"/>
          <w:lang w:val="fr-FR" w:eastAsia="ro-RO"/>
        </w:rPr>
        <w:t xml:space="preserve"> </w:t>
      </w:r>
      <w:proofErr w:type="spellStart"/>
      <w:r w:rsidR="003236D0" w:rsidRPr="00756FAF">
        <w:rPr>
          <w:rFonts w:ascii="Trebuchet MS" w:eastAsia="Times New Roman" w:hAnsi="Trebuchet MS" w:cs="Times New Roman"/>
          <w:lang w:val="fr-FR" w:eastAsia="ro-RO"/>
        </w:rPr>
        <w:t>naţional</w:t>
      </w:r>
      <w:proofErr w:type="spellEnd"/>
      <w:r w:rsidR="003236D0" w:rsidRPr="00756FAF">
        <w:rPr>
          <w:rFonts w:ascii="Trebuchet MS" w:eastAsia="Times New Roman" w:hAnsi="Trebuchet MS" w:cs="Times New Roman"/>
          <w:lang w:val="fr-FR" w:eastAsia="ro-RO"/>
        </w:rPr>
        <w:t xml:space="preserve">, </w:t>
      </w:r>
      <w:proofErr w:type="spellStart"/>
      <w:r w:rsidR="003236D0" w:rsidRPr="00756FAF">
        <w:rPr>
          <w:rFonts w:ascii="Trebuchet MS" w:eastAsia="Times New Roman" w:hAnsi="Trebuchet MS" w:cs="Times New Roman"/>
          <w:lang w:val="fr-FR" w:eastAsia="ro-RO"/>
        </w:rPr>
        <w:t>aşa</w:t>
      </w:r>
      <w:proofErr w:type="spellEnd"/>
      <w:r w:rsidR="003236D0" w:rsidRPr="00756FAF">
        <w:rPr>
          <w:rFonts w:ascii="Trebuchet MS" w:eastAsia="Times New Roman" w:hAnsi="Trebuchet MS" w:cs="Times New Roman"/>
          <w:lang w:val="fr-FR" w:eastAsia="ro-RO"/>
        </w:rPr>
        <w:t xml:space="preserve"> cum </w:t>
      </w:r>
      <w:proofErr w:type="spellStart"/>
      <w:r w:rsidR="003236D0" w:rsidRPr="00756FAF">
        <w:rPr>
          <w:rFonts w:ascii="Trebuchet MS" w:eastAsia="Times New Roman" w:hAnsi="Trebuchet MS" w:cs="Times New Roman"/>
          <w:lang w:val="fr-FR" w:eastAsia="ro-RO"/>
        </w:rPr>
        <w:t>sunt</w:t>
      </w:r>
      <w:proofErr w:type="spellEnd"/>
      <w:r w:rsidR="003236D0" w:rsidRPr="00756FAF">
        <w:rPr>
          <w:rFonts w:ascii="Trebuchet MS" w:eastAsia="Times New Roman" w:hAnsi="Trebuchet MS" w:cs="Times New Roman"/>
          <w:lang w:val="fr-FR" w:eastAsia="ro-RO"/>
        </w:rPr>
        <w:t xml:space="preserve"> </w:t>
      </w:r>
      <w:proofErr w:type="spellStart"/>
      <w:r w:rsidR="003236D0" w:rsidRPr="00756FAF">
        <w:rPr>
          <w:rFonts w:ascii="Trebuchet MS" w:eastAsia="Times New Roman" w:hAnsi="Trebuchet MS" w:cs="Times New Roman"/>
          <w:lang w:val="fr-FR" w:eastAsia="ro-RO"/>
        </w:rPr>
        <w:t>definite</w:t>
      </w:r>
      <w:proofErr w:type="spellEnd"/>
      <w:r w:rsidR="003236D0" w:rsidRPr="00756FAF">
        <w:rPr>
          <w:rFonts w:ascii="Trebuchet MS" w:eastAsia="Times New Roman" w:hAnsi="Trebuchet MS" w:cs="Times New Roman"/>
          <w:lang w:val="fr-FR" w:eastAsia="ro-RO"/>
        </w:rPr>
        <w:t xml:space="preserve"> </w:t>
      </w:r>
      <w:proofErr w:type="spellStart"/>
      <w:r w:rsidR="003236D0" w:rsidRPr="00756FAF">
        <w:rPr>
          <w:rFonts w:ascii="Trebuchet MS" w:eastAsia="Times New Roman" w:hAnsi="Trebuchet MS" w:cs="Times New Roman"/>
          <w:lang w:val="fr-FR" w:eastAsia="ro-RO"/>
        </w:rPr>
        <w:t>în</w:t>
      </w:r>
      <w:proofErr w:type="spellEnd"/>
      <w:r w:rsidR="003236D0" w:rsidRPr="00756FAF">
        <w:rPr>
          <w:rFonts w:ascii="Trebuchet MS" w:eastAsia="Times New Roman" w:hAnsi="Trebuchet MS" w:cs="Times New Roman"/>
          <w:lang w:val="fr-FR" w:eastAsia="ro-RO"/>
        </w:rPr>
        <w:t xml:space="preserve"> </w:t>
      </w:r>
      <w:proofErr w:type="spellStart"/>
      <w:r w:rsidR="003236D0" w:rsidRPr="00756FAF">
        <w:rPr>
          <w:rFonts w:ascii="Trebuchet MS" w:eastAsia="Times New Roman" w:hAnsi="Trebuchet MS" w:cs="Times New Roman"/>
          <w:lang w:val="fr-FR" w:eastAsia="ro-RO"/>
        </w:rPr>
        <w:t>Legea</w:t>
      </w:r>
      <w:proofErr w:type="spellEnd"/>
      <w:r w:rsidR="003236D0" w:rsidRPr="00756FAF">
        <w:rPr>
          <w:rFonts w:ascii="Trebuchet MS" w:eastAsia="Times New Roman" w:hAnsi="Trebuchet MS" w:cs="Times New Roman"/>
          <w:lang w:val="fr-FR" w:eastAsia="ro-RO"/>
        </w:rPr>
        <w:t xml:space="preserve"> nr.367/2022 </w:t>
      </w:r>
      <w:proofErr w:type="spellStart"/>
      <w:r w:rsidR="003236D0" w:rsidRPr="00756FAF">
        <w:rPr>
          <w:rFonts w:ascii="Trebuchet MS" w:eastAsia="Times New Roman" w:hAnsi="Trebuchet MS" w:cs="Times New Roman"/>
          <w:lang w:val="fr-FR" w:eastAsia="ro-RO"/>
        </w:rPr>
        <w:t>privind</w:t>
      </w:r>
      <w:proofErr w:type="spellEnd"/>
      <w:r w:rsidR="003236D0" w:rsidRPr="00756FAF">
        <w:rPr>
          <w:rFonts w:ascii="Trebuchet MS" w:eastAsia="Times New Roman" w:hAnsi="Trebuchet MS" w:cs="Times New Roman"/>
          <w:lang w:val="fr-FR" w:eastAsia="ro-RO"/>
        </w:rPr>
        <w:t xml:space="preserve"> </w:t>
      </w:r>
      <w:proofErr w:type="spellStart"/>
      <w:r w:rsidR="003236D0" w:rsidRPr="00756FAF">
        <w:rPr>
          <w:rFonts w:ascii="Trebuchet MS" w:eastAsia="Times New Roman" w:hAnsi="Trebuchet MS" w:cs="Times New Roman"/>
          <w:lang w:val="fr-FR" w:eastAsia="ro-RO"/>
        </w:rPr>
        <w:t>dialogul</w:t>
      </w:r>
      <w:proofErr w:type="spellEnd"/>
      <w:r w:rsidR="003236D0" w:rsidRPr="00756FAF">
        <w:rPr>
          <w:rFonts w:ascii="Trebuchet MS" w:eastAsia="Times New Roman" w:hAnsi="Trebuchet MS" w:cs="Times New Roman"/>
          <w:lang w:val="fr-FR" w:eastAsia="ro-RO"/>
        </w:rPr>
        <w:t xml:space="preserve"> social, </w:t>
      </w:r>
      <w:proofErr w:type="spellStart"/>
      <w:r w:rsidR="003236D0" w:rsidRPr="00756FAF">
        <w:rPr>
          <w:rFonts w:ascii="Trebuchet MS" w:eastAsia="Times New Roman" w:hAnsi="Trebuchet MS" w:cs="Times New Roman"/>
          <w:lang w:val="fr-FR" w:eastAsia="ro-RO"/>
        </w:rPr>
        <w:t>cu</w:t>
      </w:r>
      <w:proofErr w:type="spellEnd"/>
      <w:r w:rsidR="003236D0" w:rsidRPr="00756FAF">
        <w:rPr>
          <w:rFonts w:ascii="Trebuchet MS" w:eastAsia="Times New Roman" w:hAnsi="Trebuchet MS" w:cs="Times New Roman"/>
          <w:lang w:val="fr-FR" w:eastAsia="ro-RO"/>
        </w:rPr>
        <w:t xml:space="preserve"> </w:t>
      </w:r>
      <w:proofErr w:type="spellStart"/>
      <w:r w:rsidR="003236D0" w:rsidRPr="00756FAF">
        <w:rPr>
          <w:rFonts w:ascii="Trebuchet MS" w:eastAsia="Times New Roman" w:hAnsi="Trebuchet MS" w:cs="Times New Roman"/>
          <w:lang w:val="fr-FR" w:eastAsia="ro-RO"/>
        </w:rPr>
        <w:t>modificările</w:t>
      </w:r>
      <w:proofErr w:type="spellEnd"/>
      <w:r w:rsidR="003236D0" w:rsidRPr="00756FAF">
        <w:rPr>
          <w:rFonts w:ascii="Trebuchet MS" w:eastAsia="Times New Roman" w:hAnsi="Trebuchet MS" w:cs="Times New Roman"/>
          <w:lang w:val="fr-FR" w:eastAsia="ro-RO"/>
        </w:rPr>
        <w:t xml:space="preserve"> </w:t>
      </w:r>
      <w:proofErr w:type="spellStart"/>
      <w:r w:rsidR="003236D0" w:rsidRPr="00756FAF">
        <w:rPr>
          <w:rFonts w:ascii="Trebuchet MS" w:eastAsia="Times New Roman" w:hAnsi="Trebuchet MS" w:cs="Times New Roman"/>
          <w:lang w:val="fr-FR" w:eastAsia="ro-RO"/>
        </w:rPr>
        <w:t>şi</w:t>
      </w:r>
      <w:proofErr w:type="spellEnd"/>
      <w:r w:rsidR="003236D0" w:rsidRPr="00756FAF">
        <w:rPr>
          <w:rFonts w:ascii="Trebuchet MS" w:eastAsia="Times New Roman" w:hAnsi="Trebuchet MS" w:cs="Times New Roman"/>
          <w:lang w:val="fr-FR" w:eastAsia="ro-RO"/>
        </w:rPr>
        <w:t xml:space="preserve"> </w:t>
      </w:r>
      <w:proofErr w:type="spellStart"/>
      <w:r w:rsidR="003236D0" w:rsidRPr="00756FAF">
        <w:rPr>
          <w:rFonts w:ascii="Trebuchet MS" w:eastAsia="Times New Roman" w:hAnsi="Trebuchet MS" w:cs="Times New Roman"/>
          <w:lang w:val="fr-FR" w:eastAsia="ro-RO"/>
        </w:rPr>
        <w:t>completările</w:t>
      </w:r>
      <w:proofErr w:type="spellEnd"/>
      <w:r w:rsidR="003236D0" w:rsidRPr="00756FAF">
        <w:rPr>
          <w:rFonts w:ascii="Trebuchet MS" w:eastAsia="Times New Roman" w:hAnsi="Trebuchet MS" w:cs="Times New Roman"/>
          <w:lang w:val="fr-FR" w:eastAsia="ro-RO"/>
        </w:rPr>
        <w:t xml:space="preserve"> </w:t>
      </w:r>
      <w:proofErr w:type="spellStart"/>
      <w:r w:rsidR="003236D0" w:rsidRPr="00756FAF">
        <w:rPr>
          <w:rFonts w:ascii="Trebuchet MS" w:eastAsia="Times New Roman" w:hAnsi="Trebuchet MS" w:cs="Times New Roman"/>
          <w:lang w:val="fr-FR" w:eastAsia="ro-RO"/>
        </w:rPr>
        <w:t>ulterioare</w:t>
      </w:r>
      <w:proofErr w:type="spellEnd"/>
      <w:r w:rsidR="003236D0" w:rsidRPr="00756FAF">
        <w:rPr>
          <w:rFonts w:ascii="Trebuchet MS" w:eastAsia="Times New Roman" w:hAnsi="Trebuchet MS" w:cs="Times New Roman"/>
          <w:lang w:val="fr-FR" w:eastAsia="ro-RO"/>
        </w:rPr>
        <w:t>.</w:t>
      </w:r>
    </w:p>
    <w:p w14:paraId="1E0443DA" w14:textId="6A7AF03D" w:rsidR="00DC5D52" w:rsidRDefault="00285381" w:rsidP="00C57817">
      <w:pPr>
        <w:spacing w:before="240" w:after="0"/>
        <w:ind w:right="-216"/>
        <w:jc w:val="both"/>
        <w:rPr>
          <w:rFonts w:ascii="Trebuchet MS" w:eastAsia="Times New Roman" w:hAnsi="Trebuchet MS" w:cs="Times New Roman"/>
          <w:strike/>
          <w:lang w:val="ro-RO" w:eastAsia="ro-RO"/>
        </w:rPr>
      </w:pPr>
      <w:r w:rsidRPr="00A63614">
        <w:rPr>
          <w:rFonts w:ascii="Trebuchet MS" w:eastAsia="Times New Roman" w:hAnsi="Trebuchet MS" w:cs="Times New Roman"/>
          <w:b/>
          <w:lang w:val="ro-RO" w:eastAsia="ro-RO"/>
        </w:rPr>
        <w:t>A.2.</w:t>
      </w:r>
      <w:r w:rsidRPr="00A63614">
        <w:rPr>
          <w:rFonts w:ascii="Trebuchet MS" w:eastAsia="Times New Roman" w:hAnsi="Trebuchet MS" w:cs="Times New Roman"/>
          <w:lang w:val="ro-RO" w:eastAsia="ro-RO"/>
        </w:rPr>
        <w:t xml:space="preserve"> </w:t>
      </w:r>
      <w:r w:rsidR="00DC5D52">
        <w:rPr>
          <w:rFonts w:ascii="Trebuchet MS" w:eastAsia="Times New Roman" w:hAnsi="Trebuchet MS" w:cs="Times New Roman"/>
          <w:lang w:val="ro-RO" w:eastAsia="ro-RO"/>
        </w:rPr>
        <w:t xml:space="preserve">Colaboratorul </w:t>
      </w:r>
      <w:r w:rsidR="00DC5D52" w:rsidRPr="00A63614">
        <w:rPr>
          <w:rFonts w:ascii="Trebuchet MS" w:eastAsia="Times New Roman" w:hAnsi="Trebuchet MS" w:cs="Times New Roman"/>
          <w:b/>
          <w:lang w:val="ro-RO" w:eastAsia="ro-RO"/>
        </w:rPr>
        <w:t>este</w:t>
      </w:r>
      <w:r w:rsidR="00DC5D52" w:rsidRPr="00A63614">
        <w:rPr>
          <w:rFonts w:ascii="Trebuchet MS" w:eastAsia="Times New Roman" w:hAnsi="Trebuchet MS" w:cs="Times New Roman"/>
          <w:lang w:val="ro-RO" w:eastAsia="ro-RO"/>
        </w:rPr>
        <w:t xml:space="preserve"> entitatea legal constituită în România, cu personalitate juridica care desfășoară activități relevante </w:t>
      </w:r>
      <w:r w:rsidR="001A3E36">
        <w:rPr>
          <w:rFonts w:ascii="Trebuchet MS" w:eastAsia="Times New Roman" w:hAnsi="Trebuchet MS" w:cs="Times New Roman"/>
          <w:lang w:val="ro-RO" w:eastAsia="ro-RO"/>
        </w:rPr>
        <w:t xml:space="preserve">pentru </w:t>
      </w:r>
      <w:r w:rsidR="00DC5D52" w:rsidRPr="00A63614">
        <w:rPr>
          <w:rFonts w:ascii="Trebuchet MS" w:eastAsia="Times New Roman" w:hAnsi="Trebuchet MS" w:cs="Times New Roman"/>
          <w:lang w:val="ro-RO" w:eastAsia="ro-RO"/>
        </w:rPr>
        <w:t xml:space="preserve">proiect și are în statut </w:t>
      </w:r>
      <w:r w:rsidR="00D3120C" w:rsidRPr="00756FAF">
        <w:rPr>
          <w:rFonts w:ascii="Trebuchet MS" w:eastAsia="Times New Roman" w:hAnsi="Trebuchet MS" w:cs="Times New Roman"/>
          <w:lang w:val="ro-RO" w:eastAsia="ro-RO"/>
        </w:rPr>
        <w:t xml:space="preserve">și </w:t>
      </w:r>
      <w:r w:rsidR="00DC5D52" w:rsidRPr="00A63614">
        <w:rPr>
          <w:rFonts w:ascii="Trebuchet MS" w:eastAsia="Times New Roman" w:hAnsi="Trebuchet MS" w:cs="Times New Roman"/>
          <w:lang w:val="ro-RO" w:eastAsia="ro-RO"/>
        </w:rPr>
        <w:t>activitate/activități</w:t>
      </w:r>
      <w:r w:rsidR="009C302B">
        <w:rPr>
          <w:rFonts w:ascii="Trebuchet MS" w:eastAsia="Times New Roman" w:hAnsi="Trebuchet MS" w:cs="Times New Roman"/>
          <w:lang w:val="ro-RO" w:eastAsia="ro-RO"/>
        </w:rPr>
        <w:t xml:space="preserve"> asem</w:t>
      </w:r>
      <w:r w:rsidR="00D54478">
        <w:rPr>
          <w:rFonts w:ascii="Trebuchet MS" w:eastAsia="Times New Roman" w:hAnsi="Trebuchet MS" w:cs="Times New Roman"/>
          <w:lang w:val="ro-RO" w:eastAsia="ro-RO"/>
        </w:rPr>
        <w:t>ănătoare</w:t>
      </w:r>
      <w:r w:rsidR="009C302B">
        <w:rPr>
          <w:rFonts w:ascii="Trebuchet MS" w:eastAsia="Times New Roman" w:hAnsi="Trebuchet MS" w:cs="Times New Roman"/>
          <w:lang w:val="ro-RO" w:eastAsia="ro-RO"/>
        </w:rPr>
        <w:t xml:space="preserve"> celor </w:t>
      </w:r>
      <w:r w:rsidR="00DC5D52" w:rsidRPr="00A63614">
        <w:rPr>
          <w:rFonts w:ascii="Trebuchet MS" w:eastAsia="Times New Roman" w:hAnsi="Trebuchet MS" w:cs="Times New Roman"/>
          <w:lang w:val="ro-RO" w:eastAsia="ro-RO"/>
        </w:rPr>
        <w:t xml:space="preserve">din cadrul proiectului pentru care </w:t>
      </w:r>
      <w:r w:rsidR="00BC1023">
        <w:rPr>
          <w:rFonts w:ascii="Trebuchet MS" w:eastAsia="Times New Roman" w:hAnsi="Trebuchet MS" w:cs="Times New Roman"/>
          <w:lang w:val="ro-RO" w:eastAsia="ro-RO"/>
        </w:rPr>
        <w:t>va avea r</w:t>
      </w:r>
      <w:r w:rsidR="00DC5D52" w:rsidRPr="00A63614">
        <w:rPr>
          <w:rFonts w:ascii="Trebuchet MS" w:eastAsia="Times New Roman" w:hAnsi="Trebuchet MS" w:cs="Times New Roman"/>
          <w:lang w:val="ro-RO" w:eastAsia="ro-RO"/>
        </w:rPr>
        <w:t xml:space="preserve">ol de </w:t>
      </w:r>
      <w:r w:rsidR="00DC5D52">
        <w:rPr>
          <w:rFonts w:ascii="Trebuchet MS" w:eastAsia="Times New Roman" w:hAnsi="Trebuchet MS" w:cs="Times New Roman"/>
          <w:lang w:val="ro-RO" w:eastAsia="ro-RO"/>
        </w:rPr>
        <w:t>colaborator</w:t>
      </w:r>
      <w:r w:rsidR="00DC5D52" w:rsidRPr="00B37AFC">
        <w:rPr>
          <w:rFonts w:ascii="Trebuchet MS" w:eastAsia="Times New Roman" w:hAnsi="Trebuchet MS" w:cs="Times New Roman"/>
          <w:lang w:val="ro-RO" w:eastAsia="ro-RO"/>
        </w:rPr>
        <w:t xml:space="preserve">. </w:t>
      </w:r>
    </w:p>
    <w:p w14:paraId="24ABB898" w14:textId="0A682916" w:rsidR="00125FFC" w:rsidRPr="00125FFC" w:rsidRDefault="00125FFC" w:rsidP="00C57817">
      <w:pPr>
        <w:spacing w:before="240" w:after="0"/>
        <w:ind w:right="-216"/>
        <w:jc w:val="both"/>
        <w:rPr>
          <w:rFonts w:ascii="Trebuchet MS" w:eastAsia="Batang" w:hAnsi="Trebuchet MS" w:cs="Times New Roman"/>
          <w:lang w:val="ro-RO" w:eastAsia="ro-RO"/>
        </w:rPr>
      </w:pPr>
      <w:r w:rsidRPr="00125FFC">
        <w:rPr>
          <w:rFonts w:ascii="Trebuchet MS" w:eastAsia="Batang" w:hAnsi="Trebuchet MS" w:cs="Times New Roman"/>
          <w:b/>
          <w:lang w:val="ro-RO" w:eastAsia="ro-RO"/>
        </w:rPr>
        <w:t>A.</w:t>
      </w:r>
      <w:r>
        <w:rPr>
          <w:rFonts w:ascii="Trebuchet MS" w:eastAsia="Batang" w:hAnsi="Trebuchet MS" w:cs="Times New Roman"/>
          <w:b/>
          <w:lang w:val="ro-RO" w:eastAsia="ro-RO"/>
        </w:rPr>
        <w:t>3</w:t>
      </w:r>
      <w:r w:rsidRPr="00125FFC">
        <w:rPr>
          <w:rFonts w:ascii="Trebuchet MS" w:eastAsia="Batang" w:hAnsi="Trebuchet MS" w:cs="Times New Roman"/>
          <w:b/>
          <w:lang w:val="ro-RO" w:eastAsia="ro-RO"/>
        </w:rPr>
        <w:t>.</w:t>
      </w:r>
      <w:r w:rsidRPr="00125FFC">
        <w:rPr>
          <w:rFonts w:ascii="Trebuchet MS" w:eastAsia="Batang" w:hAnsi="Trebuchet MS" w:cs="Times New Roman"/>
          <w:lang w:val="ro-RO" w:eastAsia="ro-RO"/>
        </w:rPr>
        <w:t xml:space="preserve">  Colaboratorul trebuie sa fie implicat în</w:t>
      </w:r>
      <w:r w:rsidR="0050020F">
        <w:rPr>
          <w:rFonts w:ascii="Trebuchet MS" w:eastAsia="Batang" w:hAnsi="Trebuchet MS" w:cs="Times New Roman"/>
          <w:lang w:val="ro-RO" w:eastAsia="ro-RO"/>
        </w:rPr>
        <w:t xml:space="preserve"> toate</w:t>
      </w:r>
      <w:r w:rsidRPr="00125FFC">
        <w:rPr>
          <w:rFonts w:ascii="Trebuchet MS" w:eastAsia="Batang" w:hAnsi="Trebuchet MS" w:cs="Times New Roman"/>
          <w:u w:val="single"/>
          <w:lang w:val="ro-RO" w:eastAsia="ro-RO"/>
        </w:rPr>
        <w:t xml:space="preserve"> </w:t>
      </w:r>
      <w:r w:rsidRPr="00125FFC">
        <w:rPr>
          <w:rFonts w:ascii="Trebuchet MS" w:eastAsia="Batang" w:hAnsi="Trebuchet MS" w:cs="Times New Roman"/>
          <w:lang w:val="ro-RO" w:eastAsia="ro-RO"/>
        </w:rPr>
        <w:t>activit</w:t>
      </w:r>
      <w:r w:rsidR="00756FAF">
        <w:rPr>
          <w:rFonts w:ascii="Trebuchet MS" w:eastAsia="Batang" w:hAnsi="Trebuchet MS" w:cs="Times New Roman"/>
          <w:lang w:val="ro-RO" w:eastAsia="ro-RO"/>
        </w:rPr>
        <w:t>ăț</w:t>
      </w:r>
      <w:r>
        <w:rPr>
          <w:rFonts w:ascii="Trebuchet MS" w:eastAsia="Batang" w:hAnsi="Trebuchet MS" w:cs="Times New Roman"/>
          <w:lang w:val="ro-RO" w:eastAsia="ro-RO"/>
        </w:rPr>
        <w:t>ile prezentate în anunț,</w:t>
      </w:r>
      <w:r w:rsidRPr="00125FFC">
        <w:rPr>
          <w:rFonts w:ascii="Trebuchet MS" w:eastAsia="Batang" w:hAnsi="Trebuchet MS" w:cs="Times New Roman"/>
          <w:lang w:val="ro-RO" w:eastAsia="ro-RO"/>
        </w:rPr>
        <w:t xml:space="preserve"> care contribuie în mod direct la </w:t>
      </w:r>
      <w:r w:rsidRPr="00756FAF">
        <w:rPr>
          <w:rFonts w:ascii="Trebuchet MS" w:eastAsia="Batang" w:hAnsi="Trebuchet MS" w:cs="Times New Roman"/>
          <w:lang w:val="ro-RO" w:eastAsia="ro-RO"/>
        </w:rPr>
        <w:t>obținerea rezultatelor propuse/</w:t>
      </w:r>
      <w:r w:rsidR="00157A07" w:rsidRPr="00756FAF">
        <w:rPr>
          <w:rFonts w:ascii="Trebuchet MS" w:eastAsia="Batang" w:hAnsi="Trebuchet MS" w:cs="Times New Roman"/>
          <w:lang w:val="ro-RO" w:eastAsia="ro-RO"/>
        </w:rPr>
        <w:t xml:space="preserve"> </w:t>
      </w:r>
      <w:r w:rsidRPr="00756FAF">
        <w:rPr>
          <w:rFonts w:ascii="Trebuchet MS" w:eastAsia="Batang" w:hAnsi="Trebuchet MS" w:cs="Times New Roman"/>
          <w:lang w:val="ro-RO" w:eastAsia="ro-RO"/>
        </w:rPr>
        <w:t>îndeplinirea condițiilor.</w:t>
      </w:r>
    </w:p>
    <w:p w14:paraId="6AD5741C" w14:textId="77777777" w:rsidR="00DC5D52" w:rsidRPr="00A63614" w:rsidRDefault="00285381" w:rsidP="00C57817">
      <w:pPr>
        <w:spacing w:before="240" w:after="0"/>
        <w:ind w:right="-216"/>
        <w:jc w:val="both"/>
        <w:rPr>
          <w:rFonts w:ascii="Trebuchet MS" w:eastAsia="Batang" w:hAnsi="Trebuchet MS" w:cs="Times New Roman"/>
          <w:lang w:val="ro-RO" w:eastAsia="ro-RO"/>
        </w:rPr>
      </w:pPr>
      <w:r>
        <w:rPr>
          <w:rFonts w:ascii="Trebuchet MS" w:eastAsia="Times New Roman" w:hAnsi="Trebuchet MS" w:cs="Times New Roman"/>
          <w:b/>
          <w:lang w:val="ro-RO" w:eastAsia="ro-RO"/>
        </w:rPr>
        <w:t>A.</w:t>
      </w:r>
      <w:r w:rsidR="00125FFC">
        <w:rPr>
          <w:rFonts w:ascii="Trebuchet MS" w:eastAsia="Times New Roman" w:hAnsi="Trebuchet MS" w:cs="Times New Roman"/>
          <w:b/>
          <w:lang w:val="ro-RO" w:eastAsia="ro-RO"/>
        </w:rPr>
        <w:t>4</w:t>
      </w:r>
      <w:r w:rsidR="00DC5D52" w:rsidRPr="00A63614">
        <w:rPr>
          <w:rFonts w:ascii="Trebuchet MS" w:eastAsia="Times New Roman" w:hAnsi="Trebuchet MS" w:cs="Times New Roman"/>
          <w:b/>
          <w:lang w:val="ro-RO" w:eastAsia="ro-RO"/>
        </w:rPr>
        <w:t>.</w:t>
      </w:r>
      <w:r w:rsidR="00DC5D52" w:rsidRPr="00A63614">
        <w:rPr>
          <w:rFonts w:ascii="Trebuchet MS" w:eastAsia="Times New Roman" w:hAnsi="Trebuchet MS" w:cs="Times New Roman"/>
          <w:lang w:val="ro-RO" w:eastAsia="ro-RO"/>
        </w:rPr>
        <w:t xml:space="preserve"> </w:t>
      </w:r>
      <w:r w:rsidR="00DC5D52">
        <w:rPr>
          <w:rFonts w:ascii="Trebuchet MS" w:eastAsia="Times New Roman" w:hAnsi="Trebuchet MS" w:cs="Times New Roman"/>
          <w:lang w:val="ro-RO" w:eastAsia="ro-RO"/>
        </w:rPr>
        <w:t>Colaboratorul</w:t>
      </w:r>
      <w:r w:rsidR="00DC5D52" w:rsidRPr="00A63614">
        <w:rPr>
          <w:rFonts w:ascii="Trebuchet MS" w:eastAsia="Times New Roman" w:hAnsi="Trebuchet MS" w:cs="Times New Roman"/>
          <w:lang w:val="ro-RO" w:eastAsia="ro-RO"/>
        </w:rPr>
        <w:t xml:space="preserve"> </w:t>
      </w:r>
      <w:r w:rsidR="00DC5D52" w:rsidRPr="00A63614">
        <w:rPr>
          <w:rFonts w:ascii="Trebuchet MS" w:eastAsia="Times New Roman" w:hAnsi="Trebuchet MS" w:cs="Times New Roman"/>
          <w:b/>
          <w:lang w:val="ro-RO" w:eastAsia="ro-RO"/>
        </w:rPr>
        <w:t>nu</w:t>
      </w:r>
      <w:r w:rsidR="00DC5D52" w:rsidRPr="00A63614">
        <w:rPr>
          <w:rFonts w:ascii="Trebuchet MS" w:eastAsia="Times New Roman" w:hAnsi="Trebuchet MS" w:cs="Times New Roman"/>
          <w:lang w:val="ro-RO" w:eastAsia="ro-RO"/>
        </w:rPr>
        <w:t xml:space="preserve"> se află în niciuna din situațiile de excludere prevăzute în cadrul Regulilor generale privind eligibilitatea solicitanților stipulate în documentele cadru de implementare </w:t>
      </w:r>
      <w:r w:rsidR="00DC5D52" w:rsidRPr="00A63614">
        <w:rPr>
          <w:rFonts w:ascii="Trebuchet MS" w:eastAsia="Times New Roman" w:hAnsi="Trebuchet MS" w:cs="Times New Roman"/>
          <w:bCs/>
          <w:lang w:val="ro-RO" w:eastAsia="ro-RO"/>
        </w:rPr>
        <w:t>valabile la data publicării anunțului de intenție/conform ghidului solicitantului</w:t>
      </w:r>
      <w:r w:rsidR="00DC5D52" w:rsidRPr="00A63614">
        <w:rPr>
          <w:rFonts w:ascii="Trebuchet MS" w:eastAsia="Times New Roman" w:hAnsi="Trebuchet MS" w:cs="Times New Roman"/>
          <w:lang w:val="ro-RO" w:eastAsia="ro-RO"/>
        </w:rPr>
        <w:t xml:space="preserve"> (de ex.: documentul </w:t>
      </w:r>
      <w:r w:rsidR="00DC5D52" w:rsidRPr="00A63614">
        <w:rPr>
          <w:rFonts w:ascii="Trebuchet MS" w:eastAsia="Times New Roman" w:hAnsi="Trebuchet MS" w:cs="Times New Roman"/>
          <w:i/>
          <w:lang w:val="ro-RO" w:eastAsia="ro-RO"/>
        </w:rPr>
        <w:t>Ghidul Solicitatului – Condiții Generale aferente Programului Educație și Ocupare 2021-2027</w:t>
      </w:r>
      <w:r w:rsidR="00DC5D52" w:rsidRPr="00A63614">
        <w:rPr>
          <w:rFonts w:ascii="Trebuchet MS" w:eastAsia="Times New Roman" w:hAnsi="Trebuchet MS" w:cs="Times New Roman"/>
          <w:lang w:val="ro-RO" w:eastAsia="ro-RO"/>
        </w:rPr>
        <w:t>), astfel:</w:t>
      </w:r>
    </w:p>
    <w:p w14:paraId="19D44EA9" w14:textId="77777777" w:rsidR="00DC5D52" w:rsidRPr="00A63614" w:rsidRDefault="00DC5D52" w:rsidP="00C57817">
      <w:pPr>
        <w:spacing w:after="0"/>
        <w:ind w:left="180" w:right="-216" w:hanging="180"/>
        <w:jc w:val="both"/>
        <w:rPr>
          <w:rFonts w:ascii="Trebuchet MS" w:eastAsia="Batang" w:hAnsi="Trebuchet MS" w:cs="Times New Roman"/>
          <w:lang w:val="ro-RO" w:eastAsia="ro-RO"/>
        </w:rPr>
      </w:pPr>
      <w:r w:rsidRPr="00A63614">
        <w:rPr>
          <w:rFonts w:ascii="Trebuchet MS" w:eastAsia="Times New Roman" w:hAnsi="Trebuchet MS" w:cs="Times New Roman"/>
          <w:lang w:val="ro-RO" w:eastAsia="ro-RO"/>
        </w:rPr>
        <w:t xml:space="preserve">- este în situația de criză financiară/redresare financiară/în stare de insolvență, conform OUG nr.46/2013 privind criza financiară și insolvența unităților administrativ-teritoriale,cu modificările și completările ulterioare, respectiv se află într-o procedură de insolvență conform Legii nr.85/2014 privind procedurile de prevenire a insolvenţei şi de insolvenţă, cu modificările și completările ulterioare, după caz; </w:t>
      </w:r>
    </w:p>
    <w:p w14:paraId="00DA5FDF" w14:textId="77777777" w:rsidR="00DC5D52" w:rsidRPr="00A63614" w:rsidRDefault="00DC5D52" w:rsidP="00C57817">
      <w:pPr>
        <w:spacing w:after="0"/>
        <w:ind w:left="180" w:right="-216" w:hanging="180"/>
        <w:jc w:val="both"/>
        <w:rPr>
          <w:rFonts w:ascii="Trebuchet MS" w:eastAsia="Batang" w:hAnsi="Trebuchet MS" w:cs="Times New Roman"/>
          <w:lang w:val="ro-RO" w:eastAsia="ro-RO"/>
        </w:rPr>
      </w:pPr>
      <w:r w:rsidRPr="00A63614">
        <w:rPr>
          <w:rFonts w:ascii="Trebuchet MS" w:eastAsia="Times New Roman" w:hAnsi="Trebuchet MS" w:cs="Times New Roman"/>
          <w:lang w:val="ro-RO" w:eastAsia="ro-RO"/>
        </w:rPr>
        <w:t xml:space="preserve">- a suferit condamnări definitive datorate unor conduite profesionale îndreptate împotriva legii, decizie formulată de o autoritate de judecată ce are forță de </w:t>
      </w:r>
      <w:r w:rsidRPr="00756FAF">
        <w:rPr>
          <w:rFonts w:ascii="Trebuchet MS" w:eastAsia="Times New Roman" w:hAnsi="Trebuchet MS" w:cs="Times New Roman"/>
          <w:i/>
          <w:iCs/>
          <w:lang w:val="ro-RO" w:eastAsia="ro-RO"/>
        </w:rPr>
        <w:t>red judicata;</w:t>
      </w:r>
    </w:p>
    <w:p w14:paraId="549CA382" w14:textId="55FEB64B" w:rsidR="00DC5D52" w:rsidRPr="00A63614" w:rsidRDefault="00DC5D52" w:rsidP="00C57817">
      <w:pPr>
        <w:spacing w:after="0"/>
        <w:ind w:left="180" w:right="-216" w:hanging="180"/>
        <w:jc w:val="both"/>
        <w:rPr>
          <w:rFonts w:ascii="Trebuchet MS" w:eastAsia="Batang" w:hAnsi="Trebuchet MS" w:cs="Times New Roman"/>
          <w:lang w:val="ro-RO" w:eastAsia="ro-RO"/>
        </w:rPr>
      </w:pPr>
      <w:r w:rsidRPr="00A63614">
        <w:rPr>
          <w:rFonts w:ascii="Trebuchet MS" w:eastAsia="Times New Roman" w:hAnsi="Trebuchet MS" w:cs="Times New Roman"/>
          <w:lang w:val="ro-RO" w:eastAsia="ro-RO"/>
        </w:rPr>
        <w:t>- se află în stare de faliment sau face obiectul unei proceduri de lichidare sau de administrare judiciară, are încheiate concordate, și-a suspendat/întrerupt activitatea în ultimii 2 ani dinaintea depunerii cererii de finanțare sau face obiectul unei proceduri în urma acestor situații sau se află în situații similare în urma unei proceduri de acceași natură prevăzute de legislația sau de reglementările naționale;</w:t>
      </w:r>
    </w:p>
    <w:p w14:paraId="1839A698" w14:textId="77777777" w:rsidR="00DC5D52" w:rsidRPr="00A63614" w:rsidRDefault="00DC5D52" w:rsidP="00C57817">
      <w:pPr>
        <w:spacing w:after="0"/>
        <w:ind w:left="180" w:right="-216" w:hanging="180"/>
        <w:jc w:val="both"/>
        <w:rPr>
          <w:rFonts w:ascii="Trebuchet MS" w:eastAsia="Batang" w:hAnsi="Trebuchet MS" w:cs="Times New Roman"/>
          <w:lang w:val="ro-RO" w:eastAsia="ro-RO"/>
        </w:rPr>
      </w:pPr>
      <w:r w:rsidRPr="00A63614">
        <w:rPr>
          <w:rFonts w:ascii="Trebuchet MS" w:eastAsia="Times New Roman" w:hAnsi="Trebuchet MS" w:cs="Times New Roman"/>
          <w:lang w:val="ro-RO" w:eastAsia="ro-RO"/>
        </w:rPr>
        <w:t xml:space="preserve">- reprezentanții săi legali/structurile de conducere și persoanele care asigură conducerea </w:t>
      </w:r>
      <w:r>
        <w:rPr>
          <w:rFonts w:ascii="Trebuchet MS" w:eastAsia="Times New Roman" w:hAnsi="Trebuchet MS" w:cs="Times New Roman"/>
          <w:lang w:val="ro-RO" w:eastAsia="ro-RO"/>
        </w:rPr>
        <w:t>colaboratorului</w:t>
      </w:r>
      <w:r w:rsidRPr="00A63614">
        <w:rPr>
          <w:rFonts w:ascii="Trebuchet MS" w:eastAsia="Times New Roman" w:hAnsi="Trebuchet MS" w:cs="Times New Roman"/>
          <w:lang w:val="ro-RO" w:eastAsia="ro-RO"/>
        </w:rPr>
        <w:t xml:space="preserve"> au comis în conduita profesională greșeli grave, demonstrate în instanță, pe care autoritatea contractantă le poate justifica;</w:t>
      </w:r>
    </w:p>
    <w:p w14:paraId="76B8D787" w14:textId="77777777" w:rsidR="00DC5D52" w:rsidRPr="00A63614" w:rsidRDefault="00DC5D52" w:rsidP="00C57817">
      <w:pPr>
        <w:spacing w:after="0"/>
        <w:ind w:left="180" w:right="-216" w:hanging="180"/>
        <w:jc w:val="both"/>
        <w:rPr>
          <w:rFonts w:ascii="Trebuchet MS" w:eastAsia="Batang" w:hAnsi="Trebuchet MS" w:cs="Times New Roman"/>
          <w:lang w:val="ro-RO" w:eastAsia="ro-RO"/>
        </w:rPr>
      </w:pPr>
      <w:r w:rsidRPr="00A63614">
        <w:rPr>
          <w:rFonts w:ascii="Trebuchet MS" w:eastAsia="Times New Roman" w:hAnsi="Trebuchet MS" w:cs="Times New Roman"/>
          <w:lang w:val="ro-RO" w:eastAsia="ro-RO"/>
        </w:rPr>
        <w:t>- se încadrează, din punct de vedere al obligațiilor de plată restante la bugetele publice, în situația în care obligațiile de plată nete depășesc 1/12 din totalul obligațiilor bugetare de plată datorate în ultimele 12 luni, în cazul certificatului de atestare fiscală emis de Agenția Națională de Administrare Fiscală;</w:t>
      </w:r>
    </w:p>
    <w:p w14:paraId="2C314CBB" w14:textId="77777777" w:rsidR="00DC5D52" w:rsidRPr="00A63614" w:rsidRDefault="00DC5D52" w:rsidP="00C57817">
      <w:pPr>
        <w:spacing w:after="0"/>
        <w:ind w:left="180" w:right="-216" w:hanging="180"/>
        <w:jc w:val="both"/>
        <w:rPr>
          <w:rFonts w:ascii="Trebuchet MS" w:eastAsia="Times New Roman" w:hAnsi="Trebuchet MS" w:cs="Times New Roman"/>
          <w:lang w:val="ro-RO" w:eastAsia="ro-RO"/>
        </w:rPr>
      </w:pPr>
      <w:r w:rsidRPr="00A63614">
        <w:rPr>
          <w:rFonts w:ascii="Trebuchet MS" w:eastAsia="Times New Roman" w:hAnsi="Trebuchet MS" w:cs="Times New Roman"/>
          <w:lang w:val="ro-RO" w:eastAsia="ro-RO"/>
        </w:rPr>
        <w:t xml:space="preserve">- reprezentanții săi legali/structurile de conducere și persoanele care asigură conducerea </w:t>
      </w:r>
      <w:r>
        <w:rPr>
          <w:rFonts w:ascii="Trebuchet MS" w:eastAsia="Times New Roman" w:hAnsi="Trebuchet MS" w:cs="Times New Roman"/>
          <w:lang w:val="ro-RO" w:eastAsia="ro-RO"/>
        </w:rPr>
        <w:t>colaboratorului</w:t>
      </w:r>
      <w:r w:rsidRPr="00A63614">
        <w:rPr>
          <w:rFonts w:ascii="Trebuchet MS" w:eastAsia="Times New Roman" w:hAnsi="Trebuchet MS" w:cs="Times New Roman"/>
          <w:lang w:val="ro-RO" w:eastAsia="ro-RO"/>
        </w:rPr>
        <w:t xml:space="preserve"> au fost condamnați printr-o hotărâre definitivă pentru fraudă, corupție, participare la organizație criminală sau la orice alte activități ilegale în detrimentul intereselor financiare ale Comunităților;</w:t>
      </w:r>
    </w:p>
    <w:p w14:paraId="7A5970FB" w14:textId="77777777" w:rsidR="00DC5D52" w:rsidRPr="00A63614" w:rsidRDefault="00DC5D52" w:rsidP="00C57817">
      <w:pPr>
        <w:spacing w:after="0"/>
        <w:ind w:left="180" w:right="-216" w:hanging="180"/>
        <w:jc w:val="both"/>
        <w:rPr>
          <w:rFonts w:ascii="Trebuchet MS" w:eastAsia="Batang" w:hAnsi="Trebuchet MS" w:cs="Times New Roman"/>
          <w:lang w:val="ro-RO" w:eastAsia="ro-RO"/>
        </w:rPr>
      </w:pPr>
      <w:r w:rsidRPr="00A63614">
        <w:rPr>
          <w:rFonts w:ascii="Trebuchet MS" w:eastAsia="Times New Roman" w:hAnsi="Trebuchet MS" w:cs="Times New Roman"/>
          <w:lang w:val="ro-RO" w:eastAsia="ro-RO"/>
        </w:rPr>
        <w:lastRenderedPageBreak/>
        <w:t xml:space="preserve">- </w:t>
      </w:r>
      <w:r>
        <w:rPr>
          <w:rFonts w:ascii="Trebuchet MS" w:eastAsia="Times New Roman" w:hAnsi="Trebuchet MS" w:cs="Times New Roman"/>
          <w:lang w:val="ro-RO" w:eastAsia="ro-RO"/>
        </w:rPr>
        <w:t>colaboratorul</w:t>
      </w:r>
      <w:r w:rsidRPr="00A63614">
        <w:rPr>
          <w:rFonts w:ascii="Trebuchet MS" w:eastAsia="Times New Roman" w:hAnsi="Trebuchet MS" w:cs="Times New Roman"/>
          <w:lang w:val="ro-RO" w:eastAsia="ro-RO"/>
        </w:rPr>
        <w:t xml:space="preserve"> și/sau reprezentanții săi legali/structurile de conducere ale acestuia și persoanele care asigură conducerea </w:t>
      </w:r>
      <w:r>
        <w:rPr>
          <w:rFonts w:ascii="Trebuchet MS" w:eastAsia="Times New Roman" w:hAnsi="Trebuchet MS" w:cs="Times New Roman"/>
          <w:lang w:val="ro-RO" w:eastAsia="ro-RO"/>
        </w:rPr>
        <w:t>colaboratorului</w:t>
      </w:r>
      <w:r w:rsidRPr="00A63614">
        <w:rPr>
          <w:rFonts w:ascii="Trebuchet MS" w:eastAsia="Times New Roman" w:hAnsi="Trebuchet MS" w:cs="Times New Roman"/>
          <w:lang w:val="ro-RO" w:eastAsia="ro-RO"/>
        </w:rPr>
        <w:t xml:space="preserve"> se află în situația de conflict de interese sau incompatibilitate, așa cum este definit în legislația națională și comunitară în vigoare;</w:t>
      </w:r>
    </w:p>
    <w:p w14:paraId="54503F39" w14:textId="6DC3FD4E" w:rsidR="00DC5D52" w:rsidRPr="00A63614" w:rsidRDefault="00DC5D52" w:rsidP="00C57817">
      <w:pPr>
        <w:spacing w:after="0"/>
        <w:ind w:left="180" w:right="-216" w:hanging="180"/>
        <w:jc w:val="both"/>
        <w:rPr>
          <w:rFonts w:ascii="Trebuchet MS" w:eastAsia="Times New Roman" w:hAnsi="Trebuchet MS" w:cs="Times New Roman"/>
          <w:lang w:val="ro-RO" w:eastAsia="ro-RO"/>
        </w:rPr>
      </w:pPr>
      <w:r w:rsidRPr="00A63614">
        <w:rPr>
          <w:rFonts w:ascii="Trebuchet MS" w:eastAsia="Times New Roman" w:hAnsi="Trebuchet MS" w:cs="Times New Roman"/>
          <w:lang w:val="ro-RO" w:eastAsia="ro-RO"/>
        </w:rPr>
        <w:t>- se face vinovat de declarații false în furnizarea in</w:t>
      </w:r>
      <w:r w:rsidR="00D40CD4">
        <w:rPr>
          <w:rFonts w:ascii="Trebuchet MS" w:eastAsia="Times New Roman" w:hAnsi="Trebuchet MS" w:cs="Times New Roman"/>
          <w:lang w:val="ro-RO" w:eastAsia="ro-RO"/>
        </w:rPr>
        <w:t>formațiilor solicitate de AM/OI</w:t>
      </w:r>
      <w:r w:rsidRPr="00A63614">
        <w:rPr>
          <w:rFonts w:ascii="Trebuchet MS" w:eastAsia="Times New Roman" w:hAnsi="Trebuchet MS" w:cs="Times New Roman"/>
          <w:lang w:val="ro-RO" w:eastAsia="ro-RO"/>
        </w:rPr>
        <w:t xml:space="preserve"> responsabil  sau a omis să furnizeze informații care ar putea avea ca efect încadrarea într-o situație de neeligibilitate.</w:t>
      </w:r>
    </w:p>
    <w:p w14:paraId="2596593B" w14:textId="77777777" w:rsidR="00415FE7" w:rsidRDefault="00415FE7" w:rsidP="00415FE7">
      <w:pPr>
        <w:spacing w:after="0" w:line="240" w:lineRule="auto"/>
        <w:ind w:right="-216"/>
        <w:jc w:val="both"/>
        <w:rPr>
          <w:rFonts w:ascii="Trebuchet MS" w:eastAsia="Times New Roman" w:hAnsi="Trebuchet MS" w:cs="Times New Roman"/>
          <w:b/>
          <w:lang w:val="ro-RO" w:eastAsia="ro-RO"/>
        </w:rPr>
      </w:pPr>
    </w:p>
    <w:p w14:paraId="13E9F903" w14:textId="77777777" w:rsidR="00DC5D52" w:rsidRPr="00A63614" w:rsidRDefault="00DC5D52" w:rsidP="008B62F7">
      <w:pPr>
        <w:spacing w:after="240" w:line="240" w:lineRule="auto"/>
        <w:ind w:right="-216"/>
        <w:jc w:val="both"/>
        <w:rPr>
          <w:rFonts w:ascii="Trebuchet MS" w:eastAsia="Batang" w:hAnsi="Trebuchet MS" w:cs="Times New Roman"/>
          <w:lang w:val="ro-RO" w:eastAsia="ro-RO"/>
        </w:rPr>
      </w:pPr>
      <w:r w:rsidRPr="00A63614">
        <w:rPr>
          <w:rFonts w:ascii="Trebuchet MS" w:eastAsia="Times New Roman" w:hAnsi="Trebuchet MS" w:cs="Times New Roman"/>
          <w:b/>
          <w:lang w:val="ro-RO" w:eastAsia="ro-RO"/>
        </w:rPr>
        <w:t>B. Capacitatea operațională</w:t>
      </w:r>
    </w:p>
    <w:p w14:paraId="0CBFF131" w14:textId="6ECB358F" w:rsidR="001017AD" w:rsidRPr="00A63614" w:rsidRDefault="00DC5D52" w:rsidP="00727B96">
      <w:pPr>
        <w:spacing w:after="0" w:line="240" w:lineRule="auto"/>
        <w:ind w:left="450" w:right="-216" w:hanging="450"/>
        <w:jc w:val="both"/>
        <w:rPr>
          <w:rFonts w:ascii="Trebuchet MS" w:eastAsia="Times New Roman" w:hAnsi="Trebuchet MS" w:cs="Times New Roman"/>
          <w:lang w:val="ro-RO" w:eastAsia="ro-RO"/>
        </w:rPr>
      </w:pPr>
      <w:r w:rsidRPr="00A63614">
        <w:rPr>
          <w:rFonts w:ascii="Trebuchet MS" w:eastAsia="Times New Roman" w:hAnsi="Trebuchet MS" w:cs="Times New Roman"/>
          <w:b/>
          <w:lang w:val="ro-RO" w:eastAsia="ro-RO"/>
        </w:rPr>
        <w:t>B.1.</w:t>
      </w:r>
      <w:r w:rsidRPr="00A63614">
        <w:rPr>
          <w:rFonts w:ascii="Trebuchet MS" w:eastAsia="Times New Roman" w:hAnsi="Trebuchet MS" w:cs="Times New Roman"/>
          <w:lang w:val="ro-RO" w:eastAsia="ro-RO"/>
        </w:rPr>
        <w:t xml:space="preserve"> Fiecare  </w:t>
      </w:r>
      <w:r w:rsidR="00A121E6">
        <w:rPr>
          <w:rFonts w:ascii="Trebuchet MS" w:eastAsia="Times New Roman" w:hAnsi="Trebuchet MS" w:cs="Times New Roman"/>
          <w:lang w:val="ro-RO" w:eastAsia="ro-RO"/>
        </w:rPr>
        <w:t>colaborator</w:t>
      </w:r>
      <w:r w:rsidRPr="00A63614">
        <w:rPr>
          <w:rFonts w:ascii="Trebuchet MS" w:eastAsia="Times New Roman" w:hAnsi="Trebuchet MS" w:cs="Times New Roman"/>
          <w:lang w:val="ro-RO" w:eastAsia="ro-RO"/>
        </w:rPr>
        <w:t xml:space="preserve">  are  experienţă  în  implementarea  a  cel  </w:t>
      </w:r>
      <w:proofErr w:type="spellStart"/>
      <w:r w:rsidRPr="00A63614">
        <w:rPr>
          <w:rFonts w:ascii="Trebuchet MS" w:eastAsia="Times New Roman" w:hAnsi="Trebuchet MS" w:cs="Times New Roman"/>
          <w:lang w:val="ro-RO" w:eastAsia="ro-RO"/>
        </w:rPr>
        <w:t>puţin</w:t>
      </w:r>
      <w:proofErr w:type="spellEnd"/>
      <w:r w:rsidRPr="00A63614">
        <w:rPr>
          <w:rFonts w:ascii="Trebuchet MS" w:eastAsia="Times New Roman" w:hAnsi="Trebuchet MS" w:cs="Times New Roman"/>
          <w:lang w:val="ro-RO" w:eastAsia="ro-RO"/>
        </w:rPr>
        <w:t xml:space="preserve">  </w:t>
      </w:r>
      <w:r w:rsidR="007F42E9" w:rsidRPr="00F802D2">
        <w:rPr>
          <w:rFonts w:ascii="Trebuchet MS" w:eastAsia="Times New Roman" w:hAnsi="Trebuchet MS" w:cs="Times New Roman"/>
          <w:b/>
          <w:bCs/>
          <w:lang w:val="ro-RO" w:eastAsia="ro-RO"/>
        </w:rPr>
        <w:t>un</w:t>
      </w:r>
      <w:r w:rsidR="007F42E9" w:rsidRPr="00A63614">
        <w:rPr>
          <w:rFonts w:ascii="Trebuchet MS" w:eastAsia="Times New Roman" w:hAnsi="Trebuchet MS" w:cs="Times New Roman"/>
          <w:lang w:val="ro-RO" w:eastAsia="ro-RO"/>
        </w:rPr>
        <w:t xml:space="preserve">  </w:t>
      </w:r>
      <w:r w:rsidRPr="00A63614">
        <w:rPr>
          <w:rFonts w:ascii="Trebuchet MS" w:eastAsia="Times New Roman" w:hAnsi="Trebuchet MS" w:cs="Times New Roman"/>
          <w:lang w:val="ro-RO" w:eastAsia="ro-RO"/>
        </w:rPr>
        <w:t xml:space="preserve">proiect  cu  </w:t>
      </w:r>
      <w:proofErr w:type="spellStart"/>
      <w:r w:rsidRPr="00A63614">
        <w:rPr>
          <w:rFonts w:ascii="Trebuchet MS" w:eastAsia="Times New Roman" w:hAnsi="Trebuchet MS" w:cs="Times New Roman"/>
          <w:lang w:val="ro-RO" w:eastAsia="ro-RO"/>
        </w:rPr>
        <w:t>finanţare</w:t>
      </w:r>
      <w:proofErr w:type="spellEnd"/>
      <w:r w:rsidRPr="00A63614">
        <w:rPr>
          <w:rFonts w:ascii="Trebuchet MS" w:eastAsia="Times New Roman" w:hAnsi="Trebuchet MS" w:cs="Times New Roman"/>
          <w:lang w:val="ro-RO" w:eastAsia="ro-RO"/>
        </w:rPr>
        <w:t xml:space="preserve"> nerambursabilă</w:t>
      </w:r>
      <w:r w:rsidR="007F42E9">
        <w:rPr>
          <w:rFonts w:ascii="Trebuchet MS" w:eastAsia="Times New Roman" w:hAnsi="Trebuchet MS" w:cs="Times New Roman"/>
          <w:lang w:val="ro-RO" w:eastAsia="ro-RO"/>
        </w:rPr>
        <w:t>.</w:t>
      </w:r>
    </w:p>
    <w:p w14:paraId="3A949714" w14:textId="7EA0F468" w:rsidR="00937B7A" w:rsidRDefault="001017AD" w:rsidP="00727B96">
      <w:pPr>
        <w:spacing w:after="240" w:line="240" w:lineRule="auto"/>
        <w:ind w:left="450" w:right="-216" w:hanging="450"/>
        <w:jc w:val="both"/>
        <w:rPr>
          <w:rFonts w:ascii="Trebuchet MS" w:eastAsia="Times New Roman" w:hAnsi="Trebuchet MS" w:cs="Times New Roman"/>
          <w:bCs/>
          <w:iCs/>
          <w:lang w:val="ro-RO" w:eastAsia="ro-RO"/>
        </w:rPr>
      </w:pPr>
      <w:r>
        <w:rPr>
          <w:rFonts w:ascii="Trebuchet MS" w:eastAsia="Times New Roman" w:hAnsi="Trebuchet MS" w:cs="Times New Roman"/>
          <w:b/>
          <w:bCs/>
          <w:iCs/>
          <w:lang w:val="ro-RO" w:eastAsia="ro-RO"/>
        </w:rPr>
        <w:t>B</w:t>
      </w:r>
      <w:r w:rsidR="00727B96">
        <w:rPr>
          <w:rFonts w:ascii="Trebuchet MS" w:eastAsia="Times New Roman" w:hAnsi="Trebuchet MS" w:cs="Times New Roman"/>
          <w:b/>
          <w:bCs/>
          <w:iCs/>
          <w:lang w:val="ro-RO" w:eastAsia="ro-RO"/>
        </w:rPr>
        <w:t>.</w:t>
      </w:r>
      <w:r>
        <w:rPr>
          <w:rFonts w:ascii="Trebuchet MS" w:eastAsia="Times New Roman" w:hAnsi="Trebuchet MS" w:cs="Times New Roman"/>
          <w:b/>
          <w:bCs/>
          <w:iCs/>
          <w:lang w:val="ro-RO" w:eastAsia="ro-RO"/>
        </w:rPr>
        <w:t xml:space="preserve">2. </w:t>
      </w:r>
      <w:r w:rsidRPr="00756FAF">
        <w:rPr>
          <w:rFonts w:ascii="Trebuchet MS" w:eastAsia="Times New Roman" w:hAnsi="Trebuchet MS" w:cs="Times New Roman"/>
          <w:lang w:val="ro-RO" w:eastAsia="ro-RO"/>
        </w:rPr>
        <w:t xml:space="preserve">Fiecare  colaborator </w:t>
      </w:r>
      <w:r w:rsidRPr="00756FAF">
        <w:rPr>
          <w:rFonts w:ascii="Trebuchet MS" w:eastAsia="Times New Roman" w:hAnsi="Trebuchet MS" w:cs="Times New Roman"/>
          <w:bCs/>
          <w:iCs/>
          <w:lang w:val="ro-RO" w:eastAsia="ro-RO"/>
        </w:rPr>
        <w:t>a derulat/</w:t>
      </w:r>
      <w:r w:rsidR="007F42E9" w:rsidRPr="00756FAF">
        <w:rPr>
          <w:rFonts w:ascii="Trebuchet MS" w:eastAsia="Times New Roman" w:hAnsi="Trebuchet MS" w:cs="Times New Roman"/>
          <w:bCs/>
          <w:iCs/>
          <w:lang w:val="ro-RO" w:eastAsia="ro-RO"/>
        </w:rPr>
        <w:t>deruleaz</w:t>
      </w:r>
      <w:r w:rsidR="007F42E9">
        <w:rPr>
          <w:rFonts w:ascii="Trebuchet MS" w:eastAsia="Times New Roman" w:hAnsi="Trebuchet MS" w:cs="Times New Roman"/>
          <w:bCs/>
          <w:iCs/>
          <w:lang w:val="ro-RO" w:eastAsia="ro-RO"/>
        </w:rPr>
        <w:t>ă</w:t>
      </w:r>
      <w:r w:rsidR="007F42E9" w:rsidRPr="00756FAF">
        <w:rPr>
          <w:rFonts w:ascii="Trebuchet MS" w:eastAsia="Times New Roman" w:hAnsi="Trebuchet MS" w:cs="Times New Roman"/>
          <w:bCs/>
          <w:iCs/>
          <w:lang w:val="ro-RO" w:eastAsia="ro-RO"/>
        </w:rPr>
        <w:t xml:space="preserve">  și </w:t>
      </w:r>
      <w:r w:rsidR="00072B89" w:rsidRPr="00756FAF">
        <w:rPr>
          <w:rFonts w:ascii="Trebuchet MS" w:eastAsia="Times New Roman" w:hAnsi="Trebuchet MS" w:cs="Times New Roman"/>
          <w:bCs/>
          <w:iCs/>
          <w:lang w:val="ro-RO" w:eastAsia="ro-RO"/>
        </w:rPr>
        <w:t xml:space="preserve">alte </w:t>
      </w:r>
      <w:r w:rsidRPr="00756FAF">
        <w:rPr>
          <w:rFonts w:ascii="Trebuchet MS" w:eastAsia="Times New Roman" w:hAnsi="Trebuchet MS" w:cs="Times New Roman"/>
          <w:bCs/>
          <w:iCs/>
          <w:lang w:val="ro-RO" w:eastAsia="ro-RO"/>
        </w:rPr>
        <w:t>ac</w:t>
      </w:r>
      <w:r w:rsidR="007F42E9" w:rsidRPr="00756FAF">
        <w:rPr>
          <w:rFonts w:ascii="Trebuchet MS" w:eastAsia="Times New Roman" w:hAnsi="Trebuchet MS" w:cs="Times New Roman"/>
          <w:bCs/>
          <w:iCs/>
          <w:lang w:val="ro-RO" w:eastAsia="ro-RO"/>
        </w:rPr>
        <w:t>ț</w:t>
      </w:r>
      <w:r w:rsidRPr="00756FAF">
        <w:rPr>
          <w:rFonts w:ascii="Trebuchet MS" w:eastAsia="Times New Roman" w:hAnsi="Trebuchet MS" w:cs="Times New Roman"/>
          <w:bCs/>
          <w:iCs/>
          <w:lang w:val="ro-RO" w:eastAsia="ro-RO"/>
        </w:rPr>
        <w:t xml:space="preserve">iuni </w:t>
      </w:r>
      <w:r w:rsidR="007F42E9" w:rsidRPr="00756FAF">
        <w:rPr>
          <w:rFonts w:ascii="Trebuchet MS" w:eastAsia="Times New Roman" w:hAnsi="Trebuchet MS" w:cs="Times New Roman"/>
          <w:bCs/>
          <w:iCs/>
          <w:lang w:val="ro-RO" w:eastAsia="ro-RO"/>
        </w:rPr>
        <w:t>ș</w:t>
      </w:r>
      <w:r w:rsidR="00072B89" w:rsidRPr="00756FAF">
        <w:rPr>
          <w:rFonts w:ascii="Trebuchet MS" w:eastAsia="Times New Roman" w:hAnsi="Trebuchet MS" w:cs="Times New Roman"/>
          <w:bCs/>
          <w:iCs/>
          <w:lang w:val="ro-RO" w:eastAsia="ro-RO"/>
        </w:rPr>
        <w:t>i</w:t>
      </w:r>
      <w:r w:rsidRPr="00756FAF">
        <w:rPr>
          <w:rFonts w:ascii="Trebuchet MS" w:eastAsia="Times New Roman" w:hAnsi="Trebuchet MS" w:cs="Times New Roman"/>
          <w:bCs/>
          <w:iCs/>
          <w:lang w:val="ro-RO" w:eastAsia="ro-RO"/>
        </w:rPr>
        <w:t xml:space="preserve"> </w:t>
      </w:r>
      <w:r w:rsidR="007F42E9" w:rsidRPr="00756FAF">
        <w:rPr>
          <w:rFonts w:ascii="Trebuchet MS" w:eastAsia="Times New Roman" w:hAnsi="Trebuchet MS" w:cs="Times New Roman"/>
          <w:bCs/>
          <w:iCs/>
          <w:lang w:val="ro-RO" w:eastAsia="ro-RO"/>
        </w:rPr>
        <w:t xml:space="preserve">inițiative </w:t>
      </w:r>
      <w:r w:rsidRPr="00756FAF">
        <w:rPr>
          <w:rFonts w:ascii="Trebuchet MS" w:eastAsia="Times New Roman" w:hAnsi="Trebuchet MS" w:cs="Times New Roman"/>
          <w:bCs/>
          <w:iCs/>
          <w:lang w:val="ro-RO" w:eastAsia="ro-RO"/>
        </w:rPr>
        <w:t>relevante pentru activitățile proiectului.</w:t>
      </w:r>
    </w:p>
    <w:p w14:paraId="7174AF88" w14:textId="0941CCF6" w:rsidR="00DC5D52" w:rsidRDefault="009D7A7A" w:rsidP="008B62F7">
      <w:pPr>
        <w:spacing w:after="240" w:line="240" w:lineRule="auto"/>
        <w:ind w:right="-216"/>
        <w:jc w:val="both"/>
        <w:rPr>
          <w:rFonts w:ascii="Trebuchet MS" w:eastAsia="Times New Roman" w:hAnsi="Trebuchet MS" w:cs="Times New Roman"/>
          <w:b/>
          <w:color w:val="0070C0"/>
          <w:lang w:val="ro-RO" w:eastAsia="ro-RO"/>
        </w:rPr>
      </w:pPr>
      <w:proofErr w:type="spellStart"/>
      <w:r>
        <w:rPr>
          <w:rFonts w:ascii="Trebuchet MS" w:eastAsia="Times New Roman" w:hAnsi="Trebuchet MS" w:cs="Times New Roman"/>
          <w:b/>
          <w:lang w:val="fr-FR" w:eastAsia="ro-RO"/>
        </w:rPr>
        <w:t>Candidatu</w:t>
      </w:r>
      <w:r w:rsidR="00DC5D52" w:rsidRPr="00A63614">
        <w:rPr>
          <w:rFonts w:ascii="Trebuchet MS" w:eastAsia="Times New Roman" w:hAnsi="Trebuchet MS" w:cs="Times New Roman"/>
          <w:b/>
          <w:lang w:val="fr-FR" w:eastAsia="ro-RO"/>
        </w:rPr>
        <w:t>l</w:t>
      </w:r>
      <w:proofErr w:type="spellEnd"/>
      <w:r w:rsidR="00DC5D52" w:rsidRPr="00A63614">
        <w:rPr>
          <w:rFonts w:ascii="Trebuchet MS" w:eastAsia="Times New Roman" w:hAnsi="Trebuchet MS" w:cs="Times New Roman"/>
          <w:b/>
          <w:lang w:val="fr-FR" w:eastAsia="ro-RO"/>
        </w:rPr>
        <w:t xml:space="preserve"> se </w:t>
      </w:r>
      <w:proofErr w:type="spellStart"/>
      <w:r w:rsidR="00DC5D52" w:rsidRPr="00A63614">
        <w:rPr>
          <w:rFonts w:ascii="Trebuchet MS" w:eastAsia="Times New Roman" w:hAnsi="Trebuchet MS" w:cs="Times New Roman"/>
          <w:b/>
          <w:lang w:val="fr-FR" w:eastAsia="ro-RO"/>
        </w:rPr>
        <w:t>poate</w:t>
      </w:r>
      <w:proofErr w:type="spellEnd"/>
      <w:r w:rsidR="00DC5D52" w:rsidRPr="00A63614">
        <w:rPr>
          <w:rFonts w:ascii="Trebuchet MS" w:eastAsia="Times New Roman" w:hAnsi="Trebuchet MS" w:cs="Times New Roman"/>
          <w:b/>
          <w:lang w:val="fr-FR" w:eastAsia="ro-RO"/>
        </w:rPr>
        <w:t xml:space="preserve"> </w:t>
      </w:r>
      <w:proofErr w:type="spellStart"/>
      <w:r w:rsidR="00DC5D52" w:rsidRPr="00A63614">
        <w:rPr>
          <w:rFonts w:ascii="Trebuchet MS" w:eastAsia="Times New Roman" w:hAnsi="Trebuchet MS" w:cs="Times New Roman"/>
          <w:b/>
          <w:lang w:val="fr-FR" w:eastAsia="ro-RO"/>
        </w:rPr>
        <w:t>considera</w:t>
      </w:r>
      <w:proofErr w:type="spellEnd"/>
      <w:r w:rsidR="00DC5D52" w:rsidRPr="00A63614">
        <w:rPr>
          <w:rFonts w:ascii="Trebuchet MS" w:eastAsia="Times New Roman" w:hAnsi="Trebuchet MS" w:cs="Times New Roman"/>
          <w:b/>
          <w:lang w:val="fr-FR" w:eastAsia="ro-RO"/>
        </w:rPr>
        <w:t xml:space="preserve"> </w:t>
      </w:r>
      <w:proofErr w:type="spellStart"/>
      <w:r w:rsidR="00DC5D52" w:rsidRPr="00A63614">
        <w:rPr>
          <w:rFonts w:ascii="Trebuchet MS" w:eastAsia="Times New Roman" w:hAnsi="Trebuchet MS" w:cs="Times New Roman"/>
          <w:b/>
          <w:lang w:val="fr-FR" w:eastAsia="ro-RO"/>
        </w:rPr>
        <w:t>calificat</w:t>
      </w:r>
      <w:proofErr w:type="spellEnd"/>
      <w:r w:rsidR="00DC5D52" w:rsidRPr="00A63614">
        <w:rPr>
          <w:rFonts w:ascii="Trebuchet MS" w:eastAsia="Times New Roman" w:hAnsi="Trebuchet MS" w:cs="Times New Roman"/>
          <w:b/>
          <w:lang w:val="fr-FR" w:eastAsia="ro-RO"/>
        </w:rPr>
        <w:t xml:space="preserve"> </w:t>
      </w:r>
      <w:proofErr w:type="spellStart"/>
      <w:r w:rsidR="00DC5D52" w:rsidRPr="00A63614">
        <w:rPr>
          <w:rFonts w:ascii="Trebuchet MS" w:eastAsia="Times New Roman" w:hAnsi="Trebuchet MS" w:cs="Times New Roman"/>
          <w:b/>
          <w:lang w:val="fr-FR" w:eastAsia="ro-RO"/>
        </w:rPr>
        <w:t>numai</w:t>
      </w:r>
      <w:proofErr w:type="spellEnd"/>
      <w:r w:rsidR="00DC5D52" w:rsidRPr="00A63614">
        <w:rPr>
          <w:rFonts w:ascii="Trebuchet MS" w:eastAsia="Times New Roman" w:hAnsi="Trebuchet MS" w:cs="Times New Roman"/>
          <w:b/>
          <w:lang w:val="fr-FR" w:eastAsia="ro-RO"/>
        </w:rPr>
        <w:t xml:space="preserve"> </w:t>
      </w:r>
      <w:proofErr w:type="spellStart"/>
      <w:r w:rsidR="00DC5D52" w:rsidRPr="00A63614">
        <w:rPr>
          <w:rFonts w:ascii="Trebuchet MS" w:eastAsia="Times New Roman" w:hAnsi="Trebuchet MS" w:cs="Times New Roman"/>
          <w:b/>
          <w:lang w:val="fr-FR" w:eastAsia="ro-RO"/>
        </w:rPr>
        <w:t>în</w:t>
      </w:r>
      <w:proofErr w:type="spellEnd"/>
      <w:r w:rsidR="00DC5D52" w:rsidRPr="00A63614">
        <w:rPr>
          <w:rFonts w:ascii="Trebuchet MS" w:eastAsia="Times New Roman" w:hAnsi="Trebuchet MS" w:cs="Times New Roman"/>
          <w:b/>
          <w:lang w:val="fr-FR" w:eastAsia="ro-RO"/>
        </w:rPr>
        <w:t xml:space="preserve"> </w:t>
      </w:r>
      <w:proofErr w:type="spellStart"/>
      <w:r w:rsidR="00DC5D52" w:rsidRPr="00A63614">
        <w:rPr>
          <w:rFonts w:ascii="Trebuchet MS" w:eastAsia="Times New Roman" w:hAnsi="Trebuchet MS" w:cs="Times New Roman"/>
          <w:b/>
          <w:lang w:val="fr-FR" w:eastAsia="ro-RO"/>
        </w:rPr>
        <w:t>cazul</w:t>
      </w:r>
      <w:proofErr w:type="spellEnd"/>
      <w:r w:rsidR="00DC5D52" w:rsidRPr="00A63614">
        <w:rPr>
          <w:rFonts w:ascii="Trebuchet MS" w:eastAsia="Times New Roman" w:hAnsi="Trebuchet MS" w:cs="Times New Roman"/>
          <w:b/>
          <w:lang w:val="fr-FR" w:eastAsia="ro-RO"/>
        </w:rPr>
        <w:t xml:space="preserve"> </w:t>
      </w:r>
      <w:proofErr w:type="spellStart"/>
      <w:r w:rsidR="00DC5D52" w:rsidRPr="00A63614">
        <w:rPr>
          <w:rFonts w:ascii="Trebuchet MS" w:eastAsia="Times New Roman" w:hAnsi="Trebuchet MS" w:cs="Times New Roman"/>
          <w:b/>
          <w:lang w:val="fr-FR" w:eastAsia="ro-RO"/>
        </w:rPr>
        <w:t>în</w:t>
      </w:r>
      <w:proofErr w:type="spellEnd"/>
      <w:r w:rsidR="00DC5D52" w:rsidRPr="00A63614">
        <w:rPr>
          <w:rFonts w:ascii="Trebuchet MS" w:eastAsia="Times New Roman" w:hAnsi="Trebuchet MS" w:cs="Times New Roman"/>
          <w:b/>
          <w:lang w:val="fr-FR" w:eastAsia="ro-RO"/>
        </w:rPr>
        <w:t xml:space="preserve"> care la </w:t>
      </w:r>
      <w:proofErr w:type="spellStart"/>
      <w:r w:rsidR="00DC5D52" w:rsidRPr="00A63614">
        <w:rPr>
          <w:rFonts w:ascii="Trebuchet MS" w:eastAsia="Times New Roman" w:hAnsi="Trebuchet MS" w:cs="Times New Roman"/>
          <w:b/>
          <w:lang w:val="fr-FR" w:eastAsia="ro-RO"/>
        </w:rPr>
        <w:t>toate</w:t>
      </w:r>
      <w:proofErr w:type="spellEnd"/>
      <w:r w:rsidR="00DC5D52" w:rsidRPr="00A63614">
        <w:rPr>
          <w:rFonts w:ascii="Trebuchet MS" w:eastAsia="Times New Roman" w:hAnsi="Trebuchet MS" w:cs="Times New Roman"/>
          <w:b/>
          <w:lang w:val="fr-FR" w:eastAsia="ro-RO"/>
        </w:rPr>
        <w:t xml:space="preserve"> </w:t>
      </w:r>
      <w:proofErr w:type="spellStart"/>
      <w:r w:rsidR="00DC5D52" w:rsidRPr="00A63614">
        <w:rPr>
          <w:rFonts w:ascii="Trebuchet MS" w:eastAsia="Times New Roman" w:hAnsi="Trebuchet MS" w:cs="Times New Roman"/>
          <w:b/>
          <w:lang w:val="fr-FR" w:eastAsia="ro-RO"/>
        </w:rPr>
        <w:t>criteriile</w:t>
      </w:r>
      <w:proofErr w:type="spellEnd"/>
      <w:r w:rsidR="00DC5D52" w:rsidRPr="00A63614">
        <w:rPr>
          <w:rFonts w:ascii="Trebuchet MS" w:eastAsia="Times New Roman" w:hAnsi="Trebuchet MS" w:cs="Times New Roman"/>
          <w:b/>
          <w:lang w:val="fr-FR" w:eastAsia="ro-RO"/>
        </w:rPr>
        <w:t xml:space="preserve"> de </w:t>
      </w:r>
      <w:proofErr w:type="spellStart"/>
      <w:r w:rsidR="00DC5D52" w:rsidRPr="00A63614">
        <w:rPr>
          <w:rFonts w:ascii="Trebuchet MS" w:eastAsia="Times New Roman" w:hAnsi="Trebuchet MS" w:cs="Times New Roman"/>
          <w:b/>
          <w:lang w:val="fr-FR" w:eastAsia="ro-RO"/>
        </w:rPr>
        <w:t>calificare</w:t>
      </w:r>
      <w:proofErr w:type="spellEnd"/>
      <w:r w:rsidR="00DC5D52" w:rsidRPr="00A63614">
        <w:rPr>
          <w:rFonts w:ascii="Trebuchet MS" w:eastAsia="Times New Roman" w:hAnsi="Trebuchet MS" w:cs="Times New Roman"/>
          <w:b/>
          <w:lang w:val="fr-FR" w:eastAsia="ro-RO"/>
        </w:rPr>
        <w:t xml:space="preserve"> a </w:t>
      </w:r>
      <w:proofErr w:type="spellStart"/>
      <w:r w:rsidR="00DC5D52" w:rsidRPr="00A63614">
        <w:rPr>
          <w:rFonts w:ascii="Trebuchet MS" w:eastAsia="Times New Roman" w:hAnsi="Trebuchet MS" w:cs="Times New Roman"/>
          <w:b/>
          <w:lang w:val="fr-FR" w:eastAsia="ro-RO"/>
        </w:rPr>
        <w:t>fost</w:t>
      </w:r>
      <w:proofErr w:type="spellEnd"/>
      <w:r w:rsidR="00DC5D52" w:rsidRPr="00A63614">
        <w:rPr>
          <w:rFonts w:ascii="Trebuchet MS" w:eastAsia="Times New Roman" w:hAnsi="Trebuchet MS" w:cs="Times New Roman"/>
          <w:b/>
          <w:lang w:val="fr-FR" w:eastAsia="ro-RO"/>
        </w:rPr>
        <w:t xml:space="preserve"> </w:t>
      </w:r>
      <w:proofErr w:type="spellStart"/>
      <w:r w:rsidR="00DC5D52" w:rsidRPr="00A63614">
        <w:rPr>
          <w:rFonts w:ascii="Trebuchet MS" w:eastAsia="Times New Roman" w:hAnsi="Trebuchet MS" w:cs="Times New Roman"/>
          <w:b/>
          <w:lang w:val="fr-FR" w:eastAsia="ro-RO"/>
        </w:rPr>
        <w:t>bifată</w:t>
      </w:r>
      <w:proofErr w:type="spellEnd"/>
      <w:r w:rsidR="00DC5D52" w:rsidRPr="00A63614">
        <w:rPr>
          <w:rFonts w:ascii="Trebuchet MS" w:eastAsia="Times New Roman" w:hAnsi="Trebuchet MS" w:cs="Times New Roman"/>
          <w:b/>
          <w:lang w:val="fr-FR" w:eastAsia="ro-RO"/>
        </w:rPr>
        <w:t xml:space="preserve"> </w:t>
      </w:r>
      <w:proofErr w:type="spellStart"/>
      <w:r w:rsidR="00DC5D52" w:rsidRPr="00A63614">
        <w:rPr>
          <w:rFonts w:ascii="Trebuchet MS" w:eastAsia="Times New Roman" w:hAnsi="Trebuchet MS" w:cs="Times New Roman"/>
          <w:b/>
          <w:lang w:val="fr-FR" w:eastAsia="ro-RO"/>
        </w:rPr>
        <w:t>rubrica</w:t>
      </w:r>
      <w:proofErr w:type="spellEnd"/>
      <w:r w:rsidR="00DC5D52" w:rsidRPr="00A63614">
        <w:rPr>
          <w:rFonts w:ascii="Trebuchet MS" w:eastAsia="Times New Roman" w:hAnsi="Trebuchet MS" w:cs="Times New Roman"/>
          <w:b/>
          <w:lang w:val="fr-FR" w:eastAsia="ro-RO"/>
        </w:rPr>
        <w:t xml:space="preserve"> “DA” </w:t>
      </w:r>
      <w:proofErr w:type="spellStart"/>
      <w:r w:rsidR="00DC5D52" w:rsidRPr="00A63614">
        <w:rPr>
          <w:rFonts w:ascii="Trebuchet MS" w:eastAsia="Times New Roman" w:hAnsi="Trebuchet MS" w:cs="Times New Roman"/>
          <w:b/>
          <w:lang w:val="fr-FR" w:eastAsia="ro-RO"/>
        </w:rPr>
        <w:t>în</w:t>
      </w:r>
      <w:proofErr w:type="spellEnd"/>
      <w:r w:rsidR="00DC5D52" w:rsidRPr="00A63614">
        <w:rPr>
          <w:rFonts w:ascii="Trebuchet MS" w:eastAsia="Times New Roman" w:hAnsi="Trebuchet MS" w:cs="Times New Roman"/>
          <w:b/>
          <w:lang w:val="fr-FR" w:eastAsia="ro-RO"/>
        </w:rPr>
        <w:t xml:space="preserve"> </w:t>
      </w:r>
      <w:proofErr w:type="spellStart"/>
      <w:r w:rsidR="00DC5D52" w:rsidRPr="00A63614">
        <w:rPr>
          <w:rFonts w:ascii="Trebuchet MS" w:eastAsia="Times New Roman" w:hAnsi="Trebuchet MS" w:cs="Times New Roman"/>
          <w:b/>
          <w:lang w:val="fr-FR" w:eastAsia="ro-RO"/>
        </w:rPr>
        <w:t>G</w:t>
      </w:r>
      <w:r w:rsidR="00DC5D52" w:rsidRPr="00A63614">
        <w:rPr>
          <w:rFonts w:ascii="Trebuchet MS" w:eastAsia="Times New Roman" w:hAnsi="Trebuchet MS" w:cs="Times New Roman"/>
          <w:b/>
          <w:i/>
          <w:lang w:val="fr-FR" w:eastAsia="ro-RO"/>
        </w:rPr>
        <w:t>rila</w:t>
      </w:r>
      <w:proofErr w:type="spellEnd"/>
      <w:r w:rsidR="00DC5D52" w:rsidRPr="00A63614">
        <w:rPr>
          <w:rFonts w:ascii="Trebuchet MS" w:eastAsia="Times New Roman" w:hAnsi="Trebuchet MS" w:cs="Times New Roman"/>
          <w:b/>
          <w:i/>
          <w:lang w:val="fr-FR" w:eastAsia="ro-RO"/>
        </w:rPr>
        <w:t xml:space="preserve"> </w:t>
      </w:r>
      <w:r w:rsidR="007C088B">
        <w:rPr>
          <w:rFonts w:ascii="Trebuchet MS" w:eastAsia="Times New Roman" w:hAnsi="Trebuchet MS" w:cs="Times New Roman"/>
          <w:b/>
          <w:i/>
          <w:lang w:val="fr-FR" w:eastAsia="ro-RO"/>
        </w:rPr>
        <w:t xml:space="preserve">de </w:t>
      </w:r>
      <w:proofErr w:type="spellStart"/>
      <w:r w:rsidR="00DC5D52" w:rsidRPr="00A63614">
        <w:rPr>
          <w:rFonts w:ascii="Trebuchet MS" w:eastAsia="Times New Roman" w:hAnsi="Trebuchet MS" w:cs="Times New Roman"/>
          <w:b/>
          <w:i/>
          <w:lang w:val="fr-FR" w:eastAsia="ro-RO"/>
        </w:rPr>
        <w:t>evaluare</w:t>
      </w:r>
      <w:proofErr w:type="spellEnd"/>
      <w:r w:rsidR="00DC5D52" w:rsidRPr="00A63614">
        <w:rPr>
          <w:rFonts w:ascii="Trebuchet MS" w:eastAsia="Times New Roman" w:hAnsi="Trebuchet MS" w:cs="Times New Roman"/>
          <w:b/>
          <w:i/>
          <w:lang w:val="fr-FR" w:eastAsia="ro-RO"/>
        </w:rPr>
        <w:t xml:space="preserve"> </w:t>
      </w:r>
      <w:proofErr w:type="spellStart"/>
      <w:r w:rsidR="00DC5D52" w:rsidRPr="00A63614">
        <w:rPr>
          <w:rFonts w:ascii="Trebuchet MS" w:eastAsia="Times New Roman" w:hAnsi="Trebuchet MS" w:cs="Times New Roman"/>
          <w:b/>
          <w:i/>
          <w:lang w:val="fr-FR" w:eastAsia="ro-RO"/>
        </w:rPr>
        <w:t>etapa</w:t>
      </w:r>
      <w:proofErr w:type="spellEnd"/>
      <w:r w:rsidR="00DC5D52" w:rsidRPr="00A63614">
        <w:rPr>
          <w:rFonts w:ascii="Trebuchet MS" w:eastAsia="Times New Roman" w:hAnsi="Trebuchet MS" w:cs="Times New Roman"/>
          <w:b/>
          <w:i/>
          <w:lang w:val="fr-FR" w:eastAsia="ro-RO"/>
        </w:rPr>
        <w:t xml:space="preserve"> de </w:t>
      </w:r>
      <w:proofErr w:type="spellStart"/>
      <w:r w:rsidR="00DC5D52" w:rsidRPr="00A63614">
        <w:rPr>
          <w:rFonts w:ascii="Trebuchet MS" w:eastAsia="Times New Roman" w:hAnsi="Trebuchet MS" w:cs="Times New Roman"/>
          <w:b/>
          <w:i/>
          <w:lang w:val="fr-FR" w:eastAsia="ro-RO"/>
        </w:rPr>
        <w:t>calificare</w:t>
      </w:r>
      <w:proofErr w:type="spellEnd"/>
      <w:r w:rsidR="00DC5D52" w:rsidRPr="00A63614">
        <w:rPr>
          <w:rFonts w:ascii="Trebuchet MS" w:eastAsia="Times New Roman" w:hAnsi="Trebuchet MS" w:cs="Times New Roman"/>
          <w:b/>
          <w:i/>
          <w:lang w:val="fr-FR" w:eastAsia="ro-RO"/>
        </w:rPr>
        <w:t xml:space="preserve"> a candidaţilor </w:t>
      </w:r>
      <w:r w:rsidR="00DC5D52" w:rsidRPr="00F01292">
        <w:rPr>
          <w:rFonts w:ascii="Trebuchet MS" w:eastAsia="Times New Roman" w:hAnsi="Trebuchet MS" w:cs="Times New Roman"/>
          <w:b/>
          <w:i/>
          <w:color w:val="0070C0"/>
          <w:lang w:val="fr-FR" w:eastAsia="ro-RO"/>
        </w:rPr>
        <w:t xml:space="preserve">- </w:t>
      </w:r>
      <w:r w:rsidR="00DC5D52" w:rsidRPr="00F01292">
        <w:rPr>
          <w:rFonts w:ascii="Trebuchet MS" w:eastAsia="Times New Roman" w:hAnsi="Trebuchet MS" w:cs="Times New Roman"/>
          <w:b/>
          <w:color w:val="0070C0"/>
          <w:lang w:val="ro-RO" w:eastAsia="ro-RO"/>
        </w:rPr>
        <w:t>Anexa 3.</w:t>
      </w:r>
    </w:p>
    <w:p w14:paraId="0324EC02" w14:textId="77777777" w:rsidR="00C57817" w:rsidRPr="00D87E80" w:rsidRDefault="00C57817" w:rsidP="008B62F7">
      <w:pPr>
        <w:spacing w:after="240" w:line="240" w:lineRule="auto"/>
        <w:ind w:right="-216"/>
        <w:jc w:val="both"/>
        <w:rPr>
          <w:rFonts w:ascii="Trebuchet MS" w:eastAsia="Times New Roman" w:hAnsi="Trebuchet MS" w:cs="Times New Roman"/>
          <w:b/>
          <w:color w:val="FF0000"/>
          <w:lang w:val="ro-RO" w:eastAsia="ro-RO"/>
        </w:rPr>
      </w:pPr>
    </w:p>
    <w:p w14:paraId="247EE95F" w14:textId="77777777" w:rsidR="007434D4" w:rsidRDefault="007434D4" w:rsidP="00B84421">
      <w:pPr>
        <w:spacing w:after="120"/>
        <w:ind w:right="-269"/>
        <w:jc w:val="center"/>
        <w:rPr>
          <w:rFonts w:ascii="Trebuchet MS" w:eastAsia="Times New Roman" w:hAnsi="Trebuchet MS" w:cs="Times New Roman"/>
          <w:b/>
          <w:u w:val="single"/>
          <w:lang w:val="ro-RO" w:eastAsia="ro-RO"/>
        </w:rPr>
      </w:pPr>
      <w:r w:rsidRPr="00B84421">
        <w:rPr>
          <w:rFonts w:ascii="Trebuchet MS" w:eastAsia="Times New Roman" w:hAnsi="Trebuchet MS" w:cs="Times New Roman"/>
          <w:b/>
          <w:u w:val="single"/>
          <w:lang w:val="ro-RO" w:eastAsia="ro-RO"/>
        </w:rPr>
        <w:t>ETAPA II. DERULAREA SELECTIEI</w:t>
      </w:r>
    </w:p>
    <w:p w14:paraId="0E27B644" w14:textId="77777777" w:rsidR="00C57817" w:rsidRPr="00B84421" w:rsidRDefault="00C57817" w:rsidP="00B84421">
      <w:pPr>
        <w:spacing w:after="120"/>
        <w:ind w:right="-269"/>
        <w:jc w:val="center"/>
        <w:rPr>
          <w:rFonts w:ascii="Trebuchet MS" w:eastAsia="Times New Roman" w:hAnsi="Trebuchet MS" w:cs="Times New Roman"/>
          <w:b/>
          <w:u w:val="single"/>
          <w:lang w:val="ro-RO" w:eastAsia="ro-RO"/>
        </w:rPr>
      </w:pPr>
    </w:p>
    <w:p w14:paraId="33CBA9D2" w14:textId="77777777" w:rsidR="007434D4" w:rsidRPr="00A63614" w:rsidRDefault="007434D4" w:rsidP="008B62F7">
      <w:pPr>
        <w:spacing w:after="120"/>
        <w:ind w:right="-269"/>
        <w:jc w:val="both"/>
        <w:rPr>
          <w:rFonts w:ascii="Trebuchet MS" w:eastAsia="Times New Roman" w:hAnsi="Trebuchet MS" w:cs="Times New Roman"/>
          <w:b/>
          <w:u w:val="single"/>
          <w:lang w:val="ro-RO" w:eastAsia="ro-RO"/>
        </w:rPr>
      </w:pPr>
      <w:r w:rsidRPr="00A63614">
        <w:rPr>
          <w:rFonts w:ascii="Trebuchet MS" w:eastAsia="Times New Roman" w:hAnsi="Trebuchet MS" w:cs="Times New Roman"/>
          <w:b/>
          <w:u w:val="single"/>
          <w:lang w:val="ro-RO" w:eastAsia="ro-RO"/>
        </w:rPr>
        <w:t>Evaluarea aplicațiilor</w:t>
      </w:r>
    </w:p>
    <w:p w14:paraId="273E9BA2" w14:textId="77777777" w:rsidR="007434D4" w:rsidRPr="00A63614" w:rsidRDefault="007434D4" w:rsidP="008B62F7">
      <w:pPr>
        <w:spacing w:after="120"/>
        <w:ind w:right="-269"/>
        <w:jc w:val="both"/>
        <w:rPr>
          <w:rFonts w:ascii="Trebuchet MS" w:eastAsia="Times New Roman" w:hAnsi="Trebuchet MS" w:cs="Times New Roman"/>
          <w:lang w:val="ro-RO" w:eastAsia="ro-RO"/>
        </w:rPr>
      </w:pPr>
      <w:r w:rsidRPr="00A63614">
        <w:rPr>
          <w:rFonts w:ascii="Trebuchet MS" w:eastAsia="Times New Roman" w:hAnsi="Trebuchet MS" w:cs="Times New Roman"/>
          <w:i/>
          <w:lang w:val="ro-RO" w:eastAsia="ro-RO"/>
        </w:rPr>
        <w:t xml:space="preserve">În etapa de selecție a </w:t>
      </w:r>
      <w:r>
        <w:rPr>
          <w:rFonts w:ascii="Trebuchet MS" w:eastAsia="Times New Roman" w:hAnsi="Trebuchet MS" w:cs="Times New Roman"/>
          <w:i/>
          <w:lang w:val="ro-RO" w:eastAsia="ro-RO"/>
        </w:rPr>
        <w:t xml:space="preserve">colaboratorilor </w:t>
      </w:r>
      <w:r w:rsidRPr="00A63614">
        <w:rPr>
          <w:rFonts w:ascii="Trebuchet MS" w:eastAsia="Times New Roman" w:hAnsi="Trebuchet MS" w:cs="Times New Roman"/>
          <w:i/>
          <w:lang w:val="ro-RO" w:eastAsia="ro-RO"/>
        </w:rPr>
        <w:t xml:space="preserve">vor fi evaluați numai candidații care s-au calificat în etapa </w:t>
      </w:r>
      <w:r w:rsidR="00B05895">
        <w:rPr>
          <w:rFonts w:ascii="Trebuchet MS" w:eastAsia="Times New Roman" w:hAnsi="Trebuchet MS" w:cs="Times New Roman"/>
          <w:i/>
          <w:lang w:val="ro-RO" w:eastAsia="ro-RO"/>
        </w:rPr>
        <w:t>respectivă</w:t>
      </w:r>
      <w:r w:rsidRPr="00A63614">
        <w:rPr>
          <w:rFonts w:ascii="Trebuchet MS" w:eastAsia="Times New Roman" w:hAnsi="Trebuchet MS" w:cs="Times New Roman"/>
          <w:i/>
          <w:lang w:val="ro-RO" w:eastAsia="ro-RO"/>
        </w:rPr>
        <w:t>. C</w:t>
      </w:r>
      <w:r w:rsidRPr="00A63614">
        <w:rPr>
          <w:rFonts w:ascii="Trebuchet MS" w:eastAsia="Times New Roman" w:hAnsi="Trebuchet MS" w:cs="Times New Roman"/>
          <w:lang w:val="ro-RO" w:eastAsia="ro-RO"/>
        </w:rPr>
        <w:t>omisia cu atribuţii de evaluare şi selecţie a dosarelor va evalua dosarele depuse de către participanți</w:t>
      </w:r>
      <w:r w:rsidR="00B05895">
        <w:rPr>
          <w:rFonts w:ascii="Trebuchet MS" w:eastAsia="Times New Roman" w:hAnsi="Trebuchet MS" w:cs="Times New Roman"/>
          <w:lang w:val="ro-RO" w:eastAsia="ro-RO"/>
        </w:rPr>
        <w:t>i</w:t>
      </w:r>
      <w:r w:rsidRPr="00A63614">
        <w:rPr>
          <w:rFonts w:ascii="Trebuchet MS" w:eastAsia="Times New Roman" w:hAnsi="Trebuchet MS" w:cs="Times New Roman"/>
          <w:lang w:val="ro-RO" w:eastAsia="ro-RO"/>
        </w:rPr>
        <w:t xml:space="preserve"> la procedură și va stabili </w:t>
      </w:r>
      <w:r w:rsidR="00B05895" w:rsidRPr="00B05895">
        <w:rPr>
          <w:rFonts w:ascii="Trebuchet MS" w:eastAsia="Times New Roman" w:hAnsi="Trebuchet MS" w:cs="Times New Roman"/>
          <w:lang w:val="ro-RO" w:eastAsia="ro-RO"/>
        </w:rPr>
        <w:t>care sunt candidații calificați în această etapă</w:t>
      </w:r>
      <w:r w:rsidRPr="00A63614">
        <w:rPr>
          <w:rFonts w:ascii="Trebuchet MS" w:eastAsia="Times New Roman" w:hAnsi="Trebuchet MS" w:cs="Times New Roman"/>
          <w:lang w:val="ro-RO" w:eastAsia="ro-RO"/>
        </w:rPr>
        <w:t xml:space="preserve">. </w:t>
      </w:r>
    </w:p>
    <w:p w14:paraId="27E54E20" w14:textId="77777777" w:rsidR="007434D4" w:rsidRPr="00A63614" w:rsidRDefault="007434D4" w:rsidP="008B62F7">
      <w:pPr>
        <w:tabs>
          <w:tab w:val="left" w:pos="990"/>
          <w:tab w:val="left" w:pos="1440"/>
        </w:tabs>
        <w:spacing w:after="0" w:line="240" w:lineRule="auto"/>
        <w:ind w:right="-180"/>
        <w:jc w:val="both"/>
        <w:rPr>
          <w:rFonts w:ascii="Trebuchet MS" w:eastAsia="Times New Roman" w:hAnsi="Trebuchet MS" w:cs="Times New Roman"/>
          <w:b/>
          <w:u w:val="single"/>
          <w:lang w:val="ro-RO" w:eastAsia="ro-RO"/>
        </w:rPr>
      </w:pPr>
      <w:r w:rsidRPr="00A63614">
        <w:rPr>
          <w:rFonts w:ascii="Trebuchet MS" w:eastAsia="Times New Roman" w:hAnsi="Trebuchet MS" w:cs="Times New Roman"/>
          <w:b/>
          <w:u w:val="single"/>
          <w:lang w:val="ro-RO" w:eastAsia="ro-RO"/>
        </w:rPr>
        <w:t xml:space="preserve">EVALUAREA SOLICITANȚILOR </w:t>
      </w:r>
    </w:p>
    <w:p w14:paraId="22F2E4EA" w14:textId="77777777" w:rsidR="007434D4" w:rsidRPr="00D87E80" w:rsidRDefault="007434D4" w:rsidP="008B62F7">
      <w:pPr>
        <w:tabs>
          <w:tab w:val="left" w:pos="990"/>
          <w:tab w:val="left" w:pos="1440"/>
        </w:tabs>
        <w:spacing w:before="240" w:after="0" w:line="240" w:lineRule="auto"/>
        <w:ind w:right="-180"/>
        <w:jc w:val="both"/>
        <w:rPr>
          <w:rFonts w:ascii="Trebuchet MS" w:eastAsia="Times New Roman" w:hAnsi="Trebuchet MS" w:cs="Times New Roman"/>
          <w:color w:val="FF0000"/>
          <w:lang w:val="ro-RO" w:eastAsia="ro-RO"/>
        </w:rPr>
      </w:pPr>
      <w:r w:rsidRPr="00A63614">
        <w:rPr>
          <w:rFonts w:ascii="Trebuchet MS" w:eastAsia="Times New Roman" w:hAnsi="Trebuchet MS" w:cs="Times New Roman"/>
          <w:lang w:val="ro-RO" w:eastAsia="ro-RO"/>
        </w:rPr>
        <w:t xml:space="preserve">Cei care au îndeplinit criteriile de calificare vor trece în etapa de selecție, etapă în care se va folosi </w:t>
      </w:r>
      <w:r w:rsidRPr="00A63614">
        <w:rPr>
          <w:rFonts w:ascii="Trebuchet MS" w:eastAsia="Times New Roman" w:hAnsi="Trebuchet MS" w:cs="Times New Roman"/>
          <w:i/>
          <w:lang w:val="ro-RO" w:eastAsia="ro-RO"/>
        </w:rPr>
        <w:t>Grila de evaluare și selecție a participanților</w:t>
      </w:r>
      <w:r w:rsidRPr="00A63614">
        <w:rPr>
          <w:rFonts w:ascii="Trebuchet MS" w:eastAsia="Times New Roman" w:hAnsi="Trebuchet MS" w:cs="Times New Roman"/>
          <w:lang w:val="ro-RO" w:eastAsia="ro-RO"/>
        </w:rPr>
        <w:t xml:space="preserve"> – </w:t>
      </w:r>
      <w:r w:rsidRPr="00F01292">
        <w:rPr>
          <w:rFonts w:ascii="Trebuchet MS" w:eastAsia="Times New Roman" w:hAnsi="Trebuchet MS" w:cs="Times New Roman"/>
          <w:color w:val="0070C0"/>
          <w:lang w:val="ro-RO" w:eastAsia="ro-RO"/>
        </w:rPr>
        <w:t xml:space="preserve">Anexa  4. </w:t>
      </w:r>
    </w:p>
    <w:p w14:paraId="5B449CD4" w14:textId="77777777" w:rsidR="007434D4" w:rsidRPr="00A63614" w:rsidRDefault="007434D4" w:rsidP="008B62F7">
      <w:pPr>
        <w:tabs>
          <w:tab w:val="left" w:pos="990"/>
          <w:tab w:val="left" w:pos="1440"/>
        </w:tabs>
        <w:spacing w:after="0"/>
        <w:ind w:right="-180"/>
        <w:jc w:val="both"/>
        <w:rPr>
          <w:rFonts w:ascii="Trebuchet MS" w:eastAsia="Times New Roman" w:hAnsi="Trebuchet MS" w:cs="Times New Roman"/>
          <w:lang w:val="ro-RO" w:eastAsia="ro-RO"/>
        </w:rPr>
      </w:pPr>
      <w:r w:rsidRPr="00A63614">
        <w:rPr>
          <w:rFonts w:ascii="Trebuchet MS" w:eastAsia="Times New Roman" w:hAnsi="Trebuchet MS" w:cs="Times New Roman"/>
          <w:lang w:val="ro-RO" w:eastAsia="ro-RO"/>
        </w:rPr>
        <w:t xml:space="preserve">Dosarele vor fi punctate de la 1 – 100 conform grilei. </w:t>
      </w:r>
    </w:p>
    <w:p w14:paraId="72415737" w14:textId="77777777" w:rsidR="007434D4" w:rsidRPr="00A63614" w:rsidRDefault="007434D4" w:rsidP="008B62F7">
      <w:pPr>
        <w:tabs>
          <w:tab w:val="left" w:pos="990"/>
          <w:tab w:val="left" w:pos="1440"/>
        </w:tabs>
        <w:spacing w:after="0"/>
        <w:ind w:right="-180"/>
        <w:jc w:val="both"/>
        <w:rPr>
          <w:rFonts w:ascii="Trebuchet MS" w:eastAsia="Times New Roman" w:hAnsi="Trebuchet MS" w:cs="Times New Roman"/>
          <w:b/>
          <w:lang w:val="ro-RO" w:eastAsia="ro-RO"/>
        </w:rPr>
      </w:pPr>
      <w:r w:rsidRPr="00A63614">
        <w:rPr>
          <w:rFonts w:ascii="Trebuchet MS" w:eastAsia="Times New Roman" w:hAnsi="Trebuchet MS" w:cs="Times New Roman"/>
          <w:lang w:val="ro-RO" w:eastAsia="ro-RO"/>
        </w:rPr>
        <w:t xml:space="preserve">Va fi declarat admis candidatul care întrunește </w:t>
      </w:r>
      <w:r w:rsidRPr="00A63614">
        <w:rPr>
          <w:rFonts w:ascii="Trebuchet MS" w:eastAsia="Times New Roman" w:hAnsi="Trebuchet MS" w:cs="Times New Roman"/>
          <w:b/>
          <w:lang w:val="ro-RO" w:eastAsia="ro-RO"/>
        </w:rPr>
        <w:t>punctajul cel mai mare</w:t>
      </w:r>
      <w:r w:rsidRPr="00A63614">
        <w:rPr>
          <w:rFonts w:ascii="Trebuchet MS" w:eastAsia="Times New Roman" w:hAnsi="Trebuchet MS" w:cs="Times New Roman"/>
          <w:lang w:val="ro-RO" w:eastAsia="ro-RO"/>
        </w:rPr>
        <w:t xml:space="preserve">, </w:t>
      </w:r>
      <w:r w:rsidRPr="00A63614">
        <w:rPr>
          <w:rFonts w:ascii="Trebuchet MS" w:eastAsia="Times New Roman" w:hAnsi="Trebuchet MS" w:cs="Times New Roman"/>
          <w:b/>
          <w:lang w:val="ro-RO" w:eastAsia="ro-RO"/>
        </w:rPr>
        <w:t>dar nu mai puțin de 60 de puncte.</w:t>
      </w:r>
    </w:p>
    <w:p w14:paraId="4FBBCFE4" w14:textId="77777777" w:rsidR="007434D4" w:rsidRPr="00A63614" w:rsidRDefault="007434D4" w:rsidP="008B62F7">
      <w:pPr>
        <w:spacing w:after="120"/>
        <w:ind w:right="-269"/>
        <w:jc w:val="both"/>
        <w:rPr>
          <w:rFonts w:ascii="Trebuchet MS" w:eastAsia="Times New Roman" w:hAnsi="Trebuchet MS" w:cs="Times New Roman"/>
          <w:b/>
          <w:lang w:val="ro-RO" w:eastAsia="ro-RO"/>
        </w:rPr>
      </w:pPr>
      <w:r w:rsidRPr="00A63614">
        <w:rPr>
          <w:rFonts w:ascii="Trebuchet MS" w:eastAsia="Times New Roman" w:hAnsi="Trebuchet MS" w:cs="Times New Roman"/>
          <w:b/>
          <w:u w:val="single"/>
          <w:lang w:val="ro-RO" w:eastAsia="ro-RO"/>
        </w:rPr>
        <w:t>Rezultatul procedurii de selecție</w:t>
      </w:r>
      <w:r w:rsidRPr="00A63614">
        <w:rPr>
          <w:rFonts w:ascii="Trebuchet MS" w:eastAsia="Times New Roman" w:hAnsi="Trebuchet MS" w:cs="Times New Roman"/>
          <w:lang w:val="ro-RO" w:eastAsia="ro-RO"/>
        </w:rPr>
        <w:t xml:space="preserve"> se va materializa într-un </w:t>
      </w:r>
      <w:r w:rsidRPr="00A63614">
        <w:rPr>
          <w:rFonts w:ascii="Trebuchet MS" w:eastAsia="Times New Roman" w:hAnsi="Trebuchet MS" w:cs="Times New Roman"/>
          <w:b/>
          <w:lang w:val="ro-RO" w:eastAsia="ro-RO"/>
        </w:rPr>
        <w:t>Raport privind rezultatul procedurii de selecție</w:t>
      </w:r>
      <w:r w:rsidRPr="00A63614">
        <w:rPr>
          <w:rFonts w:ascii="Trebuchet MS" w:eastAsia="Times New Roman" w:hAnsi="Trebuchet MS" w:cs="Times New Roman"/>
          <w:lang w:val="ro-RO" w:eastAsia="ro-RO"/>
        </w:rPr>
        <w:t xml:space="preserve">, datat și semnat de către toți membrii comisiei de evaluare, inclusiv de către președintele acesteia, asumat de către reprezentantul legal al instituției aplicante și </w:t>
      </w:r>
      <w:r w:rsidRPr="00A63614">
        <w:rPr>
          <w:rFonts w:ascii="Trebuchet MS" w:eastAsia="Times New Roman" w:hAnsi="Trebuchet MS" w:cs="Times New Roman"/>
          <w:b/>
          <w:lang w:val="ro-RO" w:eastAsia="ro-RO"/>
        </w:rPr>
        <w:t>care va conține cel puțin următoarele:</w:t>
      </w:r>
    </w:p>
    <w:p w14:paraId="732341DB" w14:textId="77777777" w:rsidR="007434D4" w:rsidRPr="00A63614" w:rsidRDefault="007434D4" w:rsidP="008B62F7">
      <w:pPr>
        <w:numPr>
          <w:ilvl w:val="0"/>
          <w:numId w:val="7"/>
        </w:numPr>
        <w:tabs>
          <w:tab w:val="left" w:pos="270"/>
        </w:tabs>
        <w:spacing w:after="0" w:line="240" w:lineRule="auto"/>
        <w:ind w:left="0" w:right="-446" w:firstLine="0"/>
        <w:jc w:val="both"/>
        <w:rPr>
          <w:rFonts w:ascii="Trebuchet MS" w:eastAsia="Times New Roman" w:hAnsi="Trebuchet MS" w:cs="Times New Roman"/>
          <w:lang w:val="ro-RO" w:eastAsia="ro-RO"/>
        </w:rPr>
      </w:pPr>
      <w:r w:rsidRPr="00A63614">
        <w:rPr>
          <w:rFonts w:ascii="Trebuchet MS" w:eastAsia="Times New Roman" w:hAnsi="Trebuchet MS" w:cs="Times New Roman"/>
          <w:b/>
          <w:i/>
          <w:lang w:val="ro-RO" w:eastAsia="ro-RO"/>
        </w:rPr>
        <w:t>Referințe:</w:t>
      </w:r>
    </w:p>
    <w:p w14:paraId="2AA25B35" w14:textId="77777777" w:rsidR="007434D4" w:rsidRPr="00A63614" w:rsidRDefault="007434D4" w:rsidP="008B62F7">
      <w:pPr>
        <w:numPr>
          <w:ilvl w:val="0"/>
          <w:numId w:val="5"/>
        </w:numPr>
        <w:tabs>
          <w:tab w:val="left" w:pos="360"/>
        </w:tabs>
        <w:spacing w:after="0" w:line="240" w:lineRule="auto"/>
        <w:ind w:left="360" w:right="-446" w:firstLine="0"/>
        <w:jc w:val="both"/>
        <w:rPr>
          <w:rFonts w:ascii="Trebuchet MS" w:eastAsia="Times New Roman" w:hAnsi="Trebuchet MS" w:cs="Times New Roman"/>
          <w:lang w:val="ro-RO" w:eastAsia="ro-RO"/>
        </w:rPr>
      </w:pPr>
      <w:r w:rsidRPr="00A63614">
        <w:rPr>
          <w:rFonts w:ascii="Trebuchet MS" w:eastAsia="Times New Roman" w:hAnsi="Trebuchet MS" w:cs="Times New Roman"/>
          <w:lang w:val="ro-RO" w:eastAsia="ro-RO"/>
        </w:rPr>
        <w:t>numărul/data anunțului și data publicării acestuia.</w:t>
      </w:r>
    </w:p>
    <w:p w14:paraId="3191C26B" w14:textId="77777777" w:rsidR="007434D4" w:rsidRPr="00A63614" w:rsidRDefault="007434D4" w:rsidP="008B62F7">
      <w:pPr>
        <w:numPr>
          <w:ilvl w:val="0"/>
          <w:numId w:val="7"/>
        </w:numPr>
        <w:tabs>
          <w:tab w:val="left" w:pos="270"/>
        </w:tabs>
        <w:spacing w:after="0" w:line="240" w:lineRule="auto"/>
        <w:ind w:left="0" w:right="-446" w:firstLine="0"/>
        <w:jc w:val="both"/>
        <w:rPr>
          <w:rFonts w:ascii="Trebuchet MS" w:eastAsia="Times New Roman" w:hAnsi="Trebuchet MS" w:cs="Times New Roman"/>
          <w:b/>
          <w:i/>
          <w:lang w:val="ro-RO" w:eastAsia="ro-RO"/>
        </w:rPr>
      </w:pPr>
      <w:r w:rsidRPr="00A63614">
        <w:rPr>
          <w:rFonts w:ascii="Trebuchet MS" w:eastAsia="Times New Roman" w:hAnsi="Trebuchet MS" w:cs="Times New Roman"/>
          <w:b/>
          <w:i/>
          <w:lang w:val="ro-RO" w:eastAsia="ro-RO"/>
        </w:rPr>
        <w:t>Conținutul raportului:</w:t>
      </w:r>
    </w:p>
    <w:p w14:paraId="3FDC4542" w14:textId="77777777" w:rsidR="007434D4" w:rsidRPr="00A63614" w:rsidRDefault="007434D4" w:rsidP="00C57817">
      <w:pPr>
        <w:numPr>
          <w:ilvl w:val="0"/>
          <w:numId w:val="5"/>
        </w:numPr>
        <w:tabs>
          <w:tab w:val="left" w:pos="360"/>
        </w:tabs>
        <w:spacing w:after="0"/>
        <w:ind w:left="360" w:right="-446" w:firstLine="0"/>
        <w:jc w:val="both"/>
        <w:rPr>
          <w:rFonts w:ascii="Trebuchet MS" w:eastAsia="Times New Roman" w:hAnsi="Trebuchet MS" w:cs="Times New Roman"/>
          <w:lang w:val="ro-RO" w:eastAsia="ro-RO"/>
        </w:rPr>
      </w:pPr>
      <w:r w:rsidRPr="00A63614">
        <w:rPr>
          <w:rFonts w:ascii="Trebuchet MS" w:eastAsia="Times New Roman" w:hAnsi="Trebuchet MS" w:cs="Times New Roman"/>
          <w:lang w:val="ro-RO" w:eastAsia="ro-RO"/>
        </w:rPr>
        <w:t>Informații generale</w:t>
      </w:r>
    </w:p>
    <w:p w14:paraId="0059CC46" w14:textId="77777777" w:rsidR="007434D4" w:rsidRPr="00A63614" w:rsidRDefault="007434D4" w:rsidP="00C57817">
      <w:pPr>
        <w:numPr>
          <w:ilvl w:val="0"/>
          <w:numId w:val="4"/>
        </w:numPr>
        <w:tabs>
          <w:tab w:val="left" w:pos="360"/>
        </w:tabs>
        <w:spacing w:after="0"/>
        <w:ind w:left="360" w:right="-446" w:firstLine="0"/>
        <w:jc w:val="both"/>
        <w:rPr>
          <w:rFonts w:ascii="Trebuchet MS" w:eastAsia="Times New Roman" w:hAnsi="Trebuchet MS" w:cs="Times New Roman"/>
          <w:lang w:val="ro-RO" w:eastAsia="ro-RO"/>
        </w:rPr>
      </w:pPr>
      <w:r w:rsidRPr="00A63614">
        <w:rPr>
          <w:rFonts w:ascii="Trebuchet MS" w:eastAsia="Times New Roman" w:hAnsi="Trebuchet MS" w:cs="Times New Roman"/>
          <w:lang w:val="ro-RO" w:eastAsia="ro-RO"/>
        </w:rPr>
        <w:t>Legislația aplicabilă</w:t>
      </w:r>
    </w:p>
    <w:p w14:paraId="0FFE3DFF" w14:textId="77777777" w:rsidR="007434D4" w:rsidRPr="00A63614" w:rsidRDefault="007434D4" w:rsidP="00C57817">
      <w:pPr>
        <w:numPr>
          <w:ilvl w:val="0"/>
          <w:numId w:val="4"/>
        </w:numPr>
        <w:tabs>
          <w:tab w:val="left" w:pos="360"/>
        </w:tabs>
        <w:spacing w:after="0"/>
        <w:ind w:left="360" w:right="-446" w:firstLine="0"/>
        <w:jc w:val="both"/>
        <w:rPr>
          <w:rFonts w:ascii="Trebuchet MS" w:eastAsia="Times New Roman" w:hAnsi="Trebuchet MS" w:cs="Times New Roman"/>
          <w:lang w:val="ro-RO" w:eastAsia="ro-RO"/>
        </w:rPr>
      </w:pPr>
      <w:r w:rsidRPr="00A63614">
        <w:rPr>
          <w:rFonts w:ascii="Trebuchet MS" w:eastAsia="Times New Roman" w:hAnsi="Trebuchet MS" w:cs="Times New Roman"/>
          <w:lang w:val="ro-RO" w:eastAsia="ro-RO"/>
        </w:rPr>
        <w:t>Calendarul procedurii de selecție</w:t>
      </w:r>
    </w:p>
    <w:p w14:paraId="279D2BB1" w14:textId="77777777" w:rsidR="007434D4" w:rsidRPr="00A63614" w:rsidRDefault="007434D4" w:rsidP="00C57817">
      <w:pPr>
        <w:numPr>
          <w:ilvl w:val="0"/>
          <w:numId w:val="4"/>
        </w:numPr>
        <w:tabs>
          <w:tab w:val="left" w:pos="360"/>
        </w:tabs>
        <w:spacing w:after="0"/>
        <w:ind w:left="360" w:right="-446" w:firstLine="0"/>
        <w:jc w:val="both"/>
        <w:rPr>
          <w:rFonts w:ascii="Trebuchet MS" w:eastAsia="Times New Roman" w:hAnsi="Trebuchet MS" w:cs="Times New Roman"/>
          <w:lang w:val="ro-RO" w:eastAsia="ro-RO"/>
        </w:rPr>
      </w:pPr>
      <w:r w:rsidRPr="00A63614">
        <w:rPr>
          <w:rFonts w:ascii="Trebuchet MS" w:eastAsia="Times New Roman" w:hAnsi="Trebuchet MS" w:cs="Times New Roman"/>
          <w:lang w:val="ro-RO" w:eastAsia="ro-RO"/>
        </w:rPr>
        <w:t>Modul de desfășurare a procedurii de selecție</w:t>
      </w:r>
    </w:p>
    <w:p w14:paraId="53A1F528" w14:textId="77777777" w:rsidR="007434D4" w:rsidRPr="00A63614" w:rsidRDefault="007434D4" w:rsidP="00C57817">
      <w:pPr>
        <w:numPr>
          <w:ilvl w:val="0"/>
          <w:numId w:val="4"/>
        </w:numPr>
        <w:tabs>
          <w:tab w:val="left" w:pos="360"/>
        </w:tabs>
        <w:spacing w:after="0"/>
        <w:ind w:left="360" w:right="-446" w:firstLine="0"/>
        <w:jc w:val="both"/>
        <w:rPr>
          <w:rFonts w:ascii="Trebuchet MS" w:eastAsia="Times New Roman" w:hAnsi="Trebuchet MS" w:cs="Times New Roman"/>
          <w:lang w:val="ro-RO" w:eastAsia="ro-RO"/>
        </w:rPr>
      </w:pPr>
      <w:r w:rsidRPr="00A63614">
        <w:rPr>
          <w:rFonts w:ascii="Trebuchet MS" w:eastAsia="Times New Roman" w:hAnsi="Trebuchet MS" w:cs="Times New Roman"/>
          <w:lang w:val="ro-RO" w:eastAsia="ro-RO"/>
        </w:rPr>
        <w:t>Solicitări/răspunsuri la clarificări până la termenul-limită de depunere</w:t>
      </w:r>
    </w:p>
    <w:p w14:paraId="0746D301" w14:textId="77777777" w:rsidR="007434D4" w:rsidRPr="00A63614" w:rsidRDefault="007434D4" w:rsidP="00C57817">
      <w:pPr>
        <w:numPr>
          <w:ilvl w:val="0"/>
          <w:numId w:val="4"/>
        </w:numPr>
        <w:tabs>
          <w:tab w:val="left" w:pos="360"/>
        </w:tabs>
        <w:spacing w:after="0"/>
        <w:ind w:left="360" w:right="-446" w:firstLine="0"/>
        <w:jc w:val="both"/>
        <w:rPr>
          <w:rFonts w:ascii="Trebuchet MS" w:eastAsia="Times New Roman" w:hAnsi="Trebuchet MS" w:cs="Times New Roman"/>
          <w:lang w:val="ro-RO" w:eastAsia="ro-RO"/>
        </w:rPr>
      </w:pPr>
      <w:r w:rsidRPr="00A63614">
        <w:rPr>
          <w:rFonts w:ascii="Trebuchet MS" w:eastAsia="Times New Roman" w:hAnsi="Trebuchet MS" w:cs="Times New Roman"/>
          <w:lang w:val="ro-RO" w:eastAsia="ro-RO"/>
        </w:rPr>
        <w:t>Informații privind toți candidații participanți la procedură</w:t>
      </w:r>
    </w:p>
    <w:p w14:paraId="43198E2D" w14:textId="77777777" w:rsidR="007434D4" w:rsidRPr="00A63614" w:rsidRDefault="007434D4" w:rsidP="00C57817">
      <w:pPr>
        <w:numPr>
          <w:ilvl w:val="0"/>
          <w:numId w:val="4"/>
        </w:numPr>
        <w:tabs>
          <w:tab w:val="left" w:pos="720"/>
        </w:tabs>
        <w:spacing w:after="0"/>
        <w:ind w:left="720" w:right="-446"/>
        <w:jc w:val="both"/>
        <w:rPr>
          <w:rFonts w:ascii="Trebuchet MS" w:eastAsia="Times New Roman" w:hAnsi="Trebuchet MS" w:cs="Times New Roman"/>
          <w:lang w:val="ro-RO" w:eastAsia="ro-RO"/>
        </w:rPr>
      </w:pPr>
      <w:r w:rsidRPr="00A63614">
        <w:rPr>
          <w:rFonts w:ascii="Trebuchet MS" w:eastAsia="Times New Roman" w:hAnsi="Trebuchet MS" w:cs="Times New Roman"/>
          <w:lang w:val="ro-RO" w:eastAsia="ro-RO"/>
        </w:rPr>
        <w:t>Date privind procesul de evaluare a candidaților, conform modalității interne stabilite pentru selecție.</w:t>
      </w:r>
    </w:p>
    <w:p w14:paraId="467032C2" w14:textId="77777777" w:rsidR="007E4B6B" w:rsidRDefault="007434D4" w:rsidP="007E4B6B">
      <w:pPr>
        <w:numPr>
          <w:ilvl w:val="0"/>
          <w:numId w:val="7"/>
        </w:numPr>
        <w:tabs>
          <w:tab w:val="left" w:pos="270"/>
        </w:tabs>
        <w:spacing w:after="0" w:line="240" w:lineRule="auto"/>
        <w:ind w:left="0" w:right="-446" w:firstLine="0"/>
        <w:jc w:val="both"/>
        <w:rPr>
          <w:rFonts w:ascii="Trebuchet MS" w:eastAsia="Times New Roman" w:hAnsi="Trebuchet MS" w:cs="Times New Roman"/>
          <w:b/>
          <w:i/>
          <w:lang w:val="ro-RO" w:eastAsia="ro-RO"/>
        </w:rPr>
      </w:pPr>
      <w:r w:rsidRPr="00A63614">
        <w:rPr>
          <w:rFonts w:ascii="Trebuchet MS" w:eastAsia="Times New Roman" w:hAnsi="Trebuchet MS" w:cs="Times New Roman"/>
          <w:b/>
          <w:i/>
          <w:lang w:val="ro-RO" w:eastAsia="ro-RO"/>
        </w:rPr>
        <w:t>Concluzii și semnături.</w:t>
      </w:r>
    </w:p>
    <w:p w14:paraId="59581138" w14:textId="77777777" w:rsidR="007E4B6B" w:rsidRPr="007E4B6B" w:rsidRDefault="007E4B6B" w:rsidP="007E4B6B">
      <w:pPr>
        <w:tabs>
          <w:tab w:val="left" w:pos="270"/>
        </w:tabs>
        <w:spacing w:after="0" w:line="240" w:lineRule="auto"/>
        <w:ind w:right="-446"/>
        <w:jc w:val="both"/>
        <w:rPr>
          <w:rFonts w:ascii="Trebuchet MS" w:eastAsia="Times New Roman" w:hAnsi="Trebuchet MS" w:cs="Times New Roman"/>
          <w:lang w:val="ro-RO" w:eastAsia="ro-RO"/>
        </w:rPr>
      </w:pPr>
    </w:p>
    <w:p w14:paraId="22997BE5" w14:textId="3C60AE58" w:rsidR="007434D4" w:rsidRPr="00A63614" w:rsidRDefault="007434D4" w:rsidP="008B62F7">
      <w:pPr>
        <w:spacing w:after="120"/>
        <w:ind w:right="-269"/>
        <w:jc w:val="both"/>
        <w:rPr>
          <w:rFonts w:ascii="Trebuchet MS" w:eastAsia="Times New Roman" w:hAnsi="Trebuchet MS" w:cs="Times New Roman"/>
          <w:b/>
          <w:lang w:val="ro-RO" w:eastAsia="ro-RO"/>
        </w:rPr>
      </w:pPr>
      <w:r w:rsidRPr="00A63614">
        <w:rPr>
          <w:rFonts w:ascii="Trebuchet MS" w:eastAsia="Times New Roman" w:hAnsi="Trebuchet MS" w:cs="Times New Roman"/>
          <w:b/>
          <w:lang w:val="ro-RO" w:eastAsia="ro-RO"/>
        </w:rPr>
        <w:t>ANOFM</w:t>
      </w:r>
      <w:r>
        <w:rPr>
          <w:rFonts w:ascii="Trebuchet MS" w:eastAsia="Times New Roman" w:hAnsi="Trebuchet MS" w:cs="Times New Roman"/>
          <w:b/>
          <w:lang w:val="ro-RO" w:eastAsia="ro-RO"/>
        </w:rPr>
        <w:t xml:space="preserve"> </w:t>
      </w:r>
      <w:proofErr w:type="spellStart"/>
      <w:r w:rsidRPr="00A63614">
        <w:rPr>
          <w:rFonts w:ascii="Trebuchet MS" w:eastAsia="Times New Roman" w:hAnsi="Trebuchet MS" w:cs="Times New Roman"/>
          <w:b/>
          <w:lang w:val="ro-RO" w:eastAsia="ro-RO"/>
        </w:rPr>
        <w:t>îşi</w:t>
      </w:r>
      <w:proofErr w:type="spellEnd"/>
      <w:r w:rsidRPr="00A63614">
        <w:rPr>
          <w:rFonts w:ascii="Trebuchet MS" w:eastAsia="Times New Roman" w:hAnsi="Trebuchet MS" w:cs="Times New Roman"/>
          <w:b/>
          <w:lang w:val="ro-RO" w:eastAsia="ro-RO"/>
        </w:rPr>
        <w:t xml:space="preserve"> rezervă dreptul de a solicita documente suport suplimentare </w:t>
      </w:r>
      <w:r w:rsidR="00A11C15" w:rsidRPr="00A11C15">
        <w:rPr>
          <w:rFonts w:ascii="Trebuchet MS" w:eastAsia="Times New Roman" w:hAnsi="Trebuchet MS" w:cs="Times New Roman"/>
          <w:b/>
          <w:lang w:val="ro-RO" w:eastAsia="ro-RO"/>
        </w:rPr>
        <w:t>candidați</w:t>
      </w:r>
      <w:r w:rsidR="000759C3">
        <w:rPr>
          <w:rFonts w:ascii="Trebuchet MS" w:eastAsia="Times New Roman" w:hAnsi="Trebuchet MS" w:cs="Times New Roman"/>
          <w:b/>
          <w:lang w:val="ro-RO" w:eastAsia="ro-RO"/>
        </w:rPr>
        <w:t>lor</w:t>
      </w:r>
      <w:r w:rsidRPr="00A63614">
        <w:rPr>
          <w:rFonts w:ascii="Trebuchet MS" w:eastAsia="Times New Roman" w:hAnsi="Trebuchet MS" w:cs="Times New Roman"/>
          <w:b/>
          <w:lang w:val="ro-RO" w:eastAsia="ro-RO"/>
        </w:rPr>
        <w:t xml:space="preserve"> selectaţi înainte de încheierea Acordului de </w:t>
      </w:r>
      <w:r>
        <w:rPr>
          <w:rFonts w:ascii="Trebuchet MS" w:eastAsia="Times New Roman" w:hAnsi="Trebuchet MS" w:cs="Times New Roman"/>
          <w:b/>
          <w:lang w:val="ro-RO" w:eastAsia="ro-RO"/>
        </w:rPr>
        <w:t>colaborare</w:t>
      </w:r>
      <w:r w:rsidRPr="00A63614">
        <w:rPr>
          <w:rFonts w:ascii="Trebuchet MS" w:eastAsia="Times New Roman" w:hAnsi="Trebuchet MS" w:cs="Times New Roman"/>
          <w:b/>
          <w:lang w:val="ro-RO" w:eastAsia="ro-RO"/>
        </w:rPr>
        <w:t>.</w:t>
      </w:r>
    </w:p>
    <w:p w14:paraId="7532BEE7" w14:textId="77777777" w:rsidR="007434D4" w:rsidRDefault="000D1BFA" w:rsidP="008B62F7">
      <w:pPr>
        <w:spacing w:after="0"/>
        <w:jc w:val="both"/>
        <w:rPr>
          <w:rFonts w:ascii="Trebuchet MS" w:eastAsia="Times New Roman" w:hAnsi="Trebuchet MS" w:cs="Times New Roman"/>
          <w:bCs/>
          <w:spacing w:val="-2"/>
          <w:sz w:val="24"/>
          <w:szCs w:val="24"/>
          <w:lang w:val="ro-RO" w:eastAsia="ar-SA"/>
        </w:rPr>
      </w:pPr>
      <w:r w:rsidRPr="000D1BFA">
        <w:rPr>
          <w:rFonts w:ascii="Trebuchet MS" w:eastAsia="Times New Roman" w:hAnsi="Trebuchet MS" w:cs="Times New Roman"/>
          <w:bCs/>
          <w:spacing w:val="-2"/>
          <w:sz w:val="24"/>
          <w:szCs w:val="24"/>
          <w:lang w:val="ro-RO" w:eastAsia="ar-SA"/>
        </w:rPr>
        <w:t>  </w:t>
      </w:r>
    </w:p>
    <w:p w14:paraId="0FA33D94" w14:textId="77777777" w:rsidR="00C57817" w:rsidRDefault="00C57817" w:rsidP="008B62F7">
      <w:pPr>
        <w:spacing w:after="0"/>
        <w:jc w:val="both"/>
        <w:rPr>
          <w:rFonts w:ascii="Trebuchet MS" w:eastAsia="Times New Roman" w:hAnsi="Trebuchet MS" w:cs="Times New Roman"/>
          <w:bCs/>
          <w:spacing w:val="-2"/>
          <w:sz w:val="24"/>
          <w:szCs w:val="24"/>
          <w:lang w:val="ro-RO" w:eastAsia="ar-SA"/>
        </w:rPr>
      </w:pPr>
    </w:p>
    <w:p w14:paraId="720B41D0" w14:textId="77777777" w:rsidR="00C57817" w:rsidRDefault="00C57817" w:rsidP="008B62F7">
      <w:pPr>
        <w:spacing w:after="0"/>
        <w:jc w:val="both"/>
        <w:rPr>
          <w:rFonts w:ascii="Trebuchet MS" w:eastAsia="Times New Roman" w:hAnsi="Trebuchet MS" w:cs="Times New Roman"/>
          <w:bCs/>
          <w:spacing w:val="-2"/>
          <w:sz w:val="24"/>
          <w:szCs w:val="24"/>
          <w:lang w:val="ro-RO" w:eastAsia="ar-SA"/>
        </w:rPr>
      </w:pPr>
    </w:p>
    <w:p w14:paraId="61651935" w14:textId="77777777" w:rsidR="00C57817" w:rsidRDefault="00C57817" w:rsidP="008B62F7">
      <w:pPr>
        <w:spacing w:after="0"/>
        <w:jc w:val="both"/>
        <w:rPr>
          <w:rFonts w:ascii="Trebuchet MS" w:eastAsia="Times New Roman" w:hAnsi="Trebuchet MS" w:cs="Times New Roman"/>
          <w:bCs/>
          <w:spacing w:val="-2"/>
          <w:sz w:val="24"/>
          <w:szCs w:val="24"/>
          <w:lang w:val="ro-RO" w:eastAsia="ar-SA"/>
        </w:rPr>
      </w:pPr>
    </w:p>
    <w:p w14:paraId="4CCC10EA" w14:textId="77777777" w:rsidR="00C57817" w:rsidRDefault="00C57817" w:rsidP="008B62F7">
      <w:pPr>
        <w:spacing w:after="0"/>
        <w:jc w:val="both"/>
        <w:rPr>
          <w:rFonts w:ascii="Trebuchet MS" w:eastAsia="Times New Roman" w:hAnsi="Trebuchet MS" w:cs="Times New Roman"/>
          <w:bCs/>
          <w:spacing w:val="-2"/>
          <w:sz w:val="24"/>
          <w:szCs w:val="24"/>
          <w:lang w:val="ro-RO" w:eastAsia="ar-SA"/>
        </w:rPr>
      </w:pPr>
    </w:p>
    <w:p w14:paraId="7B5CF3E2" w14:textId="77777777" w:rsidR="00C57817" w:rsidRPr="00A63614" w:rsidRDefault="00C57817" w:rsidP="008B62F7">
      <w:pPr>
        <w:spacing w:after="0"/>
        <w:jc w:val="both"/>
        <w:rPr>
          <w:rFonts w:ascii="Trebuchet MS" w:eastAsia="Times New Roman" w:hAnsi="Trebuchet MS" w:cs="Times New Roman"/>
          <w:b/>
          <w:lang w:val="ro-RO" w:eastAsia="ro-RO"/>
        </w:rPr>
      </w:pPr>
    </w:p>
    <w:p w14:paraId="36D2A565" w14:textId="77777777" w:rsidR="007434D4" w:rsidRPr="00B84421" w:rsidRDefault="007434D4" w:rsidP="00B84421">
      <w:pPr>
        <w:spacing w:after="120"/>
        <w:ind w:right="-269"/>
        <w:jc w:val="center"/>
        <w:rPr>
          <w:rFonts w:ascii="Trebuchet MS" w:eastAsia="Times New Roman" w:hAnsi="Trebuchet MS" w:cs="Times New Roman"/>
          <w:b/>
          <w:u w:val="single"/>
          <w:lang w:val="ro-RO" w:eastAsia="ro-RO"/>
        </w:rPr>
      </w:pPr>
      <w:r w:rsidRPr="00B84421">
        <w:rPr>
          <w:rFonts w:ascii="Trebuchet MS" w:eastAsia="Times New Roman" w:hAnsi="Trebuchet MS" w:cs="Times New Roman"/>
          <w:b/>
          <w:u w:val="single"/>
          <w:lang w:val="ro-RO" w:eastAsia="ro-RO"/>
        </w:rPr>
        <w:t>ETAPA III. FINALIZAREA SELECŢIEI</w:t>
      </w:r>
    </w:p>
    <w:p w14:paraId="4A1FE8BC" w14:textId="77777777" w:rsidR="007434D4" w:rsidRPr="00A63614" w:rsidRDefault="007434D4" w:rsidP="00A121E6">
      <w:pPr>
        <w:spacing w:after="0"/>
        <w:ind w:right="-446"/>
        <w:jc w:val="both"/>
        <w:rPr>
          <w:rFonts w:ascii="Trebuchet MS" w:eastAsia="Times New Roman" w:hAnsi="Trebuchet MS" w:cs="Times New Roman"/>
          <w:b/>
          <w:u w:val="single"/>
          <w:lang w:val="ro-RO" w:eastAsia="ro-RO"/>
        </w:rPr>
      </w:pPr>
      <w:r w:rsidRPr="00A63614">
        <w:rPr>
          <w:rFonts w:ascii="Trebuchet MS" w:eastAsia="Times New Roman" w:hAnsi="Trebuchet MS" w:cs="Times New Roman"/>
          <w:b/>
          <w:u w:val="single"/>
          <w:lang w:val="ro-RO" w:eastAsia="ro-RO"/>
        </w:rPr>
        <w:t>1. Publicarea rezultatelor procedurii de selecție</w:t>
      </w:r>
    </w:p>
    <w:p w14:paraId="4530545B" w14:textId="77777777" w:rsidR="007434D4" w:rsidRPr="00A63614" w:rsidRDefault="007434D4" w:rsidP="008B62F7">
      <w:pPr>
        <w:spacing w:after="0"/>
        <w:ind w:right="-446"/>
        <w:jc w:val="both"/>
        <w:rPr>
          <w:rFonts w:ascii="Trebuchet MS" w:eastAsia="Times New Roman" w:hAnsi="Trebuchet MS" w:cs="Times New Roman"/>
          <w:lang w:val="ro-RO" w:eastAsia="ro-RO"/>
        </w:rPr>
      </w:pPr>
      <w:r w:rsidRPr="00A63614">
        <w:rPr>
          <w:rFonts w:ascii="Trebuchet MS" w:eastAsia="Times New Roman" w:hAnsi="Trebuchet MS" w:cs="Times New Roman"/>
          <w:lang w:val="ro-RO" w:eastAsia="ro-RO"/>
        </w:rPr>
        <w:t>Instituția aplicantă publică pe site-ul acesteia anunțul cu privire la rezultatul procedurii de selecție, care va conține informațiile cuprinse în anunțul de intenție și informații privind candidații participanți la procedură admiși și respinși și punctajul obținut de către fiecare dintre aceștia.</w:t>
      </w:r>
    </w:p>
    <w:p w14:paraId="6A20FBA6" w14:textId="77777777" w:rsidR="000D5D9D" w:rsidRDefault="000D5D9D" w:rsidP="00A121E6">
      <w:pPr>
        <w:spacing w:after="0"/>
        <w:ind w:right="-446"/>
        <w:jc w:val="both"/>
        <w:rPr>
          <w:rFonts w:ascii="Trebuchet MS" w:eastAsia="Times New Roman" w:hAnsi="Trebuchet MS" w:cs="Times New Roman"/>
          <w:b/>
          <w:u w:val="single"/>
          <w:lang w:val="ro-RO" w:eastAsia="ro-RO"/>
        </w:rPr>
      </w:pPr>
    </w:p>
    <w:p w14:paraId="0E631248" w14:textId="77777777" w:rsidR="007434D4" w:rsidRPr="00A63614" w:rsidRDefault="007434D4" w:rsidP="00A121E6">
      <w:pPr>
        <w:spacing w:after="0"/>
        <w:ind w:right="-446"/>
        <w:jc w:val="both"/>
        <w:rPr>
          <w:rFonts w:ascii="Trebuchet MS" w:eastAsia="Times New Roman" w:hAnsi="Trebuchet MS" w:cs="Times New Roman"/>
          <w:lang w:val="ro-RO" w:eastAsia="ro-RO"/>
        </w:rPr>
      </w:pPr>
      <w:r w:rsidRPr="00A63614">
        <w:rPr>
          <w:rFonts w:ascii="Trebuchet MS" w:eastAsia="Times New Roman" w:hAnsi="Trebuchet MS" w:cs="Times New Roman"/>
          <w:b/>
          <w:u w:val="single"/>
          <w:lang w:val="ro-RO" w:eastAsia="ro-RO"/>
        </w:rPr>
        <w:t>2. Soluționare contestații</w:t>
      </w:r>
    </w:p>
    <w:p w14:paraId="09C11B1E" w14:textId="77777777" w:rsidR="007434D4" w:rsidRPr="00A63614" w:rsidRDefault="007434D4" w:rsidP="008B62F7">
      <w:pPr>
        <w:spacing w:after="0"/>
        <w:ind w:right="-446"/>
        <w:jc w:val="both"/>
        <w:rPr>
          <w:rFonts w:ascii="Trebuchet MS" w:eastAsia="Times New Roman" w:hAnsi="Trebuchet MS" w:cs="Times New Roman"/>
          <w:lang w:val="ro-RO" w:eastAsia="ro-RO"/>
        </w:rPr>
      </w:pPr>
      <w:r w:rsidRPr="00A63614">
        <w:rPr>
          <w:rFonts w:ascii="Trebuchet MS" w:eastAsia="Times New Roman" w:hAnsi="Trebuchet MS" w:cs="Times New Roman"/>
          <w:lang w:val="es-ES_tradnl" w:eastAsia="ro-RO"/>
        </w:rPr>
        <w:t xml:space="preserve">Candidaţii care nu au fost selectați pot depune contestație în termen de </w:t>
      </w:r>
      <w:r w:rsidR="0064574A" w:rsidRPr="0064574A">
        <w:rPr>
          <w:rFonts w:ascii="Trebuchet MS" w:eastAsia="Times New Roman" w:hAnsi="Trebuchet MS" w:cs="Times New Roman"/>
          <w:lang w:val="es-ES_tradnl" w:eastAsia="ro-RO"/>
        </w:rPr>
        <w:t xml:space="preserve">maxim 24 de ore </w:t>
      </w:r>
      <w:r w:rsidRPr="00A63614">
        <w:rPr>
          <w:rFonts w:ascii="Trebuchet MS" w:eastAsia="Times New Roman" w:hAnsi="Trebuchet MS" w:cs="Times New Roman"/>
          <w:lang w:val="es-ES_tradnl" w:eastAsia="ro-RO"/>
        </w:rPr>
        <w:t>de la data publicării rezultatului procedurii la sediul ANOFM, după caz.</w:t>
      </w:r>
    </w:p>
    <w:p w14:paraId="02129760" w14:textId="77777777" w:rsidR="00D36213" w:rsidRDefault="0064574A" w:rsidP="00AF590E">
      <w:pPr>
        <w:spacing w:after="0" w:line="240" w:lineRule="auto"/>
        <w:ind w:right="-446"/>
        <w:jc w:val="both"/>
        <w:rPr>
          <w:rFonts w:ascii="Trebuchet MS" w:eastAsia="Times New Roman" w:hAnsi="Trebuchet MS" w:cs="Times New Roman"/>
          <w:lang w:val="ro-RO" w:eastAsia="ro-RO"/>
        </w:rPr>
      </w:pPr>
      <w:r w:rsidRPr="0064574A">
        <w:rPr>
          <w:rFonts w:ascii="Trebuchet MS" w:eastAsia="Times New Roman" w:hAnsi="Trebuchet MS" w:cs="Times New Roman"/>
          <w:lang w:val="ro-RO" w:eastAsia="ro-RO"/>
        </w:rPr>
        <w:t xml:space="preserve">Pentru soluționarea contestațiilor depuse, se va constitui prin </w:t>
      </w:r>
      <w:r w:rsidR="008E6EB9">
        <w:rPr>
          <w:rFonts w:ascii="Trebuchet MS" w:eastAsia="Times New Roman" w:hAnsi="Trebuchet MS" w:cs="Times New Roman"/>
          <w:lang w:val="ro-RO" w:eastAsia="ro-RO"/>
        </w:rPr>
        <w:t>ordin</w:t>
      </w:r>
      <w:r w:rsidRPr="0064574A">
        <w:rPr>
          <w:rFonts w:ascii="Trebuchet MS" w:eastAsia="Times New Roman" w:hAnsi="Trebuchet MS" w:cs="Times New Roman"/>
          <w:lang w:val="ro-RO" w:eastAsia="ro-RO"/>
        </w:rPr>
        <w:t xml:space="preserve"> de Președintele ANOFM, comisia de soluționare a contestațiilor </w:t>
      </w:r>
      <w:r w:rsidR="00B50916" w:rsidRPr="00B50916">
        <w:rPr>
          <w:rFonts w:ascii="Trebuchet MS" w:eastAsia="Times New Roman" w:hAnsi="Trebuchet MS" w:cs="Times New Roman"/>
          <w:lang w:val="ro-RO" w:eastAsia="ro-RO"/>
        </w:rPr>
        <w:t>formată din președinte și membrii, comisie care va avea un secretar</w:t>
      </w:r>
      <w:r w:rsidR="00B50916" w:rsidRPr="00341445">
        <w:rPr>
          <w:rFonts w:ascii="Trebuchet MS" w:eastAsia="Times New Roman" w:hAnsi="Trebuchet MS" w:cs="Times New Roman"/>
          <w:lang w:val="ro-RO" w:eastAsia="ro-RO"/>
        </w:rPr>
        <w:t xml:space="preserve">. </w:t>
      </w:r>
    </w:p>
    <w:p w14:paraId="503A01E6" w14:textId="5B165047" w:rsidR="00AF590E" w:rsidRPr="001A3E36" w:rsidRDefault="00AF590E" w:rsidP="00AF590E">
      <w:pPr>
        <w:spacing w:after="0" w:line="240" w:lineRule="auto"/>
        <w:ind w:right="-446"/>
        <w:jc w:val="both"/>
        <w:rPr>
          <w:rFonts w:ascii="Trebuchet MS" w:eastAsia="Times New Roman" w:hAnsi="Trebuchet MS" w:cs="Times New Roman"/>
          <w:lang w:val="fr-FR" w:eastAsia="ro-RO"/>
        </w:rPr>
      </w:pPr>
      <w:r w:rsidRPr="00341445">
        <w:rPr>
          <w:rFonts w:ascii="Trebuchet MS" w:eastAsia="Times New Roman" w:hAnsi="Trebuchet MS" w:cs="Times New Roman"/>
          <w:lang w:val="ro-RO" w:eastAsia="ro-RO"/>
        </w:rPr>
        <w:t xml:space="preserve">În cazul în care apar situații de absență justificată, fiecare membru inclusiv Președintele Comisiei, va avea și un supleant. </w:t>
      </w:r>
    </w:p>
    <w:p w14:paraId="5C67B0A4" w14:textId="77777777" w:rsidR="00B50916" w:rsidRPr="00B50916" w:rsidRDefault="00B50916" w:rsidP="00B50916">
      <w:pPr>
        <w:spacing w:after="0" w:line="240" w:lineRule="auto"/>
        <w:ind w:right="-446"/>
        <w:jc w:val="both"/>
        <w:rPr>
          <w:rFonts w:ascii="Trebuchet MS" w:eastAsia="Times New Roman" w:hAnsi="Trebuchet MS" w:cs="Times New Roman"/>
          <w:lang w:val="ro-RO" w:eastAsia="ro-RO"/>
        </w:rPr>
      </w:pPr>
    </w:p>
    <w:p w14:paraId="10F0667D" w14:textId="77777777" w:rsidR="007434D4" w:rsidRPr="00A63614" w:rsidRDefault="007434D4" w:rsidP="00A121E6">
      <w:pPr>
        <w:spacing w:after="0"/>
        <w:ind w:right="-446"/>
        <w:jc w:val="both"/>
        <w:rPr>
          <w:rFonts w:ascii="Trebuchet MS" w:eastAsia="Times New Roman" w:hAnsi="Trebuchet MS" w:cs="Times New Roman"/>
          <w:b/>
          <w:u w:val="single"/>
          <w:lang w:val="ro-RO" w:eastAsia="ro-RO"/>
        </w:rPr>
      </w:pPr>
      <w:r w:rsidRPr="00A63614">
        <w:rPr>
          <w:rFonts w:ascii="Trebuchet MS" w:eastAsia="Times New Roman" w:hAnsi="Trebuchet MS" w:cs="Times New Roman"/>
          <w:b/>
          <w:u w:val="single"/>
          <w:lang w:val="ro-RO" w:eastAsia="ro-RO"/>
        </w:rPr>
        <w:t>3. Publicarea anunțului final privind rezultatele selecției</w:t>
      </w:r>
    </w:p>
    <w:p w14:paraId="719873E4" w14:textId="77777777" w:rsidR="007434D4" w:rsidRDefault="007434D4" w:rsidP="008B62F7">
      <w:pPr>
        <w:spacing w:after="0" w:line="240" w:lineRule="auto"/>
        <w:ind w:right="-446"/>
        <w:jc w:val="both"/>
        <w:rPr>
          <w:rFonts w:ascii="Trebuchet MS" w:eastAsia="Times New Roman" w:hAnsi="Trebuchet MS" w:cs="Times New Roman"/>
          <w:lang w:val="ro-RO" w:eastAsia="ro-RO"/>
        </w:rPr>
      </w:pPr>
      <w:r w:rsidRPr="00A63614">
        <w:rPr>
          <w:rFonts w:ascii="Trebuchet MS" w:eastAsia="Times New Roman" w:hAnsi="Trebuchet MS" w:cs="Times New Roman"/>
          <w:lang w:val="ro-RO" w:eastAsia="ro-RO"/>
        </w:rPr>
        <w:t xml:space="preserve">După soluționarea contestațiilor se va publica pe site-ul instituției aplicante anunțul final cu privire la rezultatul procedurii de selecție și vor fi contactați </w:t>
      </w:r>
      <w:r>
        <w:rPr>
          <w:rFonts w:ascii="Trebuchet MS" w:eastAsia="Times New Roman" w:hAnsi="Trebuchet MS" w:cs="Times New Roman"/>
          <w:lang w:val="ro-RO" w:eastAsia="ro-RO"/>
        </w:rPr>
        <w:t>colaboratorii</w:t>
      </w:r>
      <w:r w:rsidRPr="00A63614">
        <w:rPr>
          <w:rFonts w:ascii="Trebuchet MS" w:eastAsia="Times New Roman" w:hAnsi="Trebuchet MS" w:cs="Times New Roman"/>
          <w:lang w:val="ro-RO" w:eastAsia="ro-RO"/>
        </w:rPr>
        <w:t xml:space="preserve"> selectați. </w:t>
      </w:r>
    </w:p>
    <w:p w14:paraId="00A2F1A9" w14:textId="77777777" w:rsidR="007434D4" w:rsidRDefault="007434D4" w:rsidP="008B62F7">
      <w:pPr>
        <w:spacing w:after="0" w:line="240" w:lineRule="auto"/>
        <w:ind w:right="-446"/>
        <w:jc w:val="both"/>
        <w:rPr>
          <w:rFonts w:ascii="Trebuchet MS" w:eastAsia="Times New Roman" w:hAnsi="Trebuchet MS" w:cs="Times New Roman"/>
          <w:lang w:val="ro-RO" w:eastAsia="ro-RO"/>
        </w:rPr>
      </w:pPr>
    </w:p>
    <w:p w14:paraId="74364D4A" w14:textId="77777777" w:rsidR="00824D37" w:rsidRDefault="00824D37" w:rsidP="008B62F7">
      <w:pPr>
        <w:spacing w:after="0" w:line="240" w:lineRule="auto"/>
        <w:ind w:right="-446"/>
        <w:jc w:val="both"/>
        <w:rPr>
          <w:rFonts w:ascii="Trebuchet MS" w:eastAsia="Times New Roman" w:hAnsi="Trebuchet MS" w:cs="Times New Roman"/>
          <w:lang w:val="ro-RO" w:eastAsia="ro-RO"/>
        </w:rPr>
      </w:pPr>
    </w:p>
    <w:p w14:paraId="353ED812" w14:textId="77777777" w:rsidR="00C57817" w:rsidRDefault="00C57817" w:rsidP="008B62F7">
      <w:pPr>
        <w:spacing w:after="0" w:line="240" w:lineRule="auto"/>
        <w:ind w:right="-446"/>
        <w:jc w:val="both"/>
        <w:rPr>
          <w:rFonts w:ascii="Trebuchet MS" w:eastAsia="Times New Roman" w:hAnsi="Trebuchet MS" w:cs="Times New Roman"/>
          <w:lang w:val="ro-RO" w:eastAsia="ro-RO"/>
        </w:rPr>
      </w:pPr>
    </w:p>
    <w:p w14:paraId="19BAB607" w14:textId="77777777" w:rsidR="00C57817" w:rsidRDefault="00C57817" w:rsidP="008B62F7">
      <w:pPr>
        <w:spacing w:after="0" w:line="240" w:lineRule="auto"/>
        <w:ind w:right="-446"/>
        <w:jc w:val="both"/>
        <w:rPr>
          <w:rFonts w:ascii="Trebuchet MS" w:eastAsia="Times New Roman" w:hAnsi="Trebuchet MS" w:cs="Times New Roman"/>
          <w:lang w:val="ro-RO" w:eastAsia="ro-RO"/>
        </w:rPr>
      </w:pPr>
    </w:p>
    <w:p w14:paraId="4EEADE58" w14:textId="77777777" w:rsidR="00C57817" w:rsidRDefault="00C57817" w:rsidP="008B62F7">
      <w:pPr>
        <w:spacing w:after="0" w:line="240" w:lineRule="auto"/>
        <w:ind w:right="-446"/>
        <w:jc w:val="both"/>
        <w:rPr>
          <w:rFonts w:ascii="Trebuchet MS" w:eastAsia="Times New Roman" w:hAnsi="Trebuchet MS" w:cs="Times New Roman"/>
          <w:lang w:val="ro-RO" w:eastAsia="ro-RO"/>
        </w:rPr>
      </w:pPr>
    </w:p>
    <w:p w14:paraId="4D70DEF3" w14:textId="77777777" w:rsidR="00C57817" w:rsidRDefault="00C57817" w:rsidP="008B62F7">
      <w:pPr>
        <w:spacing w:after="0" w:line="240" w:lineRule="auto"/>
        <w:ind w:right="-446"/>
        <w:jc w:val="both"/>
        <w:rPr>
          <w:rFonts w:ascii="Trebuchet MS" w:eastAsia="Times New Roman" w:hAnsi="Trebuchet MS" w:cs="Times New Roman"/>
          <w:lang w:val="ro-RO" w:eastAsia="ro-RO"/>
        </w:rPr>
      </w:pPr>
    </w:p>
    <w:p w14:paraId="12705198" w14:textId="77777777" w:rsidR="00C57817" w:rsidRDefault="00C57817" w:rsidP="008B62F7">
      <w:pPr>
        <w:spacing w:after="0" w:line="240" w:lineRule="auto"/>
        <w:ind w:right="-446"/>
        <w:jc w:val="both"/>
        <w:rPr>
          <w:rFonts w:ascii="Trebuchet MS" w:eastAsia="Times New Roman" w:hAnsi="Trebuchet MS" w:cs="Times New Roman"/>
          <w:lang w:val="ro-RO" w:eastAsia="ro-RO"/>
        </w:rPr>
      </w:pPr>
    </w:p>
    <w:p w14:paraId="139301C4" w14:textId="77777777" w:rsidR="00C57817" w:rsidRDefault="00C57817" w:rsidP="008B62F7">
      <w:pPr>
        <w:spacing w:after="0" w:line="240" w:lineRule="auto"/>
        <w:ind w:right="-446"/>
        <w:jc w:val="both"/>
        <w:rPr>
          <w:rFonts w:ascii="Trebuchet MS" w:eastAsia="Times New Roman" w:hAnsi="Trebuchet MS" w:cs="Times New Roman"/>
          <w:lang w:val="ro-RO" w:eastAsia="ro-RO"/>
        </w:rPr>
      </w:pPr>
    </w:p>
    <w:p w14:paraId="5DF0B01F" w14:textId="77777777" w:rsidR="00C57817" w:rsidRDefault="00C57817" w:rsidP="008B62F7">
      <w:pPr>
        <w:spacing w:after="0" w:line="240" w:lineRule="auto"/>
        <w:ind w:right="-446"/>
        <w:jc w:val="both"/>
        <w:rPr>
          <w:rFonts w:ascii="Trebuchet MS" w:eastAsia="Times New Roman" w:hAnsi="Trebuchet MS" w:cs="Times New Roman"/>
          <w:lang w:val="ro-RO" w:eastAsia="ro-RO"/>
        </w:rPr>
      </w:pPr>
    </w:p>
    <w:p w14:paraId="504F262A" w14:textId="77777777" w:rsidR="00C57817" w:rsidRDefault="00C57817" w:rsidP="008B62F7">
      <w:pPr>
        <w:spacing w:after="0" w:line="240" w:lineRule="auto"/>
        <w:ind w:right="-446"/>
        <w:jc w:val="both"/>
        <w:rPr>
          <w:rFonts w:ascii="Trebuchet MS" w:eastAsia="Times New Roman" w:hAnsi="Trebuchet MS" w:cs="Times New Roman"/>
          <w:lang w:val="ro-RO" w:eastAsia="ro-RO"/>
        </w:rPr>
      </w:pPr>
    </w:p>
    <w:p w14:paraId="206DCF7B" w14:textId="77777777" w:rsidR="00C57817" w:rsidRDefault="00C57817" w:rsidP="008B62F7">
      <w:pPr>
        <w:spacing w:after="0" w:line="240" w:lineRule="auto"/>
        <w:ind w:right="-446"/>
        <w:jc w:val="both"/>
        <w:rPr>
          <w:rFonts w:ascii="Trebuchet MS" w:eastAsia="Times New Roman" w:hAnsi="Trebuchet MS" w:cs="Times New Roman"/>
          <w:lang w:val="ro-RO" w:eastAsia="ro-RO"/>
        </w:rPr>
      </w:pPr>
    </w:p>
    <w:p w14:paraId="0E1F9012" w14:textId="77777777" w:rsidR="00C57817" w:rsidRDefault="00C57817" w:rsidP="008B62F7">
      <w:pPr>
        <w:spacing w:after="0" w:line="240" w:lineRule="auto"/>
        <w:ind w:right="-446"/>
        <w:jc w:val="both"/>
        <w:rPr>
          <w:rFonts w:ascii="Trebuchet MS" w:eastAsia="Times New Roman" w:hAnsi="Trebuchet MS" w:cs="Times New Roman"/>
          <w:lang w:val="ro-RO" w:eastAsia="ro-RO"/>
        </w:rPr>
      </w:pPr>
    </w:p>
    <w:p w14:paraId="0B7D192A" w14:textId="77777777" w:rsidR="00C57817" w:rsidRDefault="00C57817" w:rsidP="008B62F7">
      <w:pPr>
        <w:spacing w:after="0" w:line="240" w:lineRule="auto"/>
        <w:ind w:right="-446"/>
        <w:jc w:val="both"/>
        <w:rPr>
          <w:rFonts w:ascii="Trebuchet MS" w:eastAsia="Times New Roman" w:hAnsi="Trebuchet MS" w:cs="Times New Roman"/>
          <w:lang w:val="ro-RO" w:eastAsia="ro-RO"/>
        </w:rPr>
      </w:pPr>
    </w:p>
    <w:p w14:paraId="4C3CD047" w14:textId="77777777" w:rsidR="00C57817" w:rsidRDefault="00C57817" w:rsidP="008B62F7">
      <w:pPr>
        <w:spacing w:after="0" w:line="240" w:lineRule="auto"/>
        <w:ind w:right="-446"/>
        <w:jc w:val="both"/>
        <w:rPr>
          <w:rFonts w:ascii="Trebuchet MS" w:eastAsia="Times New Roman" w:hAnsi="Trebuchet MS" w:cs="Times New Roman"/>
          <w:lang w:val="ro-RO" w:eastAsia="ro-RO"/>
        </w:rPr>
      </w:pPr>
    </w:p>
    <w:p w14:paraId="5F659EB7" w14:textId="77777777" w:rsidR="00C57817" w:rsidRDefault="00C57817" w:rsidP="008B62F7">
      <w:pPr>
        <w:spacing w:after="0" w:line="240" w:lineRule="auto"/>
        <w:ind w:right="-446"/>
        <w:jc w:val="both"/>
        <w:rPr>
          <w:rFonts w:ascii="Trebuchet MS" w:eastAsia="Times New Roman" w:hAnsi="Trebuchet MS" w:cs="Times New Roman"/>
          <w:lang w:val="ro-RO" w:eastAsia="ro-RO"/>
        </w:rPr>
      </w:pPr>
    </w:p>
    <w:p w14:paraId="413D1B15" w14:textId="77777777" w:rsidR="00C57817" w:rsidRDefault="00C57817" w:rsidP="008B62F7">
      <w:pPr>
        <w:spacing w:after="0" w:line="240" w:lineRule="auto"/>
        <w:ind w:right="-446"/>
        <w:jc w:val="both"/>
        <w:rPr>
          <w:rFonts w:ascii="Trebuchet MS" w:eastAsia="Times New Roman" w:hAnsi="Trebuchet MS" w:cs="Times New Roman"/>
          <w:lang w:val="ro-RO" w:eastAsia="ro-RO"/>
        </w:rPr>
      </w:pPr>
    </w:p>
    <w:p w14:paraId="4AABE386" w14:textId="77777777" w:rsidR="00C57817" w:rsidRDefault="00C57817" w:rsidP="008B62F7">
      <w:pPr>
        <w:spacing w:after="0" w:line="240" w:lineRule="auto"/>
        <w:ind w:right="-446"/>
        <w:jc w:val="both"/>
        <w:rPr>
          <w:rFonts w:ascii="Trebuchet MS" w:eastAsia="Times New Roman" w:hAnsi="Trebuchet MS" w:cs="Times New Roman"/>
          <w:lang w:val="ro-RO" w:eastAsia="ro-RO"/>
        </w:rPr>
      </w:pPr>
    </w:p>
    <w:p w14:paraId="3F22638A" w14:textId="77777777" w:rsidR="00C57817" w:rsidRDefault="00C57817" w:rsidP="008B62F7">
      <w:pPr>
        <w:spacing w:after="0" w:line="240" w:lineRule="auto"/>
        <w:ind w:right="-446"/>
        <w:jc w:val="both"/>
        <w:rPr>
          <w:rFonts w:ascii="Trebuchet MS" w:eastAsia="Times New Roman" w:hAnsi="Trebuchet MS" w:cs="Times New Roman"/>
          <w:lang w:val="ro-RO" w:eastAsia="ro-RO"/>
        </w:rPr>
      </w:pPr>
    </w:p>
    <w:p w14:paraId="4172B449" w14:textId="77777777" w:rsidR="00C57817" w:rsidRDefault="00C57817" w:rsidP="008B62F7">
      <w:pPr>
        <w:spacing w:after="0" w:line="240" w:lineRule="auto"/>
        <w:ind w:right="-446"/>
        <w:jc w:val="both"/>
        <w:rPr>
          <w:rFonts w:ascii="Trebuchet MS" w:eastAsia="Times New Roman" w:hAnsi="Trebuchet MS" w:cs="Times New Roman"/>
          <w:lang w:val="ro-RO" w:eastAsia="ro-RO"/>
        </w:rPr>
      </w:pPr>
    </w:p>
    <w:p w14:paraId="592CCB67" w14:textId="77777777" w:rsidR="00C57817" w:rsidRDefault="00C57817" w:rsidP="008B62F7">
      <w:pPr>
        <w:spacing w:after="0" w:line="240" w:lineRule="auto"/>
        <w:ind w:right="-446"/>
        <w:jc w:val="both"/>
        <w:rPr>
          <w:rFonts w:ascii="Trebuchet MS" w:eastAsia="Times New Roman" w:hAnsi="Trebuchet MS" w:cs="Times New Roman"/>
          <w:lang w:val="ro-RO" w:eastAsia="ro-RO"/>
        </w:rPr>
      </w:pPr>
    </w:p>
    <w:p w14:paraId="33BECC52" w14:textId="77777777" w:rsidR="00C57817" w:rsidRDefault="00C57817" w:rsidP="008B62F7">
      <w:pPr>
        <w:spacing w:after="0" w:line="240" w:lineRule="auto"/>
        <w:ind w:right="-446"/>
        <w:jc w:val="both"/>
        <w:rPr>
          <w:rFonts w:ascii="Trebuchet MS" w:eastAsia="Times New Roman" w:hAnsi="Trebuchet MS" w:cs="Times New Roman"/>
          <w:lang w:val="ro-RO" w:eastAsia="ro-RO"/>
        </w:rPr>
      </w:pPr>
    </w:p>
    <w:p w14:paraId="5D8CF00F" w14:textId="77777777" w:rsidR="00C57817" w:rsidRDefault="00C57817" w:rsidP="008B62F7">
      <w:pPr>
        <w:spacing w:after="0" w:line="240" w:lineRule="auto"/>
        <w:ind w:right="-446"/>
        <w:jc w:val="both"/>
        <w:rPr>
          <w:rFonts w:ascii="Trebuchet MS" w:eastAsia="Times New Roman" w:hAnsi="Trebuchet MS" w:cs="Times New Roman"/>
          <w:lang w:val="ro-RO" w:eastAsia="ro-RO"/>
        </w:rPr>
      </w:pPr>
    </w:p>
    <w:p w14:paraId="400B1792" w14:textId="77777777" w:rsidR="00C57817" w:rsidRDefault="00C57817" w:rsidP="008B62F7">
      <w:pPr>
        <w:spacing w:after="0" w:line="240" w:lineRule="auto"/>
        <w:ind w:right="-446"/>
        <w:jc w:val="both"/>
        <w:rPr>
          <w:rFonts w:ascii="Trebuchet MS" w:eastAsia="Times New Roman" w:hAnsi="Trebuchet MS" w:cs="Times New Roman"/>
          <w:lang w:val="ro-RO" w:eastAsia="ro-RO"/>
        </w:rPr>
      </w:pPr>
    </w:p>
    <w:p w14:paraId="3E85D385" w14:textId="77777777" w:rsidR="00C57817" w:rsidRDefault="00C57817" w:rsidP="008B62F7">
      <w:pPr>
        <w:spacing w:after="0" w:line="240" w:lineRule="auto"/>
        <w:ind w:right="-446"/>
        <w:jc w:val="both"/>
        <w:rPr>
          <w:rFonts w:ascii="Trebuchet MS" w:eastAsia="Times New Roman" w:hAnsi="Trebuchet MS" w:cs="Times New Roman"/>
          <w:lang w:val="ro-RO" w:eastAsia="ro-RO"/>
        </w:rPr>
      </w:pPr>
    </w:p>
    <w:p w14:paraId="2351910B" w14:textId="77777777" w:rsidR="00C57817" w:rsidRDefault="00C57817" w:rsidP="008B62F7">
      <w:pPr>
        <w:spacing w:after="0" w:line="240" w:lineRule="auto"/>
        <w:ind w:right="-446"/>
        <w:jc w:val="both"/>
        <w:rPr>
          <w:rFonts w:ascii="Trebuchet MS" w:eastAsia="Times New Roman" w:hAnsi="Trebuchet MS" w:cs="Times New Roman"/>
          <w:lang w:val="ro-RO" w:eastAsia="ro-RO"/>
        </w:rPr>
      </w:pPr>
    </w:p>
    <w:p w14:paraId="356921B0" w14:textId="77777777" w:rsidR="00C57817" w:rsidRDefault="00C57817" w:rsidP="008B62F7">
      <w:pPr>
        <w:spacing w:after="0" w:line="240" w:lineRule="auto"/>
        <w:ind w:right="-446"/>
        <w:jc w:val="both"/>
        <w:rPr>
          <w:rFonts w:ascii="Trebuchet MS" w:eastAsia="Times New Roman" w:hAnsi="Trebuchet MS" w:cs="Times New Roman"/>
          <w:lang w:val="ro-RO" w:eastAsia="ro-RO"/>
        </w:rPr>
      </w:pPr>
    </w:p>
    <w:p w14:paraId="73A6460B" w14:textId="77777777" w:rsidR="00C57817" w:rsidRDefault="00C57817" w:rsidP="008B62F7">
      <w:pPr>
        <w:spacing w:after="0" w:line="240" w:lineRule="auto"/>
        <w:ind w:right="-446"/>
        <w:jc w:val="both"/>
        <w:rPr>
          <w:rFonts w:ascii="Trebuchet MS" w:eastAsia="Times New Roman" w:hAnsi="Trebuchet MS" w:cs="Times New Roman"/>
          <w:lang w:val="ro-RO" w:eastAsia="ro-RO"/>
        </w:rPr>
      </w:pPr>
    </w:p>
    <w:p w14:paraId="65095D10" w14:textId="77777777" w:rsidR="00C57817" w:rsidRDefault="00C57817" w:rsidP="008B62F7">
      <w:pPr>
        <w:spacing w:after="0" w:line="240" w:lineRule="auto"/>
        <w:ind w:right="-446"/>
        <w:jc w:val="both"/>
        <w:rPr>
          <w:rFonts w:ascii="Trebuchet MS" w:eastAsia="Times New Roman" w:hAnsi="Trebuchet MS" w:cs="Times New Roman"/>
          <w:lang w:val="ro-RO" w:eastAsia="ro-RO"/>
        </w:rPr>
      </w:pPr>
    </w:p>
    <w:p w14:paraId="578AB81E" w14:textId="77777777" w:rsidR="00C57817" w:rsidRDefault="00C57817" w:rsidP="008B62F7">
      <w:pPr>
        <w:spacing w:after="0" w:line="240" w:lineRule="auto"/>
        <w:ind w:right="-446"/>
        <w:jc w:val="both"/>
        <w:rPr>
          <w:rFonts w:ascii="Trebuchet MS" w:eastAsia="Times New Roman" w:hAnsi="Trebuchet MS" w:cs="Times New Roman"/>
          <w:lang w:val="ro-RO" w:eastAsia="ro-RO"/>
        </w:rPr>
      </w:pPr>
    </w:p>
    <w:p w14:paraId="749E4DEB" w14:textId="77777777" w:rsidR="00C57817" w:rsidRDefault="00C57817" w:rsidP="008B62F7">
      <w:pPr>
        <w:spacing w:after="0" w:line="240" w:lineRule="auto"/>
        <w:ind w:right="-446"/>
        <w:jc w:val="both"/>
        <w:rPr>
          <w:rFonts w:ascii="Trebuchet MS" w:eastAsia="Times New Roman" w:hAnsi="Trebuchet MS" w:cs="Times New Roman"/>
          <w:lang w:val="ro-RO" w:eastAsia="ro-RO"/>
        </w:rPr>
      </w:pPr>
    </w:p>
    <w:p w14:paraId="0672C376" w14:textId="77777777" w:rsidR="00C57817" w:rsidRDefault="00C57817" w:rsidP="008B62F7">
      <w:pPr>
        <w:spacing w:after="0" w:line="240" w:lineRule="auto"/>
        <w:ind w:right="-446"/>
        <w:jc w:val="both"/>
        <w:rPr>
          <w:rFonts w:ascii="Trebuchet MS" w:eastAsia="Times New Roman" w:hAnsi="Trebuchet MS" w:cs="Times New Roman"/>
          <w:lang w:val="ro-RO" w:eastAsia="ro-RO"/>
        </w:rPr>
      </w:pPr>
    </w:p>
    <w:p w14:paraId="41511928" w14:textId="77777777" w:rsidR="00C57817" w:rsidRDefault="00C57817" w:rsidP="008B62F7">
      <w:pPr>
        <w:spacing w:after="0" w:line="240" w:lineRule="auto"/>
        <w:ind w:right="-446"/>
        <w:jc w:val="both"/>
        <w:rPr>
          <w:rFonts w:ascii="Trebuchet MS" w:eastAsia="Times New Roman" w:hAnsi="Trebuchet MS" w:cs="Times New Roman"/>
          <w:lang w:val="ro-RO" w:eastAsia="ro-RO"/>
        </w:rPr>
      </w:pPr>
    </w:p>
    <w:p w14:paraId="0945484B" w14:textId="77777777" w:rsidR="00C57817" w:rsidRDefault="00C57817" w:rsidP="008B62F7">
      <w:pPr>
        <w:spacing w:after="0" w:line="240" w:lineRule="auto"/>
        <w:ind w:right="-446"/>
        <w:jc w:val="both"/>
        <w:rPr>
          <w:rFonts w:ascii="Trebuchet MS" w:eastAsia="Times New Roman" w:hAnsi="Trebuchet MS" w:cs="Times New Roman"/>
          <w:lang w:val="ro-RO" w:eastAsia="ro-RO"/>
        </w:rPr>
      </w:pPr>
    </w:p>
    <w:p w14:paraId="28D6E28D" w14:textId="77777777" w:rsidR="00C57817" w:rsidRDefault="00C57817" w:rsidP="008B62F7">
      <w:pPr>
        <w:spacing w:after="0" w:line="240" w:lineRule="auto"/>
        <w:ind w:right="-446"/>
        <w:jc w:val="both"/>
        <w:rPr>
          <w:rFonts w:ascii="Trebuchet MS" w:eastAsia="Times New Roman" w:hAnsi="Trebuchet MS" w:cs="Times New Roman"/>
          <w:lang w:val="ro-RO" w:eastAsia="ro-RO"/>
        </w:rPr>
      </w:pPr>
    </w:p>
    <w:p w14:paraId="503E91E8" w14:textId="77777777" w:rsidR="00C57817" w:rsidRDefault="00C57817" w:rsidP="008B62F7">
      <w:pPr>
        <w:spacing w:after="0" w:line="240" w:lineRule="auto"/>
        <w:ind w:right="-446"/>
        <w:jc w:val="both"/>
        <w:rPr>
          <w:rFonts w:ascii="Trebuchet MS" w:eastAsia="Times New Roman" w:hAnsi="Trebuchet MS" w:cs="Times New Roman"/>
          <w:lang w:val="ro-RO" w:eastAsia="ro-RO"/>
        </w:rPr>
      </w:pPr>
    </w:p>
    <w:p w14:paraId="6C2D0AE2" w14:textId="77777777" w:rsidR="00C57817" w:rsidRDefault="00C57817" w:rsidP="008B62F7">
      <w:pPr>
        <w:spacing w:after="0" w:line="240" w:lineRule="auto"/>
        <w:ind w:right="-446"/>
        <w:jc w:val="both"/>
        <w:rPr>
          <w:rFonts w:ascii="Trebuchet MS" w:eastAsia="Times New Roman" w:hAnsi="Trebuchet MS" w:cs="Times New Roman"/>
          <w:lang w:val="ro-RO" w:eastAsia="ro-RO"/>
        </w:rPr>
      </w:pPr>
    </w:p>
    <w:p w14:paraId="12512A6F" w14:textId="77777777" w:rsidR="00C57817" w:rsidRDefault="00C57817" w:rsidP="008B62F7">
      <w:pPr>
        <w:spacing w:after="0" w:line="240" w:lineRule="auto"/>
        <w:ind w:right="-446"/>
        <w:jc w:val="both"/>
        <w:rPr>
          <w:rFonts w:ascii="Trebuchet MS" w:eastAsia="Times New Roman" w:hAnsi="Trebuchet MS" w:cs="Times New Roman"/>
          <w:lang w:val="ro-RO" w:eastAsia="ro-RO"/>
        </w:rPr>
      </w:pPr>
    </w:p>
    <w:p w14:paraId="771E57C0" w14:textId="77777777" w:rsidR="00C57817" w:rsidRDefault="00C57817" w:rsidP="008B62F7">
      <w:pPr>
        <w:spacing w:after="0" w:line="240" w:lineRule="auto"/>
        <w:ind w:right="-446"/>
        <w:jc w:val="both"/>
        <w:rPr>
          <w:rFonts w:ascii="Trebuchet MS" w:eastAsia="Times New Roman" w:hAnsi="Trebuchet MS" w:cs="Times New Roman"/>
          <w:lang w:val="ro-RO" w:eastAsia="ro-RO"/>
        </w:rPr>
      </w:pPr>
    </w:p>
    <w:p w14:paraId="3AB93562" w14:textId="77777777" w:rsidR="00C57817" w:rsidRDefault="00C57817" w:rsidP="008B62F7">
      <w:pPr>
        <w:spacing w:after="0" w:line="240" w:lineRule="auto"/>
        <w:ind w:right="-446"/>
        <w:jc w:val="both"/>
        <w:rPr>
          <w:rFonts w:ascii="Trebuchet MS" w:eastAsia="Times New Roman" w:hAnsi="Trebuchet MS" w:cs="Times New Roman"/>
          <w:lang w:val="ro-RO" w:eastAsia="ro-RO"/>
        </w:rPr>
      </w:pPr>
    </w:p>
    <w:p w14:paraId="699EE9A6" w14:textId="77777777" w:rsidR="00C57817" w:rsidRDefault="00C57817" w:rsidP="008B62F7">
      <w:pPr>
        <w:spacing w:after="0" w:line="240" w:lineRule="auto"/>
        <w:ind w:right="-446"/>
        <w:jc w:val="both"/>
        <w:rPr>
          <w:rFonts w:ascii="Trebuchet MS" w:eastAsia="Times New Roman" w:hAnsi="Trebuchet MS" w:cs="Times New Roman"/>
          <w:lang w:val="ro-RO" w:eastAsia="ro-RO"/>
        </w:rPr>
      </w:pPr>
    </w:p>
    <w:p w14:paraId="08A47728" w14:textId="77777777" w:rsidR="00C57817" w:rsidRDefault="003E2532" w:rsidP="00C57817">
      <w:pPr>
        <w:spacing w:after="0" w:line="240" w:lineRule="auto"/>
        <w:jc w:val="right"/>
        <w:rPr>
          <w:rFonts w:ascii="Trebuchet MS" w:eastAsia="Times New Roman" w:hAnsi="Trebuchet MS" w:cs="Times New Roman"/>
          <w:b/>
          <w:lang w:val="ro-RO" w:eastAsia="ro-RO"/>
        </w:rPr>
      </w:pPr>
      <w:r w:rsidRPr="00F01292">
        <w:rPr>
          <w:rFonts w:ascii="Trebuchet MS" w:eastAsia="Times New Roman" w:hAnsi="Trebuchet MS" w:cs="Times New Roman"/>
          <w:b/>
          <w:color w:val="0070C0"/>
          <w:lang w:val="ro-RO" w:eastAsia="ro-RO"/>
        </w:rPr>
        <w:lastRenderedPageBreak/>
        <w:t>Anexa nr.1</w:t>
      </w:r>
      <w:r w:rsidRPr="003E2532">
        <w:rPr>
          <w:rFonts w:ascii="Trebuchet MS" w:eastAsia="Times New Roman" w:hAnsi="Trebuchet MS" w:cs="Times New Roman"/>
          <w:b/>
          <w:lang w:val="ro-RO" w:eastAsia="ro-RO"/>
        </w:rPr>
        <w:t xml:space="preserve">     </w:t>
      </w:r>
    </w:p>
    <w:p w14:paraId="3687E8A8" w14:textId="77777777" w:rsidR="00C57817" w:rsidRDefault="00C57817" w:rsidP="00C57817">
      <w:pPr>
        <w:spacing w:after="0" w:line="240" w:lineRule="auto"/>
        <w:jc w:val="right"/>
        <w:rPr>
          <w:rFonts w:ascii="Trebuchet MS" w:eastAsia="Times New Roman" w:hAnsi="Trebuchet MS" w:cs="Times New Roman"/>
          <w:b/>
          <w:lang w:val="ro-RO" w:eastAsia="ro-RO"/>
        </w:rPr>
      </w:pPr>
    </w:p>
    <w:p w14:paraId="37122B72" w14:textId="287BF58D" w:rsidR="003E2532" w:rsidRPr="003E2532" w:rsidRDefault="003E2532" w:rsidP="00C57817">
      <w:pPr>
        <w:spacing w:after="0" w:line="240" w:lineRule="auto"/>
        <w:jc w:val="right"/>
        <w:rPr>
          <w:rFonts w:ascii="Trebuchet MS" w:eastAsia="Times New Roman" w:hAnsi="Trebuchet MS" w:cs="Times New Roman"/>
          <w:b/>
          <w:bCs/>
          <w:spacing w:val="-2"/>
          <w:lang w:val="ro-RO" w:eastAsia="ar-SA"/>
        </w:rPr>
      </w:pPr>
      <w:r w:rsidRPr="003E2532">
        <w:rPr>
          <w:rFonts w:ascii="Trebuchet MS" w:eastAsia="Times New Roman" w:hAnsi="Trebuchet MS" w:cs="Times New Roman"/>
          <w:b/>
          <w:lang w:val="ro-RO" w:eastAsia="ro-RO"/>
        </w:rPr>
        <w:t xml:space="preserve">                                                                                                 </w:t>
      </w:r>
    </w:p>
    <w:p w14:paraId="4F198405" w14:textId="1DECE9A1" w:rsidR="003E2532" w:rsidRPr="003E2532" w:rsidRDefault="003E2532" w:rsidP="003E2532">
      <w:pPr>
        <w:spacing w:after="0" w:line="240" w:lineRule="auto"/>
        <w:jc w:val="both"/>
        <w:rPr>
          <w:rFonts w:ascii="Trebuchet MS" w:eastAsia="Times New Roman" w:hAnsi="Trebuchet MS" w:cs="Times New Roman"/>
          <w:b/>
          <w:sz w:val="20"/>
          <w:szCs w:val="20"/>
          <w:lang w:val="ro-RO" w:eastAsia="ro-RO"/>
        </w:rPr>
      </w:pPr>
      <w:r w:rsidRPr="003E2532">
        <w:rPr>
          <w:rFonts w:ascii="Trebuchet MS" w:eastAsia="Times New Roman" w:hAnsi="Trebuchet MS" w:cs="Times New Roman"/>
          <w:b/>
          <w:sz w:val="20"/>
          <w:szCs w:val="20"/>
          <w:lang w:val="ro-RO" w:eastAsia="ro-RO"/>
        </w:rPr>
        <w:t xml:space="preserve">                                                                                                                 </w:t>
      </w:r>
    </w:p>
    <w:p w14:paraId="20EA98F9" w14:textId="77777777" w:rsidR="003E2532" w:rsidRPr="003E2532" w:rsidRDefault="003E2532" w:rsidP="003E2532">
      <w:pPr>
        <w:spacing w:after="0" w:line="240" w:lineRule="auto"/>
        <w:jc w:val="center"/>
        <w:rPr>
          <w:rFonts w:ascii="Trebuchet MS" w:eastAsia="Times New Roman" w:hAnsi="Trebuchet MS" w:cs="Times New Roman"/>
          <w:b/>
          <w:sz w:val="24"/>
          <w:szCs w:val="24"/>
          <w:lang w:val="ro-RO" w:eastAsia="ro-RO"/>
        </w:rPr>
      </w:pPr>
      <w:r w:rsidRPr="003E2532">
        <w:rPr>
          <w:rFonts w:ascii="Trebuchet MS" w:eastAsia="Times New Roman" w:hAnsi="Trebuchet MS" w:cs="Times New Roman"/>
          <w:b/>
          <w:sz w:val="24"/>
          <w:szCs w:val="24"/>
          <w:lang w:val="ro-RO" w:eastAsia="ro-RO"/>
        </w:rPr>
        <w:t>SCRISOARE DE INTENȚIE</w:t>
      </w:r>
    </w:p>
    <w:p w14:paraId="62FB442C" w14:textId="77777777" w:rsidR="003E2532" w:rsidRPr="00F01292" w:rsidRDefault="003E2532" w:rsidP="003E2532">
      <w:pPr>
        <w:spacing w:after="0" w:line="240" w:lineRule="auto"/>
        <w:jc w:val="center"/>
        <w:rPr>
          <w:rFonts w:ascii="Trebuchet MS" w:eastAsia="Times New Roman" w:hAnsi="Trebuchet MS" w:cs="Times New Roman"/>
          <w:b/>
          <w:sz w:val="24"/>
          <w:szCs w:val="24"/>
          <w:lang w:val="ro-RO" w:eastAsia="ro-RO"/>
        </w:rPr>
      </w:pPr>
      <w:r w:rsidRPr="003E2532">
        <w:rPr>
          <w:rFonts w:ascii="Trebuchet MS" w:eastAsia="Times New Roman" w:hAnsi="Trebuchet MS" w:cs="Times New Roman"/>
          <w:b/>
          <w:sz w:val="24"/>
          <w:szCs w:val="24"/>
          <w:lang w:val="ro-RO" w:eastAsia="ro-RO"/>
        </w:rPr>
        <w:t xml:space="preserve">pentru </w:t>
      </w:r>
      <w:r w:rsidRPr="00F01292">
        <w:rPr>
          <w:rFonts w:ascii="Trebuchet MS" w:eastAsia="Times New Roman" w:hAnsi="Trebuchet MS" w:cs="Times New Roman"/>
          <w:b/>
          <w:sz w:val="24"/>
          <w:szCs w:val="24"/>
          <w:lang w:val="ro-RO" w:eastAsia="ro-RO"/>
        </w:rPr>
        <w:t xml:space="preserve">participarea </w:t>
      </w:r>
      <w:r w:rsidR="00E85D5B" w:rsidRPr="00F01292">
        <w:rPr>
          <w:rFonts w:ascii="Trebuchet MS" w:eastAsia="Times New Roman" w:hAnsi="Trebuchet MS" w:cs="Times New Roman"/>
          <w:b/>
          <w:sz w:val="24"/>
          <w:szCs w:val="24"/>
          <w:lang w:val="ro-RO" w:eastAsia="ro-RO"/>
        </w:rPr>
        <w:t>în calitate de</w:t>
      </w:r>
      <w:r w:rsidRPr="00F01292">
        <w:rPr>
          <w:rFonts w:ascii="Trebuchet MS" w:eastAsia="Times New Roman" w:hAnsi="Trebuchet MS" w:cs="Times New Roman"/>
          <w:b/>
          <w:sz w:val="24"/>
          <w:szCs w:val="24"/>
          <w:lang w:val="ro-RO" w:eastAsia="ro-RO"/>
        </w:rPr>
        <w:t xml:space="preserve"> colaborator</w:t>
      </w:r>
      <w:r w:rsidR="00F03761" w:rsidRPr="00F01292">
        <w:rPr>
          <w:rFonts w:ascii="Trebuchet MS" w:eastAsia="Times New Roman" w:hAnsi="Trebuchet MS" w:cs="Times New Roman"/>
          <w:b/>
          <w:sz w:val="24"/>
          <w:szCs w:val="24"/>
          <w:lang w:val="ro-RO" w:eastAsia="ro-RO"/>
        </w:rPr>
        <w:t xml:space="preserve"> al ANOFM</w:t>
      </w:r>
      <w:r w:rsidRPr="00F01292">
        <w:rPr>
          <w:rFonts w:ascii="Trebuchet MS" w:eastAsia="Times New Roman" w:hAnsi="Trebuchet MS" w:cs="Times New Roman"/>
          <w:b/>
          <w:sz w:val="24"/>
          <w:szCs w:val="24"/>
          <w:lang w:val="ro-RO" w:eastAsia="ro-RO"/>
        </w:rPr>
        <w:t xml:space="preserve"> în cadrul proiect</w:t>
      </w:r>
      <w:r w:rsidR="00E85D5B" w:rsidRPr="00F01292">
        <w:rPr>
          <w:rFonts w:ascii="Trebuchet MS" w:eastAsia="Times New Roman" w:hAnsi="Trebuchet MS" w:cs="Times New Roman"/>
          <w:b/>
          <w:sz w:val="24"/>
          <w:szCs w:val="24"/>
          <w:lang w:val="ro-RO" w:eastAsia="ro-RO"/>
        </w:rPr>
        <w:t>ului,</w:t>
      </w:r>
      <w:r w:rsidRPr="00F01292">
        <w:rPr>
          <w:rFonts w:ascii="Trebuchet MS" w:eastAsia="Times New Roman" w:hAnsi="Trebuchet MS" w:cs="Times New Roman"/>
          <w:b/>
          <w:sz w:val="24"/>
          <w:szCs w:val="24"/>
          <w:lang w:val="ro-RO" w:eastAsia="ro-RO"/>
        </w:rPr>
        <w:t xml:space="preserve"> </w:t>
      </w:r>
    </w:p>
    <w:p w14:paraId="5C734345" w14:textId="77777777" w:rsidR="00F03761" w:rsidRPr="00F01292" w:rsidRDefault="003E2532" w:rsidP="003E2532">
      <w:pPr>
        <w:spacing w:after="0" w:line="240" w:lineRule="auto"/>
        <w:jc w:val="center"/>
        <w:rPr>
          <w:rFonts w:ascii="Trebuchet MS" w:eastAsia="Times New Roman" w:hAnsi="Trebuchet MS" w:cs="Times New Roman"/>
          <w:b/>
          <w:sz w:val="24"/>
          <w:szCs w:val="24"/>
          <w:lang w:val="ro-RO" w:eastAsia="ro-RO"/>
        </w:rPr>
      </w:pPr>
      <w:r w:rsidRPr="00F01292">
        <w:rPr>
          <w:rFonts w:ascii="Trebuchet MS" w:eastAsia="Times New Roman" w:hAnsi="Trebuchet MS" w:cs="Times New Roman"/>
          <w:b/>
          <w:sz w:val="24"/>
          <w:szCs w:val="24"/>
          <w:lang w:val="ro-RO" w:eastAsia="ro-RO"/>
        </w:rPr>
        <w:t>finanța</w:t>
      </w:r>
      <w:r w:rsidR="00F03761" w:rsidRPr="00F01292">
        <w:rPr>
          <w:rFonts w:ascii="Trebuchet MS" w:eastAsia="Times New Roman" w:hAnsi="Trebuchet MS" w:cs="Times New Roman"/>
          <w:b/>
          <w:sz w:val="24"/>
          <w:szCs w:val="24"/>
          <w:lang w:val="ro-RO" w:eastAsia="ro-RO"/>
        </w:rPr>
        <w:t>re</w:t>
      </w:r>
      <w:r w:rsidRPr="00F01292">
        <w:rPr>
          <w:rFonts w:ascii="Trebuchet MS" w:eastAsia="Times New Roman" w:hAnsi="Trebuchet MS" w:cs="Times New Roman"/>
          <w:b/>
          <w:sz w:val="24"/>
          <w:szCs w:val="24"/>
          <w:lang w:val="ro-RO" w:eastAsia="ro-RO"/>
        </w:rPr>
        <w:t xml:space="preserve"> din fonduri europene</w:t>
      </w:r>
      <w:r w:rsidR="00F03761" w:rsidRPr="00F01292">
        <w:rPr>
          <w:rFonts w:ascii="Trebuchet MS" w:eastAsia="Times New Roman" w:hAnsi="Trebuchet MS" w:cs="Times New Roman"/>
          <w:b/>
          <w:sz w:val="24"/>
          <w:szCs w:val="24"/>
          <w:lang w:val="ro-RO" w:eastAsia="ro-RO"/>
        </w:rPr>
        <w:t xml:space="preserve"> nerambursabile</w:t>
      </w:r>
      <w:r w:rsidRPr="00F01292">
        <w:rPr>
          <w:rFonts w:ascii="Trebuchet MS" w:eastAsia="Times New Roman" w:hAnsi="Trebuchet MS" w:cs="Times New Roman"/>
          <w:b/>
          <w:sz w:val="24"/>
          <w:szCs w:val="24"/>
          <w:lang w:val="ro-RO" w:eastAsia="ro-RO"/>
        </w:rPr>
        <w:t>, c</w:t>
      </w:r>
      <w:r w:rsidR="00F03761" w:rsidRPr="00F01292">
        <w:rPr>
          <w:rFonts w:ascii="Trebuchet MS" w:eastAsia="Times New Roman" w:hAnsi="Trebuchet MS" w:cs="Times New Roman"/>
          <w:b/>
          <w:sz w:val="24"/>
          <w:szCs w:val="24"/>
          <w:lang w:val="ro-RO" w:eastAsia="ro-RO"/>
        </w:rPr>
        <w:t>are</w:t>
      </w:r>
      <w:r w:rsidRPr="00F01292">
        <w:rPr>
          <w:rFonts w:ascii="Trebuchet MS" w:eastAsia="Times New Roman" w:hAnsi="Trebuchet MS" w:cs="Times New Roman"/>
          <w:b/>
          <w:sz w:val="24"/>
          <w:szCs w:val="24"/>
          <w:lang w:val="ro-RO" w:eastAsia="ro-RO"/>
        </w:rPr>
        <w:t xml:space="preserve"> urmează </w:t>
      </w:r>
    </w:p>
    <w:p w14:paraId="4CE88E80" w14:textId="77777777" w:rsidR="003E2532" w:rsidRPr="003E2532" w:rsidRDefault="003E2532" w:rsidP="003E2532">
      <w:pPr>
        <w:spacing w:after="0" w:line="240" w:lineRule="auto"/>
        <w:jc w:val="center"/>
        <w:rPr>
          <w:rFonts w:ascii="Trebuchet MS" w:eastAsia="Times New Roman" w:hAnsi="Trebuchet MS" w:cs="Times New Roman"/>
          <w:b/>
          <w:sz w:val="24"/>
          <w:szCs w:val="24"/>
          <w:lang w:val="ro-RO" w:eastAsia="ro-RO"/>
        </w:rPr>
      </w:pPr>
      <w:r w:rsidRPr="00F01292">
        <w:rPr>
          <w:rFonts w:ascii="Trebuchet MS" w:eastAsia="Times New Roman" w:hAnsi="Trebuchet MS" w:cs="Times New Roman"/>
          <w:b/>
          <w:sz w:val="24"/>
          <w:szCs w:val="24"/>
          <w:lang w:val="ro-RO" w:eastAsia="ro-RO"/>
        </w:rPr>
        <w:t xml:space="preserve">a fi depus de către </w:t>
      </w:r>
      <w:r w:rsidRPr="003E2532">
        <w:rPr>
          <w:rFonts w:ascii="Trebuchet MS" w:eastAsia="Times New Roman" w:hAnsi="Trebuchet MS" w:cs="Times New Roman"/>
          <w:b/>
          <w:sz w:val="24"/>
          <w:szCs w:val="24"/>
          <w:lang w:val="ro-RO" w:eastAsia="ro-RO"/>
        </w:rPr>
        <w:t>ANOFM</w:t>
      </w:r>
    </w:p>
    <w:p w14:paraId="10AF9593" w14:textId="77777777" w:rsidR="003E2532" w:rsidRDefault="003E2532" w:rsidP="003E2532">
      <w:pPr>
        <w:spacing w:after="0" w:line="240" w:lineRule="auto"/>
        <w:jc w:val="center"/>
        <w:rPr>
          <w:rFonts w:ascii="Trebuchet MS" w:eastAsia="Times New Roman" w:hAnsi="Trebuchet MS" w:cs="Times New Roman"/>
          <w:b/>
          <w:sz w:val="24"/>
          <w:szCs w:val="24"/>
          <w:lang w:val="ro-RO" w:eastAsia="ro-RO"/>
        </w:rPr>
      </w:pPr>
    </w:p>
    <w:p w14:paraId="372BA4A4" w14:textId="77777777" w:rsidR="00C57817" w:rsidRDefault="00C57817" w:rsidP="003E2532">
      <w:pPr>
        <w:spacing w:after="0" w:line="240" w:lineRule="auto"/>
        <w:jc w:val="center"/>
        <w:rPr>
          <w:rFonts w:ascii="Trebuchet MS" w:eastAsia="Times New Roman" w:hAnsi="Trebuchet MS" w:cs="Times New Roman"/>
          <w:b/>
          <w:sz w:val="24"/>
          <w:szCs w:val="24"/>
          <w:lang w:val="ro-RO" w:eastAsia="ro-RO"/>
        </w:rPr>
      </w:pPr>
    </w:p>
    <w:p w14:paraId="6BED6F86" w14:textId="77777777" w:rsidR="00C57817" w:rsidRDefault="00C57817" w:rsidP="003E2532">
      <w:pPr>
        <w:spacing w:after="0" w:line="240" w:lineRule="auto"/>
        <w:jc w:val="center"/>
        <w:rPr>
          <w:rFonts w:ascii="Trebuchet MS" w:eastAsia="Times New Roman" w:hAnsi="Trebuchet MS" w:cs="Times New Roman"/>
          <w:b/>
          <w:sz w:val="24"/>
          <w:szCs w:val="24"/>
          <w:lang w:val="ro-RO" w:eastAsia="ro-RO"/>
        </w:rPr>
      </w:pPr>
    </w:p>
    <w:p w14:paraId="34AD4756" w14:textId="77777777" w:rsidR="00C57817" w:rsidRPr="003E2532" w:rsidRDefault="00C57817" w:rsidP="003E2532">
      <w:pPr>
        <w:spacing w:after="0" w:line="240" w:lineRule="auto"/>
        <w:jc w:val="center"/>
        <w:rPr>
          <w:rFonts w:ascii="Trebuchet MS" w:eastAsia="Times New Roman" w:hAnsi="Trebuchet MS" w:cs="Times New Roman"/>
          <w:b/>
          <w:sz w:val="24"/>
          <w:szCs w:val="24"/>
          <w:lang w:val="ro-RO" w:eastAsia="ro-RO"/>
        </w:rPr>
      </w:pPr>
    </w:p>
    <w:p w14:paraId="3B09F069" w14:textId="77777777" w:rsidR="003E2532" w:rsidRPr="003E2532" w:rsidRDefault="003E2532" w:rsidP="003E2532">
      <w:pPr>
        <w:spacing w:after="0" w:line="240" w:lineRule="auto"/>
        <w:jc w:val="both"/>
        <w:rPr>
          <w:rFonts w:ascii="Trebuchet MS" w:eastAsia="Times New Roman" w:hAnsi="Trebuchet MS" w:cs="Times New Roman"/>
          <w:sz w:val="24"/>
          <w:szCs w:val="24"/>
          <w:lang w:val="ro-RO" w:eastAsia="ro-RO"/>
        </w:rPr>
      </w:pPr>
      <w:r w:rsidRPr="003E2532">
        <w:rPr>
          <w:rFonts w:ascii="Trebuchet MS" w:eastAsia="Times New Roman" w:hAnsi="Trebuchet MS" w:cs="Times New Roman"/>
          <w:sz w:val="24"/>
          <w:szCs w:val="24"/>
          <w:lang w:val="ro-RO" w:eastAsia="ro-RO"/>
        </w:rPr>
        <w:t>În urma anunţului dumneavoastră privind încheierea un</w:t>
      </w:r>
      <w:r w:rsidR="0035432D">
        <w:rPr>
          <w:rFonts w:ascii="Trebuchet MS" w:eastAsia="Times New Roman" w:hAnsi="Trebuchet MS" w:cs="Times New Roman"/>
          <w:sz w:val="24"/>
          <w:szCs w:val="24"/>
          <w:lang w:val="ro-RO" w:eastAsia="ro-RO"/>
        </w:rPr>
        <w:t>ui</w:t>
      </w:r>
      <w:r w:rsidRPr="003E2532">
        <w:rPr>
          <w:rFonts w:ascii="Trebuchet MS" w:eastAsia="Times New Roman" w:hAnsi="Trebuchet MS" w:cs="Times New Roman"/>
          <w:sz w:val="24"/>
          <w:szCs w:val="24"/>
          <w:lang w:val="ro-RO" w:eastAsia="ro-RO"/>
        </w:rPr>
        <w:t xml:space="preserve"> Acord</w:t>
      </w:r>
      <w:r w:rsidR="004B6C16">
        <w:rPr>
          <w:rFonts w:ascii="Trebuchet MS" w:eastAsia="Times New Roman" w:hAnsi="Trebuchet MS" w:cs="Times New Roman"/>
          <w:sz w:val="24"/>
          <w:szCs w:val="24"/>
          <w:lang w:val="ro-RO" w:eastAsia="ro-RO"/>
        </w:rPr>
        <w:t xml:space="preserve"> </w:t>
      </w:r>
      <w:r w:rsidRPr="003E2532">
        <w:rPr>
          <w:rFonts w:ascii="Trebuchet MS" w:eastAsia="Times New Roman" w:hAnsi="Trebuchet MS" w:cs="Times New Roman"/>
          <w:sz w:val="24"/>
          <w:szCs w:val="24"/>
          <w:lang w:val="ro-RO" w:eastAsia="ro-RO"/>
        </w:rPr>
        <w:t xml:space="preserve">de </w:t>
      </w:r>
      <w:r w:rsidR="0035432D">
        <w:rPr>
          <w:rFonts w:ascii="Trebuchet MS" w:eastAsia="Times New Roman" w:hAnsi="Trebuchet MS" w:cs="Times New Roman"/>
          <w:sz w:val="24"/>
          <w:szCs w:val="24"/>
          <w:lang w:val="ro-RO" w:eastAsia="ro-RO"/>
        </w:rPr>
        <w:t>colaborare</w:t>
      </w:r>
      <w:r w:rsidR="00387095">
        <w:rPr>
          <w:rFonts w:ascii="Trebuchet MS" w:eastAsia="Times New Roman" w:hAnsi="Trebuchet MS" w:cs="Times New Roman"/>
          <w:sz w:val="24"/>
          <w:szCs w:val="24"/>
          <w:lang w:val="ro-RO" w:eastAsia="ro-RO"/>
        </w:rPr>
        <w:t xml:space="preserve"> </w:t>
      </w:r>
      <w:r w:rsidRPr="003E2532">
        <w:rPr>
          <w:rFonts w:ascii="Trebuchet MS" w:eastAsia="Times New Roman" w:hAnsi="Trebuchet MS" w:cs="Times New Roman"/>
          <w:sz w:val="24"/>
          <w:szCs w:val="24"/>
          <w:lang w:val="ro-RO" w:eastAsia="ro-RO"/>
        </w:rPr>
        <w:t>pentru depunerea un</w:t>
      </w:r>
      <w:r w:rsidR="0000696A">
        <w:rPr>
          <w:rFonts w:ascii="Trebuchet MS" w:eastAsia="Times New Roman" w:hAnsi="Trebuchet MS" w:cs="Times New Roman"/>
          <w:sz w:val="24"/>
          <w:szCs w:val="24"/>
          <w:lang w:val="ro-RO" w:eastAsia="ro-RO"/>
        </w:rPr>
        <w:t>ei</w:t>
      </w:r>
      <w:r w:rsidRPr="003E2532">
        <w:rPr>
          <w:rFonts w:ascii="Trebuchet MS" w:eastAsia="Times New Roman" w:hAnsi="Trebuchet MS" w:cs="Times New Roman"/>
          <w:sz w:val="24"/>
          <w:szCs w:val="24"/>
          <w:lang w:val="ro-RO" w:eastAsia="ro-RO"/>
        </w:rPr>
        <w:t xml:space="preserve"> cereri de finanţare </w:t>
      </w:r>
      <w:r w:rsidR="005651DF">
        <w:rPr>
          <w:rFonts w:ascii="Trebuchet MS" w:eastAsia="Times New Roman" w:hAnsi="Trebuchet MS" w:cs="Times New Roman"/>
          <w:sz w:val="24"/>
          <w:szCs w:val="24"/>
          <w:lang w:val="ro-RO" w:eastAsia="ro-RO"/>
        </w:rPr>
        <w:t>în cadrul</w:t>
      </w:r>
      <w:r w:rsidRPr="003E2532">
        <w:rPr>
          <w:rFonts w:ascii="Trebuchet MS" w:eastAsia="Times New Roman" w:hAnsi="Trebuchet MS" w:cs="Times New Roman"/>
          <w:sz w:val="24"/>
          <w:szCs w:val="24"/>
          <w:lang w:val="ro-RO" w:eastAsia="ro-RO"/>
        </w:rPr>
        <w:t xml:space="preserve"> </w:t>
      </w:r>
      <w:r w:rsidR="00CD02AE">
        <w:rPr>
          <w:rFonts w:ascii="Trebuchet MS" w:eastAsia="Times New Roman" w:hAnsi="Trebuchet MS" w:cs="Times New Roman"/>
          <w:sz w:val="24"/>
          <w:szCs w:val="24"/>
          <w:lang w:val="ro-RO" w:eastAsia="ro-RO"/>
        </w:rPr>
        <w:t>Programul</w:t>
      </w:r>
      <w:r w:rsidR="005651DF">
        <w:rPr>
          <w:rFonts w:ascii="Trebuchet MS" w:eastAsia="Times New Roman" w:hAnsi="Trebuchet MS" w:cs="Times New Roman"/>
          <w:sz w:val="24"/>
          <w:szCs w:val="24"/>
          <w:lang w:val="ro-RO" w:eastAsia="ro-RO"/>
        </w:rPr>
        <w:t>ui</w:t>
      </w:r>
      <w:r w:rsidR="00CD02AE">
        <w:rPr>
          <w:rFonts w:ascii="Trebuchet MS" w:eastAsia="Times New Roman" w:hAnsi="Trebuchet MS" w:cs="Times New Roman"/>
          <w:sz w:val="24"/>
          <w:szCs w:val="24"/>
          <w:lang w:val="ro-RO" w:eastAsia="ro-RO"/>
        </w:rPr>
        <w:t xml:space="preserve"> Educație și Ocupare 2021-2027</w:t>
      </w:r>
      <w:r w:rsidRPr="003E2532">
        <w:rPr>
          <w:rFonts w:ascii="Trebuchet MS" w:eastAsia="Times New Roman" w:hAnsi="Trebuchet MS" w:cs="Times New Roman"/>
          <w:i/>
          <w:sz w:val="20"/>
          <w:szCs w:val="20"/>
          <w:lang w:val="ro-RO" w:eastAsia="ro-RO"/>
        </w:rPr>
        <w:t>,</w:t>
      </w:r>
      <w:r w:rsidRPr="003E2532">
        <w:rPr>
          <w:rFonts w:ascii="Trebuchet MS" w:eastAsia="Times New Roman" w:hAnsi="Trebuchet MS" w:cs="Times New Roman"/>
          <w:sz w:val="20"/>
          <w:szCs w:val="20"/>
          <w:lang w:val="ro-RO" w:eastAsia="ro-RO"/>
        </w:rPr>
        <w:t xml:space="preserve"> </w:t>
      </w:r>
      <w:r w:rsidRPr="003E2532">
        <w:rPr>
          <w:rFonts w:ascii="Trebuchet MS" w:eastAsia="Times New Roman" w:hAnsi="Trebuchet MS" w:cs="Times New Roman"/>
          <w:sz w:val="24"/>
          <w:szCs w:val="24"/>
          <w:lang w:val="ro-RO" w:eastAsia="ro-RO"/>
        </w:rPr>
        <w:t>______________________________</w:t>
      </w:r>
      <w:r w:rsidRPr="003E2532">
        <w:rPr>
          <w:rFonts w:ascii="Trebuchet MS" w:eastAsia="Times New Roman" w:hAnsi="Trebuchet MS" w:cs="Times New Roman"/>
          <w:i/>
          <w:sz w:val="20"/>
          <w:szCs w:val="20"/>
          <w:lang w:val="ro-RO" w:eastAsia="ro-RO"/>
        </w:rPr>
        <w:t xml:space="preserve">(denumirea organizației), </w:t>
      </w:r>
      <w:r w:rsidRPr="003E2532">
        <w:rPr>
          <w:rFonts w:ascii="Trebuchet MS" w:eastAsia="Times New Roman" w:hAnsi="Trebuchet MS" w:cs="Times New Roman"/>
          <w:sz w:val="24"/>
          <w:szCs w:val="24"/>
          <w:lang w:val="ro-RO" w:eastAsia="ro-RO"/>
        </w:rPr>
        <w:t xml:space="preserve">îşi exprimă intenţia de a participa </w:t>
      </w:r>
      <w:r w:rsidR="00443E21">
        <w:rPr>
          <w:rFonts w:ascii="Trebuchet MS" w:eastAsia="Times New Roman" w:hAnsi="Trebuchet MS" w:cs="Times New Roman"/>
          <w:sz w:val="24"/>
          <w:szCs w:val="24"/>
          <w:lang w:val="ro-RO" w:eastAsia="ro-RO"/>
        </w:rPr>
        <w:t>în calitate de</w:t>
      </w:r>
      <w:r w:rsidR="0035432D">
        <w:rPr>
          <w:rFonts w:ascii="Trebuchet MS" w:eastAsia="Times New Roman" w:hAnsi="Trebuchet MS" w:cs="Times New Roman"/>
          <w:sz w:val="24"/>
          <w:szCs w:val="24"/>
          <w:lang w:val="ro-RO" w:eastAsia="ro-RO"/>
        </w:rPr>
        <w:t xml:space="preserve"> colaborator în</w:t>
      </w:r>
      <w:r w:rsidR="00443E21">
        <w:rPr>
          <w:rFonts w:ascii="Trebuchet MS" w:eastAsia="Times New Roman" w:hAnsi="Trebuchet MS" w:cs="Times New Roman"/>
          <w:sz w:val="24"/>
          <w:szCs w:val="24"/>
          <w:lang w:val="ro-RO" w:eastAsia="ro-RO"/>
        </w:rPr>
        <w:t xml:space="preserve"> cadrul</w:t>
      </w:r>
      <w:r w:rsidRPr="003E2532">
        <w:rPr>
          <w:rFonts w:ascii="Trebuchet MS" w:eastAsia="Times New Roman" w:hAnsi="Trebuchet MS" w:cs="Times New Roman"/>
          <w:sz w:val="24"/>
          <w:szCs w:val="24"/>
          <w:lang w:val="ro-RO" w:eastAsia="ro-RO"/>
        </w:rPr>
        <w:t xml:space="preserve"> proiect</w:t>
      </w:r>
      <w:r w:rsidR="00443E21">
        <w:rPr>
          <w:rFonts w:ascii="Trebuchet MS" w:eastAsia="Times New Roman" w:hAnsi="Trebuchet MS" w:cs="Times New Roman"/>
          <w:sz w:val="24"/>
          <w:szCs w:val="24"/>
          <w:lang w:val="ro-RO" w:eastAsia="ro-RO"/>
        </w:rPr>
        <w:t>ului</w:t>
      </w:r>
      <w:r w:rsidRPr="003E2532">
        <w:rPr>
          <w:rFonts w:ascii="Trebuchet MS" w:eastAsia="Times New Roman" w:hAnsi="Trebuchet MS" w:cs="Times New Roman"/>
          <w:sz w:val="24"/>
          <w:szCs w:val="24"/>
          <w:lang w:val="ro-RO" w:eastAsia="ro-RO"/>
        </w:rPr>
        <w:t>:</w:t>
      </w:r>
    </w:p>
    <w:p w14:paraId="0758B4FB" w14:textId="77777777" w:rsidR="003E2532" w:rsidRPr="003E2532" w:rsidRDefault="003E2532" w:rsidP="003E2532">
      <w:pPr>
        <w:spacing w:after="0" w:line="240" w:lineRule="auto"/>
        <w:jc w:val="both"/>
        <w:rPr>
          <w:rFonts w:ascii="Trebuchet MS" w:eastAsia="Times New Roman" w:hAnsi="Trebuchet MS" w:cs="Times New Roman"/>
          <w:sz w:val="24"/>
          <w:szCs w:val="24"/>
          <w:lang w:val="ro-RO" w:eastAsia="ro-RO"/>
        </w:rPr>
      </w:pPr>
      <w:r w:rsidRPr="003E2532">
        <w:rPr>
          <w:rFonts w:ascii="Trebuchet MS" w:eastAsia="Times New Roman" w:hAnsi="Trebuchet MS" w:cs="Times New Roman"/>
          <w:sz w:val="24"/>
          <w:szCs w:val="24"/>
          <w:lang w:val="ro-RO" w:eastAsia="ro-RO"/>
        </w:rPr>
        <w:t xml:space="preserve"> ___________________________________________________________________</w:t>
      </w:r>
      <w:r w:rsidR="00161D3D">
        <w:rPr>
          <w:rFonts w:ascii="Trebuchet MS" w:eastAsia="Times New Roman" w:hAnsi="Trebuchet MS" w:cs="Times New Roman"/>
          <w:sz w:val="24"/>
          <w:szCs w:val="24"/>
          <w:lang w:val="ro-RO" w:eastAsia="ro-RO"/>
        </w:rPr>
        <w:t>_______</w:t>
      </w:r>
      <w:r w:rsidRPr="003E2532">
        <w:rPr>
          <w:rFonts w:ascii="Trebuchet MS" w:eastAsia="Times New Roman" w:hAnsi="Trebuchet MS" w:cs="Times New Roman"/>
          <w:sz w:val="24"/>
          <w:szCs w:val="24"/>
          <w:lang w:val="ro-RO" w:eastAsia="ro-RO"/>
        </w:rPr>
        <w:t>____</w:t>
      </w:r>
    </w:p>
    <w:p w14:paraId="7123A393" w14:textId="77777777" w:rsidR="003E2532" w:rsidRPr="003E2532" w:rsidRDefault="003E2532" w:rsidP="003E2532">
      <w:pPr>
        <w:spacing w:after="0" w:line="240" w:lineRule="auto"/>
        <w:jc w:val="both"/>
        <w:rPr>
          <w:rFonts w:ascii="Trebuchet MS" w:eastAsia="Times New Roman" w:hAnsi="Trebuchet MS" w:cs="Times New Roman"/>
          <w:b/>
          <w:i/>
          <w:sz w:val="20"/>
          <w:szCs w:val="20"/>
          <w:lang w:val="ro-RO" w:eastAsia="ro-RO"/>
        </w:rPr>
      </w:pPr>
      <w:r w:rsidRPr="003E2532">
        <w:rPr>
          <w:rFonts w:ascii="Trebuchet MS" w:eastAsia="Times New Roman" w:hAnsi="Trebuchet MS" w:cs="Times New Roman"/>
          <w:i/>
          <w:sz w:val="20"/>
          <w:szCs w:val="20"/>
          <w:lang w:val="ro-RO" w:eastAsia="ro-RO"/>
        </w:rPr>
        <w:t>(</w:t>
      </w:r>
      <w:r w:rsidR="00161D3D">
        <w:rPr>
          <w:rFonts w:ascii="Trebuchet MS" w:eastAsia="Times New Roman" w:hAnsi="Trebuchet MS" w:cs="Times New Roman"/>
          <w:i/>
          <w:sz w:val="20"/>
          <w:szCs w:val="20"/>
          <w:lang w:val="ro-RO" w:eastAsia="ro-RO"/>
        </w:rPr>
        <w:t>titlul proiectului</w:t>
      </w:r>
      <w:r w:rsidRPr="003E2532">
        <w:rPr>
          <w:rFonts w:ascii="Trebuchet MS" w:eastAsia="Times New Roman" w:hAnsi="Trebuchet MS" w:cs="Times New Roman"/>
          <w:i/>
          <w:sz w:val="20"/>
          <w:szCs w:val="20"/>
          <w:lang w:val="ro-RO" w:eastAsia="ro-RO"/>
        </w:rPr>
        <w:t>)</w:t>
      </w:r>
      <w:r w:rsidRPr="003E2532">
        <w:rPr>
          <w:rFonts w:ascii="Trebuchet MS" w:eastAsia="Times New Roman" w:hAnsi="Trebuchet MS" w:cs="Times New Roman"/>
          <w:sz w:val="20"/>
          <w:szCs w:val="20"/>
          <w:lang w:val="ro-RO" w:eastAsia="ro-RO"/>
        </w:rPr>
        <w:t xml:space="preserve"> </w:t>
      </w:r>
    </w:p>
    <w:p w14:paraId="7F47268D" w14:textId="77777777" w:rsidR="003E2532" w:rsidRPr="003E2532" w:rsidRDefault="003E2532" w:rsidP="003E2532">
      <w:pPr>
        <w:spacing w:after="0" w:line="240" w:lineRule="auto"/>
        <w:jc w:val="both"/>
        <w:rPr>
          <w:rFonts w:ascii="Trebuchet MS" w:eastAsia="Times New Roman" w:hAnsi="Trebuchet MS" w:cs="Times New Roman"/>
          <w:sz w:val="24"/>
          <w:szCs w:val="24"/>
          <w:lang w:val="ro-RO" w:eastAsia="ro-RO"/>
        </w:rPr>
      </w:pPr>
      <w:r w:rsidRPr="003E2532">
        <w:rPr>
          <w:rFonts w:ascii="Trebuchet MS" w:eastAsia="Times New Roman" w:hAnsi="Trebuchet MS" w:cs="Times New Roman"/>
          <w:sz w:val="24"/>
          <w:szCs w:val="24"/>
          <w:lang w:val="ro-RO" w:eastAsia="ro-RO"/>
        </w:rPr>
        <w:t>la activităţile:</w:t>
      </w:r>
    </w:p>
    <w:p w14:paraId="679EDBA4" w14:textId="77777777" w:rsidR="003E2532" w:rsidRPr="003E2532" w:rsidRDefault="003E2532" w:rsidP="003E2532">
      <w:pPr>
        <w:spacing w:after="0" w:line="240" w:lineRule="auto"/>
        <w:jc w:val="both"/>
        <w:rPr>
          <w:rFonts w:ascii="Trebuchet MS" w:eastAsia="Times New Roman" w:hAnsi="Trebuchet MS" w:cs="Times New Roman"/>
          <w:sz w:val="24"/>
          <w:szCs w:val="24"/>
          <w:lang w:val="ro-RO" w:eastAsia="ro-RO"/>
        </w:rPr>
      </w:pPr>
      <w:r w:rsidRPr="003E2532">
        <w:rPr>
          <w:rFonts w:ascii="Trebuchet MS" w:eastAsia="Times New Roman" w:hAnsi="Trebuchet MS" w:cs="Times New Roman"/>
          <w:sz w:val="24"/>
          <w:szCs w:val="24"/>
          <w:lang w:val="ro-RO" w:eastAsia="ro-RO"/>
        </w:rPr>
        <w:t>_______________________________________________________________________</w:t>
      </w:r>
      <w:r w:rsidR="00161D3D">
        <w:rPr>
          <w:rFonts w:ascii="Trebuchet MS" w:eastAsia="Times New Roman" w:hAnsi="Trebuchet MS" w:cs="Times New Roman"/>
          <w:sz w:val="24"/>
          <w:szCs w:val="24"/>
          <w:lang w:val="ro-RO" w:eastAsia="ro-RO"/>
        </w:rPr>
        <w:t>____________________________________________________________________________</w:t>
      </w:r>
      <w:r w:rsidRPr="003E2532">
        <w:rPr>
          <w:rFonts w:ascii="Trebuchet MS" w:eastAsia="Times New Roman" w:hAnsi="Trebuchet MS" w:cs="Times New Roman"/>
          <w:sz w:val="24"/>
          <w:szCs w:val="24"/>
          <w:lang w:val="ro-RO" w:eastAsia="ro-RO"/>
        </w:rPr>
        <w:t>_</w:t>
      </w:r>
      <w:r w:rsidR="00161D3D">
        <w:rPr>
          <w:rFonts w:ascii="Trebuchet MS" w:eastAsia="Times New Roman" w:hAnsi="Trebuchet MS" w:cs="Times New Roman"/>
          <w:sz w:val="24"/>
          <w:szCs w:val="24"/>
          <w:lang w:val="ro-RO" w:eastAsia="ro-RO"/>
        </w:rPr>
        <w:t>___</w:t>
      </w:r>
      <w:r w:rsidRPr="003E2532">
        <w:rPr>
          <w:rFonts w:ascii="Trebuchet MS" w:eastAsia="Times New Roman" w:hAnsi="Trebuchet MS" w:cs="Times New Roman"/>
          <w:sz w:val="24"/>
          <w:szCs w:val="24"/>
          <w:lang w:val="ro-RO" w:eastAsia="ro-RO"/>
        </w:rPr>
        <w:t>__</w:t>
      </w:r>
    </w:p>
    <w:p w14:paraId="695E3D72" w14:textId="640D298D" w:rsidR="00894FBE" w:rsidRDefault="003E2532" w:rsidP="003E2532">
      <w:pPr>
        <w:spacing w:before="240" w:after="0" w:line="240" w:lineRule="auto"/>
        <w:jc w:val="both"/>
        <w:rPr>
          <w:rFonts w:ascii="Trebuchet MS" w:eastAsia="Times New Roman" w:hAnsi="Trebuchet MS" w:cs="Times New Roman"/>
          <w:sz w:val="20"/>
          <w:szCs w:val="20"/>
          <w:lang w:val="ro-RO" w:eastAsia="ro-RO"/>
        </w:rPr>
      </w:pPr>
      <w:r w:rsidRPr="003E2532">
        <w:rPr>
          <w:rFonts w:ascii="Trebuchet MS" w:eastAsia="Times New Roman" w:hAnsi="Trebuchet MS" w:cs="Times New Roman"/>
          <w:sz w:val="24"/>
          <w:szCs w:val="24"/>
          <w:lang w:val="ro-RO" w:eastAsia="ro-RO"/>
        </w:rPr>
        <w:softHyphen/>
      </w:r>
      <w:r w:rsidRPr="003E2532">
        <w:rPr>
          <w:rFonts w:ascii="Trebuchet MS" w:eastAsia="Times New Roman" w:hAnsi="Trebuchet MS" w:cs="Times New Roman"/>
          <w:sz w:val="24"/>
          <w:szCs w:val="24"/>
          <w:lang w:val="ro-RO" w:eastAsia="ro-RO"/>
        </w:rPr>
        <w:softHyphen/>
      </w:r>
      <w:r w:rsidRPr="003E2532">
        <w:rPr>
          <w:rFonts w:ascii="Trebuchet MS" w:eastAsia="Times New Roman" w:hAnsi="Trebuchet MS" w:cs="Times New Roman"/>
          <w:sz w:val="24"/>
          <w:szCs w:val="24"/>
          <w:lang w:val="ro-RO" w:eastAsia="ro-RO"/>
        </w:rPr>
        <w:softHyphen/>
      </w:r>
      <w:r w:rsidRPr="003E2532">
        <w:rPr>
          <w:rFonts w:ascii="Trebuchet MS" w:eastAsia="Times New Roman" w:hAnsi="Trebuchet MS" w:cs="Times New Roman"/>
          <w:sz w:val="24"/>
          <w:szCs w:val="24"/>
          <w:lang w:val="ro-RO" w:eastAsia="ro-RO"/>
        </w:rPr>
        <w:softHyphen/>
      </w:r>
      <w:r w:rsidRPr="003E2532">
        <w:rPr>
          <w:rFonts w:ascii="Trebuchet MS" w:eastAsia="Times New Roman" w:hAnsi="Trebuchet MS" w:cs="Times New Roman"/>
          <w:sz w:val="24"/>
          <w:szCs w:val="24"/>
          <w:lang w:val="ro-RO" w:eastAsia="ro-RO"/>
        </w:rPr>
        <w:softHyphen/>
      </w:r>
      <w:r w:rsidRPr="003E2532">
        <w:rPr>
          <w:rFonts w:ascii="Trebuchet MS" w:eastAsia="Times New Roman" w:hAnsi="Trebuchet MS" w:cs="Times New Roman"/>
          <w:sz w:val="24"/>
          <w:szCs w:val="24"/>
          <w:lang w:val="ro-RO" w:eastAsia="ro-RO"/>
        </w:rPr>
        <w:softHyphen/>
      </w:r>
      <w:r w:rsidRPr="003E2532">
        <w:rPr>
          <w:rFonts w:ascii="Trebuchet MS" w:eastAsia="Times New Roman" w:hAnsi="Trebuchet MS" w:cs="Times New Roman"/>
          <w:sz w:val="24"/>
          <w:szCs w:val="24"/>
          <w:lang w:val="ro-RO" w:eastAsia="ro-RO"/>
        </w:rPr>
        <w:softHyphen/>
      </w:r>
      <w:r w:rsidRPr="003E2532">
        <w:rPr>
          <w:rFonts w:ascii="Trebuchet MS" w:eastAsia="Times New Roman" w:hAnsi="Trebuchet MS" w:cs="Times New Roman"/>
          <w:sz w:val="24"/>
          <w:szCs w:val="24"/>
          <w:lang w:val="ro-RO" w:eastAsia="ro-RO"/>
        </w:rPr>
        <w:softHyphen/>
      </w:r>
      <w:r w:rsidRPr="003E2532">
        <w:rPr>
          <w:rFonts w:ascii="Trebuchet MS" w:eastAsia="Times New Roman" w:hAnsi="Trebuchet MS" w:cs="Times New Roman"/>
          <w:sz w:val="24"/>
          <w:szCs w:val="24"/>
          <w:lang w:val="ro-RO" w:eastAsia="ro-RO"/>
        </w:rPr>
        <w:softHyphen/>
      </w:r>
      <w:r w:rsidRPr="003E2532">
        <w:rPr>
          <w:rFonts w:ascii="Trebuchet MS" w:eastAsia="Times New Roman" w:hAnsi="Trebuchet MS" w:cs="Times New Roman"/>
          <w:sz w:val="24"/>
          <w:szCs w:val="24"/>
          <w:lang w:val="ro-RO" w:eastAsia="ro-RO"/>
        </w:rPr>
        <w:softHyphen/>
      </w:r>
      <w:r w:rsidRPr="003E2532">
        <w:rPr>
          <w:rFonts w:ascii="Trebuchet MS" w:eastAsia="Times New Roman" w:hAnsi="Trebuchet MS" w:cs="Times New Roman"/>
          <w:sz w:val="24"/>
          <w:szCs w:val="24"/>
          <w:lang w:val="ro-RO" w:eastAsia="ro-RO"/>
        </w:rPr>
        <w:softHyphen/>
      </w:r>
      <w:r w:rsidRPr="003E2532">
        <w:rPr>
          <w:rFonts w:ascii="Trebuchet MS" w:eastAsia="Times New Roman" w:hAnsi="Trebuchet MS" w:cs="Times New Roman"/>
          <w:sz w:val="24"/>
          <w:szCs w:val="24"/>
          <w:lang w:val="ro-RO" w:eastAsia="ro-RO"/>
        </w:rPr>
        <w:softHyphen/>
      </w:r>
      <w:r w:rsidRPr="003E2532">
        <w:rPr>
          <w:rFonts w:ascii="Trebuchet MS" w:eastAsia="Times New Roman" w:hAnsi="Trebuchet MS" w:cs="Times New Roman"/>
          <w:sz w:val="24"/>
          <w:szCs w:val="24"/>
          <w:lang w:val="ro-RO" w:eastAsia="ro-RO"/>
        </w:rPr>
        <w:softHyphen/>
      </w:r>
      <w:r w:rsidRPr="003E2532">
        <w:rPr>
          <w:rFonts w:ascii="Trebuchet MS" w:eastAsia="Times New Roman" w:hAnsi="Trebuchet MS" w:cs="Times New Roman"/>
          <w:sz w:val="24"/>
          <w:szCs w:val="24"/>
          <w:lang w:val="ro-RO" w:eastAsia="ro-RO"/>
        </w:rPr>
        <w:softHyphen/>
      </w:r>
      <w:r w:rsidRPr="003E2532">
        <w:rPr>
          <w:rFonts w:ascii="Trebuchet MS" w:eastAsia="Times New Roman" w:hAnsi="Trebuchet MS" w:cs="Times New Roman"/>
          <w:sz w:val="24"/>
          <w:szCs w:val="24"/>
          <w:lang w:val="ro-RO" w:eastAsia="ro-RO"/>
        </w:rPr>
        <w:softHyphen/>
      </w:r>
      <w:r w:rsidRPr="003E2532">
        <w:rPr>
          <w:rFonts w:ascii="Trebuchet MS" w:eastAsia="Times New Roman" w:hAnsi="Trebuchet MS" w:cs="Times New Roman"/>
          <w:sz w:val="24"/>
          <w:szCs w:val="24"/>
          <w:lang w:val="ro-RO" w:eastAsia="ro-RO"/>
        </w:rPr>
        <w:softHyphen/>
      </w:r>
      <w:r w:rsidRPr="003E2532">
        <w:rPr>
          <w:rFonts w:ascii="Trebuchet MS" w:eastAsia="Times New Roman" w:hAnsi="Trebuchet MS" w:cs="Times New Roman"/>
          <w:sz w:val="24"/>
          <w:szCs w:val="24"/>
          <w:lang w:val="ro-RO" w:eastAsia="ro-RO"/>
        </w:rPr>
        <w:softHyphen/>
      </w:r>
      <w:r w:rsidRPr="003E2532">
        <w:rPr>
          <w:rFonts w:ascii="Trebuchet MS" w:eastAsia="Times New Roman" w:hAnsi="Trebuchet MS" w:cs="Times New Roman"/>
          <w:sz w:val="24"/>
          <w:szCs w:val="24"/>
          <w:lang w:val="ro-RO" w:eastAsia="ro-RO"/>
        </w:rPr>
        <w:softHyphen/>
      </w:r>
      <w:r w:rsidRPr="003E2532">
        <w:rPr>
          <w:rFonts w:ascii="Trebuchet MS" w:eastAsia="Times New Roman" w:hAnsi="Trebuchet MS" w:cs="Times New Roman"/>
          <w:sz w:val="24"/>
          <w:szCs w:val="24"/>
          <w:lang w:val="ro-RO" w:eastAsia="ro-RO"/>
        </w:rPr>
        <w:softHyphen/>
      </w:r>
      <w:r w:rsidRPr="003E2532">
        <w:rPr>
          <w:rFonts w:ascii="Trebuchet MS" w:eastAsia="Times New Roman" w:hAnsi="Trebuchet MS" w:cs="Times New Roman"/>
          <w:sz w:val="24"/>
          <w:szCs w:val="24"/>
          <w:lang w:val="ro-RO" w:eastAsia="ro-RO"/>
        </w:rPr>
        <w:softHyphen/>
      </w:r>
      <w:r w:rsidRPr="003E2532">
        <w:rPr>
          <w:rFonts w:ascii="Trebuchet MS" w:eastAsia="Times New Roman" w:hAnsi="Trebuchet MS" w:cs="Times New Roman"/>
          <w:sz w:val="24"/>
          <w:szCs w:val="24"/>
          <w:lang w:val="ro-RO" w:eastAsia="ro-RO"/>
        </w:rPr>
        <w:softHyphen/>
      </w:r>
      <w:r w:rsidRPr="003E2532">
        <w:rPr>
          <w:rFonts w:ascii="Trebuchet MS" w:eastAsia="Times New Roman" w:hAnsi="Trebuchet MS" w:cs="Times New Roman"/>
          <w:sz w:val="24"/>
          <w:szCs w:val="24"/>
          <w:lang w:val="ro-RO" w:eastAsia="ro-RO"/>
        </w:rPr>
        <w:softHyphen/>
      </w:r>
      <w:r w:rsidRPr="003E2532">
        <w:rPr>
          <w:rFonts w:ascii="Trebuchet MS" w:eastAsia="Times New Roman" w:hAnsi="Trebuchet MS" w:cs="Times New Roman"/>
          <w:sz w:val="24"/>
          <w:szCs w:val="24"/>
          <w:lang w:val="ro-RO" w:eastAsia="ro-RO"/>
        </w:rPr>
        <w:softHyphen/>
      </w:r>
      <w:r w:rsidRPr="003E2532">
        <w:rPr>
          <w:rFonts w:ascii="Trebuchet MS" w:eastAsia="Times New Roman" w:hAnsi="Trebuchet MS" w:cs="Times New Roman"/>
          <w:sz w:val="24"/>
          <w:szCs w:val="24"/>
          <w:lang w:val="ro-RO" w:eastAsia="ro-RO"/>
        </w:rPr>
        <w:softHyphen/>
      </w:r>
      <w:r w:rsidRPr="003E2532">
        <w:rPr>
          <w:rFonts w:ascii="Trebuchet MS" w:eastAsia="Times New Roman" w:hAnsi="Trebuchet MS" w:cs="Times New Roman"/>
          <w:sz w:val="24"/>
          <w:szCs w:val="24"/>
          <w:lang w:val="ro-RO" w:eastAsia="ro-RO"/>
        </w:rPr>
        <w:softHyphen/>
      </w:r>
      <w:r w:rsidRPr="003E2532">
        <w:rPr>
          <w:rFonts w:ascii="Trebuchet MS" w:eastAsia="Times New Roman" w:hAnsi="Trebuchet MS" w:cs="Times New Roman"/>
          <w:sz w:val="24"/>
          <w:szCs w:val="24"/>
          <w:lang w:val="ro-RO" w:eastAsia="ro-RO"/>
        </w:rPr>
        <w:softHyphen/>
      </w:r>
      <w:r w:rsidRPr="003E2532">
        <w:rPr>
          <w:rFonts w:ascii="Trebuchet MS" w:eastAsia="Times New Roman" w:hAnsi="Trebuchet MS" w:cs="Times New Roman"/>
          <w:sz w:val="24"/>
          <w:szCs w:val="24"/>
          <w:lang w:val="ro-RO" w:eastAsia="ro-RO"/>
        </w:rPr>
        <w:softHyphen/>
        <w:t>Precizăm că ____________________________________________</w:t>
      </w:r>
      <w:r w:rsidR="00894FBE">
        <w:rPr>
          <w:rFonts w:ascii="Trebuchet MS" w:eastAsia="Times New Roman" w:hAnsi="Trebuchet MS" w:cs="Times New Roman"/>
          <w:sz w:val="24"/>
          <w:szCs w:val="24"/>
          <w:lang w:val="ro-RO" w:eastAsia="ro-RO"/>
        </w:rPr>
        <w:t>______</w:t>
      </w:r>
      <w:r w:rsidRPr="003E2532">
        <w:rPr>
          <w:rFonts w:ascii="Trebuchet MS" w:eastAsia="Times New Roman" w:hAnsi="Trebuchet MS" w:cs="Times New Roman"/>
          <w:sz w:val="20"/>
          <w:szCs w:val="20"/>
          <w:lang w:val="ro-RO" w:eastAsia="ro-RO"/>
        </w:rPr>
        <w:t>(</w:t>
      </w:r>
      <w:r w:rsidRPr="003E2532">
        <w:rPr>
          <w:rFonts w:ascii="Trebuchet MS" w:eastAsia="Times New Roman" w:hAnsi="Trebuchet MS" w:cs="Times New Roman"/>
          <w:i/>
          <w:sz w:val="20"/>
          <w:szCs w:val="20"/>
          <w:lang w:val="ro-RO" w:eastAsia="ro-RO"/>
        </w:rPr>
        <w:t>denumirea organizației</w:t>
      </w:r>
      <w:r w:rsidRPr="003E2532">
        <w:rPr>
          <w:rFonts w:ascii="Trebuchet MS" w:eastAsia="Times New Roman" w:hAnsi="Trebuchet MS" w:cs="Times New Roman"/>
          <w:sz w:val="20"/>
          <w:szCs w:val="20"/>
          <w:lang w:val="ro-RO" w:eastAsia="ro-RO"/>
        </w:rPr>
        <w:t xml:space="preserve">) </w:t>
      </w:r>
    </w:p>
    <w:p w14:paraId="545D1C7C" w14:textId="68000047" w:rsidR="003E2532" w:rsidRPr="003E2532" w:rsidRDefault="003E2532" w:rsidP="003E2532">
      <w:pPr>
        <w:spacing w:before="240" w:after="0" w:line="240" w:lineRule="auto"/>
        <w:jc w:val="both"/>
        <w:rPr>
          <w:rFonts w:ascii="Trebuchet MS" w:eastAsia="Times New Roman" w:hAnsi="Trebuchet MS" w:cs="Times New Roman"/>
          <w:sz w:val="24"/>
          <w:szCs w:val="24"/>
          <w:lang w:val="ro-RO" w:eastAsia="ro-RO"/>
        </w:rPr>
      </w:pPr>
      <w:r w:rsidRPr="003E2532">
        <w:rPr>
          <w:rFonts w:ascii="Trebuchet MS" w:eastAsia="Times New Roman" w:hAnsi="Trebuchet MS" w:cs="Times New Roman"/>
          <w:sz w:val="24"/>
          <w:szCs w:val="24"/>
          <w:lang w:val="ro-RO" w:eastAsia="ro-RO"/>
        </w:rPr>
        <w:t xml:space="preserve">se încadrează  în categoriile de </w:t>
      </w:r>
      <w:r w:rsidR="00154C55">
        <w:rPr>
          <w:rFonts w:ascii="Trebuchet MS" w:eastAsia="Times New Roman" w:hAnsi="Trebuchet MS" w:cs="Times New Roman"/>
          <w:sz w:val="24"/>
          <w:szCs w:val="24"/>
          <w:lang w:val="ro-RO" w:eastAsia="ro-RO"/>
        </w:rPr>
        <w:t>colaboratori</w:t>
      </w:r>
      <w:r w:rsidRPr="003E2532">
        <w:rPr>
          <w:rFonts w:ascii="Trebuchet MS" w:eastAsia="Times New Roman" w:hAnsi="Trebuchet MS" w:cs="Times New Roman"/>
          <w:sz w:val="24"/>
          <w:szCs w:val="24"/>
          <w:lang w:val="ro-RO" w:eastAsia="ro-RO"/>
        </w:rPr>
        <w:t xml:space="preserve"> eligibili pentru _________________________________</w:t>
      </w:r>
      <w:r w:rsidR="00894FBE">
        <w:rPr>
          <w:rFonts w:ascii="Trebuchet MS" w:eastAsia="Times New Roman" w:hAnsi="Trebuchet MS" w:cs="Times New Roman"/>
          <w:sz w:val="24"/>
          <w:szCs w:val="24"/>
          <w:lang w:val="ro-RO" w:eastAsia="ro-RO"/>
        </w:rPr>
        <w:t xml:space="preserve"> </w:t>
      </w:r>
      <w:r w:rsidR="006E32C7">
        <w:rPr>
          <w:rFonts w:ascii="Trebuchet MS" w:eastAsia="Times New Roman" w:hAnsi="Trebuchet MS" w:cs="Times New Roman"/>
          <w:sz w:val="24"/>
          <w:szCs w:val="24"/>
          <w:lang w:val="ro-RO" w:eastAsia="ro-RO"/>
        </w:rPr>
        <w:t xml:space="preserve"> </w:t>
      </w:r>
      <w:r w:rsidRPr="003E2532">
        <w:rPr>
          <w:rFonts w:ascii="Trebuchet MS" w:eastAsia="Times New Roman" w:hAnsi="Trebuchet MS" w:cs="Times New Roman"/>
          <w:i/>
          <w:sz w:val="20"/>
          <w:szCs w:val="20"/>
          <w:lang w:val="ro-RO" w:eastAsia="ro-RO"/>
        </w:rPr>
        <w:t>(denumire program finanțare nerambursabilă).</w:t>
      </w:r>
      <w:r w:rsidRPr="003E2532">
        <w:rPr>
          <w:rFonts w:ascii="Trebuchet MS" w:eastAsia="Times New Roman" w:hAnsi="Trebuchet MS" w:cs="Times New Roman"/>
          <w:sz w:val="20"/>
          <w:szCs w:val="20"/>
          <w:lang w:val="ro-RO" w:eastAsia="ro-RO"/>
        </w:rPr>
        <w:t xml:space="preserve"> </w:t>
      </w:r>
    </w:p>
    <w:p w14:paraId="131AAF32" w14:textId="77777777" w:rsidR="003E2532" w:rsidRPr="003E2532" w:rsidRDefault="003E2532" w:rsidP="003E2532">
      <w:pPr>
        <w:spacing w:before="240" w:after="0" w:line="240" w:lineRule="auto"/>
        <w:jc w:val="both"/>
        <w:rPr>
          <w:rFonts w:ascii="Trebuchet MS" w:eastAsia="Times New Roman" w:hAnsi="Trebuchet MS" w:cs="Times New Roman"/>
          <w:sz w:val="24"/>
          <w:szCs w:val="24"/>
          <w:lang w:val="ro-RO" w:eastAsia="ro-RO"/>
        </w:rPr>
      </w:pPr>
      <w:r w:rsidRPr="003E2532">
        <w:rPr>
          <w:rFonts w:ascii="Trebuchet MS" w:eastAsia="Times New Roman" w:hAnsi="Trebuchet MS" w:cs="Times New Roman"/>
          <w:sz w:val="24"/>
          <w:szCs w:val="24"/>
          <w:lang w:val="ro-RO" w:eastAsia="ro-RO"/>
        </w:rPr>
        <w:t>În cadrul acestor activităţi ne propunem să aducem următoarea contribuţie:</w:t>
      </w:r>
    </w:p>
    <w:p w14:paraId="01BFC518" w14:textId="77777777" w:rsidR="003E2532" w:rsidRPr="003E2532" w:rsidRDefault="003E2532" w:rsidP="003E2532">
      <w:pPr>
        <w:spacing w:after="0" w:line="240" w:lineRule="auto"/>
        <w:jc w:val="both"/>
        <w:rPr>
          <w:rFonts w:ascii="Trebuchet MS" w:eastAsia="Times New Roman" w:hAnsi="Trebuchet MS" w:cs="Times New Roman"/>
          <w:sz w:val="20"/>
          <w:szCs w:val="20"/>
          <w:lang w:val="ro-RO" w:eastAsia="ro-RO"/>
        </w:rPr>
      </w:pPr>
      <w:r w:rsidRPr="003E2532">
        <w:rPr>
          <w:rFonts w:ascii="Trebuchet MS" w:eastAsia="Times New Roman" w:hAnsi="Trebuchet MS" w:cs="Times New Roman"/>
          <w:sz w:val="20"/>
          <w:szCs w:val="20"/>
          <w:lang w:val="ro-RO" w:eastAsia="ro-RO"/>
        </w:rPr>
        <w:t>(</w:t>
      </w:r>
      <w:r w:rsidRPr="003E2532">
        <w:rPr>
          <w:rFonts w:ascii="Trebuchet MS" w:eastAsia="Times New Roman" w:hAnsi="Trebuchet MS" w:cs="Times New Roman"/>
          <w:i/>
          <w:sz w:val="20"/>
          <w:szCs w:val="20"/>
          <w:lang w:val="ro-RO" w:eastAsia="ro-RO"/>
        </w:rPr>
        <w:t>cel puțin  o activitate cadru a proiectului pentru care dispun de resursele materiale și umane necesare și vor furniza o scurtă descriere a acțiunilor propuse în cadrul acestei activități cu prezentarea aspectelor considerate esențiale pentru obținerea rezultatelor așteptate și atingerea obiectivelor</w:t>
      </w:r>
      <w:r w:rsidRPr="003E2532">
        <w:rPr>
          <w:rFonts w:ascii="Trebuchet MS" w:eastAsia="Times New Roman" w:hAnsi="Trebuchet MS" w:cs="Times New Roman"/>
          <w:sz w:val="20"/>
          <w:szCs w:val="20"/>
          <w:lang w:val="ro-RO" w:eastAsia="ro-RO"/>
        </w:rPr>
        <w:t>)</w:t>
      </w:r>
    </w:p>
    <w:p w14:paraId="34F8D87A" w14:textId="77777777" w:rsidR="003E2532" w:rsidRPr="003E2532" w:rsidRDefault="003E2532" w:rsidP="003E2532">
      <w:pPr>
        <w:spacing w:after="0" w:line="240" w:lineRule="auto"/>
        <w:jc w:val="both"/>
        <w:rPr>
          <w:rFonts w:ascii="Trebuchet MS" w:eastAsia="Times New Roman" w:hAnsi="Trebuchet MS" w:cs="Times New Roman"/>
          <w:sz w:val="23"/>
          <w:szCs w:val="23"/>
          <w:lang w:val="ro-RO" w:eastAsia="ro-RO"/>
        </w:rPr>
      </w:pPr>
      <w:r w:rsidRPr="003E2532">
        <w:rPr>
          <w:rFonts w:ascii="Trebuchet MS" w:eastAsia="Times New Roman" w:hAnsi="Trebuchet MS" w:cs="Times New Roman"/>
          <w:sz w:val="24"/>
          <w:szCs w:val="24"/>
          <w:lang w:val="ro-RO" w:eastAsia="ro-RO"/>
        </w:rPr>
        <w:t>____________________________________________________________________________</w:t>
      </w:r>
      <w:r w:rsidR="000C5A16">
        <w:rPr>
          <w:rFonts w:ascii="Trebuchet MS" w:eastAsia="Times New Roman" w:hAnsi="Trebuchet MS" w:cs="Times New Roman"/>
          <w:sz w:val="24"/>
          <w:szCs w:val="24"/>
          <w:lang w:val="ro-RO" w:eastAsia="ro-RO"/>
        </w:rPr>
        <w:t>__</w:t>
      </w:r>
      <w:r w:rsidR="0011088F">
        <w:rPr>
          <w:rFonts w:ascii="Trebuchet MS" w:eastAsia="Times New Roman" w:hAnsi="Trebuchet MS" w:cs="Times New Roman"/>
          <w:sz w:val="24"/>
          <w:szCs w:val="24"/>
          <w:lang w:val="ro-RO" w:eastAsia="ro-RO"/>
        </w:rPr>
        <w:t>__</w:t>
      </w:r>
      <w:r w:rsidR="000C5A16">
        <w:rPr>
          <w:rFonts w:ascii="Trebuchet MS" w:eastAsia="Times New Roman" w:hAnsi="Trebuchet MS" w:cs="Times New Roman"/>
          <w:sz w:val="24"/>
          <w:szCs w:val="24"/>
          <w:lang w:val="ro-RO" w:eastAsia="ro-RO"/>
        </w:rPr>
        <w:t>____</w:t>
      </w:r>
      <w:r w:rsidRPr="003E2532">
        <w:rPr>
          <w:rFonts w:ascii="Trebuchet MS" w:eastAsia="Times New Roman" w:hAnsi="Trebuchet MS" w:cs="Times New Roman"/>
          <w:sz w:val="24"/>
          <w:szCs w:val="24"/>
          <w:lang w:val="ro-RO" w:eastAsia="ro-RO"/>
        </w:rPr>
        <w:t>________________________________________________________________________________________________________________________________________________</w:t>
      </w:r>
      <w:r w:rsidR="000C5A16">
        <w:rPr>
          <w:rFonts w:ascii="Trebuchet MS" w:eastAsia="Times New Roman" w:hAnsi="Trebuchet MS" w:cs="Times New Roman"/>
          <w:sz w:val="24"/>
          <w:szCs w:val="24"/>
          <w:lang w:val="ro-RO" w:eastAsia="ro-RO"/>
        </w:rPr>
        <w:t>_</w:t>
      </w:r>
      <w:r w:rsidRPr="003E2532">
        <w:rPr>
          <w:rFonts w:ascii="Trebuchet MS" w:eastAsia="Times New Roman" w:hAnsi="Trebuchet MS" w:cs="Times New Roman"/>
          <w:sz w:val="24"/>
          <w:szCs w:val="24"/>
          <w:lang w:val="ro-RO" w:eastAsia="ro-RO"/>
        </w:rPr>
        <w:t>__</w:t>
      </w:r>
    </w:p>
    <w:p w14:paraId="499580FC" w14:textId="63179FDF" w:rsidR="003E2532" w:rsidRPr="003E2532" w:rsidRDefault="003E2532" w:rsidP="003E2532">
      <w:pPr>
        <w:spacing w:before="240" w:after="0" w:line="240" w:lineRule="auto"/>
        <w:jc w:val="both"/>
        <w:rPr>
          <w:rFonts w:ascii="Trebuchet MS" w:eastAsia="Times New Roman" w:hAnsi="Trebuchet MS" w:cs="Times New Roman"/>
          <w:strike/>
          <w:sz w:val="24"/>
          <w:szCs w:val="24"/>
          <w:lang w:val="ro-RO" w:eastAsia="ro-RO"/>
        </w:rPr>
      </w:pPr>
      <w:r w:rsidRPr="003E2532">
        <w:rPr>
          <w:rFonts w:ascii="Trebuchet MS" w:eastAsia="Times New Roman" w:hAnsi="Trebuchet MS" w:cs="Times New Roman"/>
          <w:sz w:val="24"/>
          <w:szCs w:val="24"/>
          <w:lang w:val="ro-RO" w:eastAsia="ro-RO"/>
        </w:rPr>
        <w:t xml:space="preserve">De asemenea organizaţia noastră a acumulat experienţă în domeniul la care se referă tema proiectului, dispune de personal specializat şi de resurse materiale pentru implementarea activităților unui proiect </w:t>
      </w:r>
      <w:proofErr w:type="spellStart"/>
      <w:r w:rsidRPr="003E2532">
        <w:rPr>
          <w:rFonts w:ascii="Trebuchet MS" w:eastAsia="Times New Roman" w:hAnsi="Trebuchet MS" w:cs="Times New Roman"/>
          <w:sz w:val="24"/>
          <w:szCs w:val="24"/>
          <w:lang w:val="ro-RO" w:eastAsia="ro-RO"/>
        </w:rPr>
        <w:t>finanţat</w:t>
      </w:r>
      <w:proofErr w:type="spellEnd"/>
      <w:r w:rsidRPr="003E2532">
        <w:rPr>
          <w:rFonts w:ascii="Trebuchet MS" w:eastAsia="Times New Roman" w:hAnsi="Trebuchet MS" w:cs="Times New Roman"/>
          <w:sz w:val="24"/>
          <w:szCs w:val="24"/>
          <w:lang w:val="ro-RO" w:eastAsia="ro-RO"/>
        </w:rPr>
        <w:t xml:space="preserve"> prin</w:t>
      </w:r>
      <w:r w:rsidR="00894FBE">
        <w:rPr>
          <w:rFonts w:ascii="Trebuchet MS" w:eastAsia="Times New Roman" w:hAnsi="Trebuchet MS" w:cs="Times New Roman"/>
          <w:sz w:val="24"/>
          <w:szCs w:val="24"/>
          <w:lang w:val="ro-RO" w:eastAsia="ro-RO"/>
        </w:rPr>
        <w:t xml:space="preserve"> </w:t>
      </w:r>
      <w:r w:rsidRPr="003E2532">
        <w:rPr>
          <w:rFonts w:ascii="Trebuchet MS" w:eastAsia="Times New Roman" w:hAnsi="Trebuchet MS" w:cs="Times New Roman"/>
          <w:sz w:val="24"/>
          <w:szCs w:val="24"/>
          <w:lang w:val="ro-RO" w:eastAsia="ro-RO"/>
        </w:rPr>
        <w:t>____________________________________________</w:t>
      </w:r>
      <w:r w:rsidRPr="003E2532">
        <w:rPr>
          <w:rFonts w:ascii="Trebuchet MS" w:eastAsia="Times New Roman" w:hAnsi="Trebuchet MS" w:cs="Times New Roman"/>
          <w:i/>
          <w:sz w:val="24"/>
          <w:szCs w:val="24"/>
          <w:lang w:val="ro-RO" w:eastAsia="ro-RO"/>
        </w:rPr>
        <w:t xml:space="preserve"> </w:t>
      </w:r>
      <w:r w:rsidRPr="003E2532">
        <w:rPr>
          <w:rFonts w:ascii="Trebuchet MS" w:eastAsia="Times New Roman" w:hAnsi="Trebuchet MS" w:cs="Times New Roman"/>
          <w:i/>
          <w:sz w:val="20"/>
          <w:szCs w:val="20"/>
          <w:lang w:val="ro-RO" w:eastAsia="ro-RO"/>
        </w:rPr>
        <w:t>(denumire program finanțare nerambursabilă</w:t>
      </w:r>
      <w:r w:rsidRPr="003E2532">
        <w:rPr>
          <w:rFonts w:ascii="Trebuchet MS" w:eastAsia="Times New Roman" w:hAnsi="Trebuchet MS" w:cs="Times New Roman"/>
          <w:i/>
          <w:sz w:val="24"/>
          <w:szCs w:val="24"/>
          <w:lang w:val="ro-RO" w:eastAsia="ro-RO"/>
        </w:rPr>
        <w:t>).</w:t>
      </w:r>
    </w:p>
    <w:p w14:paraId="07822B07" w14:textId="1C5D266D" w:rsidR="003E2532" w:rsidRPr="003E2532" w:rsidRDefault="003E2532" w:rsidP="003E2532">
      <w:pPr>
        <w:spacing w:before="240" w:after="0" w:line="240" w:lineRule="auto"/>
        <w:jc w:val="both"/>
        <w:rPr>
          <w:rFonts w:ascii="Trebuchet MS" w:eastAsia="Times New Roman" w:hAnsi="Trebuchet MS" w:cs="Times New Roman"/>
          <w:sz w:val="24"/>
          <w:szCs w:val="24"/>
          <w:lang w:val="ro-RO" w:eastAsia="ro-RO"/>
        </w:rPr>
      </w:pPr>
      <w:r w:rsidRPr="003E2532">
        <w:rPr>
          <w:rFonts w:ascii="Trebuchet MS" w:eastAsia="Times New Roman" w:hAnsi="Trebuchet MS" w:cs="Times New Roman"/>
          <w:sz w:val="24"/>
          <w:szCs w:val="24"/>
          <w:lang w:val="ro-RO" w:eastAsia="ro-RO"/>
        </w:rPr>
        <w:t>Având în vedere cele prezentate,</w:t>
      </w:r>
      <w:r w:rsidR="00894FBE">
        <w:rPr>
          <w:rFonts w:ascii="Trebuchet MS" w:eastAsia="Times New Roman" w:hAnsi="Trebuchet MS" w:cs="Times New Roman"/>
          <w:sz w:val="24"/>
          <w:szCs w:val="24"/>
          <w:lang w:val="ro-RO" w:eastAsia="ro-RO"/>
        </w:rPr>
        <w:t xml:space="preserve"> </w:t>
      </w:r>
      <w:r w:rsidRPr="003E2532">
        <w:rPr>
          <w:rFonts w:ascii="Trebuchet MS" w:eastAsia="Times New Roman" w:hAnsi="Trebuchet MS" w:cs="Times New Roman"/>
          <w:sz w:val="24"/>
          <w:szCs w:val="24"/>
          <w:lang w:val="ro-RO" w:eastAsia="ro-RO"/>
        </w:rPr>
        <w:t xml:space="preserve">vă </w:t>
      </w:r>
      <w:r w:rsidR="00894FBE" w:rsidRPr="003E2532">
        <w:rPr>
          <w:rFonts w:ascii="Trebuchet MS" w:eastAsia="Times New Roman" w:hAnsi="Trebuchet MS" w:cs="Times New Roman"/>
          <w:sz w:val="24"/>
          <w:szCs w:val="24"/>
          <w:lang w:val="ro-RO" w:eastAsia="ro-RO"/>
        </w:rPr>
        <w:t>rug</w:t>
      </w:r>
      <w:r w:rsidR="00894FBE">
        <w:rPr>
          <w:rFonts w:ascii="Trebuchet MS" w:eastAsia="Times New Roman" w:hAnsi="Trebuchet MS" w:cs="Times New Roman"/>
          <w:sz w:val="24"/>
          <w:szCs w:val="24"/>
          <w:lang w:val="ro-RO" w:eastAsia="ro-RO"/>
        </w:rPr>
        <w:t>ă</w:t>
      </w:r>
      <w:r w:rsidR="00894FBE" w:rsidRPr="003E2532">
        <w:rPr>
          <w:rFonts w:ascii="Trebuchet MS" w:eastAsia="Times New Roman" w:hAnsi="Trebuchet MS" w:cs="Times New Roman"/>
          <w:sz w:val="24"/>
          <w:szCs w:val="24"/>
          <w:lang w:val="ro-RO" w:eastAsia="ro-RO"/>
        </w:rPr>
        <w:t xml:space="preserve">m </w:t>
      </w:r>
      <w:r w:rsidRPr="003E2532">
        <w:rPr>
          <w:rFonts w:ascii="Trebuchet MS" w:eastAsia="Times New Roman" w:hAnsi="Trebuchet MS" w:cs="Times New Roman"/>
          <w:sz w:val="24"/>
          <w:szCs w:val="24"/>
          <w:lang w:val="ro-RO" w:eastAsia="ro-RO"/>
        </w:rPr>
        <w:t xml:space="preserve">să </w:t>
      </w:r>
      <w:proofErr w:type="spellStart"/>
      <w:r w:rsidRPr="003E2532">
        <w:rPr>
          <w:rFonts w:ascii="Trebuchet MS" w:eastAsia="Times New Roman" w:hAnsi="Trebuchet MS" w:cs="Times New Roman"/>
          <w:sz w:val="24"/>
          <w:szCs w:val="24"/>
          <w:lang w:val="ro-RO" w:eastAsia="ro-RO"/>
        </w:rPr>
        <w:t>acceptaţi</w:t>
      </w:r>
      <w:proofErr w:type="spellEnd"/>
      <w:r w:rsidRPr="003E2532">
        <w:rPr>
          <w:rFonts w:ascii="Trebuchet MS" w:eastAsia="Times New Roman" w:hAnsi="Trebuchet MS" w:cs="Times New Roman"/>
          <w:sz w:val="24"/>
          <w:szCs w:val="24"/>
          <w:lang w:val="ro-RO" w:eastAsia="ro-RO"/>
        </w:rPr>
        <w:t xml:space="preserve"> ca </w:t>
      </w:r>
      <w:proofErr w:type="spellStart"/>
      <w:r w:rsidRPr="003E2532">
        <w:rPr>
          <w:rFonts w:ascii="Trebuchet MS" w:eastAsia="Times New Roman" w:hAnsi="Trebuchet MS" w:cs="Times New Roman"/>
          <w:sz w:val="24"/>
          <w:szCs w:val="24"/>
          <w:lang w:val="ro-RO" w:eastAsia="ro-RO"/>
        </w:rPr>
        <w:t>organizaţia</w:t>
      </w:r>
      <w:proofErr w:type="spellEnd"/>
      <w:r w:rsidRPr="003E2532">
        <w:rPr>
          <w:rFonts w:ascii="Trebuchet MS" w:eastAsia="Times New Roman" w:hAnsi="Trebuchet MS" w:cs="Times New Roman"/>
          <w:sz w:val="24"/>
          <w:szCs w:val="24"/>
          <w:lang w:val="ro-RO" w:eastAsia="ro-RO"/>
        </w:rPr>
        <w:t xml:space="preserve"> noastră să devină </w:t>
      </w:r>
      <w:r w:rsidR="00387095" w:rsidRPr="00387095">
        <w:rPr>
          <w:rFonts w:ascii="Trebuchet MS" w:eastAsia="Times New Roman" w:hAnsi="Trebuchet MS" w:cs="Times New Roman"/>
          <w:sz w:val="24"/>
          <w:szCs w:val="24"/>
          <w:lang w:val="ro-RO" w:eastAsia="ro-RO"/>
        </w:rPr>
        <w:t>colaborator</w:t>
      </w:r>
      <w:r w:rsidRPr="003E2532">
        <w:rPr>
          <w:rFonts w:ascii="Trebuchet MS" w:eastAsia="Times New Roman" w:hAnsi="Trebuchet MS" w:cs="Times New Roman"/>
          <w:sz w:val="24"/>
          <w:szCs w:val="24"/>
          <w:lang w:val="ro-RO" w:eastAsia="ro-RO"/>
        </w:rPr>
        <w:t xml:space="preserve"> în cadrul proiect</w:t>
      </w:r>
      <w:r w:rsidR="00161D3D">
        <w:rPr>
          <w:rFonts w:ascii="Trebuchet MS" w:eastAsia="Times New Roman" w:hAnsi="Trebuchet MS" w:cs="Times New Roman"/>
          <w:sz w:val="24"/>
          <w:szCs w:val="24"/>
          <w:lang w:val="ro-RO" w:eastAsia="ro-RO"/>
        </w:rPr>
        <w:t>u</w:t>
      </w:r>
      <w:r w:rsidR="00D3780E">
        <w:rPr>
          <w:rFonts w:ascii="Trebuchet MS" w:eastAsia="Times New Roman" w:hAnsi="Trebuchet MS" w:cs="Times New Roman"/>
          <w:sz w:val="24"/>
          <w:szCs w:val="24"/>
          <w:lang w:val="ro-RO" w:eastAsia="ro-RO"/>
        </w:rPr>
        <w:t>lu</w:t>
      </w:r>
      <w:r w:rsidR="00161D3D">
        <w:rPr>
          <w:rFonts w:ascii="Trebuchet MS" w:eastAsia="Times New Roman" w:hAnsi="Trebuchet MS" w:cs="Times New Roman"/>
          <w:sz w:val="24"/>
          <w:szCs w:val="24"/>
          <w:lang w:val="ro-RO" w:eastAsia="ro-RO"/>
        </w:rPr>
        <w:t>i</w:t>
      </w:r>
      <w:r w:rsidR="005704AB">
        <w:rPr>
          <w:rFonts w:ascii="Trebuchet MS" w:eastAsia="Times New Roman" w:hAnsi="Trebuchet MS" w:cs="Times New Roman"/>
          <w:sz w:val="24"/>
          <w:szCs w:val="24"/>
          <w:lang w:val="ro-RO" w:eastAsia="ro-RO"/>
        </w:rPr>
        <w:t>____________________________________________</w:t>
      </w:r>
      <w:r w:rsidR="00D3780E">
        <w:rPr>
          <w:rFonts w:ascii="Trebuchet MS" w:eastAsia="Times New Roman" w:hAnsi="Trebuchet MS" w:cs="Times New Roman"/>
          <w:i/>
          <w:sz w:val="20"/>
          <w:szCs w:val="20"/>
          <w:lang w:val="ro-RO" w:eastAsia="ro-RO"/>
        </w:rPr>
        <w:t xml:space="preserve"> (ti</w:t>
      </w:r>
      <w:r w:rsidR="005704AB" w:rsidRPr="005704AB">
        <w:rPr>
          <w:rFonts w:ascii="Trebuchet MS" w:eastAsia="Times New Roman" w:hAnsi="Trebuchet MS" w:cs="Times New Roman"/>
          <w:i/>
          <w:sz w:val="20"/>
          <w:szCs w:val="20"/>
          <w:lang w:val="ro-RO" w:eastAsia="ro-RO"/>
        </w:rPr>
        <w:t>t</w:t>
      </w:r>
      <w:r w:rsidR="00D3780E">
        <w:rPr>
          <w:rFonts w:ascii="Trebuchet MS" w:eastAsia="Times New Roman" w:hAnsi="Trebuchet MS" w:cs="Times New Roman"/>
          <w:i/>
          <w:sz w:val="20"/>
          <w:szCs w:val="20"/>
          <w:lang w:val="ro-RO" w:eastAsia="ro-RO"/>
        </w:rPr>
        <w:t>l</w:t>
      </w:r>
      <w:r w:rsidR="005704AB" w:rsidRPr="005704AB">
        <w:rPr>
          <w:rFonts w:ascii="Trebuchet MS" w:eastAsia="Times New Roman" w:hAnsi="Trebuchet MS" w:cs="Times New Roman"/>
          <w:i/>
          <w:sz w:val="20"/>
          <w:szCs w:val="20"/>
          <w:lang w:val="ro-RO" w:eastAsia="ro-RO"/>
        </w:rPr>
        <w:t>ul</w:t>
      </w:r>
      <w:r w:rsidR="00D3780E">
        <w:rPr>
          <w:rFonts w:ascii="Trebuchet MS" w:eastAsia="Times New Roman" w:hAnsi="Trebuchet MS" w:cs="Times New Roman"/>
          <w:i/>
          <w:sz w:val="20"/>
          <w:szCs w:val="20"/>
          <w:lang w:val="ro-RO" w:eastAsia="ro-RO"/>
        </w:rPr>
        <w:t xml:space="preserve"> </w:t>
      </w:r>
      <w:r w:rsidR="005704AB" w:rsidRPr="005704AB">
        <w:rPr>
          <w:rFonts w:ascii="Trebuchet MS" w:eastAsia="Times New Roman" w:hAnsi="Trebuchet MS" w:cs="Times New Roman"/>
          <w:i/>
          <w:sz w:val="20"/>
          <w:szCs w:val="20"/>
          <w:lang w:val="ro-RO" w:eastAsia="ro-RO"/>
        </w:rPr>
        <w:t>proiect</w:t>
      </w:r>
      <w:r w:rsidR="00D3780E">
        <w:rPr>
          <w:rFonts w:ascii="Trebuchet MS" w:eastAsia="Times New Roman" w:hAnsi="Trebuchet MS" w:cs="Times New Roman"/>
          <w:i/>
          <w:sz w:val="20"/>
          <w:szCs w:val="20"/>
          <w:lang w:val="ro-RO" w:eastAsia="ro-RO"/>
        </w:rPr>
        <w:t>u</w:t>
      </w:r>
      <w:r w:rsidR="005704AB" w:rsidRPr="005704AB">
        <w:rPr>
          <w:rFonts w:ascii="Trebuchet MS" w:eastAsia="Times New Roman" w:hAnsi="Trebuchet MS" w:cs="Times New Roman"/>
          <w:i/>
          <w:sz w:val="20"/>
          <w:szCs w:val="20"/>
          <w:lang w:val="ro-RO" w:eastAsia="ro-RO"/>
        </w:rPr>
        <w:t>lui)</w:t>
      </w:r>
      <w:r w:rsidRPr="003E2532">
        <w:rPr>
          <w:rFonts w:ascii="Trebuchet MS" w:eastAsia="Times New Roman" w:hAnsi="Trebuchet MS" w:cs="Times New Roman"/>
          <w:sz w:val="24"/>
          <w:szCs w:val="24"/>
          <w:lang w:val="ro-RO" w:eastAsia="ro-RO"/>
        </w:rPr>
        <w:t xml:space="preserve"> şi activităţile menţionate. </w:t>
      </w:r>
    </w:p>
    <w:p w14:paraId="27B9591A" w14:textId="77777777" w:rsidR="003E2532" w:rsidRDefault="003E2532" w:rsidP="003E2532">
      <w:pPr>
        <w:spacing w:after="0" w:line="240" w:lineRule="auto"/>
        <w:jc w:val="both"/>
        <w:rPr>
          <w:rFonts w:ascii="Trebuchet MS" w:eastAsia="Times New Roman" w:hAnsi="Trebuchet MS" w:cs="Times New Roman"/>
          <w:sz w:val="24"/>
          <w:szCs w:val="24"/>
          <w:lang w:val="ro-RO" w:eastAsia="ro-RO"/>
        </w:rPr>
      </w:pPr>
    </w:p>
    <w:p w14:paraId="3E4195AC" w14:textId="77777777" w:rsidR="00C57817" w:rsidRDefault="00C57817" w:rsidP="003E2532">
      <w:pPr>
        <w:spacing w:after="0" w:line="240" w:lineRule="auto"/>
        <w:jc w:val="both"/>
        <w:rPr>
          <w:rFonts w:ascii="Trebuchet MS" w:eastAsia="Times New Roman" w:hAnsi="Trebuchet MS" w:cs="Times New Roman"/>
          <w:sz w:val="24"/>
          <w:szCs w:val="24"/>
          <w:lang w:val="ro-RO" w:eastAsia="ro-RO"/>
        </w:rPr>
      </w:pPr>
    </w:p>
    <w:p w14:paraId="2AB3E696" w14:textId="77777777" w:rsidR="00C57817" w:rsidRDefault="00C57817" w:rsidP="003E2532">
      <w:pPr>
        <w:spacing w:after="0" w:line="240" w:lineRule="auto"/>
        <w:jc w:val="both"/>
        <w:rPr>
          <w:rFonts w:ascii="Trebuchet MS" w:eastAsia="Times New Roman" w:hAnsi="Trebuchet MS" w:cs="Times New Roman"/>
          <w:sz w:val="24"/>
          <w:szCs w:val="24"/>
          <w:lang w:val="ro-RO" w:eastAsia="ro-RO"/>
        </w:rPr>
      </w:pPr>
    </w:p>
    <w:p w14:paraId="2438CDCC" w14:textId="77777777" w:rsidR="00C57817" w:rsidRDefault="00C57817" w:rsidP="003E2532">
      <w:pPr>
        <w:spacing w:after="0" w:line="240" w:lineRule="auto"/>
        <w:jc w:val="both"/>
        <w:rPr>
          <w:rFonts w:ascii="Trebuchet MS" w:eastAsia="Times New Roman" w:hAnsi="Trebuchet MS" w:cs="Times New Roman"/>
          <w:sz w:val="24"/>
          <w:szCs w:val="24"/>
          <w:lang w:val="ro-RO" w:eastAsia="ro-RO"/>
        </w:rPr>
      </w:pPr>
    </w:p>
    <w:p w14:paraId="3E5DD4DD" w14:textId="77777777" w:rsidR="00C57817" w:rsidRPr="003E2532" w:rsidRDefault="00C57817" w:rsidP="003E2532">
      <w:pPr>
        <w:spacing w:after="0" w:line="240" w:lineRule="auto"/>
        <w:jc w:val="both"/>
        <w:rPr>
          <w:rFonts w:ascii="Trebuchet MS" w:eastAsia="Times New Roman" w:hAnsi="Trebuchet MS" w:cs="Times New Roman"/>
          <w:sz w:val="24"/>
          <w:szCs w:val="24"/>
          <w:lang w:val="ro-RO" w:eastAsia="ro-RO"/>
        </w:rPr>
      </w:pPr>
    </w:p>
    <w:p w14:paraId="0C9BFEB5" w14:textId="77777777" w:rsidR="003E2532" w:rsidRPr="003E2532" w:rsidRDefault="003E2532" w:rsidP="003E2532">
      <w:pPr>
        <w:spacing w:after="0" w:line="240" w:lineRule="auto"/>
        <w:rPr>
          <w:rFonts w:ascii="Trebuchet MS" w:eastAsia="Times New Roman" w:hAnsi="Trebuchet MS" w:cs="Times New Roman"/>
          <w:sz w:val="24"/>
          <w:szCs w:val="24"/>
          <w:lang w:val="ro-RO" w:eastAsia="ro-RO"/>
        </w:rPr>
      </w:pPr>
      <w:r w:rsidRPr="003E2532">
        <w:rPr>
          <w:rFonts w:ascii="Trebuchet MS" w:eastAsia="Times New Roman" w:hAnsi="Trebuchet MS" w:cs="Times New Roman"/>
          <w:sz w:val="24"/>
          <w:szCs w:val="24"/>
          <w:lang w:val="ro-RO" w:eastAsia="ro-RO"/>
        </w:rPr>
        <w:t xml:space="preserve">Numele şi prenumele reprezentantului legal                                              </w:t>
      </w:r>
      <w:r w:rsidR="005704AB">
        <w:rPr>
          <w:rFonts w:ascii="Trebuchet MS" w:eastAsia="Times New Roman" w:hAnsi="Trebuchet MS" w:cs="Times New Roman"/>
          <w:sz w:val="24"/>
          <w:szCs w:val="24"/>
          <w:lang w:val="ro-RO" w:eastAsia="ro-RO"/>
        </w:rPr>
        <w:t xml:space="preserve">  </w:t>
      </w:r>
      <w:r w:rsidRPr="003E2532">
        <w:rPr>
          <w:rFonts w:ascii="Trebuchet MS" w:eastAsia="Times New Roman" w:hAnsi="Trebuchet MS" w:cs="Times New Roman"/>
          <w:sz w:val="24"/>
          <w:szCs w:val="24"/>
          <w:lang w:val="ro-RO" w:eastAsia="ro-RO"/>
        </w:rPr>
        <w:t xml:space="preserve">    Data </w:t>
      </w:r>
    </w:p>
    <w:p w14:paraId="57872B70" w14:textId="77777777" w:rsidR="003E2532" w:rsidRPr="003E2532" w:rsidRDefault="003E2532" w:rsidP="003E2532">
      <w:pPr>
        <w:spacing w:after="0" w:line="240" w:lineRule="auto"/>
        <w:rPr>
          <w:rFonts w:ascii="Trebuchet MS" w:eastAsia="Times New Roman" w:hAnsi="Trebuchet MS" w:cs="Times New Roman"/>
          <w:b/>
          <w:sz w:val="24"/>
          <w:szCs w:val="24"/>
          <w:lang w:val="ro-RO" w:eastAsia="ro-RO"/>
        </w:rPr>
      </w:pPr>
      <w:r w:rsidRPr="003E2532">
        <w:rPr>
          <w:rFonts w:ascii="Trebuchet MS" w:eastAsia="Times New Roman" w:hAnsi="Trebuchet MS" w:cs="Times New Roman"/>
          <w:b/>
          <w:sz w:val="24"/>
          <w:szCs w:val="24"/>
          <w:lang w:val="ro-RO" w:eastAsia="ro-RO"/>
        </w:rPr>
        <w:t>…………………………………………………………………….</w:t>
      </w:r>
    </w:p>
    <w:p w14:paraId="779A3EAD" w14:textId="77777777" w:rsidR="003E2532" w:rsidRPr="003E2532" w:rsidRDefault="003E2532" w:rsidP="003E2532">
      <w:pPr>
        <w:spacing w:after="0" w:line="240" w:lineRule="auto"/>
        <w:rPr>
          <w:rFonts w:ascii="Trebuchet MS" w:eastAsia="Times New Roman" w:hAnsi="Trebuchet MS" w:cs="Times New Roman"/>
          <w:sz w:val="24"/>
          <w:szCs w:val="24"/>
          <w:lang w:val="ro-RO" w:eastAsia="ro-RO"/>
        </w:rPr>
      </w:pPr>
    </w:p>
    <w:p w14:paraId="73636EA0" w14:textId="77777777" w:rsidR="003E2532" w:rsidRPr="003E2532" w:rsidRDefault="003E2532" w:rsidP="003E2532">
      <w:pPr>
        <w:spacing w:after="0" w:line="240" w:lineRule="auto"/>
        <w:rPr>
          <w:rFonts w:ascii="Trebuchet MS" w:eastAsia="Times New Roman" w:hAnsi="Trebuchet MS" w:cs="Times New Roman"/>
          <w:sz w:val="24"/>
          <w:szCs w:val="24"/>
          <w:lang w:val="ro-RO" w:eastAsia="ro-RO"/>
        </w:rPr>
      </w:pPr>
      <w:r w:rsidRPr="003E2532">
        <w:rPr>
          <w:rFonts w:ascii="Trebuchet MS" w:eastAsia="Times New Roman" w:hAnsi="Trebuchet MS" w:cs="Times New Roman"/>
          <w:sz w:val="24"/>
          <w:szCs w:val="24"/>
          <w:lang w:val="ro-RO" w:eastAsia="ro-RO"/>
        </w:rPr>
        <w:t>Semnătura ………………………………………………….</w:t>
      </w:r>
    </w:p>
    <w:p w14:paraId="4897F306" w14:textId="77777777" w:rsidR="003E2532" w:rsidRDefault="003E2532" w:rsidP="003E2532">
      <w:pPr>
        <w:spacing w:after="0"/>
        <w:rPr>
          <w:rFonts w:ascii="Trebuchet MS" w:eastAsia="Times New Roman" w:hAnsi="Trebuchet MS" w:cs="Times New Roman"/>
          <w:b/>
          <w:bCs/>
          <w:sz w:val="20"/>
          <w:szCs w:val="20"/>
          <w:lang w:val="ro-RO" w:eastAsia="ro-RO"/>
        </w:rPr>
      </w:pPr>
    </w:p>
    <w:p w14:paraId="11F435D5" w14:textId="77777777" w:rsidR="00824D37" w:rsidRDefault="00824D37" w:rsidP="003E2532">
      <w:pPr>
        <w:spacing w:after="0"/>
        <w:rPr>
          <w:rFonts w:ascii="Trebuchet MS" w:eastAsia="Times New Roman" w:hAnsi="Trebuchet MS" w:cs="Times New Roman"/>
          <w:b/>
          <w:bCs/>
          <w:sz w:val="20"/>
          <w:szCs w:val="20"/>
          <w:lang w:val="ro-RO" w:eastAsia="ro-RO"/>
        </w:rPr>
      </w:pPr>
    </w:p>
    <w:p w14:paraId="0C2DDE46" w14:textId="77777777" w:rsidR="00824D37" w:rsidRDefault="00824D37" w:rsidP="003E2532">
      <w:pPr>
        <w:spacing w:after="0"/>
        <w:rPr>
          <w:rFonts w:ascii="Trebuchet MS" w:eastAsia="Times New Roman" w:hAnsi="Trebuchet MS" w:cs="Times New Roman"/>
          <w:b/>
          <w:bCs/>
          <w:sz w:val="20"/>
          <w:szCs w:val="20"/>
          <w:lang w:val="ro-RO" w:eastAsia="ro-RO"/>
        </w:rPr>
      </w:pPr>
    </w:p>
    <w:p w14:paraId="4596549A" w14:textId="77777777" w:rsidR="00C57817" w:rsidRDefault="00C57817" w:rsidP="003E2532">
      <w:pPr>
        <w:spacing w:after="0"/>
        <w:rPr>
          <w:rFonts w:ascii="Trebuchet MS" w:eastAsia="Times New Roman" w:hAnsi="Trebuchet MS" w:cs="Times New Roman"/>
          <w:b/>
          <w:bCs/>
          <w:sz w:val="20"/>
          <w:szCs w:val="20"/>
          <w:lang w:val="ro-RO" w:eastAsia="ro-RO"/>
        </w:rPr>
      </w:pPr>
    </w:p>
    <w:p w14:paraId="19F470D4" w14:textId="77777777" w:rsidR="00C57817" w:rsidRDefault="00C57817" w:rsidP="003E2532">
      <w:pPr>
        <w:spacing w:after="0"/>
        <w:rPr>
          <w:rFonts w:ascii="Trebuchet MS" w:eastAsia="Times New Roman" w:hAnsi="Trebuchet MS" w:cs="Times New Roman"/>
          <w:b/>
          <w:bCs/>
          <w:sz w:val="20"/>
          <w:szCs w:val="20"/>
          <w:lang w:val="ro-RO" w:eastAsia="ro-RO"/>
        </w:rPr>
      </w:pPr>
    </w:p>
    <w:p w14:paraId="7C1AB6C9" w14:textId="77777777" w:rsidR="00C57817" w:rsidRDefault="00C57817" w:rsidP="003E2532">
      <w:pPr>
        <w:spacing w:after="0"/>
        <w:rPr>
          <w:rFonts w:ascii="Trebuchet MS" w:eastAsia="Times New Roman" w:hAnsi="Trebuchet MS" w:cs="Times New Roman"/>
          <w:b/>
          <w:bCs/>
          <w:sz w:val="20"/>
          <w:szCs w:val="20"/>
          <w:lang w:val="ro-RO" w:eastAsia="ro-RO"/>
        </w:rPr>
      </w:pPr>
    </w:p>
    <w:p w14:paraId="5462BD6F" w14:textId="77777777" w:rsidR="00C57817" w:rsidRDefault="00C57817" w:rsidP="003E2532">
      <w:pPr>
        <w:spacing w:after="0"/>
        <w:rPr>
          <w:rFonts w:ascii="Trebuchet MS" w:eastAsia="Times New Roman" w:hAnsi="Trebuchet MS" w:cs="Times New Roman"/>
          <w:b/>
          <w:bCs/>
          <w:sz w:val="20"/>
          <w:szCs w:val="20"/>
          <w:lang w:val="ro-RO" w:eastAsia="ro-RO"/>
        </w:rPr>
      </w:pPr>
    </w:p>
    <w:p w14:paraId="654EB74C" w14:textId="77777777" w:rsidR="00C57817" w:rsidRDefault="00C57817" w:rsidP="003E2532">
      <w:pPr>
        <w:spacing w:after="0"/>
        <w:rPr>
          <w:rFonts w:ascii="Trebuchet MS" w:eastAsia="Times New Roman" w:hAnsi="Trebuchet MS" w:cs="Times New Roman"/>
          <w:b/>
          <w:bCs/>
          <w:sz w:val="20"/>
          <w:szCs w:val="20"/>
          <w:lang w:val="ro-RO" w:eastAsia="ro-RO"/>
        </w:rPr>
      </w:pPr>
    </w:p>
    <w:p w14:paraId="71778188" w14:textId="77777777" w:rsidR="00824D37" w:rsidRDefault="00824D37" w:rsidP="003E2532">
      <w:pPr>
        <w:spacing w:after="0"/>
        <w:rPr>
          <w:rFonts w:ascii="Trebuchet MS" w:eastAsia="Times New Roman" w:hAnsi="Trebuchet MS" w:cs="Times New Roman"/>
          <w:b/>
          <w:bCs/>
          <w:sz w:val="20"/>
          <w:szCs w:val="20"/>
          <w:lang w:val="ro-RO" w:eastAsia="ro-RO"/>
        </w:rPr>
      </w:pPr>
    </w:p>
    <w:p w14:paraId="762406C2" w14:textId="77777777" w:rsidR="003E2532" w:rsidRPr="00804BB6" w:rsidRDefault="003E2532" w:rsidP="003E2532">
      <w:pPr>
        <w:spacing w:after="0" w:line="240" w:lineRule="auto"/>
        <w:jc w:val="right"/>
        <w:rPr>
          <w:rFonts w:ascii="Trebuchet MS" w:eastAsia="Times New Roman" w:hAnsi="Trebuchet MS" w:cs="Times New Roman"/>
          <w:b/>
          <w:color w:val="548DD4" w:themeColor="text2" w:themeTint="99"/>
          <w:lang w:val="ro-RO" w:eastAsia="ro-RO"/>
        </w:rPr>
      </w:pPr>
      <w:r w:rsidRPr="00804BB6">
        <w:rPr>
          <w:rFonts w:ascii="Trebuchet MS" w:eastAsia="Times New Roman" w:hAnsi="Trebuchet MS" w:cs="Times New Roman"/>
          <w:b/>
          <w:color w:val="548DD4" w:themeColor="text2" w:themeTint="99"/>
          <w:lang w:val="ro-RO" w:eastAsia="ro-RO"/>
        </w:rPr>
        <w:t>Anexa nr.2</w:t>
      </w:r>
    </w:p>
    <w:tbl>
      <w:tblPr>
        <w:tblW w:w="513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411"/>
        <w:gridCol w:w="6858"/>
      </w:tblGrid>
      <w:tr w:rsidR="003E2532" w:rsidRPr="003E2532" w14:paraId="40549E44" w14:textId="77777777" w:rsidTr="00756FAF">
        <w:trPr>
          <w:trHeight w:val="337"/>
          <w:tblCellSpacing w:w="0" w:type="dxa"/>
          <w:jc w:val="center"/>
        </w:trPr>
        <w:tc>
          <w:tcPr>
            <w:tcW w:w="5000" w:type="pct"/>
            <w:gridSpan w:val="2"/>
            <w:shd w:val="clear" w:color="auto" w:fill="FFFFFF"/>
            <w:vAlign w:val="center"/>
          </w:tcPr>
          <w:p w14:paraId="5C2631E2" w14:textId="27A44DE4" w:rsidR="003E2532" w:rsidRPr="003E2532" w:rsidRDefault="003E2532" w:rsidP="00F802D2">
            <w:pPr>
              <w:spacing w:after="0" w:line="240" w:lineRule="auto"/>
              <w:jc w:val="center"/>
              <w:rPr>
                <w:rFonts w:ascii="Trebuchet MS" w:eastAsia="Times New Roman" w:hAnsi="Trebuchet MS" w:cs="Times New Roman"/>
                <w:b/>
                <w:bCs/>
                <w:i/>
                <w:sz w:val="24"/>
                <w:szCs w:val="24"/>
                <w:lang w:val="ro-RO" w:eastAsia="ro-RO"/>
              </w:rPr>
            </w:pPr>
            <w:r w:rsidRPr="003E2532">
              <w:rPr>
                <w:rFonts w:ascii="Trebuchet MS" w:eastAsia="Times New Roman" w:hAnsi="Trebuchet MS" w:cs="Times New Roman"/>
                <w:b/>
                <w:bCs/>
                <w:i/>
                <w:sz w:val="24"/>
                <w:szCs w:val="24"/>
                <w:lang w:val="ro-RO" w:eastAsia="ro-RO"/>
              </w:rPr>
              <w:t xml:space="preserve">FIŞA </w:t>
            </w:r>
            <w:r>
              <w:rPr>
                <w:rFonts w:ascii="Trebuchet MS" w:eastAsia="Times New Roman" w:hAnsi="Trebuchet MS" w:cs="Times New Roman"/>
                <w:b/>
                <w:bCs/>
                <w:i/>
                <w:sz w:val="24"/>
                <w:szCs w:val="24"/>
                <w:lang w:val="ro-RO" w:eastAsia="ro-RO"/>
              </w:rPr>
              <w:t>COLABORATORULUI</w:t>
            </w:r>
          </w:p>
        </w:tc>
      </w:tr>
      <w:tr w:rsidR="003E2532" w:rsidRPr="003E2532" w14:paraId="591500D7" w14:textId="77777777" w:rsidTr="00756FAF">
        <w:trPr>
          <w:trHeight w:val="320"/>
          <w:tblCellSpacing w:w="0" w:type="dxa"/>
          <w:jc w:val="center"/>
        </w:trPr>
        <w:tc>
          <w:tcPr>
            <w:tcW w:w="1661" w:type="pct"/>
            <w:shd w:val="clear" w:color="auto" w:fill="FFFFFF"/>
          </w:tcPr>
          <w:p w14:paraId="09487784" w14:textId="77777777" w:rsidR="003E2532" w:rsidRPr="00756FAF" w:rsidRDefault="003E2532" w:rsidP="003E2532">
            <w:pPr>
              <w:spacing w:after="0" w:line="240" w:lineRule="auto"/>
              <w:ind w:right="100"/>
              <w:jc w:val="both"/>
              <w:rPr>
                <w:rFonts w:ascii="Trebuchet MS" w:eastAsia="Times New Roman" w:hAnsi="Trebuchet MS" w:cs="Times New Roman"/>
                <w:lang w:val="ro-RO" w:eastAsia="ro-RO"/>
              </w:rPr>
            </w:pPr>
            <w:r w:rsidRPr="00756FAF">
              <w:rPr>
                <w:rFonts w:ascii="Trebuchet MS" w:eastAsia="Times New Roman" w:hAnsi="Trebuchet MS" w:cs="Times New Roman"/>
                <w:lang w:val="ro-RO" w:eastAsia="ro-RO"/>
              </w:rPr>
              <w:t xml:space="preserve">Denumire </w:t>
            </w:r>
            <w:proofErr w:type="spellStart"/>
            <w:r w:rsidRPr="00756FAF">
              <w:rPr>
                <w:rFonts w:ascii="Trebuchet MS" w:eastAsia="Times New Roman" w:hAnsi="Trebuchet MS" w:cs="Times New Roman"/>
                <w:lang w:val="ro-RO" w:eastAsia="ro-RO"/>
              </w:rPr>
              <w:t>organizaţie</w:t>
            </w:r>
            <w:proofErr w:type="spellEnd"/>
          </w:p>
        </w:tc>
        <w:tc>
          <w:tcPr>
            <w:tcW w:w="3339" w:type="pct"/>
            <w:shd w:val="clear" w:color="auto" w:fill="FFFFFF"/>
            <w:vAlign w:val="center"/>
          </w:tcPr>
          <w:p w14:paraId="3C1DAA24" w14:textId="77777777" w:rsidR="003E2532" w:rsidRPr="003E2532" w:rsidRDefault="003E2532" w:rsidP="003E2532">
            <w:pPr>
              <w:spacing w:after="0" w:line="240" w:lineRule="auto"/>
              <w:ind w:left="100"/>
              <w:rPr>
                <w:rFonts w:ascii="Trebuchet MS" w:eastAsia="Times New Roman" w:hAnsi="Trebuchet MS" w:cs="Times New Roman"/>
                <w:sz w:val="24"/>
                <w:szCs w:val="24"/>
                <w:lang w:val="ro-RO" w:eastAsia="ro-RO"/>
              </w:rPr>
            </w:pPr>
          </w:p>
        </w:tc>
      </w:tr>
      <w:tr w:rsidR="003E2532" w:rsidRPr="003E2532" w14:paraId="3EB287FD" w14:textId="77777777" w:rsidTr="00756FAF">
        <w:trPr>
          <w:trHeight w:val="248"/>
          <w:tblCellSpacing w:w="0" w:type="dxa"/>
          <w:jc w:val="center"/>
        </w:trPr>
        <w:tc>
          <w:tcPr>
            <w:tcW w:w="1661" w:type="pct"/>
            <w:shd w:val="clear" w:color="auto" w:fill="FFFFFF"/>
          </w:tcPr>
          <w:p w14:paraId="15CE292D" w14:textId="77777777" w:rsidR="003E2532" w:rsidRPr="00756FAF" w:rsidRDefault="003E2532" w:rsidP="003E2532">
            <w:pPr>
              <w:spacing w:after="0" w:line="240" w:lineRule="auto"/>
              <w:ind w:right="100"/>
              <w:jc w:val="both"/>
              <w:rPr>
                <w:rFonts w:ascii="Trebuchet MS" w:eastAsia="Times New Roman" w:hAnsi="Trebuchet MS" w:cs="Times New Roman"/>
                <w:lang w:val="ro-RO" w:eastAsia="ro-RO"/>
              </w:rPr>
            </w:pPr>
            <w:r w:rsidRPr="00756FAF">
              <w:rPr>
                <w:rFonts w:ascii="Trebuchet MS" w:eastAsia="Times New Roman" w:hAnsi="Trebuchet MS" w:cs="Times New Roman"/>
                <w:lang w:val="ro-RO" w:eastAsia="ro-RO"/>
              </w:rPr>
              <w:t xml:space="preserve">Acronim </w:t>
            </w:r>
          </w:p>
        </w:tc>
        <w:tc>
          <w:tcPr>
            <w:tcW w:w="3339" w:type="pct"/>
            <w:shd w:val="clear" w:color="auto" w:fill="FFFFFF"/>
            <w:vAlign w:val="center"/>
          </w:tcPr>
          <w:p w14:paraId="210E5A7F" w14:textId="77777777" w:rsidR="003E2532" w:rsidRPr="003E2532" w:rsidRDefault="003E2532" w:rsidP="003E2532">
            <w:pPr>
              <w:spacing w:after="0" w:line="240" w:lineRule="auto"/>
              <w:ind w:left="100"/>
              <w:rPr>
                <w:rFonts w:ascii="Trebuchet MS" w:eastAsia="Times New Roman" w:hAnsi="Trebuchet MS" w:cs="Times New Roman"/>
                <w:sz w:val="24"/>
                <w:szCs w:val="24"/>
                <w:lang w:val="ro-RO" w:eastAsia="ro-RO"/>
              </w:rPr>
            </w:pPr>
          </w:p>
        </w:tc>
      </w:tr>
      <w:tr w:rsidR="003E2532" w:rsidRPr="003E2532" w14:paraId="32A14F0B" w14:textId="77777777" w:rsidTr="00756FAF">
        <w:trPr>
          <w:trHeight w:val="248"/>
          <w:tblCellSpacing w:w="0" w:type="dxa"/>
          <w:jc w:val="center"/>
        </w:trPr>
        <w:tc>
          <w:tcPr>
            <w:tcW w:w="1661" w:type="pct"/>
            <w:shd w:val="clear" w:color="auto" w:fill="FFFFFF"/>
          </w:tcPr>
          <w:p w14:paraId="6217C42F" w14:textId="77777777" w:rsidR="003E2532" w:rsidRPr="00756FAF" w:rsidRDefault="003E2532" w:rsidP="003E2532">
            <w:pPr>
              <w:spacing w:after="0" w:line="240" w:lineRule="auto"/>
              <w:ind w:right="100"/>
              <w:jc w:val="both"/>
              <w:rPr>
                <w:rFonts w:ascii="Trebuchet MS" w:eastAsia="Times New Roman" w:hAnsi="Trebuchet MS" w:cs="Times New Roman"/>
                <w:lang w:val="ro-RO" w:eastAsia="ro-RO"/>
              </w:rPr>
            </w:pPr>
            <w:r w:rsidRPr="00756FAF">
              <w:rPr>
                <w:rFonts w:ascii="Trebuchet MS" w:eastAsia="Times New Roman" w:hAnsi="Trebuchet MS" w:cs="Times New Roman"/>
                <w:lang w:val="ro-RO" w:eastAsia="ro-RO"/>
              </w:rPr>
              <w:t>Cod de înregistrare fiscală</w:t>
            </w:r>
          </w:p>
        </w:tc>
        <w:tc>
          <w:tcPr>
            <w:tcW w:w="3339" w:type="pct"/>
            <w:shd w:val="clear" w:color="auto" w:fill="FFFFFF"/>
            <w:vAlign w:val="center"/>
          </w:tcPr>
          <w:p w14:paraId="44CE1FA8" w14:textId="77777777" w:rsidR="003E2532" w:rsidRPr="003E2532" w:rsidRDefault="003E2532" w:rsidP="003E2532">
            <w:pPr>
              <w:spacing w:after="0" w:line="240" w:lineRule="auto"/>
              <w:ind w:left="100"/>
              <w:rPr>
                <w:rFonts w:ascii="Trebuchet MS" w:eastAsia="Times New Roman" w:hAnsi="Trebuchet MS" w:cs="Times New Roman"/>
                <w:sz w:val="24"/>
                <w:szCs w:val="24"/>
                <w:lang w:val="ro-RO" w:eastAsia="ro-RO"/>
              </w:rPr>
            </w:pPr>
          </w:p>
        </w:tc>
      </w:tr>
      <w:tr w:rsidR="003E2532" w:rsidRPr="003E2532" w14:paraId="0F68831A" w14:textId="77777777" w:rsidTr="00756FAF">
        <w:trPr>
          <w:trHeight w:val="360"/>
          <w:tblCellSpacing w:w="0" w:type="dxa"/>
          <w:jc w:val="center"/>
        </w:trPr>
        <w:tc>
          <w:tcPr>
            <w:tcW w:w="1661" w:type="pct"/>
            <w:shd w:val="clear" w:color="auto" w:fill="FFFFFF"/>
          </w:tcPr>
          <w:p w14:paraId="4E906E9A" w14:textId="77777777" w:rsidR="00071070" w:rsidRDefault="003E2532" w:rsidP="003E2532">
            <w:pPr>
              <w:spacing w:after="0" w:line="240" w:lineRule="auto"/>
              <w:ind w:right="100"/>
              <w:jc w:val="both"/>
              <w:rPr>
                <w:rFonts w:ascii="Trebuchet MS" w:eastAsia="Times New Roman" w:hAnsi="Trebuchet MS" w:cs="Times New Roman"/>
                <w:lang w:val="ro-RO" w:eastAsia="ro-RO"/>
              </w:rPr>
            </w:pPr>
            <w:r w:rsidRPr="00756FAF">
              <w:rPr>
                <w:rFonts w:ascii="Trebuchet MS" w:eastAsia="Times New Roman" w:hAnsi="Trebuchet MS" w:cs="Times New Roman"/>
                <w:lang w:val="ro-RO" w:eastAsia="ro-RO"/>
              </w:rPr>
              <w:t>Număr de înregistrare în</w:t>
            </w:r>
          </w:p>
          <w:p w14:paraId="716218C2" w14:textId="4932655D" w:rsidR="003E2532" w:rsidRPr="00756FAF" w:rsidRDefault="003E2532" w:rsidP="003E2532">
            <w:pPr>
              <w:spacing w:after="0" w:line="240" w:lineRule="auto"/>
              <w:ind w:right="100"/>
              <w:jc w:val="both"/>
              <w:rPr>
                <w:rFonts w:ascii="Trebuchet MS" w:eastAsia="Times New Roman" w:hAnsi="Trebuchet MS" w:cs="Times New Roman"/>
                <w:lang w:val="ro-RO" w:eastAsia="ro-RO"/>
              </w:rPr>
            </w:pPr>
            <w:r w:rsidRPr="00756FAF">
              <w:rPr>
                <w:rFonts w:ascii="Trebuchet MS" w:eastAsia="Times New Roman" w:hAnsi="Trebuchet MS" w:cs="Times New Roman"/>
                <w:lang w:val="ro-RO" w:eastAsia="ro-RO"/>
              </w:rPr>
              <w:t xml:space="preserve">Registrul </w:t>
            </w:r>
            <w:proofErr w:type="spellStart"/>
            <w:r w:rsidR="00071070">
              <w:rPr>
                <w:rFonts w:ascii="Trebuchet MS" w:eastAsia="Times New Roman" w:hAnsi="Trebuchet MS" w:cs="Times New Roman"/>
                <w:lang w:val="ro-RO" w:eastAsia="ro-RO"/>
              </w:rPr>
              <w:t>C</w:t>
            </w:r>
            <w:r w:rsidRPr="00756FAF">
              <w:rPr>
                <w:rFonts w:ascii="Trebuchet MS" w:eastAsia="Times New Roman" w:hAnsi="Trebuchet MS" w:cs="Times New Roman"/>
                <w:lang w:val="ro-RO" w:eastAsia="ro-RO"/>
              </w:rPr>
              <w:t>omerţului</w:t>
            </w:r>
            <w:proofErr w:type="spellEnd"/>
            <w:r w:rsidRPr="00756FAF">
              <w:rPr>
                <w:rFonts w:ascii="Trebuchet MS" w:eastAsia="Times New Roman" w:hAnsi="Trebuchet MS" w:cs="Times New Roman"/>
                <w:lang w:val="ro-RO" w:eastAsia="ro-RO"/>
              </w:rPr>
              <w:t>/</w:t>
            </w:r>
            <w:r w:rsidR="00071070">
              <w:rPr>
                <w:rFonts w:ascii="Trebuchet MS" w:eastAsia="Times New Roman" w:hAnsi="Trebuchet MS" w:cs="Times New Roman"/>
                <w:lang w:val="ro-RO" w:eastAsia="ro-RO"/>
              </w:rPr>
              <w:t>F</w:t>
            </w:r>
            <w:r w:rsidRPr="00756FAF">
              <w:rPr>
                <w:rFonts w:ascii="Trebuchet MS" w:eastAsia="Times New Roman" w:hAnsi="Trebuchet MS" w:cs="Times New Roman"/>
                <w:lang w:val="ro-RO" w:eastAsia="ro-RO"/>
              </w:rPr>
              <w:t>undațiilor</w:t>
            </w:r>
          </w:p>
        </w:tc>
        <w:tc>
          <w:tcPr>
            <w:tcW w:w="3339" w:type="pct"/>
            <w:shd w:val="clear" w:color="auto" w:fill="FFFFFF"/>
            <w:vAlign w:val="center"/>
          </w:tcPr>
          <w:p w14:paraId="5B5CBA6B" w14:textId="77777777" w:rsidR="003E2532" w:rsidRPr="003E2532" w:rsidRDefault="003E2532" w:rsidP="003E2532">
            <w:pPr>
              <w:spacing w:after="0" w:line="240" w:lineRule="auto"/>
              <w:ind w:left="100"/>
              <w:rPr>
                <w:rFonts w:ascii="Trebuchet MS" w:eastAsia="Times New Roman" w:hAnsi="Trebuchet MS" w:cs="Times New Roman"/>
                <w:sz w:val="24"/>
                <w:szCs w:val="24"/>
                <w:lang w:val="ro-RO" w:eastAsia="ro-RO"/>
              </w:rPr>
            </w:pPr>
          </w:p>
        </w:tc>
      </w:tr>
      <w:tr w:rsidR="003E2532" w:rsidRPr="003E2532" w14:paraId="71A3DA15" w14:textId="77777777" w:rsidTr="00756FAF">
        <w:trPr>
          <w:trHeight w:val="293"/>
          <w:tblCellSpacing w:w="0" w:type="dxa"/>
          <w:jc w:val="center"/>
        </w:trPr>
        <w:tc>
          <w:tcPr>
            <w:tcW w:w="1661" w:type="pct"/>
            <w:shd w:val="clear" w:color="auto" w:fill="FFFFFF"/>
          </w:tcPr>
          <w:p w14:paraId="377A22F6" w14:textId="77777777" w:rsidR="003E2532" w:rsidRPr="00756FAF" w:rsidRDefault="003E2532" w:rsidP="003E2532">
            <w:pPr>
              <w:spacing w:after="0" w:line="240" w:lineRule="auto"/>
              <w:ind w:right="100"/>
              <w:jc w:val="both"/>
              <w:rPr>
                <w:rFonts w:ascii="Trebuchet MS" w:eastAsia="Times New Roman" w:hAnsi="Trebuchet MS" w:cs="Times New Roman"/>
                <w:lang w:val="ro-RO" w:eastAsia="ro-RO"/>
              </w:rPr>
            </w:pPr>
            <w:r w:rsidRPr="00756FAF">
              <w:rPr>
                <w:rFonts w:ascii="Trebuchet MS" w:eastAsia="Times New Roman" w:hAnsi="Trebuchet MS" w:cs="Times New Roman"/>
                <w:lang w:val="ro-RO" w:eastAsia="ro-RO"/>
              </w:rPr>
              <w:t xml:space="preserve">Anul </w:t>
            </w:r>
            <w:proofErr w:type="spellStart"/>
            <w:r w:rsidRPr="00756FAF">
              <w:rPr>
                <w:rFonts w:ascii="Trebuchet MS" w:eastAsia="Times New Roman" w:hAnsi="Trebuchet MS" w:cs="Times New Roman"/>
                <w:lang w:val="ro-RO" w:eastAsia="ro-RO"/>
              </w:rPr>
              <w:t>înfiinţării</w:t>
            </w:r>
            <w:proofErr w:type="spellEnd"/>
          </w:p>
        </w:tc>
        <w:tc>
          <w:tcPr>
            <w:tcW w:w="3339" w:type="pct"/>
            <w:shd w:val="clear" w:color="auto" w:fill="FFFFFF"/>
            <w:vAlign w:val="center"/>
          </w:tcPr>
          <w:p w14:paraId="639BF8C7" w14:textId="77777777" w:rsidR="003E2532" w:rsidRPr="003E2532" w:rsidRDefault="003E2532" w:rsidP="003E2532">
            <w:pPr>
              <w:spacing w:after="0" w:line="240" w:lineRule="auto"/>
              <w:ind w:left="100"/>
              <w:rPr>
                <w:rFonts w:ascii="Trebuchet MS" w:eastAsia="Times New Roman" w:hAnsi="Trebuchet MS" w:cs="Times New Roman"/>
                <w:sz w:val="24"/>
                <w:szCs w:val="24"/>
                <w:lang w:val="ro-RO" w:eastAsia="ro-RO"/>
              </w:rPr>
            </w:pPr>
          </w:p>
        </w:tc>
      </w:tr>
      <w:tr w:rsidR="001340F4" w:rsidRPr="00E016C9" w14:paraId="05FB4B8D" w14:textId="77777777" w:rsidTr="00756FAF">
        <w:trPr>
          <w:trHeight w:val="293"/>
          <w:tblCellSpacing w:w="0" w:type="dxa"/>
          <w:jc w:val="center"/>
        </w:trPr>
        <w:tc>
          <w:tcPr>
            <w:tcW w:w="1661" w:type="pct"/>
            <w:shd w:val="clear" w:color="auto" w:fill="FFFFFF"/>
          </w:tcPr>
          <w:p w14:paraId="35F25822" w14:textId="77777777" w:rsidR="003E2532" w:rsidRPr="00756FAF" w:rsidRDefault="003E2532" w:rsidP="003E2532">
            <w:pPr>
              <w:spacing w:after="0" w:line="240" w:lineRule="auto"/>
              <w:ind w:right="100"/>
              <w:jc w:val="both"/>
              <w:rPr>
                <w:rFonts w:ascii="Trebuchet MS" w:eastAsia="Times New Roman" w:hAnsi="Trebuchet MS" w:cs="Times New Roman"/>
                <w:lang w:val="ro-RO" w:eastAsia="ro-RO"/>
              </w:rPr>
            </w:pPr>
            <w:r w:rsidRPr="00756FAF">
              <w:rPr>
                <w:rFonts w:ascii="Trebuchet MS" w:eastAsia="Times New Roman" w:hAnsi="Trebuchet MS" w:cs="Times New Roman"/>
                <w:lang w:val="ro-RO" w:eastAsia="ro-RO"/>
              </w:rPr>
              <w:t>Date de contact</w:t>
            </w:r>
          </w:p>
        </w:tc>
        <w:tc>
          <w:tcPr>
            <w:tcW w:w="3339" w:type="pct"/>
            <w:shd w:val="clear" w:color="auto" w:fill="FFFFFF"/>
            <w:vAlign w:val="center"/>
          </w:tcPr>
          <w:p w14:paraId="2D2BD79C" w14:textId="77777777" w:rsidR="003E2532" w:rsidRPr="003E2532" w:rsidRDefault="003E2532" w:rsidP="003E2532">
            <w:pPr>
              <w:spacing w:after="0" w:line="240" w:lineRule="auto"/>
              <w:ind w:left="100"/>
              <w:rPr>
                <w:rFonts w:ascii="Trebuchet MS" w:eastAsia="Times New Roman" w:hAnsi="Trebuchet MS" w:cs="Times New Roman"/>
                <w:sz w:val="20"/>
                <w:szCs w:val="20"/>
                <w:lang w:val="ro-RO" w:eastAsia="ro-RO"/>
              </w:rPr>
            </w:pPr>
            <w:r w:rsidRPr="003E2532">
              <w:rPr>
                <w:rFonts w:ascii="Trebuchet MS" w:eastAsia="Times New Roman" w:hAnsi="Trebuchet MS" w:cs="Times New Roman"/>
                <w:sz w:val="20"/>
                <w:szCs w:val="20"/>
                <w:lang w:val="ro-RO" w:eastAsia="ro-RO"/>
              </w:rPr>
              <w:t>(</w:t>
            </w:r>
            <w:r w:rsidRPr="003E2532">
              <w:rPr>
                <w:rFonts w:ascii="Trebuchet MS" w:eastAsia="Times New Roman" w:hAnsi="Trebuchet MS" w:cs="Times New Roman"/>
                <w:i/>
                <w:sz w:val="20"/>
                <w:szCs w:val="20"/>
                <w:lang w:val="ro-RO" w:eastAsia="ro-RO"/>
              </w:rPr>
              <w:t>adresă, tel., fax, e-mail</w:t>
            </w:r>
            <w:r w:rsidRPr="003E2532">
              <w:rPr>
                <w:rFonts w:ascii="Trebuchet MS" w:eastAsia="Times New Roman" w:hAnsi="Trebuchet MS" w:cs="Times New Roman"/>
                <w:sz w:val="20"/>
                <w:szCs w:val="20"/>
                <w:lang w:val="ro-RO" w:eastAsia="ro-RO"/>
              </w:rPr>
              <w:t>)</w:t>
            </w:r>
          </w:p>
        </w:tc>
      </w:tr>
      <w:tr w:rsidR="003E2532" w:rsidRPr="003E2532" w14:paraId="37379431" w14:textId="77777777" w:rsidTr="00756FAF">
        <w:trPr>
          <w:trHeight w:val="275"/>
          <w:tblCellSpacing w:w="0" w:type="dxa"/>
          <w:jc w:val="center"/>
        </w:trPr>
        <w:tc>
          <w:tcPr>
            <w:tcW w:w="1661" w:type="pct"/>
            <w:shd w:val="clear" w:color="auto" w:fill="FFFFFF"/>
          </w:tcPr>
          <w:p w14:paraId="148E0577" w14:textId="77777777" w:rsidR="003E2532" w:rsidRPr="00756FAF" w:rsidRDefault="003E2532" w:rsidP="003E2532">
            <w:pPr>
              <w:spacing w:after="0" w:line="240" w:lineRule="auto"/>
              <w:ind w:right="100"/>
              <w:jc w:val="both"/>
              <w:rPr>
                <w:rFonts w:ascii="Trebuchet MS" w:eastAsia="Times New Roman" w:hAnsi="Trebuchet MS" w:cs="Times New Roman"/>
                <w:lang w:val="ro-RO" w:eastAsia="ro-RO"/>
              </w:rPr>
            </w:pPr>
            <w:r w:rsidRPr="00756FAF">
              <w:rPr>
                <w:rFonts w:ascii="Trebuchet MS" w:eastAsia="Times New Roman" w:hAnsi="Trebuchet MS" w:cs="Times New Roman"/>
                <w:lang w:val="ro-RO" w:eastAsia="ro-RO"/>
              </w:rPr>
              <w:t>Persoana de contact</w:t>
            </w:r>
          </w:p>
        </w:tc>
        <w:tc>
          <w:tcPr>
            <w:tcW w:w="3339" w:type="pct"/>
            <w:shd w:val="clear" w:color="auto" w:fill="FFFFFF"/>
            <w:vAlign w:val="center"/>
          </w:tcPr>
          <w:p w14:paraId="27746446" w14:textId="77777777" w:rsidR="003E2532" w:rsidRPr="003E2532" w:rsidRDefault="003E2532" w:rsidP="003E2532">
            <w:pPr>
              <w:spacing w:after="0" w:line="240" w:lineRule="auto"/>
              <w:ind w:left="100"/>
              <w:rPr>
                <w:rFonts w:ascii="Trebuchet MS" w:eastAsia="Times New Roman" w:hAnsi="Trebuchet MS" w:cs="Times New Roman"/>
                <w:sz w:val="20"/>
                <w:szCs w:val="20"/>
                <w:lang w:val="ro-RO" w:eastAsia="ro-RO"/>
              </w:rPr>
            </w:pPr>
            <w:r w:rsidRPr="003E2532">
              <w:rPr>
                <w:rFonts w:ascii="Trebuchet MS" w:eastAsia="Times New Roman" w:hAnsi="Trebuchet MS" w:cs="Times New Roman"/>
                <w:sz w:val="20"/>
                <w:szCs w:val="20"/>
                <w:lang w:val="ro-RO" w:eastAsia="ro-RO"/>
              </w:rPr>
              <w:t>(</w:t>
            </w:r>
            <w:r w:rsidRPr="003E2532">
              <w:rPr>
                <w:rFonts w:ascii="Trebuchet MS" w:eastAsia="Times New Roman" w:hAnsi="Trebuchet MS" w:cs="Times New Roman"/>
                <w:i/>
                <w:sz w:val="20"/>
                <w:szCs w:val="20"/>
                <w:lang w:val="ro-RO" w:eastAsia="ro-RO"/>
              </w:rPr>
              <w:t xml:space="preserve">nume, </w:t>
            </w:r>
            <w:proofErr w:type="spellStart"/>
            <w:r w:rsidRPr="003E2532">
              <w:rPr>
                <w:rFonts w:ascii="Trebuchet MS" w:eastAsia="Times New Roman" w:hAnsi="Trebuchet MS" w:cs="Times New Roman"/>
                <w:i/>
                <w:sz w:val="20"/>
                <w:szCs w:val="20"/>
                <w:lang w:val="ro-RO" w:eastAsia="ro-RO"/>
              </w:rPr>
              <w:t>poziţia</w:t>
            </w:r>
            <w:proofErr w:type="spellEnd"/>
            <w:r w:rsidRPr="003E2532">
              <w:rPr>
                <w:rFonts w:ascii="Trebuchet MS" w:eastAsia="Times New Roman" w:hAnsi="Trebuchet MS" w:cs="Times New Roman"/>
                <w:i/>
                <w:sz w:val="20"/>
                <w:szCs w:val="20"/>
                <w:lang w:val="ro-RO" w:eastAsia="ro-RO"/>
              </w:rPr>
              <w:t xml:space="preserve"> în </w:t>
            </w:r>
            <w:proofErr w:type="spellStart"/>
            <w:r w:rsidRPr="003E2532">
              <w:rPr>
                <w:rFonts w:ascii="Trebuchet MS" w:eastAsia="Times New Roman" w:hAnsi="Trebuchet MS" w:cs="Times New Roman"/>
                <w:i/>
                <w:sz w:val="20"/>
                <w:szCs w:val="20"/>
                <w:lang w:val="ro-RO" w:eastAsia="ro-RO"/>
              </w:rPr>
              <w:t>organizaţie</w:t>
            </w:r>
            <w:proofErr w:type="spellEnd"/>
            <w:r w:rsidRPr="003E2532">
              <w:rPr>
                <w:rFonts w:ascii="Trebuchet MS" w:eastAsia="Times New Roman" w:hAnsi="Trebuchet MS" w:cs="Times New Roman"/>
                <w:sz w:val="20"/>
                <w:szCs w:val="20"/>
                <w:lang w:val="ro-RO" w:eastAsia="ro-RO"/>
              </w:rPr>
              <w:t>)</w:t>
            </w:r>
          </w:p>
        </w:tc>
      </w:tr>
      <w:tr w:rsidR="008E4615" w:rsidRPr="00E016C9" w14:paraId="561FFD7F" w14:textId="77777777" w:rsidTr="00756FAF">
        <w:trPr>
          <w:trHeight w:val="500"/>
          <w:tblCellSpacing w:w="0" w:type="dxa"/>
          <w:jc w:val="center"/>
        </w:trPr>
        <w:tc>
          <w:tcPr>
            <w:tcW w:w="1661" w:type="pct"/>
            <w:shd w:val="clear" w:color="auto" w:fill="FFFFFF"/>
          </w:tcPr>
          <w:p w14:paraId="6A3CEF92" w14:textId="77777777" w:rsidR="008E4615" w:rsidRPr="00756FAF" w:rsidRDefault="008E4615" w:rsidP="00511E6B">
            <w:pPr>
              <w:spacing w:after="0" w:line="240" w:lineRule="auto"/>
              <w:ind w:right="100"/>
              <w:jc w:val="both"/>
              <w:rPr>
                <w:rFonts w:ascii="Trebuchet MS" w:eastAsia="Times New Roman" w:hAnsi="Trebuchet MS" w:cs="Times New Roman"/>
                <w:lang w:val="ro-RO" w:eastAsia="ro-RO"/>
              </w:rPr>
            </w:pPr>
            <w:r w:rsidRPr="00756FAF">
              <w:rPr>
                <w:rFonts w:ascii="Trebuchet MS" w:eastAsia="Times New Roman" w:hAnsi="Trebuchet MS" w:cs="Times New Roman"/>
                <w:lang w:val="ro-RO" w:eastAsia="ro-RO"/>
              </w:rPr>
              <w:t xml:space="preserve">Reprezentativitate </w:t>
            </w:r>
          </w:p>
        </w:tc>
        <w:tc>
          <w:tcPr>
            <w:tcW w:w="3339" w:type="pct"/>
            <w:shd w:val="clear" w:color="auto" w:fill="FFFFFF"/>
            <w:vAlign w:val="center"/>
          </w:tcPr>
          <w:p w14:paraId="3EBF90BA" w14:textId="77777777" w:rsidR="008E4615" w:rsidRPr="003E2532" w:rsidRDefault="008E4615" w:rsidP="00536AB8">
            <w:pPr>
              <w:spacing w:after="0" w:line="240" w:lineRule="auto"/>
              <w:ind w:left="100"/>
              <w:rPr>
                <w:rFonts w:ascii="Trebuchet MS" w:eastAsia="Times New Roman" w:hAnsi="Trebuchet MS" w:cs="Times New Roman"/>
                <w:sz w:val="20"/>
                <w:szCs w:val="20"/>
                <w:lang w:val="ro-RO" w:eastAsia="ro-RO"/>
              </w:rPr>
            </w:pPr>
            <w:r>
              <w:rPr>
                <w:rFonts w:ascii="Trebuchet MS" w:eastAsia="Times New Roman" w:hAnsi="Trebuchet MS" w:cs="Times New Roman"/>
                <w:sz w:val="20"/>
                <w:szCs w:val="20"/>
                <w:lang w:val="ro-RO" w:eastAsia="ro-RO"/>
              </w:rPr>
              <w:t xml:space="preserve">Se detaliază  nivelul de reprezentativitate </w:t>
            </w:r>
            <w:r w:rsidR="00511E6B">
              <w:rPr>
                <w:rFonts w:ascii="Trebuchet MS" w:eastAsia="Times New Roman" w:hAnsi="Trebuchet MS" w:cs="Times New Roman"/>
                <w:sz w:val="20"/>
                <w:szCs w:val="20"/>
                <w:lang w:val="ro-RO" w:eastAsia="ro-RO"/>
              </w:rPr>
              <w:t>(</w:t>
            </w:r>
            <w:r w:rsidR="00511E6B" w:rsidRPr="00511E6B">
              <w:rPr>
                <w:rFonts w:ascii="Trebuchet MS" w:eastAsia="Times New Roman" w:hAnsi="Trebuchet MS" w:cs="Times New Roman"/>
                <w:sz w:val="20"/>
                <w:szCs w:val="20"/>
                <w:lang w:val="ro-RO" w:eastAsia="ro-RO"/>
              </w:rPr>
              <w:t>la nivel de sector de negociere colectivă și la nivel național</w:t>
            </w:r>
            <w:r w:rsidR="00511E6B">
              <w:rPr>
                <w:rFonts w:ascii="Trebuchet MS" w:eastAsia="Times New Roman" w:hAnsi="Trebuchet MS" w:cs="Times New Roman"/>
                <w:sz w:val="20"/>
                <w:szCs w:val="20"/>
                <w:lang w:val="ro-RO" w:eastAsia="ro-RO"/>
              </w:rPr>
              <w:t>)</w:t>
            </w:r>
            <w:r w:rsidR="00536AB8">
              <w:rPr>
                <w:rFonts w:ascii="Trebuchet MS" w:eastAsia="Times New Roman" w:hAnsi="Trebuchet MS" w:cs="Times New Roman"/>
                <w:sz w:val="20"/>
                <w:szCs w:val="20"/>
                <w:lang w:val="ro-RO" w:eastAsia="ro-RO"/>
              </w:rPr>
              <w:t xml:space="preserve"> </w:t>
            </w:r>
          </w:p>
        </w:tc>
      </w:tr>
      <w:tr w:rsidR="003E2532" w:rsidRPr="00E016C9" w14:paraId="2D4CA26A" w14:textId="77777777" w:rsidTr="00756FAF">
        <w:trPr>
          <w:trHeight w:val="239"/>
          <w:tblCellSpacing w:w="0" w:type="dxa"/>
          <w:jc w:val="center"/>
        </w:trPr>
        <w:tc>
          <w:tcPr>
            <w:tcW w:w="1661" w:type="pct"/>
            <w:shd w:val="clear" w:color="auto" w:fill="FFFFFF"/>
          </w:tcPr>
          <w:p w14:paraId="7A823E81" w14:textId="77777777" w:rsidR="001340F4" w:rsidRDefault="003E2532" w:rsidP="003E2532">
            <w:pPr>
              <w:spacing w:after="0" w:line="240" w:lineRule="auto"/>
              <w:ind w:right="100"/>
              <w:jc w:val="both"/>
              <w:rPr>
                <w:rFonts w:ascii="Trebuchet MS" w:eastAsia="Times New Roman" w:hAnsi="Trebuchet MS" w:cs="Times New Roman"/>
                <w:lang w:val="ro-RO" w:eastAsia="ro-RO"/>
              </w:rPr>
            </w:pPr>
            <w:r w:rsidRPr="00756FAF">
              <w:rPr>
                <w:rFonts w:ascii="Trebuchet MS" w:eastAsia="Times New Roman" w:hAnsi="Trebuchet MS" w:cs="Times New Roman"/>
                <w:lang w:val="ro-RO" w:eastAsia="ro-RO"/>
              </w:rPr>
              <w:t xml:space="preserve">Descrierea </w:t>
            </w:r>
            <w:proofErr w:type="spellStart"/>
            <w:r w:rsidRPr="00756FAF">
              <w:rPr>
                <w:rFonts w:ascii="Trebuchet MS" w:eastAsia="Times New Roman" w:hAnsi="Trebuchet MS" w:cs="Times New Roman"/>
                <w:lang w:val="ro-RO" w:eastAsia="ro-RO"/>
              </w:rPr>
              <w:t>activităţii</w:t>
            </w:r>
            <w:proofErr w:type="spellEnd"/>
          </w:p>
          <w:p w14:paraId="742D5274" w14:textId="77777777" w:rsidR="00071070" w:rsidRDefault="003E2532" w:rsidP="003E2532">
            <w:pPr>
              <w:spacing w:after="0" w:line="240" w:lineRule="auto"/>
              <w:ind w:right="100"/>
              <w:jc w:val="both"/>
              <w:rPr>
                <w:rFonts w:ascii="Trebuchet MS" w:eastAsia="Times New Roman" w:hAnsi="Trebuchet MS" w:cs="Times New Roman"/>
                <w:lang w:val="ro-RO" w:eastAsia="ro-RO"/>
              </w:rPr>
            </w:pPr>
            <w:r w:rsidRPr="00756FAF">
              <w:rPr>
                <w:rFonts w:ascii="Trebuchet MS" w:eastAsia="Times New Roman" w:hAnsi="Trebuchet MS" w:cs="Times New Roman"/>
                <w:lang w:val="ro-RO" w:eastAsia="ro-RO"/>
              </w:rPr>
              <w:t xml:space="preserve"> </w:t>
            </w:r>
            <w:proofErr w:type="spellStart"/>
            <w:r w:rsidRPr="00756FAF">
              <w:rPr>
                <w:rFonts w:ascii="Trebuchet MS" w:eastAsia="Times New Roman" w:hAnsi="Trebuchet MS" w:cs="Times New Roman"/>
                <w:lang w:val="ro-RO" w:eastAsia="ro-RO"/>
              </w:rPr>
              <w:t>organizaţiei</w:t>
            </w:r>
            <w:proofErr w:type="spellEnd"/>
            <w:r w:rsidRPr="00756FAF">
              <w:rPr>
                <w:rFonts w:ascii="Trebuchet MS" w:eastAsia="Times New Roman" w:hAnsi="Trebuchet MS" w:cs="Times New Roman"/>
                <w:lang w:val="ro-RO" w:eastAsia="ro-RO"/>
              </w:rPr>
              <w:t>, relevantă pentru</w:t>
            </w:r>
          </w:p>
          <w:p w14:paraId="244CC762" w14:textId="1DFFAA19" w:rsidR="003E2532" w:rsidRPr="00756FAF" w:rsidRDefault="003E2532" w:rsidP="003E2532">
            <w:pPr>
              <w:spacing w:after="0" w:line="240" w:lineRule="auto"/>
              <w:ind w:right="100"/>
              <w:jc w:val="both"/>
              <w:rPr>
                <w:rFonts w:ascii="Trebuchet MS" w:eastAsia="Times New Roman" w:hAnsi="Trebuchet MS" w:cs="Times New Roman"/>
                <w:lang w:val="ro-RO" w:eastAsia="ro-RO"/>
              </w:rPr>
            </w:pPr>
            <w:r w:rsidRPr="00756FAF">
              <w:rPr>
                <w:rFonts w:ascii="Trebuchet MS" w:eastAsia="Times New Roman" w:hAnsi="Trebuchet MS" w:cs="Times New Roman"/>
                <w:lang w:val="ro-RO" w:eastAsia="ro-RO"/>
              </w:rPr>
              <w:t xml:space="preserve"> acest proiect</w:t>
            </w:r>
          </w:p>
        </w:tc>
        <w:tc>
          <w:tcPr>
            <w:tcW w:w="3339" w:type="pct"/>
            <w:shd w:val="clear" w:color="auto" w:fill="FFFFFF"/>
            <w:vAlign w:val="center"/>
          </w:tcPr>
          <w:p w14:paraId="3089B0B3" w14:textId="2C7911C6" w:rsidR="003E2532" w:rsidRPr="003E2532" w:rsidRDefault="003E2532" w:rsidP="0004762D">
            <w:pPr>
              <w:spacing w:after="0"/>
              <w:ind w:left="100"/>
              <w:jc w:val="both"/>
              <w:rPr>
                <w:rFonts w:ascii="Trebuchet MS" w:eastAsia="Times New Roman" w:hAnsi="Trebuchet MS" w:cs="Times New Roman"/>
                <w:sz w:val="20"/>
                <w:szCs w:val="20"/>
                <w:lang w:val="ro-RO" w:eastAsia="ro-RO"/>
              </w:rPr>
            </w:pPr>
            <w:r w:rsidRPr="003E2532">
              <w:rPr>
                <w:rFonts w:ascii="Trebuchet MS" w:eastAsia="Times New Roman" w:hAnsi="Trebuchet MS" w:cs="Times New Roman"/>
                <w:sz w:val="20"/>
                <w:szCs w:val="20"/>
                <w:lang w:val="ro-RO" w:eastAsia="ro-RO"/>
              </w:rPr>
              <w:t xml:space="preserve">Vă rugăm să </w:t>
            </w:r>
            <w:proofErr w:type="spellStart"/>
            <w:r w:rsidRPr="003E2532">
              <w:rPr>
                <w:rFonts w:ascii="Trebuchet MS" w:eastAsia="Times New Roman" w:hAnsi="Trebuchet MS" w:cs="Times New Roman"/>
                <w:sz w:val="20"/>
                <w:szCs w:val="20"/>
                <w:lang w:val="ro-RO" w:eastAsia="ro-RO"/>
              </w:rPr>
              <w:t>descrieţi</w:t>
            </w:r>
            <w:proofErr w:type="spellEnd"/>
            <w:r w:rsidRPr="003E2532">
              <w:rPr>
                <w:rFonts w:ascii="Trebuchet MS" w:eastAsia="Times New Roman" w:hAnsi="Trebuchet MS" w:cs="Times New Roman"/>
                <w:sz w:val="20"/>
                <w:szCs w:val="20"/>
                <w:lang w:val="ro-RO" w:eastAsia="ro-RO"/>
              </w:rPr>
              <w:t xml:space="preserve"> </w:t>
            </w:r>
            <w:r w:rsidRPr="007E4B6B">
              <w:rPr>
                <w:rFonts w:ascii="Trebuchet MS" w:eastAsia="Times New Roman" w:hAnsi="Trebuchet MS" w:cs="Times New Roman"/>
                <w:sz w:val="20"/>
                <w:szCs w:val="20"/>
                <w:lang w:val="ro-RO" w:eastAsia="ro-RO"/>
              </w:rPr>
              <w:t xml:space="preserve">dacă în </w:t>
            </w:r>
            <w:r w:rsidR="007A594F" w:rsidRPr="007E4B6B">
              <w:rPr>
                <w:rFonts w:ascii="Trebuchet MS" w:eastAsia="Times New Roman" w:hAnsi="Trebuchet MS" w:cs="Times New Roman"/>
                <w:sz w:val="20"/>
                <w:szCs w:val="20"/>
                <w:lang w:val="ro-RO" w:eastAsia="ro-RO"/>
              </w:rPr>
              <w:t>statutul</w:t>
            </w:r>
            <w:r w:rsidR="0004762D" w:rsidRPr="007E4B6B">
              <w:rPr>
                <w:rFonts w:ascii="Trebuchet MS" w:eastAsia="Times New Roman" w:hAnsi="Trebuchet MS" w:cs="Times New Roman"/>
                <w:sz w:val="20"/>
                <w:szCs w:val="20"/>
                <w:lang w:val="ro-RO" w:eastAsia="ro-RO"/>
              </w:rPr>
              <w:t xml:space="preserve"> </w:t>
            </w:r>
            <w:proofErr w:type="spellStart"/>
            <w:r w:rsidR="0004762D" w:rsidRPr="007E4B6B">
              <w:rPr>
                <w:rFonts w:ascii="Trebuchet MS" w:eastAsia="Times New Roman" w:hAnsi="Trebuchet MS" w:cs="Times New Roman"/>
                <w:sz w:val="20"/>
                <w:szCs w:val="20"/>
                <w:lang w:val="ro-RO" w:eastAsia="ro-RO"/>
              </w:rPr>
              <w:t>organizaţiei</w:t>
            </w:r>
            <w:proofErr w:type="spellEnd"/>
            <w:r w:rsidR="0004762D" w:rsidRPr="007E4B6B">
              <w:rPr>
                <w:rFonts w:ascii="Trebuchet MS" w:eastAsia="Times New Roman" w:hAnsi="Trebuchet MS" w:cs="Times New Roman"/>
                <w:sz w:val="20"/>
                <w:szCs w:val="20"/>
                <w:lang w:val="ro-RO" w:eastAsia="ro-RO"/>
              </w:rPr>
              <w:t xml:space="preserve"> se regăsesc </w:t>
            </w:r>
            <w:r w:rsidR="008635C2" w:rsidRPr="007E4B6B">
              <w:rPr>
                <w:rFonts w:ascii="Trebuchet MS" w:eastAsia="Times New Roman" w:hAnsi="Trebuchet MS" w:cs="Times New Roman"/>
                <w:sz w:val="20"/>
                <w:szCs w:val="20"/>
                <w:lang w:val="ro-RO" w:eastAsia="ro-RO"/>
              </w:rPr>
              <w:t>și</w:t>
            </w:r>
            <w:r w:rsidR="008635C2">
              <w:rPr>
                <w:rFonts w:ascii="Trebuchet MS" w:eastAsia="Times New Roman" w:hAnsi="Trebuchet MS" w:cs="Times New Roman"/>
                <w:color w:val="FF0000"/>
                <w:sz w:val="20"/>
                <w:szCs w:val="20"/>
                <w:lang w:val="ro-RO" w:eastAsia="ro-RO"/>
              </w:rPr>
              <w:t xml:space="preserve"> </w:t>
            </w:r>
            <w:r w:rsidR="0004762D" w:rsidRPr="007E4B6B">
              <w:rPr>
                <w:rFonts w:ascii="Trebuchet MS" w:eastAsia="Times New Roman" w:hAnsi="Trebuchet MS" w:cs="Times New Roman"/>
                <w:sz w:val="20"/>
                <w:szCs w:val="20"/>
                <w:lang w:val="ro-RO" w:eastAsia="ro-RO"/>
              </w:rPr>
              <w:t>activit</w:t>
            </w:r>
            <w:r w:rsidR="00D36213">
              <w:rPr>
                <w:rFonts w:ascii="Trebuchet MS" w:eastAsia="Times New Roman" w:hAnsi="Trebuchet MS" w:cs="Times New Roman"/>
                <w:sz w:val="20"/>
                <w:szCs w:val="20"/>
                <w:lang w:val="ro-RO" w:eastAsia="ro-RO"/>
              </w:rPr>
              <w:t>ă</w:t>
            </w:r>
            <w:r w:rsidR="0004762D" w:rsidRPr="007E4B6B">
              <w:rPr>
                <w:rFonts w:ascii="Trebuchet MS" w:eastAsia="Times New Roman" w:hAnsi="Trebuchet MS" w:cs="Times New Roman"/>
                <w:sz w:val="20"/>
                <w:szCs w:val="20"/>
                <w:lang w:val="ro-RO" w:eastAsia="ro-RO"/>
              </w:rPr>
              <w:t>ți</w:t>
            </w:r>
            <w:r w:rsidRPr="007E4B6B">
              <w:rPr>
                <w:rFonts w:ascii="Trebuchet MS" w:eastAsia="Times New Roman" w:hAnsi="Trebuchet MS" w:cs="Times New Roman"/>
                <w:sz w:val="20"/>
                <w:szCs w:val="20"/>
                <w:lang w:val="ro-RO" w:eastAsia="ro-RO"/>
              </w:rPr>
              <w:t xml:space="preserve"> de natura celor care sunt necesare implementării proiectului, conform cu tema </w:t>
            </w:r>
            <w:proofErr w:type="spellStart"/>
            <w:r w:rsidRPr="007E4B6B">
              <w:rPr>
                <w:rFonts w:ascii="Trebuchet MS" w:eastAsia="Times New Roman" w:hAnsi="Trebuchet MS" w:cs="Times New Roman"/>
                <w:sz w:val="20"/>
                <w:szCs w:val="20"/>
                <w:lang w:val="ro-RO" w:eastAsia="ro-RO"/>
              </w:rPr>
              <w:t>şi</w:t>
            </w:r>
            <w:proofErr w:type="spellEnd"/>
            <w:r w:rsidRPr="007E4B6B">
              <w:rPr>
                <w:rFonts w:ascii="Trebuchet MS" w:eastAsia="Times New Roman" w:hAnsi="Trebuchet MS" w:cs="Times New Roman"/>
                <w:sz w:val="20"/>
                <w:szCs w:val="20"/>
                <w:lang w:val="ro-RO" w:eastAsia="ro-RO"/>
              </w:rPr>
              <w:t xml:space="preserve"> </w:t>
            </w:r>
            <w:proofErr w:type="spellStart"/>
            <w:r w:rsidRPr="007E4B6B">
              <w:rPr>
                <w:rFonts w:ascii="Trebuchet MS" w:eastAsia="Times New Roman" w:hAnsi="Trebuchet MS" w:cs="Times New Roman"/>
                <w:sz w:val="20"/>
                <w:szCs w:val="20"/>
                <w:lang w:val="ro-RO" w:eastAsia="ro-RO"/>
              </w:rPr>
              <w:t>activităţile</w:t>
            </w:r>
            <w:proofErr w:type="spellEnd"/>
            <w:r w:rsidRPr="007E4B6B">
              <w:rPr>
                <w:rFonts w:ascii="Trebuchet MS" w:eastAsia="Times New Roman" w:hAnsi="Trebuchet MS" w:cs="Times New Roman"/>
                <w:sz w:val="20"/>
                <w:szCs w:val="20"/>
                <w:lang w:val="ro-RO" w:eastAsia="ro-RO"/>
              </w:rPr>
              <w:t xml:space="preserve"> la care </w:t>
            </w:r>
            <w:proofErr w:type="spellStart"/>
            <w:r w:rsidRPr="007E4B6B">
              <w:rPr>
                <w:rFonts w:ascii="Trebuchet MS" w:eastAsia="Times New Roman" w:hAnsi="Trebuchet MS" w:cs="Times New Roman"/>
                <w:sz w:val="20"/>
                <w:szCs w:val="20"/>
                <w:lang w:val="ro-RO" w:eastAsia="ro-RO"/>
              </w:rPr>
              <w:t>doriţi</w:t>
            </w:r>
            <w:proofErr w:type="spellEnd"/>
            <w:r w:rsidRPr="007E4B6B">
              <w:rPr>
                <w:rFonts w:ascii="Trebuchet MS" w:eastAsia="Times New Roman" w:hAnsi="Trebuchet MS" w:cs="Times New Roman"/>
                <w:sz w:val="20"/>
                <w:szCs w:val="20"/>
                <w:lang w:val="ro-RO" w:eastAsia="ro-RO"/>
              </w:rPr>
              <w:t xml:space="preserve"> să </w:t>
            </w:r>
            <w:r w:rsidR="007A594F" w:rsidRPr="007E4B6B">
              <w:rPr>
                <w:rFonts w:ascii="Trebuchet MS" w:eastAsia="Times New Roman" w:hAnsi="Trebuchet MS" w:cs="Times New Roman"/>
                <w:sz w:val="20"/>
                <w:szCs w:val="20"/>
                <w:lang w:val="ro-RO" w:eastAsia="ro-RO"/>
              </w:rPr>
              <w:t>participați</w:t>
            </w:r>
          </w:p>
        </w:tc>
      </w:tr>
      <w:tr w:rsidR="003E2532" w:rsidRPr="00E016C9" w14:paraId="3A42EB04" w14:textId="77777777" w:rsidTr="00756FAF">
        <w:trPr>
          <w:trHeight w:val="360"/>
          <w:tblCellSpacing w:w="0" w:type="dxa"/>
          <w:jc w:val="center"/>
        </w:trPr>
        <w:tc>
          <w:tcPr>
            <w:tcW w:w="1661" w:type="pct"/>
            <w:shd w:val="clear" w:color="auto" w:fill="FFFFFF"/>
          </w:tcPr>
          <w:p w14:paraId="1EBACC91" w14:textId="77777777" w:rsidR="00071070" w:rsidRDefault="003E2532" w:rsidP="00387095">
            <w:pPr>
              <w:spacing w:after="0" w:line="240" w:lineRule="auto"/>
              <w:ind w:right="100"/>
              <w:jc w:val="both"/>
              <w:rPr>
                <w:rFonts w:ascii="Trebuchet MS" w:eastAsia="Times New Roman" w:hAnsi="Trebuchet MS" w:cs="Times New Roman"/>
                <w:lang w:val="ro-RO" w:eastAsia="ro-RO"/>
              </w:rPr>
            </w:pPr>
            <w:proofErr w:type="spellStart"/>
            <w:r w:rsidRPr="00756FAF">
              <w:rPr>
                <w:rFonts w:ascii="Trebuchet MS" w:eastAsia="Times New Roman" w:hAnsi="Trebuchet MS" w:cs="Times New Roman"/>
                <w:lang w:val="ro-RO" w:eastAsia="ro-RO"/>
              </w:rPr>
              <w:t>Experință</w:t>
            </w:r>
            <w:proofErr w:type="spellEnd"/>
            <w:r w:rsidRPr="00756FAF">
              <w:rPr>
                <w:rFonts w:ascii="Trebuchet MS" w:eastAsia="Times New Roman" w:hAnsi="Trebuchet MS" w:cs="Times New Roman"/>
                <w:lang w:val="ro-RO" w:eastAsia="ro-RO"/>
              </w:rPr>
              <w:t xml:space="preserve"> relevantă a</w:t>
            </w:r>
          </w:p>
          <w:p w14:paraId="5384856E" w14:textId="77777777" w:rsidR="00071070" w:rsidRDefault="003E2532" w:rsidP="00387095">
            <w:pPr>
              <w:spacing w:after="0" w:line="240" w:lineRule="auto"/>
              <w:ind w:right="100"/>
              <w:jc w:val="both"/>
              <w:rPr>
                <w:rFonts w:ascii="Trebuchet MS" w:eastAsia="Times New Roman" w:hAnsi="Trebuchet MS" w:cs="Times New Roman"/>
                <w:lang w:val="ro-RO" w:eastAsia="ro-RO"/>
              </w:rPr>
            </w:pPr>
            <w:r w:rsidRPr="00756FAF">
              <w:rPr>
                <w:rFonts w:ascii="Trebuchet MS" w:eastAsia="Times New Roman" w:hAnsi="Trebuchet MS" w:cs="Times New Roman"/>
                <w:lang w:val="ro-RO" w:eastAsia="ro-RO"/>
              </w:rPr>
              <w:t xml:space="preserve"> </w:t>
            </w:r>
            <w:r w:rsidR="00387095" w:rsidRPr="00756FAF">
              <w:rPr>
                <w:rFonts w:ascii="Trebuchet MS" w:eastAsia="Times New Roman" w:hAnsi="Trebuchet MS" w:cs="Times New Roman"/>
                <w:lang w:val="ro-RO" w:eastAsia="ro-RO"/>
              </w:rPr>
              <w:t>colaboratorului</w:t>
            </w:r>
            <w:r w:rsidRPr="00756FAF">
              <w:rPr>
                <w:rFonts w:ascii="Trebuchet MS" w:eastAsia="Times New Roman" w:hAnsi="Trebuchet MS" w:cs="Times New Roman"/>
                <w:lang w:val="ro-RO" w:eastAsia="ro-RO"/>
              </w:rPr>
              <w:t xml:space="preserve"> pentru</w:t>
            </w:r>
          </w:p>
          <w:p w14:paraId="6FFF78BF" w14:textId="7F46A067" w:rsidR="003E2532" w:rsidRPr="00756FAF" w:rsidRDefault="003E2532" w:rsidP="00387095">
            <w:pPr>
              <w:spacing w:after="0" w:line="240" w:lineRule="auto"/>
              <w:ind w:right="100"/>
              <w:jc w:val="both"/>
              <w:rPr>
                <w:rFonts w:ascii="Trebuchet MS" w:eastAsia="Times New Roman" w:hAnsi="Trebuchet MS" w:cs="Times New Roman"/>
                <w:lang w:val="ro-RO" w:eastAsia="ro-RO"/>
              </w:rPr>
            </w:pPr>
            <w:r w:rsidRPr="00756FAF">
              <w:rPr>
                <w:rFonts w:ascii="Trebuchet MS" w:eastAsia="Times New Roman" w:hAnsi="Trebuchet MS" w:cs="Times New Roman"/>
                <w:lang w:val="ro-RO" w:eastAsia="ro-RO"/>
              </w:rPr>
              <w:t xml:space="preserve"> domeniul proiectului</w:t>
            </w:r>
          </w:p>
        </w:tc>
        <w:tc>
          <w:tcPr>
            <w:tcW w:w="3339" w:type="pct"/>
            <w:shd w:val="clear" w:color="auto" w:fill="FFFFFF"/>
            <w:vAlign w:val="center"/>
          </w:tcPr>
          <w:p w14:paraId="36C83917" w14:textId="3BABAC40" w:rsidR="003E2532" w:rsidRPr="003E2532" w:rsidRDefault="003E2532" w:rsidP="009E00D0">
            <w:pPr>
              <w:spacing w:after="0"/>
              <w:ind w:left="100"/>
              <w:jc w:val="both"/>
              <w:rPr>
                <w:rFonts w:ascii="Trebuchet MS" w:eastAsia="Times New Roman" w:hAnsi="Trebuchet MS" w:cs="Times New Roman"/>
                <w:sz w:val="20"/>
                <w:szCs w:val="20"/>
                <w:lang w:val="ro-RO" w:eastAsia="ro-RO"/>
              </w:rPr>
            </w:pPr>
            <w:proofErr w:type="spellStart"/>
            <w:r w:rsidRPr="003E2532">
              <w:rPr>
                <w:rFonts w:ascii="Trebuchet MS" w:eastAsia="Times New Roman" w:hAnsi="Trebuchet MS" w:cs="Times New Roman"/>
                <w:sz w:val="20"/>
                <w:szCs w:val="20"/>
                <w:lang w:val="ro-RO" w:eastAsia="ro-RO"/>
              </w:rPr>
              <w:t>Descrieti</w:t>
            </w:r>
            <w:proofErr w:type="spellEnd"/>
            <w:r w:rsidRPr="003E2532">
              <w:rPr>
                <w:rFonts w:ascii="Trebuchet MS" w:eastAsia="Times New Roman" w:hAnsi="Trebuchet MS" w:cs="Times New Roman"/>
                <w:sz w:val="20"/>
                <w:szCs w:val="20"/>
                <w:lang w:val="ro-RO" w:eastAsia="ro-RO"/>
              </w:rPr>
              <w:t xml:space="preserve"> </w:t>
            </w:r>
            <w:proofErr w:type="spellStart"/>
            <w:r w:rsidRPr="003E2532">
              <w:rPr>
                <w:rFonts w:ascii="Trebuchet MS" w:eastAsia="Times New Roman" w:hAnsi="Trebuchet MS" w:cs="Times New Roman"/>
                <w:sz w:val="20"/>
                <w:szCs w:val="20"/>
                <w:lang w:val="ro-RO" w:eastAsia="ro-RO"/>
              </w:rPr>
              <w:t>experienta</w:t>
            </w:r>
            <w:proofErr w:type="spellEnd"/>
            <w:r w:rsidRPr="003E2532">
              <w:rPr>
                <w:rFonts w:ascii="Trebuchet MS" w:eastAsia="Times New Roman" w:hAnsi="Trebuchet MS" w:cs="Times New Roman"/>
                <w:sz w:val="20"/>
                <w:szCs w:val="20"/>
                <w:lang w:val="ro-RO" w:eastAsia="ro-RO"/>
              </w:rPr>
              <w:t xml:space="preserve"> privind implementarea unor proiecte relevante pentru prezenta cerere de proiecte. Faceți referire la o scurtă descriere a proiectelor, buget, an obținere </w:t>
            </w:r>
            <w:proofErr w:type="spellStart"/>
            <w:r w:rsidRPr="003E2532">
              <w:rPr>
                <w:rFonts w:ascii="Trebuchet MS" w:eastAsia="Times New Roman" w:hAnsi="Trebuchet MS" w:cs="Times New Roman"/>
                <w:sz w:val="20"/>
                <w:szCs w:val="20"/>
                <w:lang w:val="ro-RO" w:eastAsia="ro-RO"/>
              </w:rPr>
              <w:t>finațare</w:t>
            </w:r>
            <w:proofErr w:type="spellEnd"/>
            <w:r w:rsidRPr="003E2532">
              <w:rPr>
                <w:rFonts w:ascii="Trebuchet MS" w:eastAsia="Times New Roman" w:hAnsi="Trebuchet MS" w:cs="Times New Roman"/>
                <w:sz w:val="20"/>
                <w:szCs w:val="20"/>
                <w:lang w:val="ro-RO" w:eastAsia="ro-RO"/>
              </w:rPr>
              <w:t xml:space="preserve"> și/sau descrieți experiența în domeniul activității/activităților prezentului proiect</w:t>
            </w:r>
          </w:p>
        </w:tc>
      </w:tr>
      <w:tr w:rsidR="003E2532" w:rsidRPr="003E2532" w14:paraId="7452988E" w14:textId="77777777" w:rsidTr="00756FAF">
        <w:trPr>
          <w:trHeight w:val="743"/>
          <w:tblCellSpacing w:w="0" w:type="dxa"/>
          <w:jc w:val="center"/>
        </w:trPr>
        <w:tc>
          <w:tcPr>
            <w:tcW w:w="1661" w:type="pct"/>
            <w:shd w:val="clear" w:color="auto" w:fill="FFFFFF"/>
          </w:tcPr>
          <w:p w14:paraId="2DAF01B7" w14:textId="77777777" w:rsidR="00071070" w:rsidRDefault="003E2532" w:rsidP="008635C2">
            <w:pPr>
              <w:spacing w:after="0" w:line="240" w:lineRule="auto"/>
              <w:ind w:right="100"/>
              <w:jc w:val="both"/>
              <w:rPr>
                <w:rFonts w:ascii="Trebuchet MS" w:eastAsia="Times New Roman" w:hAnsi="Trebuchet MS" w:cs="Times New Roman"/>
                <w:lang w:val="ro-RO" w:eastAsia="ro-RO"/>
              </w:rPr>
            </w:pPr>
            <w:r w:rsidRPr="00756FAF">
              <w:rPr>
                <w:rFonts w:ascii="Trebuchet MS" w:eastAsia="Times New Roman" w:hAnsi="Trebuchet MS" w:cs="Times New Roman"/>
                <w:lang w:val="ro-RO" w:eastAsia="ro-RO"/>
              </w:rPr>
              <w:t>Activitatea/</w:t>
            </w:r>
            <w:proofErr w:type="spellStart"/>
            <w:r w:rsidRPr="00756FAF">
              <w:rPr>
                <w:rFonts w:ascii="Trebuchet MS" w:eastAsia="Times New Roman" w:hAnsi="Trebuchet MS" w:cs="Times New Roman"/>
                <w:lang w:val="ro-RO" w:eastAsia="ro-RO"/>
              </w:rPr>
              <w:t>activităţile</w:t>
            </w:r>
            <w:proofErr w:type="spellEnd"/>
            <w:r w:rsidRPr="00756FAF">
              <w:rPr>
                <w:rFonts w:ascii="Trebuchet MS" w:eastAsia="Times New Roman" w:hAnsi="Trebuchet MS" w:cs="Times New Roman"/>
                <w:lang w:val="ro-RO" w:eastAsia="ro-RO"/>
              </w:rPr>
              <w:t xml:space="preserve"> din</w:t>
            </w:r>
          </w:p>
          <w:p w14:paraId="6BCA614B" w14:textId="20EC8B76" w:rsidR="003E2532" w:rsidRPr="00756FAF" w:rsidRDefault="003E2532" w:rsidP="008635C2">
            <w:pPr>
              <w:spacing w:after="0" w:line="240" w:lineRule="auto"/>
              <w:ind w:right="100"/>
              <w:jc w:val="both"/>
              <w:rPr>
                <w:rFonts w:ascii="Trebuchet MS" w:eastAsia="Times New Roman" w:hAnsi="Trebuchet MS" w:cs="Times New Roman"/>
                <w:strike/>
                <w:lang w:val="ro-RO" w:eastAsia="ro-RO"/>
              </w:rPr>
            </w:pPr>
            <w:r w:rsidRPr="00756FAF">
              <w:rPr>
                <w:rFonts w:ascii="Trebuchet MS" w:eastAsia="Times New Roman" w:hAnsi="Trebuchet MS" w:cs="Times New Roman"/>
                <w:lang w:val="ro-RO" w:eastAsia="ro-RO"/>
              </w:rPr>
              <w:t xml:space="preserve"> cadrul proiectului în care </w:t>
            </w:r>
            <w:proofErr w:type="spellStart"/>
            <w:r w:rsidRPr="00756FAF">
              <w:rPr>
                <w:rFonts w:ascii="Trebuchet MS" w:eastAsia="Times New Roman" w:hAnsi="Trebuchet MS" w:cs="Times New Roman"/>
                <w:lang w:val="ro-RO" w:eastAsia="ro-RO"/>
              </w:rPr>
              <w:t>doriţi</w:t>
            </w:r>
            <w:proofErr w:type="spellEnd"/>
            <w:r w:rsidRPr="00756FAF">
              <w:rPr>
                <w:rFonts w:ascii="Trebuchet MS" w:eastAsia="Times New Roman" w:hAnsi="Trebuchet MS" w:cs="Times New Roman"/>
                <w:lang w:val="ro-RO" w:eastAsia="ro-RO"/>
              </w:rPr>
              <w:t xml:space="preserve"> să vă </w:t>
            </w:r>
            <w:proofErr w:type="spellStart"/>
            <w:r w:rsidRPr="00756FAF">
              <w:rPr>
                <w:rFonts w:ascii="Trebuchet MS" w:eastAsia="Times New Roman" w:hAnsi="Trebuchet MS" w:cs="Times New Roman"/>
                <w:lang w:val="ro-RO" w:eastAsia="ro-RO"/>
              </w:rPr>
              <w:t>implicaţi</w:t>
            </w:r>
            <w:proofErr w:type="spellEnd"/>
            <w:r w:rsidRPr="00756FAF">
              <w:rPr>
                <w:rFonts w:ascii="Trebuchet MS" w:eastAsia="Times New Roman" w:hAnsi="Trebuchet MS" w:cs="Times New Roman"/>
                <w:lang w:val="ro-RO" w:eastAsia="ro-RO"/>
              </w:rPr>
              <w:t xml:space="preserve"> </w:t>
            </w:r>
          </w:p>
        </w:tc>
        <w:tc>
          <w:tcPr>
            <w:tcW w:w="3339" w:type="pct"/>
            <w:shd w:val="clear" w:color="auto" w:fill="FFFFFF"/>
          </w:tcPr>
          <w:p w14:paraId="4E036BFD" w14:textId="77777777" w:rsidR="003E2532" w:rsidRPr="003E2532" w:rsidRDefault="003E2532" w:rsidP="009E00D0">
            <w:pPr>
              <w:spacing w:after="0"/>
              <w:ind w:left="100"/>
              <w:jc w:val="both"/>
              <w:rPr>
                <w:rFonts w:ascii="Trebuchet MS" w:eastAsia="Times New Roman" w:hAnsi="Trebuchet MS" w:cs="Times New Roman"/>
                <w:sz w:val="20"/>
                <w:szCs w:val="20"/>
                <w:lang w:val="ro-RO" w:eastAsia="ro-RO"/>
              </w:rPr>
            </w:pPr>
            <w:r w:rsidRPr="003E2532">
              <w:rPr>
                <w:rFonts w:ascii="Trebuchet MS" w:eastAsia="Times New Roman" w:hAnsi="Trebuchet MS" w:cs="Times New Roman"/>
                <w:sz w:val="20"/>
                <w:szCs w:val="20"/>
                <w:lang w:val="ro-RO" w:eastAsia="ro-RO"/>
              </w:rPr>
              <w:t xml:space="preserve">Vă rugăm să </w:t>
            </w:r>
            <w:proofErr w:type="spellStart"/>
            <w:r w:rsidRPr="003E2532">
              <w:rPr>
                <w:rFonts w:ascii="Trebuchet MS" w:eastAsia="Times New Roman" w:hAnsi="Trebuchet MS" w:cs="Times New Roman"/>
                <w:sz w:val="20"/>
                <w:szCs w:val="20"/>
                <w:lang w:val="ro-RO" w:eastAsia="ro-RO"/>
              </w:rPr>
              <w:t>detaliaţi</w:t>
            </w:r>
            <w:proofErr w:type="spellEnd"/>
            <w:r w:rsidRPr="003E2532">
              <w:rPr>
                <w:rFonts w:ascii="Trebuchet MS" w:eastAsia="Times New Roman" w:hAnsi="Trebuchet MS" w:cs="Times New Roman"/>
                <w:sz w:val="20"/>
                <w:szCs w:val="20"/>
                <w:lang w:val="ro-RO" w:eastAsia="ro-RO"/>
              </w:rPr>
              <w:t xml:space="preserve"> modalitatea de implicare a dumneavoastră în activitățile proiectului </w:t>
            </w:r>
          </w:p>
        </w:tc>
      </w:tr>
      <w:tr w:rsidR="001340F4" w:rsidRPr="00E016C9" w14:paraId="0EAB8D85" w14:textId="77777777" w:rsidTr="001340F4">
        <w:trPr>
          <w:trHeight w:val="788"/>
          <w:tblCellSpacing w:w="0" w:type="dxa"/>
          <w:jc w:val="center"/>
        </w:trPr>
        <w:tc>
          <w:tcPr>
            <w:tcW w:w="1661" w:type="pct"/>
            <w:shd w:val="clear" w:color="auto" w:fill="FFFFFF"/>
          </w:tcPr>
          <w:p w14:paraId="1FB38303" w14:textId="77777777" w:rsidR="003E2532" w:rsidRPr="00756FAF" w:rsidRDefault="003E2532" w:rsidP="003E2532">
            <w:pPr>
              <w:spacing w:after="0" w:line="240" w:lineRule="auto"/>
              <w:ind w:right="100"/>
              <w:jc w:val="both"/>
              <w:rPr>
                <w:rFonts w:ascii="Trebuchet MS" w:eastAsia="Times New Roman" w:hAnsi="Trebuchet MS" w:cs="Times New Roman"/>
                <w:lang w:val="ro-RO" w:eastAsia="ro-RO"/>
              </w:rPr>
            </w:pPr>
            <w:r w:rsidRPr="00756FAF">
              <w:rPr>
                <w:rFonts w:ascii="Trebuchet MS" w:eastAsia="Times New Roman" w:hAnsi="Trebuchet MS" w:cs="Times New Roman"/>
                <w:lang w:val="ro-RO" w:eastAsia="ro-RO"/>
              </w:rPr>
              <w:t>Resurse umane</w:t>
            </w:r>
          </w:p>
        </w:tc>
        <w:tc>
          <w:tcPr>
            <w:tcW w:w="3339" w:type="pct"/>
            <w:shd w:val="clear" w:color="auto" w:fill="FFFFFF"/>
            <w:vAlign w:val="center"/>
          </w:tcPr>
          <w:p w14:paraId="44B5D4A5" w14:textId="77777777" w:rsidR="003E2532" w:rsidRPr="003E2532" w:rsidRDefault="003E2532" w:rsidP="003E2532">
            <w:pPr>
              <w:spacing w:after="0"/>
              <w:ind w:left="100"/>
              <w:jc w:val="both"/>
              <w:rPr>
                <w:rFonts w:ascii="Trebuchet MS" w:eastAsia="Times New Roman" w:hAnsi="Trebuchet MS" w:cs="Times New Roman"/>
                <w:sz w:val="20"/>
                <w:szCs w:val="20"/>
                <w:lang w:val="ro-RO" w:eastAsia="ro-RO"/>
              </w:rPr>
            </w:pPr>
            <w:r w:rsidRPr="003E2532">
              <w:rPr>
                <w:rFonts w:ascii="Trebuchet MS" w:eastAsia="Times New Roman" w:hAnsi="Trebuchet MS" w:cs="Times New Roman"/>
                <w:sz w:val="20"/>
                <w:szCs w:val="20"/>
                <w:lang w:val="ro-RO" w:eastAsia="ro-RO"/>
              </w:rPr>
              <w:t>Se va trece numărul total de angajați, din care personalul relevant pentru implementarea activităților în care ofertantul dorește să se implice și pe care le-a menționat mai sus</w:t>
            </w:r>
          </w:p>
        </w:tc>
      </w:tr>
      <w:tr w:rsidR="003E2532" w:rsidRPr="00E016C9" w14:paraId="641C86BA" w14:textId="77777777" w:rsidTr="00651BEE">
        <w:trPr>
          <w:trHeight w:val="500"/>
          <w:tblCellSpacing w:w="0" w:type="dxa"/>
          <w:jc w:val="center"/>
        </w:trPr>
        <w:tc>
          <w:tcPr>
            <w:tcW w:w="5000" w:type="pct"/>
            <w:gridSpan w:val="2"/>
            <w:shd w:val="clear" w:color="auto" w:fill="FFFFFF"/>
            <w:vAlign w:val="center"/>
          </w:tcPr>
          <w:p w14:paraId="6660D70B" w14:textId="4BB52987" w:rsidR="003E2532" w:rsidRPr="00756FAF" w:rsidRDefault="003E2532" w:rsidP="00B92466">
            <w:pPr>
              <w:spacing w:line="240" w:lineRule="auto"/>
              <w:jc w:val="both"/>
              <w:rPr>
                <w:rFonts w:ascii="Trebuchet MS" w:eastAsia="Times New Roman" w:hAnsi="Trebuchet MS" w:cs="Times New Roman"/>
                <w:bCs/>
                <w:sz w:val="18"/>
                <w:szCs w:val="18"/>
                <w:lang w:val="ro-RO" w:eastAsia="ro-RO"/>
              </w:rPr>
            </w:pPr>
            <w:proofErr w:type="spellStart"/>
            <w:r w:rsidRPr="003E2532">
              <w:rPr>
                <w:rFonts w:ascii="Trebuchet MS" w:eastAsia="Times New Roman" w:hAnsi="Trebuchet MS" w:cs="Times New Roman"/>
                <w:b/>
                <w:bCs/>
                <w:sz w:val="24"/>
                <w:szCs w:val="24"/>
                <w:lang w:val="ro-RO" w:eastAsia="ro-RO"/>
              </w:rPr>
              <w:t>Finanţări</w:t>
            </w:r>
            <w:proofErr w:type="spellEnd"/>
            <w:r w:rsidRPr="003E2532">
              <w:rPr>
                <w:rFonts w:ascii="Trebuchet MS" w:eastAsia="Times New Roman" w:hAnsi="Trebuchet MS" w:cs="Times New Roman"/>
                <w:b/>
                <w:bCs/>
                <w:sz w:val="24"/>
                <w:szCs w:val="24"/>
                <w:lang w:val="ro-RO" w:eastAsia="ro-RO"/>
              </w:rPr>
              <w:t xml:space="preserve"> anterioare </w:t>
            </w:r>
            <w:r w:rsidRPr="00756FAF">
              <w:rPr>
                <w:rFonts w:ascii="Trebuchet MS" w:eastAsia="Times New Roman" w:hAnsi="Trebuchet MS" w:cs="Times New Roman"/>
                <w:bCs/>
                <w:sz w:val="18"/>
                <w:szCs w:val="18"/>
                <w:lang w:val="ro-RO" w:eastAsia="ro-RO"/>
              </w:rPr>
              <w:t>(</w:t>
            </w:r>
            <w:proofErr w:type="spellStart"/>
            <w:r w:rsidRPr="00756FAF">
              <w:rPr>
                <w:rFonts w:ascii="Trebuchet MS" w:eastAsia="Times New Roman" w:hAnsi="Trebuchet MS" w:cs="Times New Roman"/>
                <w:bCs/>
                <w:i/>
                <w:sz w:val="18"/>
                <w:szCs w:val="18"/>
                <w:lang w:val="ro-RO" w:eastAsia="ro-RO"/>
              </w:rPr>
              <w:t>informaţii</w:t>
            </w:r>
            <w:proofErr w:type="spellEnd"/>
            <w:r w:rsidRPr="00756FAF">
              <w:rPr>
                <w:rFonts w:ascii="Trebuchet MS" w:eastAsia="Times New Roman" w:hAnsi="Trebuchet MS" w:cs="Times New Roman"/>
                <w:bCs/>
                <w:i/>
                <w:sz w:val="18"/>
                <w:szCs w:val="18"/>
                <w:lang w:val="ro-RO" w:eastAsia="ro-RO"/>
              </w:rPr>
              <w:t xml:space="preserve"> </w:t>
            </w:r>
            <w:proofErr w:type="spellStart"/>
            <w:r w:rsidRPr="00756FAF">
              <w:rPr>
                <w:rFonts w:ascii="Trebuchet MS" w:eastAsia="Times New Roman" w:hAnsi="Trebuchet MS" w:cs="Times New Roman"/>
                <w:bCs/>
                <w:i/>
                <w:sz w:val="18"/>
                <w:szCs w:val="18"/>
                <w:lang w:val="ro-RO" w:eastAsia="ro-RO"/>
              </w:rPr>
              <w:t>şi</w:t>
            </w:r>
            <w:proofErr w:type="spellEnd"/>
            <w:r w:rsidRPr="00756FAF">
              <w:rPr>
                <w:rFonts w:ascii="Trebuchet MS" w:eastAsia="Times New Roman" w:hAnsi="Trebuchet MS" w:cs="Times New Roman"/>
                <w:bCs/>
                <w:i/>
                <w:sz w:val="18"/>
                <w:szCs w:val="18"/>
                <w:lang w:val="ro-RO" w:eastAsia="ro-RO"/>
              </w:rPr>
              <w:t xml:space="preserve"> detalii privind </w:t>
            </w:r>
            <w:proofErr w:type="spellStart"/>
            <w:r w:rsidRPr="00756FAF">
              <w:rPr>
                <w:rFonts w:ascii="Trebuchet MS" w:eastAsia="Times New Roman" w:hAnsi="Trebuchet MS" w:cs="Times New Roman"/>
                <w:bCs/>
                <w:i/>
                <w:sz w:val="18"/>
                <w:szCs w:val="18"/>
                <w:lang w:val="ro-RO" w:eastAsia="ro-RO"/>
              </w:rPr>
              <w:t>asistenţa</w:t>
            </w:r>
            <w:proofErr w:type="spellEnd"/>
            <w:r w:rsidRPr="00756FAF">
              <w:rPr>
                <w:rFonts w:ascii="Trebuchet MS" w:eastAsia="Times New Roman" w:hAnsi="Trebuchet MS" w:cs="Times New Roman"/>
                <w:bCs/>
                <w:i/>
                <w:sz w:val="18"/>
                <w:szCs w:val="18"/>
                <w:lang w:val="ro-RO" w:eastAsia="ro-RO"/>
              </w:rPr>
              <w:t xml:space="preserve"> financiară nerambursabilă primită în ultimii </w:t>
            </w:r>
            <w:r w:rsidR="00B92466" w:rsidRPr="00B92466">
              <w:rPr>
                <w:rFonts w:ascii="Trebuchet MS" w:eastAsia="Times New Roman" w:hAnsi="Trebuchet MS" w:cs="Times New Roman"/>
                <w:b/>
                <w:i/>
                <w:sz w:val="20"/>
                <w:szCs w:val="20"/>
                <w:u w:val="single"/>
                <w:lang w:val="ro-RO" w:eastAsia="ro-RO"/>
              </w:rPr>
              <w:t>3</w:t>
            </w:r>
            <w:r w:rsidRPr="00B92466">
              <w:rPr>
                <w:rFonts w:ascii="Trebuchet MS" w:eastAsia="Times New Roman" w:hAnsi="Trebuchet MS" w:cs="Times New Roman"/>
                <w:b/>
                <w:i/>
                <w:sz w:val="20"/>
                <w:szCs w:val="20"/>
                <w:u w:val="single"/>
                <w:lang w:val="ro-RO" w:eastAsia="ro-RO"/>
              </w:rPr>
              <w:t xml:space="preserve"> ani</w:t>
            </w:r>
            <w:r w:rsidRPr="00756FAF">
              <w:rPr>
                <w:rFonts w:ascii="Trebuchet MS" w:eastAsia="Times New Roman" w:hAnsi="Trebuchet MS" w:cs="Times New Roman"/>
                <w:bCs/>
                <w:i/>
                <w:color w:val="0070C0"/>
                <w:sz w:val="18"/>
                <w:szCs w:val="18"/>
                <w:lang w:val="ro-RO" w:eastAsia="ro-RO"/>
              </w:rPr>
              <w:t>,</w:t>
            </w:r>
            <w:r w:rsidRPr="00756FAF">
              <w:rPr>
                <w:rFonts w:ascii="Trebuchet MS" w:eastAsia="Times New Roman" w:hAnsi="Trebuchet MS" w:cs="Times New Roman"/>
                <w:bCs/>
                <w:i/>
                <w:sz w:val="18"/>
                <w:szCs w:val="18"/>
                <w:lang w:val="ro-RO" w:eastAsia="ro-RO"/>
              </w:rPr>
              <w:t xml:space="preserve"> raportată la data depunerii cererii de </w:t>
            </w:r>
            <w:proofErr w:type="spellStart"/>
            <w:r w:rsidRPr="00756FAF">
              <w:rPr>
                <w:rFonts w:ascii="Trebuchet MS" w:eastAsia="Times New Roman" w:hAnsi="Trebuchet MS" w:cs="Times New Roman"/>
                <w:bCs/>
                <w:i/>
                <w:sz w:val="18"/>
                <w:szCs w:val="18"/>
                <w:lang w:val="ro-RO" w:eastAsia="ro-RO"/>
              </w:rPr>
              <w:t>finanţare</w:t>
            </w:r>
            <w:proofErr w:type="spellEnd"/>
            <w:r w:rsidRPr="00756FAF">
              <w:rPr>
                <w:rFonts w:ascii="Trebuchet MS" w:eastAsia="Times New Roman" w:hAnsi="Trebuchet MS" w:cs="Times New Roman"/>
                <w:bCs/>
                <w:i/>
                <w:sz w:val="18"/>
                <w:szCs w:val="18"/>
                <w:lang w:val="ro-RO" w:eastAsia="ro-RO"/>
              </w:rPr>
              <w:t xml:space="preserve"> din fonduri publice sau alte surse financiare de către </w:t>
            </w:r>
            <w:r w:rsidR="00626179" w:rsidRPr="00756FAF">
              <w:rPr>
                <w:rFonts w:ascii="Trebuchet MS" w:eastAsia="Times New Roman" w:hAnsi="Trebuchet MS" w:cs="Times New Roman"/>
                <w:bCs/>
                <w:i/>
                <w:sz w:val="18"/>
                <w:szCs w:val="18"/>
                <w:lang w:val="ro-RO" w:eastAsia="ro-RO"/>
              </w:rPr>
              <w:t>colaborator</w:t>
            </w:r>
            <w:r w:rsidRPr="00756FAF">
              <w:rPr>
                <w:rFonts w:ascii="Trebuchet MS" w:eastAsia="Times New Roman" w:hAnsi="Trebuchet MS" w:cs="Times New Roman"/>
                <w:bCs/>
                <w:sz w:val="18"/>
                <w:szCs w:val="18"/>
                <w:lang w:val="ro-RO" w:eastAsia="ro-RO"/>
              </w:rPr>
              <w:t xml:space="preserve">). </w:t>
            </w:r>
          </w:p>
          <w:p w14:paraId="2C26B5E3" w14:textId="77777777" w:rsidR="003E2532" w:rsidRPr="003E2532" w:rsidRDefault="003E2532" w:rsidP="003E2532">
            <w:pPr>
              <w:spacing w:after="0" w:line="240" w:lineRule="auto"/>
              <w:jc w:val="both"/>
              <w:rPr>
                <w:rFonts w:ascii="Trebuchet MS" w:eastAsia="Times New Roman" w:hAnsi="Trebuchet MS" w:cs="Times New Roman"/>
                <w:bCs/>
                <w:sz w:val="24"/>
                <w:szCs w:val="24"/>
                <w:lang w:val="ro-RO" w:eastAsia="ro-RO"/>
              </w:rPr>
            </w:pPr>
            <w:r w:rsidRPr="003E2532">
              <w:rPr>
                <w:rFonts w:ascii="Trebuchet MS" w:eastAsia="Times New Roman" w:hAnsi="Trebuchet MS" w:cs="Times New Roman"/>
                <w:bCs/>
                <w:sz w:val="24"/>
                <w:szCs w:val="24"/>
                <w:lang w:val="ro-RO" w:eastAsia="ro-RO"/>
              </w:rPr>
              <w:t xml:space="preserve">Pentru fiecare proiect relevant, </w:t>
            </w:r>
            <w:proofErr w:type="spellStart"/>
            <w:r w:rsidRPr="003E2532">
              <w:rPr>
                <w:rFonts w:ascii="Trebuchet MS" w:eastAsia="Times New Roman" w:hAnsi="Trebuchet MS" w:cs="Times New Roman"/>
                <w:bCs/>
                <w:sz w:val="24"/>
                <w:szCs w:val="24"/>
                <w:lang w:val="ro-RO" w:eastAsia="ro-RO"/>
              </w:rPr>
              <w:t>menţionaţi</w:t>
            </w:r>
            <w:proofErr w:type="spellEnd"/>
            <w:r w:rsidRPr="003E2532">
              <w:rPr>
                <w:rFonts w:ascii="Trebuchet MS" w:eastAsia="Times New Roman" w:hAnsi="Trebuchet MS" w:cs="Times New Roman"/>
                <w:bCs/>
                <w:sz w:val="24"/>
                <w:szCs w:val="24"/>
                <w:lang w:val="ro-RO" w:eastAsia="ro-RO"/>
              </w:rPr>
              <w:t>:</w:t>
            </w:r>
          </w:p>
        </w:tc>
      </w:tr>
      <w:tr w:rsidR="003E2532" w:rsidRPr="003E2532" w14:paraId="62B4859D" w14:textId="77777777" w:rsidTr="00756FAF">
        <w:trPr>
          <w:trHeight w:val="257"/>
          <w:tblCellSpacing w:w="0" w:type="dxa"/>
          <w:jc w:val="center"/>
        </w:trPr>
        <w:tc>
          <w:tcPr>
            <w:tcW w:w="1661" w:type="pct"/>
            <w:shd w:val="clear" w:color="auto" w:fill="FFFFFF"/>
          </w:tcPr>
          <w:p w14:paraId="35696F6D" w14:textId="77777777" w:rsidR="003E2532" w:rsidRPr="00756FAF" w:rsidRDefault="003E2532" w:rsidP="003E2532">
            <w:pPr>
              <w:spacing w:after="0" w:line="240" w:lineRule="auto"/>
              <w:ind w:right="100"/>
              <w:jc w:val="both"/>
              <w:rPr>
                <w:rFonts w:ascii="Trebuchet MS" w:eastAsia="Times New Roman" w:hAnsi="Trebuchet MS" w:cs="Times New Roman"/>
                <w:lang w:val="ro-RO" w:eastAsia="ro-RO"/>
              </w:rPr>
            </w:pPr>
            <w:r w:rsidRPr="00756FAF">
              <w:rPr>
                <w:rFonts w:ascii="Trebuchet MS" w:eastAsia="Times New Roman" w:hAnsi="Trebuchet MS" w:cs="Times New Roman"/>
                <w:lang w:val="ro-RO" w:eastAsia="ro-RO"/>
              </w:rPr>
              <w:t xml:space="preserve">Titlul proiectului </w:t>
            </w:r>
          </w:p>
        </w:tc>
        <w:tc>
          <w:tcPr>
            <w:tcW w:w="3339" w:type="pct"/>
            <w:shd w:val="clear" w:color="auto" w:fill="FFFFFF"/>
            <w:vAlign w:val="center"/>
          </w:tcPr>
          <w:p w14:paraId="28E48AFB" w14:textId="77777777" w:rsidR="003E2532" w:rsidRPr="003E2532" w:rsidRDefault="003E2532" w:rsidP="003E2532">
            <w:pPr>
              <w:spacing w:after="0" w:line="240" w:lineRule="auto"/>
              <w:ind w:left="100"/>
              <w:rPr>
                <w:rFonts w:ascii="Trebuchet MS" w:eastAsia="Times New Roman" w:hAnsi="Trebuchet MS" w:cs="Times New Roman"/>
                <w:sz w:val="20"/>
                <w:szCs w:val="20"/>
                <w:lang w:val="ro-RO" w:eastAsia="ro-RO"/>
              </w:rPr>
            </w:pPr>
            <w:r w:rsidRPr="003E2532">
              <w:rPr>
                <w:rFonts w:ascii="Trebuchet MS" w:eastAsia="Times New Roman" w:hAnsi="Trebuchet MS" w:cs="Times New Roman"/>
                <w:sz w:val="20"/>
                <w:szCs w:val="20"/>
                <w:lang w:val="ro-RO" w:eastAsia="ro-RO"/>
              </w:rPr>
              <w:t>(</w:t>
            </w:r>
            <w:r w:rsidRPr="003E2532">
              <w:rPr>
                <w:rFonts w:ascii="Trebuchet MS" w:eastAsia="Times New Roman" w:hAnsi="Trebuchet MS" w:cs="Times New Roman"/>
                <w:i/>
                <w:sz w:val="20"/>
                <w:szCs w:val="20"/>
                <w:lang w:val="ro-RO" w:eastAsia="ro-RO"/>
              </w:rPr>
              <w:t xml:space="preserve">conform contractului de </w:t>
            </w:r>
            <w:proofErr w:type="spellStart"/>
            <w:r w:rsidRPr="003E2532">
              <w:rPr>
                <w:rFonts w:ascii="Trebuchet MS" w:eastAsia="Times New Roman" w:hAnsi="Trebuchet MS" w:cs="Times New Roman"/>
                <w:i/>
                <w:sz w:val="20"/>
                <w:szCs w:val="20"/>
                <w:lang w:val="ro-RO" w:eastAsia="ro-RO"/>
              </w:rPr>
              <w:t>finanţare</w:t>
            </w:r>
            <w:proofErr w:type="spellEnd"/>
            <w:r w:rsidRPr="003E2532">
              <w:rPr>
                <w:rFonts w:ascii="Trebuchet MS" w:eastAsia="Times New Roman" w:hAnsi="Trebuchet MS" w:cs="Times New Roman"/>
                <w:sz w:val="20"/>
                <w:szCs w:val="20"/>
                <w:lang w:val="ro-RO" w:eastAsia="ro-RO"/>
              </w:rPr>
              <w:t>)</w:t>
            </w:r>
          </w:p>
        </w:tc>
      </w:tr>
      <w:tr w:rsidR="003E2532" w:rsidRPr="003E2532" w14:paraId="6CFDC433" w14:textId="77777777" w:rsidTr="00756FAF">
        <w:trPr>
          <w:trHeight w:val="275"/>
          <w:tblCellSpacing w:w="0" w:type="dxa"/>
          <w:jc w:val="center"/>
        </w:trPr>
        <w:tc>
          <w:tcPr>
            <w:tcW w:w="1661" w:type="pct"/>
            <w:shd w:val="clear" w:color="auto" w:fill="FFFFFF"/>
          </w:tcPr>
          <w:p w14:paraId="4276CE59" w14:textId="77777777" w:rsidR="003E2532" w:rsidRPr="00756FAF" w:rsidRDefault="003E2532" w:rsidP="003E2532">
            <w:pPr>
              <w:spacing w:after="0" w:line="240" w:lineRule="auto"/>
              <w:ind w:right="100"/>
              <w:jc w:val="both"/>
              <w:rPr>
                <w:rFonts w:ascii="Trebuchet MS" w:eastAsia="Times New Roman" w:hAnsi="Trebuchet MS" w:cs="Times New Roman"/>
                <w:lang w:val="ro-RO" w:eastAsia="ro-RO"/>
              </w:rPr>
            </w:pPr>
            <w:r w:rsidRPr="00756FAF">
              <w:rPr>
                <w:rFonts w:ascii="Trebuchet MS" w:eastAsia="Times New Roman" w:hAnsi="Trebuchet MS" w:cs="Times New Roman"/>
                <w:lang w:val="ro-RO" w:eastAsia="ro-RO"/>
              </w:rPr>
              <w:t xml:space="preserve">ID-ul proiectului </w:t>
            </w:r>
          </w:p>
        </w:tc>
        <w:tc>
          <w:tcPr>
            <w:tcW w:w="3339" w:type="pct"/>
            <w:shd w:val="clear" w:color="auto" w:fill="FFFFFF"/>
            <w:vAlign w:val="center"/>
          </w:tcPr>
          <w:p w14:paraId="62D6FEE7" w14:textId="77777777" w:rsidR="003E2532" w:rsidRPr="003E2532" w:rsidRDefault="003E2532" w:rsidP="003E2532">
            <w:pPr>
              <w:spacing w:after="0" w:line="240" w:lineRule="auto"/>
              <w:ind w:left="100"/>
              <w:rPr>
                <w:rFonts w:ascii="Trebuchet MS" w:eastAsia="Times New Roman" w:hAnsi="Trebuchet MS" w:cs="Times New Roman"/>
                <w:sz w:val="20"/>
                <w:szCs w:val="20"/>
                <w:lang w:val="ro-RO" w:eastAsia="ro-RO"/>
              </w:rPr>
            </w:pPr>
            <w:r w:rsidRPr="003E2532">
              <w:rPr>
                <w:rFonts w:ascii="Trebuchet MS" w:eastAsia="Times New Roman" w:hAnsi="Trebuchet MS" w:cs="Times New Roman"/>
                <w:sz w:val="20"/>
                <w:szCs w:val="20"/>
                <w:lang w:val="ro-RO" w:eastAsia="ro-RO"/>
              </w:rPr>
              <w:t>(</w:t>
            </w:r>
            <w:r w:rsidRPr="003E2532">
              <w:rPr>
                <w:rFonts w:ascii="Trebuchet MS" w:eastAsia="Times New Roman" w:hAnsi="Trebuchet MS" w:cs="Times New Roman"/>
                <w:i/>
                <w:sz w:val="20"/>
                <w:szCs w:val="20"/>
                <w:lang w:val="ro-RO" w:eastAsia="ro-RO"/>
              </w:rPr>
              <w:t xml:space="preserve">acordat de </w:t>
            </w:r>
            <w:proofErr w:type="spellStart"/>
            <w:r w:rsidRPr="003E2532">
              <w:rPr>
                <w:rFonts w:ascii="Trebuchet MS" w:eastAsia="Times New Roman" w:hAnsi="Trebuchet MS" w:cs="Times New Roman"/>
                <w:i/>
                <w:sz w:val="20"/>
                <w:szCs w:val="20"/>
                <w:lang w:val="ro-RO" w:eastAsia="ro-RO"/>
              </w:rPr>
              <w:t>instituţia</w:t>
            </w:r>
            <w:proofErr w:type="spellEnd"/>
            <w:r w:rsidRPr="003E2532">
              <w:rPr>
                <w:rFonts w:ascii="Trebuchet MS" w:eastAsia="Times New Roman" w:hAnsi="Trebuchet MS" w:cs="Times New Roman"/>
                <w:i/>
                <w:sz w:val="20"/>
                <w:szCs w:val="20"/>
                <w:lang w:val="ro-RO" w:eastAsia="ro-RO"/>
              </w:rPr>
              <w:t xml:space="preserve"> </w:t>
            </w:r>
            <w:proofErr w:type="spellStart"/>
            <w:r w:rsidRPr="003E2532">
              <w:rPr>
                <w:rFonts w:ascii="Trebuchet MS" w:eastAsia="Times New Roman" w:hAnsi="Trebuchet MS" w:cs="Times New Roman"/>
                <w:i/>
                <w:sz w:val="20"/>
                <w:szCs w:val="20"/>
                <w:lang w:val="ro-RO" w:eastAsia="ro-RO"/>
              </w:rPr>
              <w:t>finanţatoare</w:t>
            </w:r>
            <w:proofErr w:type="spellEnd"/>
            <w:r w:rsidRPr="003E2532">
              <w:rPr>
                <w:rFonts w:ascii="Trebuchet MS" w:eastAsia="Times New Roman" w:hAnsi="Trebuchet MS" w:cs="Times New Roman"/>
                <w:sz w:val="20"/>
                <w:szCs w:val="20"/>
                <w:lang w:val="ro-RO" w:eastAsia="ro-RO"/>
              </w:rPr>
              <w:t>)</w:t>
            </w:r>
          </w:p>
        </w:tc>
      </w:tr>
      <w:tr w:rsidR="003E2532" w:rsidRPr="003E2532" w14:paraId="4DEA71D4" w14:textId="77777777" w:rsidTr="00756FAF">
        <w:trPr>
          <w:trHeight w:val="360"/>
          <w:tblCellSpacing w:w="0" w:type="dxa"/>
          <w:jc w:val="center"/>
        </w:trPr>
        <w:tc>
          <w:tcPr>
            <w:tcW w:w="1661" w:type="pct"/>
            <w:shd w:val="clear" w:color="auto" w:fill="FFFFFF"/>
          </w:tcPr>
          <w:p w14:paraId="60EA8B3D" w14:textId="77777777" w:rsidR="00071070" w:rsidRDefault="003E2532" w:rsidP="003E2532">
            <w:pPr>
              <w:spacing w:after="0" w:line="240" w:lineRule="auto"/>
              <w:ind w:right="100"/>
              <w:jc w:val="both"/>
              <w:rPr>
                <w:rFonts w:ascii="Trebuchet MS" w:eastAsia="Times New Roman" w:hAnsi="Trebuchet MS" w:cs="Times New Roman"/>
                <w:lang w:val="ro-RO" w:eastAsia="ro-RO"/>
              </w:rPr>
            </w:pPr>
            <w:r w:rsidRPr="00756FAF">
              <w:rPr>
                <w:rFonts w:ascii="Trebuchet MS" w:eastAsia="Times New Roman" w:hAnsi="Trebuchet MS" w:cs="Times New Roman"/>
                <w:lang w:val="ro-RO" w:eastAsia="ro-RO"/>
              </w:rPr>
              <w:t>Calitatea avută în cadrul</w:t>
            </w:r>
          </w:p>
          <w:p w14:paraId="5E5CC206" w14:textId="37700E8A" w:rsidR="003E2532" w:rsidRPr="00756FAF" w:rsidRDefault="003E2532" w:rsidP="003E2532">
            <w:pPr>
              <w:spacing w:after="0" w:line="240" w:lineRule="auto"/>
              <w:ind w:right="100"/>
              <w:jc w:val="both"/>
              <w:rPr>
                <w:rFonts w:ascii="Trebuchet MS" w:eastAsia="Times New Roman" w:hAnsi="Trebuchet MS" w:cs="Times New Roman"/>
                <w:lang w:val="ro-RO" w:eastAsia="ro-RO"/>
              </w:rPr>
            </w:pPr>
            <w:r w:rsidRPr="00756FAF">
              <w:rPr>
                <w:rFonts w:ascii="Trebuchet MS" w:eastAsia="Times New Roman" w:hAnsi="Trebuchet MS" w:cs="Times New Roman"/>
                <w:lang w:val="ro-RO" w:eastAsia="ro-RO"/>
              </w:rPr>
              <w:t xml:space="preserve"> proiectului </w:t>
            </w:r>
          </w:p>
        </w:tc>
        <w:tc>
          <w:tcPr>
            <w:tcW w:w="3339" w:type="pct"/>
            <w:shd w:val="clear" w:color="auto" w:fill="FFFFFF"/>
            <w:vAlign w:val="center"/>
          </w:tcPr>
          <w:p w14:paraId="278C56CB" w14:textId="77777777" w:rsidR="003E2532" w:rsidRPr="003E2532" w:rsidRDefault="003E2532" w:rsidP="003E2532">
            <w:pPr>
              <w:spacing w:after="0" w:line="240" w:lineRule="auto"/>
              <w:ind w:left="100"/>
              <w:rPr>
                <w:rFonts w:ascii="Trebuchet MS" w:eastAsia="Times New Roman" w:hAnsi="Trebuchet MS" w:cs="Times New Roman"/>
                <w:sz w:val="20"/>
                <w:szCs w:val="20"/>
                <w:lang w:val="ro-RO" w:eastAsia="ro-RO"/>
              </w:rPr>
            </w:pPr>
            <w:r w:rsidRPr="003E2532">
              <w:rPr>
                <w:rFonts w:ascii="Trebuchet MS" w:eastAsia="Times New Roman" w:hAnsi="Trebuchet MS" w:cs="Times New Roman"/>
                <w:sz w:val="20"/>
                <w:szCs w:val="20"/>
                <w:lang w:val="ro-RO" w:eastAsia="ro-RO"/>
              </w:rPr>
              <w:t>(</w:t>
            </w:r>
            <w:r w:rsidRPr="003E2532">
              <w:rPr>
                <w:rFonts w:ascii="Trebuchet MS" w:eastAsia="Times New Roman" w:hAnsi="Trebuchet MS" w:cs="Times New Roman"/>
                <w:i/>
                <w:sz w:val="20"/>
                <w:szCs w:val="20"/>
                <w:lang w:val="ro-RO" w:eastAsia="ro-RO"/>
              </w:rPr>
              <w:t xml:space="preserve">solicitant sau </w:t>
            </w:r>
            <w:proofErr w:type="spellStart"/>
            <w:r w:rsidRPr="003E2532">
              <w:rPr>
                <w:rFonts w:ascii="Trebuchet MS" w:eastAsia="Times New Roman" w:hAnsi="Trebuchet MS" w:cs="Times New Roman"/>
                <w:i/>
                <w:sz w:val="20"/>
                <w:szCs w:val="20"/>
                <w:lang w:val="ro-RO" w:eastAsia="ro-RO"/>
              </w:rPr>
              <w:t>partner</w:t>
            </w:r>
            <w:proofErr w:type="spellEnd"/>
            <w:r w:rsidRPr="003E2532">
              <w:rPr>
                <w:rFonts w:ascii="Trebuchet MS" w:eastAsia="Times New Roman" w:hAnsi="Trebuchet MS" w:cs="Times New Roman"/>
                <w:sz w:val="20"/>
                <w:szCs w:val="20"/>
                <w:lang w:val="ro-RO" w:eastAsia="ro-RO"/>
              </w:rPr>
              <w:t>)</w:t>
            </w:r>
          </w:p>
        </w:tc>
      </w:tr>
      <w:tr w:rsidR="003E2532" w:rsidRPr="003E2532" w14:paraId="018ABD7A" w14:textId="77777777" w:rsidTr="00756FAF">
        <w:trPr>
          <w:trHeight w:val="360"/>
          <w:tblCellSpacing w:w="0" w:type="dxa"/>
          <w:jc w:val="center"/>
        </w:trPr>
        <w:tc>
          <w:tcPr>
            <w:tcW w:w="1661" w:type="pct"/>
            <w:shd w:val="clear" w:color="auto" w:fill="FFFFFF"/>
          </w:tcPr>
          <w:p w14:paraId="361DA1D1" w14:textId="77777777" w:rsidR="003E2532" w:rsidRPr="00756FAF" w:rsidRDefault="003E2532" w:rsidP="003E2532">
            <w:pPr>
              <w:spacing w:after="0" w:line="240" w:lineRule="auto"/>
              <w:ind w:right="100"/>
              <w:jc w:val="both"/>
              <w:rPr>
                <w:rFonts w:ascii="Trebuchet MS" w:eastAsia="Times New Roman" w:hAnsi="Trebuchet MS" w:cs="Times New Roman"/>
                <w:lang w:val="ro-RO" w:eastAsia="ro-RO"/>
              </w:rPr>
            </w:pPr>
            <w:r w:rsidRPr="00756FAF">
              <w:rPr>
                <w:rFonts w:ascii="Trebuchet MS" w:eastAsia="Times New Roman" w:hAnsi="Trebuchet MS" w:cs="Times New Roman"/>
                <w:lang w:val="ro-RO" w:eastAsia="ro-RO"/>
              </w:rPr>
              <w:t>Obiectivul proiectului</w:t>
            </w:r>
          </w:p>
        </w:tc>
        <w:tc>
          <w:tcPr>
            <w:tcW w:w="3339" w:type="pct"/>
            <w:shd w:val="clear" w:color="auto" w:fill="FFFFFF"/>
            <w:vAlign w:val="center"/>
          </w:tcPr>
          <w:p w14:paraId="29D59390" w14:textId="77777777" w:rsidR="003E2532" w:rsidRPr="003E2532" w:rsidRDefault="003E2532" w:rsidP="003E2532">
            <w:pPr>
              <w:spacing w:after="0" w:line="240" w:lineRule="auto"/>
              <w:ind w:left="100"/>
              <w:rPr>
                <w:rFonts w:ascii="Trebuchet MS" w:eastAsia="Times New Roman" w:hAnsi="Trebuchet MS" w:cs="Times New Roman"/>
                <w:sz w:val="24"/>
                <w:szCs w:val="24"/>
                <w:lang w:val="ro-RO" w:eastAsia="ro-RO"/>
              </w:rPr>
            </w:pPr>
          </w:p>
        </w:tc>
      </w:tr>
      <w:tr w:rsidR="003E2532" w:rsidRPr="00E016C9" w14:paraId="455BE8C0" w14:textId="77777777" w:rsidTr="00756FAF">
        <w:trPr>
          <w:trHeight w:val="392"/>
          <w:tblCellSpacing w:w="0" w:type="dxa"/>
          <w:jc w:val="center"/>
        </w:trPr>
        <w:tc>
          <w:tcPr>
            <w:tcW w:w="1661" w:type="pct"/>
            <w:shd w:val="clear" w:color="auto" w:fill="FFFFFF"/>
          </w:tcPr>
          <w:p w14:paraId="205D5419" w14:textId="77777777" w:rsidR="00071070" w:rsidRDefault="003E2532" w:rsidP="003E2532">
            <w:pPr>
              <w:spacing w:after="0" w:line="240" w:lineRule="auto"/>
              <w:ind w:right="100"/>
              <w:jc w:val="both"/>
              <w:rPr>
                <w:rFonts w:ascii="Trebuchet MS" w:eastAsia="Times New Roman" w:hAnsi="Trebuchet MS" w:cs="Times New Roman"/>
                <w:lang w:val="ro-RO" w:eastAsia="ro-RO"/>
              </w:rPr>
            </w:pPr>
            <w:r w:rsidRPr="00756FAF">
              <w:rPr>
                <w:rFonts w:ascii="Trebuchet MS" w:eastAsia="Times New Roman" w:hAnsi="Trebuchet MS" w:cs="Times New Roman"/>
                <w:lang w:val="ro-RO" w:eastAsia="ro-RO"/>
              </w:rPr>
              <w:t>Stadiul implementării</w:t>
            </w:r>
          </w:p>
          <w:p w14:paraId="4293B3B5" w14:textId="02F8DDB0" w:rsidR="003E2532" w:rsidRPr="00756FAF" w:rsidRDefault="003E2532" w:rsidP="003E2532">
            <w:pPr>
              <w:spacing w:after="0" w:line="240" w:lineRule="auto"/>
              <w:ind w:right="100"/>
              <w:jc w:val="both"/>
              <w:rPr>
                <w:rFonts w:ascii="Trebuchet MS" w:eastAsia="Times New Roman" w:hAnsi="Trebuchet MS" w:cs="Times New Roman"/>
                <w:lang w:val="ro-RO" w:eastAsia="ro-RO"/>
              </w:rPr>
            </w:pPr>
            <w:r w:rsidRPr="00756FAF">
              <w:rPr>
                <w:rFonts w:ascii="Trebuchet MS" w:eastAsia="Times New Roman" w:hAnsi="Trebuchet MS" w:cs="Times New Roman"/>
                <w:lang w:val="ro-RO" w:eastAsia="ro-RO"/>
              </w:rPr>
              <w:t xml:space="preserve"> proiectului</w:t>
            </w:r>
          </w:p>
        </w:tc>
        <w:tc>
          <w:tcPr>
            <w:tcW w:w="3339" w:type="pct"/>
            <w:shd w:val="clear" w:color="auto" w:fill="FFFFFF"/>
            <w:vAlign w:val="center"/>
          </w:tcPr>
          <w:p w14:paraId="3761FE0C" w14:textId="77777777" w:rsidR="003E2532" w:rsidRPr="003E2532" w:rsidRDefault="008F3F19" w:rsidP="008E4615">
            <w:pPr>
              <w:spacing w:after="0" w:line="240" w:lineRule="auto"/>
              <w:ind w:left="100"/>
              <w:rPr>
                <w:rFonts w:ascii="Trebuchet MS" w:eastAsia="Times New Roman" w:hAnsi="Trebuchet MS" w:cs="Times New Roman"/>
                <w:sz w:val="20"/>
                <w:szCs w:val="20"/>
                <w:lang w:val="ro-RO" w:eastAsia="ro-RO"/>
              </w:rPr>
            </w:pPr>
            <w:r>
              <w:rPr>
                <w:rFonts w:ascii="Trebuchet MS" w:eastAsia="Times New Roman" w:hAnsi="Trebuchet MS" w:cs="Times New Roman"/>
                <w:sz w:val="20"/>
                <w:szCs w:val="20"/>
                <w:lang w:val="ro-RO" w:eastAsia="ro-RO"/>
              </w:rPr>
              <w:t>finalizat</w:t>
            </w:r>
            <w:r w:rsidR="008E4615">
              <w:rPr>
                <w:rFonts w:ascii="Trebuchet MS" w:eastAsia="Times New Roman" w:hAnsi="Trebuchet MS" w:cs="Times New Roman"/>
                <w:sz w:val="20"/>
                <w:szCs w:val="20"/>
                <w:lang w:val="ro-RO" w:eastAsia="ro-RO"/>
              </w:rPr>
              <w:t>/</w:t>
            </w:r>
            <w:r w:rsidR="008E4615" w:rsidRPr="003E2532">
              <w:rPr>
                <w:rFonts w:ascii="Trebuchet MS" w:eastAsia="Times New Roman" w:hAnsi="Trebuchet MS" w:cs="Times New Roman"/>
                <w:sz w:val="20"/>
                <w:szCs w:val="20"/>
                <w:lang w:val="ro-RO" w:eastAsia="ro-RO"/>
              </w:rPr>
              <w:t xml:space="preserve"> </w:t>
            </w:r>
            <w:r w:rsidR="003E2532" w:rsidRPr="003E2532">
              <w:rPr>
                <w:rFonts w:ascii="Trebuchet MS" w:eastAsia="Times New Roman" w:hAnsi="Trebuchet MS" w:cs="Times New Roman"/>
                <w:sz w:val="20"/>
                <w:szCs w:val="20"/>
                <w:lang w:val="ro-RO" w:eastAsia="ro-RO"/>
              </w:rPr>
              <w:t>în curs de implementare</w:t>
            </w:r>
          </w:p>
        </w:tc>
      </w:tr>
      <w:tr w:rsidR="003E2532" w:rsidRPr="00E016C9" w14:paraId="7BD34757" w14:textId="77777777" w:rsidTr="00756FAF">
        <w:trPr>
          <w:trHeight w:val="360"/>
          <w:tblCellSpacing w:w="0" w:type="dxa"/>
          <w:jc w:val="center"/>
        </w:trPr>
        <w:tc>
          <w:tcPr>
            <w:tcW w:w="1661" w:type="pct"/>
            <w:shd w:val="clear" w:color="auto" w:fill="FFFFFF"/>
          </w:tcPr>
          <w:p w14:paraId="71FCF825" w14:textId="77777777" w:rsidR="003E2532" w:rsidRPr="00756FAF" w:rsidRDefault="003E2532" w:rsidP="003E2532">
            <w:pPr>
              <w:spacing w:after="0" w:line="240" w:lineRule="auto"/>
              <w:ind w:right="100"/>
              <w:jc w:val="both"/>
              <w:rPr>
                <w:rFonts w:ascii="Trebuchet MS" w:eastAsia="Times New Roman" w:hAnsi="Trebuchet MS" w:cs="Times New Roman"/>
                <w:lang w:val="ro-RO" w:eastAsia="ro-RO"/>
              </w:rPr>
            </w:pPr>
            <w:r w:rsidRPr="00756FAF">
              <w:rPr>
                <w:rFonts w:ascii="Trebuchet MS" w:eastAsia="Times New Roman" w:hAnsi="Trebuchet MS" w:cs="Times New Roman"/>
                <w:lang w:val="ro-RO" w:eastAsia="ro-RO"/>
              </w:rPr>
              <w:t xml:space="preserve">Rezultatele </w:t>
            </w:r>
            <w:proofErr w:type="spellStart"/>
            <w:r w:rsidRPr="00756FAF">
              <w:rPr>
                <w:rFonts w:ascii="Trebuchet MS" w:eastAsia="Times New Roman" w:hAnsi="Trebuchet MS" w:cs="Times New Roman"/>
                <w:lang w:val="ro-RO" w:eastAsia="ro-RO"/>
              </w:rPr>
              <w:t>parţiale</w:t>
            </w:r>
            <w:proofErr w:type="spellEnd"/>
            <w:r w:rsidRPr="00756FAF">
              <w:rPr>
                <w:rFonts w:ascii="Trebuchet MS" w:eastAsia="Times New Roman" w:hAnsi="Trebuchet MS" w:cs="Times New Roman"/>
                <w:lang w:val="ro-RO" w:eastAsia="ro-RO"/>
              </w:rPr>
              <w:t xml:space="preserve"> sau finale ale proiectului</w:t>
            </w:r>
          </w:p>
        </w:tc>
        <w:tc>
          <w:tcPr>
            <w:tcW w:w="3339" w:type="pct"/>
            <w:shd w:val="clear" w:color="auto" w:fill="FFFFFF"/>
            <w:vAlign w:val="center"/>
          </w:tcPr>
          <w:p w14:paraId="10C8A0F3" w14:textId="77777777" w:rsidR="003E2532" w:rsidRPr="003E2532" w:rsidRDefault="003E2532" w:rsidP="003E2532">
            <w:pPr>
              <w:spacing w:after="0" w:line="240" w:lineRule="auto"/>
              <w:ind w:left="100"/>
              <w:rPr>
                <w:rFonts w:ascii="Trebuchet MS" w:eastAsia="Times New Roman" w:hAnsi="Trebuchet MS" w:cs="Times New Roman"/>
                <w:sz w:val="24"/>
                <w:szCs w:val="24"/>
                <w:lang w:val="ro-RO" w:eastAsia="ro-RO"/>
              </w:rPr>
            </w:pPr>
          </w:p>
        </w:tc>
      </w:tr>
      <w:tr w:rsidR="003E2532" w:rsidRPr="003E2532" w14:paraId="61CD1223" w14:textId="77777777" w:rsidTr="00756FAF">
        <w:trPr>
          <w:trHeight w:val="320"/>
          <w:tblCellSpacing w:w="0" w:type="dxa"/>
          <w:jc w:val="center"/>
        </w:trPr>
        <w:tc>
          <w:tcPr>
            <w:tcW w:w="1661" w:type="pct"/>
            <w:shd w:val="clear" w:color="auto" w:fill="FFFFFF"/>
          </w:tcPr>
          <w:p w14:paraId="7364D63B" w14:textId="77777777" w:rsidR="003E2532" w:rsidRPr="00756FAF" w:rsidRDefault="003E2532" w:rsidP="003E2532">
            <w:pPr>
              <w:spacing w:after="0" w:line="240" w:lineRule="auto"/>
              <w:ind w:right="100"/>
              <w:jc w:val="both"/>
              <w:rPr>
                <w:rFonts w:ascii="Trebuchet MS" w:eastAsia="Times New Roman" w:hAnsi="Trebuchet MS" w:cs="Times New Roman"/>
                <w:lang w:val="ro-RO" w:eastAsia="ro-RO"/>
              </w:rPr>
            </w:pPr>
            <w:r w:rsidRPr="00756FAF">
              <w:rPr>
                <w:rFonts w:ascii="Trebuchet MS" w:eastAsia="Times New Roman" w:hAnsi="Trebuchet MS" w:cs="Times New Roman"/>
                <w:lang w:val="ro-RO" w:eastAsia="ro-RO"/>
              </w:rPr>
              <w:t>Valoarea totală a proiectului</w:t>
            </w:r>
          </w:p>
        </w:tc>
        <w:tc>
          <w:tcPr>
            <w:tcW w:w="3339" w:type="pct"/>
            <w:shd w:val="clear" w:color="auto" w:fill="FFFFFF"/>
            <w:vAlign w:val="center"/>
          </w:tcPr>
          <w:p w14:paraId="7E7B788F" w14:textId="77777777" w:rsidR="003E2532" w:rsidRPr="003E2532" w:rsidRDefault="003E2532" w:rsidP="003E2532">
            <w:pPr>
              <w:spacing w:after="0" w:line="240" w:lineRule="auto"/>
              <w:ind w:left="100"/>
              <w:rPr>
                <w:rFonts w:ascii="Trebuchet MS" w:eastAsia="Times New Roman" w:hAnsi="Trebuchet MS" w:cs="Times New Roman"/>
                <w:sz w:val="24"/>
                <w:szCs w:val="24"/>
                <w:lang w:val="ro-RO" w:eastAsia="ro-RO"/>
              </w:rPr>
            </w:pPr>
          </w:p>
        </w:tc>
      </w:tr>
      <w:tr w:rsidR="003E2532" w:rsidRPr="00E016C9" w14:paraId="501A5CB2" w14:textId="77777777" w:rsidTr="00756FAF">
        <w:trPr>
          <w:trHeight w:val="428"/>
          <w:tblCellSpacing w:w="0" w:type="dxa"/>
          <w:jc w:val="center"/>
        </w:trPr>
        <w:tc>
          <w:tcPr>
            <w:tcW w:w="1661" w:type="pct"/>
            <w:shd w:val="clear" w:color="auto" w:fill="FFFFFF"/>
          </w:tcPr>
          <w:p w14:paraId="133DC33A" w14:textId="77777777" w:rsidR="003E2532" w:rsidRPr="00756FAF" w:rsidRDefault="003E2532" w:rsidP="003E2532">
            <w:pPr>
              <w:spacing w:after="0" w:line="240" w:lineRule="auto"/>
              <w:ind w:right="100"/>
              <w:jc w:val="both"/>
              <w:rPr>
                <w:rFonts w:ascii="Trebuchet MS" w:eastAsia="Times New Roman" w:hAnsi="Trebuchet MS" w:cs="Times New Roman"/>
                <w:lang w:val="ro-RO" w:eastAsia="ro-RO"/>
              </w:rPr>
            </w:pPr>
            <w:r w:rsidRPr="00756FAF">
              <w:rPr>
                <w:rFonts w:ascii="Trebuchet MS" w:eastAsia="Times New Roman" w:hAnsi="Trebuchet MS" w:cs="Times New Roman"/>
                <w:lang w:val="ro-RO" w:eastAsia="ro-RO"/>
              </w:rPr>
              <w:t xml:space="preserve">Sursa de </w:t>
            </w:r>
            <w:proofErr w:type="spellStart"/>
            <w:r w:rsidRPr="00756FAF">
              <w:rPr>
                <w:rFonts w:ascii="Trebuchet MS" w:eastAsia="Times New Roman" w:hAnsi="Trebuchet MS" w:cs="Times New Roman"/>
                <w:lang w:val="ro-RO" w:eastAsia="ro-RO"/>
              </w:rPr>
              <w:t>finanţare</w:t>
            </w:r>
            <w:proofErr w:type="spellEnd"/>
            <w:r w:rsidRPr="00756FAF">
              <w:rPr>
                <w:rFonts w:ascii="Trebuchet MS" w:eastAsia="Times New Roman" w:hAnsi="Trebuchet MS" w:cs="Times New Roman"/>
                <w:lang w:val="ro-RO" w:eastAsia="ro-RO"/>
              </w:rPr>
              <w:t xml:space="preserve"> </w:t>
            </w:r>
          </w:p>
        </w:tc>
        <w:tc>
          <w:tcPr>
            <w:tcW w:w="3339" w:type="pct"/>
            <w:shd w:val="clear" w:color="auto" w:fill="FFFFFF"/>
            <w:vAlign w:val="center"/>
          </w:tcPr>
          <w:p w14:paraId="43773ADF" w14:textId="77777777" w:rsidR="003E2532" w:rsidRPr="003E2532" w:rsidRDefault="003E2532" w:rsidP="003E2532">
            <w:pPr>
              <w:spacing w:after="0" w:line="240" w:lineRule="auto"/>
              <w:ind w:left="100"/>
              <w:rPr>
                <w:rFonts w:ascii="Trebuchet MS" w:eastAsia="Times New Roman" w:hAnsi="Trebuchet MS" w:cs="Times New Roman"/>
                <w:sz w:val="20"/>
                <w:szCs w:val="20"/>
                <w:lang w:val="ro-RO" w:eastAsia="ro-RO"/>
              </w:rPr>
            </w:pPr>
            <w:r w:rsidRPr="003E2532">
              <w:rPr>
                <w:rFonts w:ascii="Trebuchet MS" w:eastAsia="Times New Roman" w:hAnsi="Trebuchet MS" w:cs="Times New Roman"/>
                <w:sz w:val="20"/>
                <w:szCs w:val="20"/>
                <w:lang w:val="ro-RO" w:eastAsia="ro-RO"/>
              </w:rPr>
              <w:t>(</w:t>
            </w:r>
            <w:r w:rsidRPr="003E2532">
              <w:rPr>
                <w:rFonts w:ascii="Trebuchet MS" w:eastAsia="Times New Roman" w:hAnsi="Trebuchet MS" w:cs="Times New Roman"/>
                <w:i/>
                <w:sz w:val="20"/>
                <w:szCs w:val="20"/>
                <w:lang w:val="ro-RO" w:eastAsia="ro-RO"/>
              </w:rPr>
              <w:t>bugetul de stat, local, surse externe nerambursabile, surse externe rambursabile</w:t>
            </w:r>
            <w:r w:rsidRPr="003E2532">
              <w:rPr>
                <w:rFonts w:ascii="Trebuchet MS" w:eastAsia="Times New Roman" w:hAnsi="Trebuchet MS" w:cs="Times New Roman"/>
                <w:sz w:val="20"/>
                <w:szCs w:val="20"/>
                <w:lang w:val="ro-RO" w:eastAsia="ro-RO"/>
              </w:rPr>
              <w:t>)</w:t>
            </w:r>
          </w:p>
        </w:tc>
      </w:tr>
      <w:tr w:rsidR="003E2532" w:rsidRPr="003E2532" w14:paraId="4979ADAC" w14:textId="77777777" w:rsidTr="00756FAF">
        <w:trPr>
          <w:trHeight w:val="338"/>
          <w:tblCellSpacing w:w="0" w:type="dxa"/>
          <w:jc w:val="center"/>
        </w:trPr>
        <w:tc>
          <w:tcPr>
            <w:tcW w:w="1661" w:type="pct"/>
            <w:shd w:val="clear" w:color="auto" w:fill="FFFFFF"/>
          </w:tcPr>
          <w:p w14:paraId="1E62F0C8" w14:textId="77777777" w:rsidR="003E2532" w:rsidRPr="00756FAF" w:rsidRDefault="003E2532" w:rsidP="003E2532">
            <w:pPr>
              <w:spacing w:after="0" w:line="240" w:lineRule="auto"/>
              <w:ind w:right="100"/>
              <w:jc w:val="both"/>
              <w:rPr>
                <w:rFonts w:ascii="Trebuchet MS" w:eastAsia="Times New Roman" w:hAnsi="Trebuchet MS" w:cs="Times New Roman"/>
                <w:lang w:val="ro-RO" w:eastAsia="ro-RO"/>
              </w:rPr>
            </w:pPr>
            <w:r w:rsidRPr="00756FAF">
              <w:rPr>
                <w:rFonts w:ascii="Trebuchet MS" w:eastAsia="Times New Roman" w:hAnsi="Trebuchet MS" w:cs="Times New Roman"/>
                <w:lang w:val="ro-RO" w:eastAsia="ro-RO"/>
              </w:rPr>
              <w:t xml:space="preserve">Numele </w:t>
            </w:r>
            <w:proofErr w:type="spellStart"/>
            <w:r w:rsidRPr="00756FAF">
              <w:rPr>
                <w:rFonts w:ascii="Trebuchet MS" w:eastAsia="Times New Roman" w:hAnsi="Trebuchet MS" w:cs="Times New Roman"/>
                <w:lang w:val="ro-RO" w:eastAsia="ro-RO"/>
              </w:rPr>
              <w:t>instituţiei</w:t>
            </w:r>
            <w:proofErr w:type="spellEnd"/>
            <w:r w:rsidRPr="00756FAF">
              <w:rPr>
                <w:rFonts w:ascii="Trebuchet MS" w:eastAsia="Times New Roman" w:hAnsi="Trebuchet MS" w:cs="Times New Roman"/>
                <w:lang w:val="ro-RO" w:eastAsia="ro-RO"/>
              </w:rPr>
              <w:t xml:space="preserve"> </w:t>
            </w:r>
            <w:proofErr w:type="spellStart"/>
            <w:r w:rsidRPr="00756FAF">
              <w:rPr>
                <w:rFonts w:ascii="Trebuchet MS" w:eastAsia="Times New Roman" w:hAnsi="Trebuchet MS" w:cs="Times New Roman"/>
                <w:lang w:val="ro-RO" w:eastAsia="ro-RO"/>
              </w:rPr>
              <w:t>finanţatoare</w:t>
            </w:r>
            <w:proofErr w:type="spellEnd"/>
          </w:p>
        </w:tc>
        <w:tc>
          <w:tcPr>
            <w:tcW w:w="3339" w:type="pct"/>
            <w:shd w:val="clear" w:color="auto" w:fill="FFFFFF"/>
            <w:vAlign w:val="center"/>
          </w:tcPr>
          <w:p w14:paraId="54BBF382" w14:textId="77777777" w:rsidR="003E2532" w:rsidRPr="003E2532" w:rsidRDefault="003E2532" w:rsidP="003E2532">
            <w:pPr>
              <w:spacing w:after="0" w:line="240" w:lineRule="auto"/>
              <w:ind w:left="100"/>
              <w:rPr>
                <w:rFonts w:ascii="Trebuchet MS" w:eastAsia="Times New Roman" w:hAnsi="Trebuchet MS" w:cs="Times New Roman"/>
                <w:sz w:val="24"/>
                <w:szCs w:val="24"/>
                <w:lang w:val="ro-RO" w:eastAsia="ro-RO"/>
              </w:rPr>
            </w:pPr>
          </w:p>
        </w:tc>
      </w:tr>
      <w:tr w:rsidR="003E2532" w:rsidRPr="003E2532" w14:paraId="3C8B2F95" w14:textId="77777777" w:rsidTr="00756FAF">
        <w:trPr>
          <w:trHeight w:val="302"/>
          <w:tblCellSpacing w:w="0" w:type="dxa"/>
          <w:jc w:val="center"/>
        </w:trPr>
        <w:tc>
          <w:tcPr>
            <w:tcW w:w="1661" w:type="pct"/>
            <w:shd w:val="clear" w:color="auto" w:fill="FFFFFF"/>
          </w:tcPr>
          <w:p w14:paraId="5C088B74" w14:textId="77777777" w:rsidR="003E2532" w:rsidRPr="00756FAF" w:rsidRDefault="003E2532" w:rsidP="003E2532">
            <w:pPr>
              <w:spacing w:after="0" w:line="240" w:lineRule="auto"/>
              <w:ind w:right="100"/>
              <w:jc w:val="both"/>
              <w:rPr>
                <w:rFonts w:ascii="Trebuchet MS" w:eastAsia="Times New Roman" w:hAnsi="Trebuchet MS" w:cs="Times New Roman"/>
                <w:lang w:val="ro-RO" w:eastAsia="ro-RO"/>
              </w:rPr>
            </w:pPr>
            <w:r w:rsidRPr="00756FAF">
              <w:rPr>
                <w:rFonts w:ascii="Trebuchet MS" w:eastAsia="Times New Roman" w:hAnsi="Trebuchet MS" w:cs="Times New Roman"/>
                <w:lang w:val="ro-RO" w:eastAsia="ro-RO"/>
              </w:rPr>
              <w:t>Valoarea angajată în proiect</w:t>
            </w:r>
          </w:p>
        </w:tc>
        <w:tc>
          <w:tcPr>
            <w:tcW w:w="3339" w:type="pct"/>
            <w:shd w:val="clear" w:color="auto" w:fill="FFFFFF"/>
            <w:vAlign w:val="center"/>
          </w:tcPr>
          <w:p w14:paraId="4EDAD787" w14:textId="77777777" w:rsidR="003E2532" w:rsidRPr="003E2532" w:rsidRDefault="003E2532" w:rsidP="003E2532">
            <w:pPr>
              <w:spacing w:after="0" w:line="240" w:lineRule="auto"/>
              <w:ind w:left="100"/>
              <w:rPr>
                <w:rFonts w:ascii="Trebuchet MS" w:eastAsia="Times New Roman" w:hAnsi="Trebuchet MS" w:cs="Times New Roman"/>
                <w:sz w:val="20"/>
                <w:szCs w:val="20"/>
                <w:lang w:val="ro-RO" w:eastAsia="ro-RO"/>
              </w:rPr>
            </w:pPr>
            <w:r w:rsidRPr="003E2532">
              <w:rPr>
                <w:rFonts w:ascii="Trebuchet MS" w:eastAsia="Times New Roman" w:hAnsi="Trebuchet MS" w:cs="Times New Roman"/>
                <w:sz w:val="20"/>
                <w:szCs w:val="20"/>
                <w:lang w:val="ro-RO" w:eastAsia="ro-RO"/>
              </w:rPr>
              <w:t>(</w:t>
            </w:r>
            <w:r w:rsidRPr="003E2532">
              <w:rPr>
                <w:rFonts w:ascii="Trebuchet MS" w:eastAsia="Times New Roman" w:hAnsi="Trebuchet MS" w:cs="Times New Roman"/>
                <w:i/>
                <w:sz w:val="20"/>
                <w:szCs w:val="20"/>
                <w:lang w:val="ro-RO" w:eastAsia="ro-RO"/>
              </w:rPr>
              <w:t>cheltuită</w:t>
            </w:r>
            <w:r w:rsidRPr="003E2532">
              <w:rPr>
                <w:rFonts w:ascii="Trebuchet MS" w:eastAsia="Times New Roman" w:hAnsi="Trebuchet MS" w:cs="Times New Roman"/>
                <w:sz w:val="20"/>
                <w:szCs w:val="20"/>
                <w:lang w:val="ro-RO" w:eastAsia="ro-RO"/>
              </w:rPr>
              <w:t>)</w:t>
            </w:r>
          </w:p>
        </w:tc>
      </w:tr>
    </w:tbl>
    <w:p w14:paraId="3D712227" w14:textId="38380770" w:rsidR="0030378C" w:rsidRPr="003E2532" w:rsidRDefault="003E2532" w:rsidP="0030378C">
      <w:pPr>
        <w:spacing w:after="0" w:line="240" w:lineRule="auto"/>
        <w:rPr>
          <w:rFonts w:ascii="Trebuchet MS" w:eastAsia="Times New Roman" w:hAnsi="Trebuchet MS" w:cs="Times New Roman"/>
          <w:i/>
          <w:sz w:val="18"/>
          <w:szCs w:val="18"/>
          <w:lang w:val="ro-RO" w:eastAsia="ro-RO"/>
        </w:rPr>
      </w:pPr>
      <w:r w:rsidRPr="003E2532">
        <w:rPr>
          <w:rFonts w:ascii="Trebuchet MS" w:eastAsia="Times New Roman" w:hAnsi="Trebuchet MS" w:cs="Times New Roman"/>
          <w:i/>
          <w:sz w:val="18"/>
          <w:szCs w:val="18"/>
          <w:lang w:val="ro-RO" w:eastAsia="ro-RO"/>
        </w:rPr>
        <w:t xml:space="preserve"> </w:t>
      </w:r>
      <w:r w:rsidRPr="003E2532">
        <w:rPr>
          <w:rFonts w:ascii="Trebuchet MS" w:eastAsia="Times New Roman" w:hAnsi="Trebuchet MS" w:cs="Times New Roman"/>
          <w:i/>
          <w:sz w:val="18"/>
          <w:szCs w:val="18"/>
          <w:u w:val="single"/>
          <w:lang w:val="ro-RO" w:eastAsia="ro-RO"/>
        </w:rPr>
        <w:t>Notă</w:t>
      </w:r>
      <w:r w:rsidRPr="003E2532">
        <w:rPr>
          <w:rFonts w:ascii="Trebuchet MS" w:eastAsia="Times New Roman" w:hAnsi="Trebuchet MS" w:cs="Times New Roman"/>
          <w:i/>
          <w:sz w:val="18"/>
          <w:szCs w:val="18"/>
          <w:lang w:val="ro-RO" w:eastAsia="ro-RO"/>
        </w:rPr>
        <w:t xml:space="preserve"> </w:t>
      </w:r>
      <w:r w:rsidR="005D59CB">
        <w:rPr>
          <w:rFonts w:ascii="Trebuchet MS" w:eastAsia="Times New Roman" w:hAnsi="Trebuchet MS" w:cs="Times New Roman"/>
          <w:i/>
          <w:sz w:val="18"/>
          <w:szCs w:val="18"/>
          <w:lang w:val="ro-RO" w:eastAsia="ro-RO"/>
        </w:rPr>
        <w:t>:</w:t>
      </w:r>
      <w:r w:rsidRPr="003E2532">
        <w:rPr>
          <w:rFonts w:ascii="Trebuchet MS" w:eastAsia="Times New Roman" w:hAnsi="Trebuchet MS" w:cs="Times New Roman"/>
          <w:i/>
          <w:sz w:val="18"/>
          <w:szCs w:val="18"/>
          <w:lang w:val="ro-RO" w:eastAsia="ro-RO"/>
        </w:rPr>
        <w:t>Rubricile vor fi integral completate.</w:t>
      </w:r>
    </w:p>
    <w:p w14:paraId="10F6F6BC" w14:textId="77777777" w:rsidR="003E2532" w:rsidRDefault="003E2532" w:rsidP="003E2532">
      <w:pPr>
        <w:spacing w:after="0" w:line="240" w:lineRule="auto"/>
        <w:ind w:hanging="180"/>
        <w:rPr>
          <w:rFonts w:ascii="Trebuchet MS" w:eastAsia="Times New Roman" w:hAnsi="Trebuchet MS" w:cs="Times New Roman"/>
          <w:i/>
          <w:sz w:val="18"/>
          <w:szCs w:val="18"/>
          <w:lang w:val="ro-RO" w:eastAsia="ro-RO"/>
        </w:rPr>
      </w:pPr>
      <w:r w:rsidRPr="003E2532">
        <w:rPr>
          <w:rFonts w:ascii="Trebuchet MS" w:eastAsia="Times New Roman" w:hAnsi="Trebuchet MS" w:cs="Times New Roman"/>
          <w:i/>
          <w:sz w:val="18"/>
          <w:szCs w:val="18"/>
          <w:lang w:val="ro-RO" w:eastAsia="ro-RO"/>
        </w:rPr>
        <w:t>Informaţiile furnizate se consideră a fi conform cu realitatea şi asumate, prin semnătură, de către reprezentantul legal.</w:t>
      </w:r>
    </w:p>
    <w:p w14:paraId="136A391E" w14:textId="77777777" w:rsidR="0030378C" w:rsidRDefault="0030378C" w:rsidP="003E2532">
      <w:pPr>
        <w:spacing w:after="0" w:line="240" w:lineRule="auto"/>
        <w:ind w:hanging="180"/>
        <w:rPr>
          <w:rFonts w:ascii="Trebuchet MS" w:eastAsia="Times New Roman" w:hAnsi="Trebuchet MS" w:cs="Times New Roman"/>
          <w:i/>
          <w:sz w:val="18"/>
          <w:szCs w:val="18"/>
          <w:lang w:val="ro-RO" w:eastAsia="ro-RO"/>
        </w:rPr>
      </w:pPr>
    </w:p>
    <w:p w14:paraId="32781EA4" w14:textId="77777777" w:rsidR="004228CE" w:rsidRDefault="004228CE" w:rsidP="003E2532">
      <w:pPr>
        <w:spacing w:after="0" w:line="240" w:lineRule="auto"/>
        <w:ind w:hanging="180"/>
        <w:rPr>
          <w:rFonts w:ascii="Trebuchet MS" w:eastAsia="Times New Roman" w:hAnsi="Trebuchet MS" w:cs="Times New Roman"/>
          <w:i/>
          <w:sz w:val="18"/>
          <w:szCs w:val="18"/>
          <w:lang w:val="ro-RO" w:eastAsia="ro-RO"/>
        </w:rPr>
      </w:pPr>
    </w:p>
    <w:p w14:paraId="32E6893F" w14:textId="77777777" w:rsidR="004228CE" w:rsidRPr="003E2532" w:rsidRDefault="004228CE" w:rsidP="003E2532">
      <w:pPr>
        <w:spacing w:after="0" w:line="240" w:lineRule="auto"/>
        <w:ind w:hanging="180"/>
        <w:rPr>
          <w:rFonts w:ascii="Trebuchet MS" w:eastAsia="Times New Roman" w:hAnsi="Trebuchet MS" w:cs="Times New Roman"/>
          <w:i/>
          <w:sz w:val="18"/>
          <w:szCs w:val="18"/>
          <w:lang w:val="ro-RO" w:eastAsia="ro-RO"/>
        </w:rPr>
      </w:pPr>
    </w:p>
    <w:p w14:paraId="386954B3" w14:textId="77777777" w:rsidR="003E2532" w:rsidRPr="003E2532" w:rsidRDefault="003E2532" w:rsidP="003E2532">
      <w:pPr>
        <w:spacing w:after="0" w:line="240" w:lineRule="auto"/>
        <w:ind w:left="180"/>
        <w:rPr>
          <w:rFonts w:ascii="Trebuchet MS" w:eastAsia="Times New Roman" w:hAnsi="Trebuchet MS" w:cs="Times New Roman"/>
          <w:sz w:val="24"/>
          <w:szCs w:val="24"/>
          <w:lang w:val="ro-RO" w:eastAsia="ro-RO"/>
        </w:rPr>
      </w:pPr>
      <w:r w:rsidRPr="003E2532">
        <w:rPr>
          <w:rFonts w:ascii="Trebuchet MS" w:eastAsia="Times New Roman" w:hAnsi="Trebuchet MS" w:cs="Times New Roman"/>
          <w:sz w:val="24"/>
          <w:szCs w:val="24"/>
          <w:lang w:val="ro-RO" w:eastAsia="ro-RO"/>
        </w:rPr>
        <w:t xml:space="preserve">Numele </w:t>
      </w:r>
      <w:proofErr w:type="spellStart"/>
      <w:r w:rsidRPr="003E2532">
        <w:rPr>
          <w:rFonts w:ascii="Trebuchet MS" w:eastAsia="Times New Roman" w:hAnsi="Trebuchet MS" w:cs="Times New Roman"/>
          <w:sz w:val="24"/>
          <w:szCs w:val="24"/>
          <w:lang w:val="ro-RO" w:eastAsia="ro-RO"/>
        </w:rPr>
        <w:t>şi</w:t>
      </w:r>
      <w:proofErr w:type="spellEnd"/>
      <w:r w:rsidRPr="003E2532">
        <w:rPr>
          <w:rFonts w:ascii="Trebuchet MS" w:eastAsia="Times New Roman" w:hAnsi="Trebuchet MS" w:cs="Times New Roman"/>
          <w:sz w:val="24"/>
          <w:szCs w:val="24"/>
          <w:lang w:val="ro-RO" w:eastAsia="ro-RO"/>
        </w:rPr>
        <w:t xml:space="preserve"> prenumele reprezentantului legal</w:t>
      </w:r>
      <w:r w:rsidRPr="003E2532">
        <w:rPr>
          <w:rFonts w:ascii="Trebuchet MS" w:eastAsia="Times New Roman" w:hAnsi="Trebuchet MS" w:cs="Times New Roman"/>
          <w:sz w:val="24"/>
          <w:szCs w:val="24"/>
          <w:lang w:val="ro-RO" w:eastAsia="ro-RO"/>
        </w:rPr>
        <w:tab/>
      </w:r>
      <w:r w:rsidRPr="003E2532">
        <w:rPr>
          <w:rFonts w:ascii="Trebuchet MS" w:eastAsia="Times New Roman" w:hAnsi="Trebuchet MS" w:cs="Times New Roman"/>
          <w:sz w:val="24"/>
          <w:szCs w:val="24"/>
          <w:lang w:val="ro-RO" w:eastAsia="ro-RO"/>
        </w:rPr>
        <w:tab/>
      </w:r>
      <w:r w:rsidRPr="003E2532">
        <w:rPr>
          <w:rFonts w:ascii="Trebuchet MS" w:eastAsia="Times New Roman" w:hAnsi="Trebuchet MS" w:cs="Times New Roman"/>
          <w:sz w:val="24"/>
          <w:szCs w:val="24"/>
          <w:lang w:val="ro-RO" w:eastAsia="ro-RO"/>
        </w:rPr>
        <w:tab/>
      </w:r>
      <w:r w:rsidRPr="003E2532">
        <w:rPr>
          <w:rFonts w:ascii="Trebuchet MS" w:eastAsia="Times New Roman" w:hAnsi="Trebuchet MS" w:cs="Times New Roman"/>
          <w:sz w:val="24"/>
          <w:szCs w:val="24"/>
          <w:lang w:val="ro-RO" w:eastAsia="ro-RO"/>
        </w:rPr>
        <w:tab/>
      </w:r>
      <w:r w:rsidRPr="003E2532">
        <w:rPr>
          <w:rFonts w:ascii="Trebuchet MS" w:eastAsia="Times New Roman" w:hAnsi="Trebuchet MS" w:cs="Times New Roman"/>
          <w:sz w:val="24"/>
          <w:szCs w:val="24"/>
          <w:lang w:val="ro-RO" w:eastAsia="ro-RO"/>
        </w:rPr>
        <w:tab/>
        <w:t xml:space="preserve">Data </w:t>
      </w:r>
    </w:p>
    <w:p w14:paraId="3BE32554" w14:textId="77777777" w:rsidR="003E2532" w:rsidRPr="003E2532" w:rsidRDefault="003E2532" w:rsidP="003E2532">
      <w:pPr>
        <w:spacing w:after="0" w:line="240" w:lineRule="auto"/>
        <w:ind w:left="180"/>
        <w:rPr>
          <w:rFonts w:ascii="Trebuchet MS" w:eastAsia="Times New Roman" w:hAnsi="Trebuchet MS" w:cs="Times New Roman"/>
          <w:sz w:val="24"/>
          <w:szCs w:val="24"/>
          <w:lang w:val="ro-RO" w:eastAsia="ro-RO"/>
        </w:rPr>
      </w:pPr>
      <w:r w:rsidRPr="003E2532">
        <w:rPr>
          <w:rFonts w:ascii="Trebuchet MS" w:eastAsia="Times New Roman" w:hAnsi="Trebuchet MS" w:cs="Times New Roman"/>
          <w:sz w:val="24"/>
          <w:szCs w:val="24"/>
          <w:lang w:val="ro-RO" w:eastAsia="ro-RO"/>
        </w:rPr>
        <w:t>Semnătura ………………………………………………….</w:t>
      </w:r>
    </w:p>
    <w:p w14:paraId="141BDA3D" w14:textId="77777777" w:rsidR="003E2532" w:rsidRDefault="003E2532" w:rsidP="003E2532">
      <w:pPr>
        <w:spacing w:after="0" w:line="240" w:lineRule="auto"/>
        <w:jc w:val="both"/>
        <w:rPr>
          <w:rFonts w:ascii="Trebuchet MS" w:eastAsia="Times New Roman" w:hAnsi="Trebuchet MS" w:cs="Times New Roman"/>
          <w:b/>
          <w:lang w:val="ro-RO" w:eastAsia="ro-RO"/>
        </w:rPr>
      </w:pPr>
      <w:r w:rsidRPr="003E2532">
        <w:rPr>
          <w:rFonts w:ascii="Trebuchet MS" w:eastAsia="Times New Roman" w:hAnsi="Trebuchet MS" w:cs="Times New Roman"/>
          <w:b/>
          <w:lang w:val="ro-RO" w:eastAsia="ro-RO"/>
        </w:rPr>
        <w:lastRenderedPageBreak/>
        <w:t xml:space="preserve">                                                                                                  </w:t>
      </w:r>
    </w:p>
    <w:p w14:paraId="32DC60B6" w14:textId="6DCD441D" w:rsidR="003E2532" w:rsidRDefault="003E2532" w:rsidP="003E2532">
      <w:pPr>
        <w:spacing w:after="0" w:line="240" w:lineRule="auto"/>
        <w:jc w:val="right"/>
        <w:rPr>
          <w:rFonts w:ascii="Trebuchet MS" w:eastAsia="Times New Roman" w:hAnsi="Trebuchet MS" w:cs="Times New Roman"/>
          <w:b/>
          <w:lang w:val="ro-RO" w:eastAsia="ro-RO"/>
        </w:rPr>
      </w:pPr>
      <w:r w:rsidRPr="003E2532">
        <w:rPr>
          <w:rFonts w:ascii="Trebuchet MS" w:eastAsia="Times New Roman" w:hAnsi="Trebuchet MS" w:cs="Times New Roman"/>
          <w:b/>
          <w:lang w:val="ro-RO" w:eastAsia="ro-RO"/>
        </w:rPr>
        <w:t xml:space="preserve">  </w:t>
      </w:r>
      <w:r w:rsidRPr="00804BB6">
        <w:rPr>
          <w:rFonts w:ascii="Trebuchet MS" w:eastAsia="Times New Roman" w:hAnsi="Trebuchet MS" w:cs="Times New Roman"/>
          <w:b/>
          <w:color w:val="548DD4" w:themeColor="text2" w:themeTint="99"/>
          <w:lang w:val="ro-RO" w:eastAsia="ro-RO"/>
        </w:rPr>
        <w:t>Anexa nr.</w:t>
      </w:r>
      <w:r w:rsidR="0028669D" w:rsidRPr="00804BB6">
        <w:rPr>
          <w:rFonts w:ascii="Trebuchet MS" w:eastAsia="Times New Roman" w:hAnsi="Trebuchet MS" w:cs="Times New Roman"/>
          <w:b/>
          <w:color w:val="548DD4" w:themeColor="text2" w:themeTint="99"/>
          <w:lang w:val="ro-RO" w:eastAsia="ro-RO"/>
        </w:rPr>
        <w:t>3</w:t>
      </w:r>
    </w:p>
    <w:p w14:paraId="5A6423C1" w14:textId="77777777" w:rsidR="00C57817" w:rsidRDefault="00C57817" w:rsidP="003E2532">
      <w:pPr>
        <w:spacing w:after="0" w:line="240" w:lineRule="auto"/>
        <w:jc w:val="right"/>
        <w:rPr>
          <w:rFonts w:ascii="Trebuchet MS" w:eastAsia="Times New Roman" w:hAnsi="Trebuchet MS" w:cs="Times New Roman"/>
          <w:b/>
          <w:lang w:val="ro-RO" w:eastAsia="ro-RO"/>
        </w:rPr>
      </w:pPr>
    </w:p>
    <w:p w14:paraId="5D3B1EDF" w14:textId="77777777" w:rsidR="00824D37" w:rsidRPr="003E2532" w:rsidRDefault="00824D37" w:rsidP="003E2532">
      <w:pPr>
        <w:spacing w:after="0" w:line="240" w:lineRule="auto"/>
        <w:jc w:val="right"/>
        <w:rPr>
          <w:rFonts w:ascii="Trebuchet MS" w:eastAsia="Times New Roman" w:hAnsi="Trebuchet MS" w:cs="Times New Roman"/>
          <w:b/>
          <w:lang w:val="ro-RO" w:eastAsia="ro-RO"/>
        </w:rPr>
      </w:pPr>
    </w:p>
    <w:p w14:paraId="4B76F71D" w14:textId="77777777" w:rsidR="003E2532" w:rsidRPr="003E2532" w:rsidRDefault="003E2532" w:rsidP="003E2532">
      <w:pPr>
        <w:spacing w:after="0"/>
        <w:rPr>
          <w:rFonts w:ascii="Trebuchet MS" w:eastAsia="Times New Roman" w:hAnsi="Trebuchet MS" w:cs="Times New Roman"/>
          <w:b/>
          <w:bCs/>
          <w:sz w:val="20"/>
          <w:szCs w:val="20"/>
          <w:lang w:val="ro-RO" w:eastAsia="ro-RO"/>
        </w:rPr>
      </w:pPr>
    </w:p>
    <w:p w14:paraId="2DF2FAF0" w14:textId="77777777" w:rsidR="003E2532" w:rsidRDefault="003E2532" w:rsidP="003E2532">
      <w:pPr>
        <w:spacing w:after="0" w:line="240" w:lineRule="auto"/>
        <w:jc w:val="center"/>
        <w:rPr>
          <w:rFonts w:ascii="Trebuchet MS" w:eastAsia="Times New Roman" w:hAnsi="Trebuchet MS" w:cs="Times New Roman"/>
          <w:b/>
          <w:sz w:val="24"/>
          <w:szCs w:val="24"/>
          <w:lang w:val="fr-FR" w:eastAsia="ro-RO"/>
        </w:rPr>
      </w:pPr>
      <w:r w:rsidRPr="003E2532">
        <w:rPr>
          <w:rFonts w:ascii="Trebuchet MS" w:eastAsia="Times New Roman" w:hAnsi="Trebuchet MS" w:cs="Times New Roman"/>
          <w:b/>
          <w:sz w:val="24"/>
          <w:szCs w:val="24"/>
          <w:lang w:val="fr-FR" w:eastAsia="ro-RO"/>
        </w:rPr>
        <w:t>GRILĂ EVALUARE ETAPA DE CALIFICARE A CANDIDAŢILOR</w:t>
      </w:r>
    </w:p>
    <w:p w14:paraId="170E978E" w14:textId="77777777" w:rsidR="00824D37" w:rsidRPr="003E2532" w:rsidRDefault="00824D37" w:rsidP="003E2532">
      <w:pPr>
        <w:spacing w:after="0" w:line="240" w:lineRule="auto"/>
        <w:jc w:val="center"/>
        <w:rPr>
          <w:rFonts w:ascii="Trebuchet MS" w:eastAsia="Times New Roman" w:hAnsi="Trebuchet MS" w:cs="Times New Roman"/>
          <w:b/>
          <w:sz w:val="24"/>
          <w:szCs w:val="24"/>
          <w:lang w:val="fr-FR" w:eastAsia="ro-RO"/>
        </w:rPr>
      </w:pPr>
    </w:p>
    <w:p w14:paraId="5D919623" w14:textId="77777777" w:rsidR="003E2532" w:rsidRPr="003E2532" w:rsidRDefault="003E2532" w:rsidP="003E2532">
      <w:pPr>
        <w:spacing w:after="0" w:line="240" w:lineRule="auto"/>
        <w:jc w:val="center"/>
        <w:rPr>
          <w:rFonts w:ascii="Trebuchet MS" w:eastAsia="Times New Roman" w:hAnsi="Trebuchet MS" w:cs="Times New Roman"/>
          <w:b/>
          <w:sz w:val="24"/>
          <w:szCs w:val="24"/>
          <w:lang w:val="fr-FR" w:eastAsia="ro-RO"/>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8"/>
        <w:gridCol w:w="1170"/>
        <w:gridCol w:w="1116"/>
      </w:tblGrid>
      <w:tr w:rsidR="003E2532" w:rsidRPr="003E2532" w14:paraId="352184F3" w14:textId="77777777" w:rsidTr="00651BEE">
        <w:tc>
          <w:tcPr>
            <w:tcW w:w="8028" w:type="dxa"/>
            <w:shd w:val="clear" w:color="auto" w:fill="auto"/>
          </w:tcPr>
          <w:p w14:paraId="3539AB76" w14:textId="77777777" w:rsidR="003E2532" w:rsidRPr="003E2532" w:rsidRDefault="003E2532" w:rsidP="00D36213">
            <w:pPr>
              <w:spacing w:after="0" w:line="360" w:lineRule="auto"/>
              <w:jc w:val="both"/>
              <w:rPr>
                <w:rFonts w:ascii="Trebuchet MS" w:eastAsia="Times New Roman" w:hAnsi="Trebuchet MS" w:cs="Times New Roman"/>
                <w:b/>
                <w:i/>
                <w:lang w:val="ro-RO" w:eastAsia="ro-RO"/>
              </w:rPr>
            </w:pPr>
            <w:r w:rsidRPr="003E2532">
              <w:rPr>
                <w:rFonts w:ascii="Trebuchet MS" w:eastAsia="Times New Roman" w:hAnsi="Trebuchet MS" w:cs="Times New Roman"/>
                <w:b/>
                <w:i/>
                <w:lang w:val="ro-RO" w:eastAsia="ro-RO"/>
              </w:rPr>
              <w:t>Criteriu calificare</w:t>
            </w:r>
          </w:p>
        </w:tc>
        <w:tc>
          <w:tcPr>
            <w:tcW w:w="1170" w:type="dxa"/>
            <w:shd w:val="clear" w:color="auto" w:fill="auto"/>
          </w:tcPr>
          <w:p w14:paraId="0073932E" w14:textId="77777777" w:rsidR="003E2532" w:rsidRPr="003E2532" w:rsidRDefault="003E2532" w:rsidP="003E2532">
            <w:pPr>
              <w:spacing w:after="0" w:line="240" w:lineRule="auto"/>
              <w:jc w:val="center"/>
              <w:rPr>
                <w:rFonts w:ascii="Trebuchet MS" w:eastAsia="Times New Roman" w:hAnsi="Trebuchet MS" w:cs="Times New Roman"/>
                <w:b/>
                <w:lang w:val="ro-RO" w:eastAsia="ro-RO"/>
              </w:rPr>
            </w:pPr>
            <w:r w:rsidRPr="003E2532">
              <w:rPr>
                <w:rFonts w:ascii="Trebuchet MS" w:eastAsia="Times New Roman" w:hAnsi="Trebuchet MS" w:cs="Times New Roman"/>
                <w:b/>
                <w:lang w:val="ro-RO" w:eastAsia="ro-RO"/>
              </w:rPr>
              <w:t>DA</w:t>
            </w:r>
          </w:p>
        </w:tc>
        <w:tc>
          <w:tcPr>
            <w:tcW w:w="1116" w:type="dxa"/>
            <w:shd w:val="clear" w:color="auto" w:fill="auto"/>
          </w:tcPr>
          <w:p w14:paraId="6CE1FFDC" w14:textId="77777777" w:rsidR="003E2532" w:rsidRPr="003E2532" w:rsidRDefault="003E2532" w:rsidP="003E2532">
            <w:pPr>
              <w:spacing w:after="0" w:line="240" w:lineRule="auto"/>
              <w:jc w:val="center"/>
              <w:rPr>
                <w:rFonts w:ascii="Trebuchet MS" w:eastAsia="Times New Roman" w:hAnsi="Trebuchet MS" w:cs="Times New Roman"/>
                <w:b/>
                <w:lang w:val="ro-RO" w:eastAsia="ro-RO"/>
              </w:rPr>
            </w:pPr>
            <w:r w:rsidRPr="003E2532">
              <w:rPr>
                <w:rFonts w:ascii="Trebuchet MS" w:eastAsia="Times New Roman" w:hAnsi="Trebuchet MS" w:cs="Times New Roman"/>
                <w:b/>
                <w:lang w:val="ro-RO" w:eastAsia="ro-RO"/>
              </w:rPr>
              <w:t>NU</w:t>
            </w:r>
          </w:p>
        </w:tc>
      </w:tr>
      <w:tr w:rsidR="003E2532" w:rsidRPr="003E2532" w14:paraId="4F695E07" w14:textId="77777777" w:rsidTr="00651BEE">
        <w:tc>
          <w:tcPr>
            <w:tcW w:w="8028" w:type="dxa"/>
            <w:shd w:val="clear" w:color="auto" w:fill="auto"/>
          </w:tcPr>
          <w:p w14:paraId="61F61E30" w14:textId="77777777" w:rsidR="003E2532" w:rsidRPr="003E2532" w:rsidRDefault="003E2532" w:rsidP="00D36213">
            <w:pPr>
              <w:spacing w:after="0" w:line="360" w:lineRule="auto"/>
              <w:jc w:val="both"/>
              <w:rPr>
                <w:rFonts w:ascii="Trebuchet MS" w:eastAsia="Times New Roman" w:hAnsi="Trebuchet MS" w:cs="Times New Roman"/>
                <w:b/>
                <w:i/>
                <w:lang w:val="ro-RO" w:eastAsia="ro-RO"/>
              </w:rPr>
            </w:pPr>
            <w:r w:rsidRPr="003E2532">
              <w:rPr>
                <w:rFonts w:ascii="Trebuchet MS" w:eastAsia="Times New Roman" w:hAnsi="Trebuchet MS" w:cs="Times New Roman"/>
                <w:b/>
                <w:i/>
                <w:lang w:val="ro-RO" w:eastAsia="ro-RO"/>
              </w:rPr>
              <w:t>I.Conformitatea documentelor</w:t>
            </w:r>
          </w:p>
        </w:tc>
        <w:tc>
          <w:tcPr>
            <w:tcW w:w="1170" w:type="dxa"/>
            <w:shd w:val="clear" w:color="auto" w:fill="auto"/>
          </w:tcPr>
          <w:p w14:paraId="39F11551" w14:textId="77777777" w:rsidR="003E2532" w:rsidRPr="003E2532" w:rsidRDefault="003E2532" w:rsidP="003E2532">
            <w:pPr>
              <w:spacing w:after="0" w:line="240" w:lineRule="auto"/>
              <w:jc w:val="both"/>
              <w:rPr>
                <w:rFonts w:ascii="Trebuchet MS" w:eastAsia="Times New Roman" w:hAnsi="Trebuchet MS" w:cs="Times New Roman"/>
                <w:lang w:val="ro-RO" w:eastAsia="ro-RO"/>
              </w:rPr>
            </w:pPr>
          </w:p>
        </w:tc>
        <w:tc>
          <w:tcPr>
            <w:tcW w:w="1116" w:type="dxa"/>
            <w:shd w:val="clear" w:color="auto" w:fill="auto"/>
          </w:tcPr>
          <w:p w14:paraId="70CBA442" w14:textId="77777777" w:rsidR="003E2532" w:rsidRPr="003E2532" w:rsidRDefault="003E2532" w:rsidP="003E2532">
            <w:pPr>
              <w:spacing w:after="0" w:line="240" w:lineRule="auto"/>
              <w:jc w:val="both"/>
              <w:rPr>
                <w:rFonts w:ascii="Trebuchet MS" w:eastAsia="Times New Roman" w:hAnsi="Trebuchet MS" w:cs="Times New Roman"/>
                <w:lang w:val="ro-RO" w:eastAsia="ro-RO"/>
              </w:rPr>
            </w:pPr>
          </w:p>
        </w:tc>
      </w:tr>
      <w:tr w:rsidR="003E2532" w:rsidRPr="00E016C9" w14:paraId="4EDCF2E1" w14:textId="77777777" w:rsidTr="00651BEE">
        <w:trPr>
          <w:trHeight w:val="314"/>
        </w:trPr>
        <w:tc>
          <w:tcPr>
            <w:tcW w:w="8028" w:type="dxa"/>
            <w:shd w:val="clear" w:color="auto" w:fill="auto"/>
          </w:tcPr>
          <w:p w14:paraId="18491BAC" w14:textId="77777777" w:rsidR="003E2532" w:rsidRPr="009A77B0" w:rsidRDefault="003E2532" w:rsidP="00D36213">
            <w:pPr>
              <w:tabs>
                <w:tab w:val="left" w:pos="0"/>
              </w:tabs>
              <w:spacing w:after="0" w:line="360" w:lineRule="auto"/>
              <w:jc w:val="both"/>
              <w:rPr>
                <w:rFonts w:ascii="Trebuchet MS" w:eastAsia="Times New Roman" w:hAnsi="Trebuchet MS" w:cs="Times New Roman"/>
                <w:lang w:val="fr-FR" w:eastAsia="ro-RO"/>
              </w:rPr>
            </w:pPr>
            <w:r w:rsidRPr="009A77B0">
              <w:rPr>
                <w:rFonts w:ascii="Trebuchet MS" w:eastAsia="Calibri" w:hAnsi="Trebuchet MS" w:cs="Times New Roman"/>
                <w:bCs/>
                <w:lang w:val="ro-RO" w:eastAsia="ro-RO"/>
              </w:rPr>
              <w:t xml:space="preserve">Au fost depuse de către </w:t>
            </w:r>
            <w:r w:rsidR="00D12050" w:rsidRPr="009A77B0">
              <w:rPr>
                <w:rFonts w:ascii="Trebuchet MS" w:eastAsia="Calibri" w:hAnsi="Trebuchet MS" w:cs="Times New Roman"/>
                <w:bCs/>
                <w:lang w:val="ro-RO" w:eastAsia="ro-RO"/>
              </w:rPr>
              <w:t>candidat</w:t>
            </w:r>
            <w:r w:rsidRPr="009A77B0">
              <w:rPr>
                <w:rFonts w:ascii="Trebuchet MS" w:eastAsia="Calibri" w:hAnsi="Trebuchet MS" w:cs="Times New Roman"/>
                <w:bCs/>
                <w:lang w:val="ro-RO" w:eastAsia="ro-RO"/>
              </w:rPr>
              <w:t xml:space="preserve"> toate documente solicitate </w:t>
            </w:r>
          </w:p>
        </w:tc>
        <w:tc>
          <w:tcPr>
            <w:tcW w:w="1170" w:type="dxa"/>
            <w:shd w:val="clear" w:color="auto" w:fill="auto"/>
          </w:tcPr>
          <w:p w14:paraId="47B742E4" w14:textId="77777777" w:rsidR="003E2532" w:rsidRPr="003E2532" w:rsidRDefault="003E2532" w:rsidP="003E2532">
            <w:pPr>
              <w:spacing w:after="0" w:line="240" w:lineRule="auto"/>
              <w:jc w:val="both"/>
              <w:rPr>
                <w:rFonts w:ascii="Trebuchet MS" w:eastAsia="Times New Roman" w:hAnsi="Trebuchet MS" w:cs="Times New Roman"/>
                <w:lang w:val="fr-FR" w:eastAsia="ro-RO"/>
              </w:rPr>
            </w:pPr>
          </w:p>
        </w:tc>
        <w:tc>
          <w:tcPr>
            <w:tcW w:w="1116" w:type="dxa"/>
            <w:shd w:val="clear" w:color="auto" w:fill="auto"/>
          </w:tcPr>
          <w:p w14:paraId="5C8E0183" w14:textId="77777777" w:rsidR="003E2532" w:rsidRPr="003E2532" w:rsidRDefault="003E2532" w:rsidP="003E2532">
            <w:pPr>
              <w:spacing w:after="0" w:line="240" w:lineRule="auto"/>
              <w:jc w:val="both"/>
              <w:rPr>
                <w:rFonts w:ascii="Trebuchet MS" w:eastAsia="Times New Roman" w:hAnsi="Trebuchet MS" w:cs="Times New Roman"/>
                <w:lang w:val="fr-FR" w:eastAsia="ro-RO"/>
              </w:rPr>
            </w:pPr>
          </w:p>
        </w:tc>
      </w:tr>
      <w:tr w:rsidR="003E2532" w:rsidRPr="00E016C9" w14:paraId="163E3BD6" w14:textId="77777777" w:rsidTr="00651BEE">
        <w:trPr>
          <w:trHeight w:val="350"/>
        </w:trPr>
        <w:tc>
          <w:tcPr>
            <w:tcW w:w="8028" w:type="dxa"/>
            <w:shd w:val="clear" w:color="auto" w:fill="auto"/>
          </w:tcPr>
          <w:p w14:paraId="0D5E77FC" w14:textId="77777777" w:rsidR="003E2532" w:rsidRPr="009A77B0" w:rsidRDefault="003E2532" w:rsidP="00D36213">
            <w:pPr>
              <w:tabs>
                <w:tab w:val="left" w:pos="0"/>
              </w:tabs>
              <w:spacing w:after="0" w:line="360" w:lineRule="auto"/>
              <w:jc w:val="both"/>
              <w:rPr>
                <w:rFonts w:ascii="Trebuchet MS" w:eastAsia="Calibri" w:hAnsi="Trebuchet MS" w:cs="Times New Roman"/>
                <w:bCs/>
                <w:lang w:val="ro-RO" w:eastAsia="ro-RO"/>
              </w:rPr>
            </w:pPr>
            <w:r w:rsidRPr="009A77B0">
              <w:rPr>
                <w:rFonts w:ascii="Trebuchet MS" w:eastAsia="Calibri" w:hAnsi="Trebuchet MS" w:cs="Times New Roman"/>
                <w:bCs/>
                <w:lang w:val="ro-RO" w:eastAsia="ro-RO"/>
              </w:rPr>
              <w:t>Documentele solicitate respectă modelul publicat pe site-ul ANOFM</w:t>
            </w:r>
          </w:p>
        </w:tc>
        <w:tc>
          <w:tcPr>
            <w:tcW w:w="1170" w:type="dxa"/>
            <w:shd w:val="clear" w:color="auto" w:fill="auto"/>
          </w:tcPr>
          <w:p w14:paraId="7C2DB4A4" w14:textId="77777777" w:rsidR="003E2532" w:rsidRPr="003E2532" w:rsidRDefault="003E2532" w:rsidP="003E2532">
            <w:pPr>
              <w:spacing w:after="0" w:line="240" w:lineRule="auto"/>
              <w:jc w:val="both"/>
              <w:rPr>
                <w:rFonts w:ascii="Trebuchet MS" w:eastAsia="Times New Roman" w:hAnsi="Trebuchet MS" w:cs="Times New Roman"/>
                <w:lang w:val="fr-FR" w:eastAsia="ro-RO"/>
              </w:rPr>
            </w:pPr>
          </w:p>
        </w:tc>
        <w:tc>
          <w:tcPr>
            <w:tcW w:w="1116" w:type="dxa"/>
            <w:shd w:val="clear" w:color="auto" w:fill="auto"/>
          </w:tcPr>
          <w:p w14:paraId="0077FD54" w14:textId="77777777" w:rsidR="003E2532" w:rsidRPr="003E2532" w:rsidRDefault="003E2532" w:rsidP="003E2532">
            <w:pPr>
              <w:spacing w:after="0" w:line="240" w:lineRule="auto"/>
              <w:jc w:val="both"/>
              <w:rPr>
                <w:rFonts w:ascii="Trebuchet MS" w:eastAsia="Times New Roman" w:hAnsi="Trebuchet MS" w:cs="Times New Roman"/>
                <w:lang w:val="fr-FR" w:eastAsia="ro-RO"/>
              </w:rPr>
            </w:pPr>
          </w:p>
        </w:tc>
      </w:tr>
      <w:tr w:rsidR="003E2532" w:rsidRPr="003E2532" w14:paraId="2BC035A1" w14:textId="77777777" w:rsidTr="00651BEE">
        <w:trPr>
          <w:trHeight w:val="350"/>
        </w:trPr>
        <w:tc>
          <w:tcPr>
            <w:tcW w:w="8028" w:type="dxa"/>
            <w:shd w:val="clear" w:color="auto" w:fill="auto"/>
          </w:tcPr>
          <w:p w14:paraId="6C8A3CAF" w14:textId="77777777" w:rsidR="003E2532" w:rsidRPr="009A77B0" w:rsidRDefault="003E2532" w:rsidP="00D36213">
            <w:pPr>
              <w:tabs>
                <w:tab w:val="left" w:pos="0"/>
              </w:tabs>
              <w:spacing w:after="0" w:line="360" w:lineRule="auto"/>
              <w:jc w:val="both"/>
              <w:rPr>
                <w:rFonts w:ascii="Trebuchet MS" w:eastAsia="Calibri" w:hAnsi="Trebuchet MS" w:cs="Times New Roman"/>
                <w:bCs/>
                <w:lang w:val="ro-RO" w:eastAsia="ro-RO"/>
              </w:rPr>
            </w:pPr>
            <w:r w:rsidRPr="009A77B0">
              <w:rPr>
                <w:rFonts w:ascii="Trebuchet MS" w:eastAsia="Calibri" w:hAnsi="Trebuchet MS" w:cs="Times New Roman"/>
                <w:bCs/>
                <w:lang w:val="ro-RO" w:eastAsia="ro-RO"/>
              </w:rPr>
              <w:t>Documentele date ca model sunt integral și corect completate</w:t>
            </w:r>
          </w:p>
        </w:tc>
        <w:tc>
          <w:tcPr>
            <w:tcW w:w="1170" w:type="dxa"/>
            <w:shd w:val="clear" w:color="auto" w:fill="auto"/>
          </w:tcPr>
          <w:p w14:paraId="0E46F6E8" w14:textId="77777777" w:rsidR="003E2532" w:rsidRPr="003E2532" w:rsidRDefault="003E2532" w:rsidP="003E2532">
            <w:pPr>
              <w:spacing w:after="0" w:line="240" w:lineRule="auto"/>
              <w:jc w:val="both"/>
              <w:rPr>
                <w:rFonts w:ascii="Trebuchet MS" w:eastAsia="Times New Roman" w:hAnsi="Trebuchet MS" w:cs="Times New Roman"/>
                <w:lang w:val="ro-RO" w:eastAsia="ro-RO"/>
              </w:rPr>
            </w:pPr>
          </w:p>
        </w:tc>
        <w:tc>
          <w:tcPr>
            <w:tcW w:w="1116" w:type="dxa"/>
            <w:shd w:val="clear" w:color="auto" w:fill="auto"/>
          </w:tcPr>
          <w:p w14:paraId="537ADEBF" w14:textId="77777777" w:rsidR="003E2532" w:rsidRPr="003E2532" w:rsidRDefault="003E2532" w:rsidP="003E2532">
            <w:pPr>
              <w:spacing w:after="0" w:line="240" w:lineRule="auto"/>
              <w:jc w:val="both"/>
              <w:rPr>
                <w:rFonts w:ascii="Trebuchet MS" w:eastAsia="Times New Roman" w:hAnsi="Trebuchet MS" w:cs="Times New Roman"/>
                <w:lang w:val="ro-RO" w:eastAsia="ro-RO"/>
              </w:rPr>
            </w:pPr>
          </w:p>
        </w:tc>
      </w:tr>
      <w:tr w:rsidR="003E2532" w:rsidRPr="003E2532" w14:paraId="56D9AE61" w14:textId="77777777" w:rsidTr="00651BEE">
        <w:trPr>
          <w:trHeight w:val="593"/>
        </w:trPr>
        <w:tc>
          <w:tcPr>
            <w:tcW w:w="8028" w:type="dxa"/>
            <w:shd w:val="clear" w:color="auto" w:fill="auto"/>
          </w:tcPr>
          <w:p w14:paraId="07D63F14" w14:textId="6DBE11CF" w:rsidR="003E2532" w:rsidRPr="009A77B0" w:rsidRDefault="003E2532" w:rsidP="000C50D7">
            <w:pPr>
              <w:tabs>
                <w:tab w:val="left" w:pos="0"/>
              </w:tabs>
              <w:contextualSpacing/>
              <w:jc w:val="both"/>
              <w:rPr>
                <w:rFonts w:ascii="Trebuchet MS" w:eastAsia="Calibri" w:hAnsi="Trebuchet MS" w:cs="Times New Roman"/>
                <w:bCs/>
                <w:lang w:val="ro-RO" w:eastAsia="ro-RO"/>
              </w:rPr>
            </w:pPr>
            <w:r w:rsidRPr="009A77B0">
              <w:rPr>
                <w:rFonts w:ascii="Trebuchet MS" w:eastAsia="Calibri" w:hAnsi="Trebuchet MS" w:cs="Times New Roman"/>
                <w:b/>
                <w:bCs/>
                <w:i/>
                <w:lang w:val="ro-RO" w:eastAsia="ro-RO"/>
              </w:rPr>
              <w:t>II.</w:t>
            </w:r>
            <w:r w:rsidR="00065880">
              <w:rPr>
                <w:rFonts w:ascii="Trebuchet MS" w:eastAsia="Calibri" w:hAnsi="Trebuchet MS" w:cs="Times New Roman"/>
                <w:b/>
                <w:bCs/>
                <w:i/>
                <w:lang w:val="ro-RO" w:eastAsia="ro-RO"/>
              </w:rPr>
              <w:t xml:space="preserve"> Eligibilitate</w:t>
            </w:r>
            <w:r w:rsidR="000C50D7">
              <w:rPr>
                <w:rFonts w:ascii="Trebuchet MS" w:eastAsia="Calibri" w:hAnsi="Trebuchet MS" w:cs="Times New Roman"/>
                <w:b/>
                <w:bCs/>
                <w:i/>
                <w:lang w:val="ro-RO" w:eastAsia="ro-RO"/>
              </w:rPr>
              <w:t xml:space="preserve"> și capacitate operațională</w:t>
            </w:r>
            <w:r w:rsidR="00065880" w:rsidRPr="00065880">
              <w:rPr>
                <w:rFonts w:ascii="Trebuchet MS" w:eastAsia="Calibri" w:hAnsi="Trebuchet MS" w:cs="Times New Roman"/>
                <w:b/>
                <w:bCs/>
                <w:lang w:val="ro-RO" w:eastAsia="ro-RO"/>
              </w:rPr>
              <w:t xml:space="preserve"> </w:t>
            </w:r>
          </w:p>
        </w:tc>
        <w:tc>
          <w:tcPr>
            <w:tcW w:w="1170" w:type="dxa"/>
            <w:shd w:val="clear" w:color="auto" w:fill="auto"/>
          </w:tcPr>
          <w:p w14:paraId="413E90B9" w14:textId="77777777" w:rsidR="003E2532" w:rsidRPr="003E2532" w:rsidRDefault="003E2532" w:rsidP="003E2532">
            <w:pPr>
              <w:spacing w:after="0" w:line="240" w:lineRule="auto"/>
              <w:jc w:val="both"/>
              <w:rPr>
                <w:rFonts w:ascii="Trebuchet MS" w:eastAsia="Times New Roman" w:hAnsi="Trebuchet MS" w:cs="Times New Roman"/>
                <w:lang w:val="ro-RO" w:eastAsia="ro-RO"/>
              </w:rPr>
            </w:pPr>
          </w:p>
        </w:tc>
        <w:tc>
          <w:tcPr>
            <w:tcW w:w="1116" w:type="dxa"/>
            <w:shd w:val="clear" w:color="auto" w:fill="auto"/>
          </w:tcPr>
          <w:p w14:paraId="1842D45D" w14:textId="77777777" w:rsidR="003E2532" w:rsidRPr="003E2532" w:rsidRDefault="003E2532" w:rsidP="003E2532">
            <w:pPr>
              <w:spacing w:after="0" w:line="240" w:lineRule="auto"/>
              <w:jc w:val="both"/>
              <w:rPr>
                <w:rFonts w:ascii="Trebuchet MS" w:eastAsia="Times New Roman" w:hAnsi="Trebuchet MS" w:cs="Times New Roman"/>
                <w:lang w:val="ro-RO" w:eastAsia="ro-RO"/>
              </w:rPr>
            </w:pPr>
          </w:p>
        </w:tc>
      </w:tr>
      <w:tr w:rsidR="00D3120C" w:rsidRPr="00E016C9" w14:paraId="61E1BD73" w14:textId="77777777" w:rsidTr="00651BEE">
        <w:trPr>
          <w:trHeight w:val="593"/>
        </w:trPr>
        <w:tc>
          <w:tcPr>
            <w:tcW w:w="8028" w:type="dxa"/>
            <w:shd w:val="clear" w:color="auto" w:fill="auto"/>
          </w:tcPr>
          <w:p w14:paraId="78039AB9" w14:textId="68DF942A" w:rsidR="00D3120C" w:rsidRPr="00D3120C" w:rsidRDefault="00D3120C" w:rsidP="00415391">
            <w:pPr>
              <w:tabs>
                <w:tab w:val="left" w:pos="0"/>
              </w:tabs>
              <w:contextualSpacing/>
              <w:jc w:val="both"/>
              <w:rPr>
                <w:rFonts w:ascii="Trebuchet MS" w:eastAsia="Calibri" w:hAnsi="Trebuchet MS" w:cs="Times New Roman"/>
                <w:bCs/>
                <w:lang w:val="ro-RO" w:eastAsia="ro-RO"/>
              </w:rPr>
            </w:pPr>
            <w:r w:rsidRPr="00824D37">
              <w:rPr>
                <w:rFonts w:ascii="Trebuchet MS" w:eastAsia="Calibri" w:hAnsi="Trebuchet MS" w:cs="Times New Roman"/>
                <w:bCs/>
                <w:lang w:val="fr-FR" w:eastAsia="ro-RO"/>
              </w:rPr>
              <w:t xml:space="preserve">Este </w:t>
            </w:r>
            <w:proofErr w:type="spellStart"/>
            <w:r w:rsidRPr="00824D37">
              <w:rPr>
                <w:rFonts w:ascii="Trebuchet MS" w:eastAsia="Calibri" w:hAnsi="Trebuchet MS" w:cs="Times New Roman"/>
                <w:bCs/>
                <w:lang w:val="fr-FR" w:eastAsia="ro-RO"/>
              </w:rPr>
              <w:t>entitate</w:t>
            </w:r>
            <w:proofErr w:type="spellEnd"/>
            <w:r w:rsidRPr="00824D37">
              <w:rPr>
                <w:rFonts w:ascii="Trebuchet MS" w:eastAsia="Calibri" w:hAnsi="Trebuchet MS" w:cs="Times New Roman"/>
                <w:bCs/>
                <w:lang w:val="fr-FR" w:eastAsia="ro-RO"/>
              </w:rPr>
              <w:t xml:space="preserve"> </w:t>
            </w:r>
            <w:proofErr w:type="spellStart"/>
            <w:r w:rsidRPr="00824D37">
              <w:rPr>
                <w:rFonts w:ascii="Trebuchet MS" w:eastAsia="Calibri" w:hAnsi="Trebuchet MS" w:cs="Times New Roman"/>
                <w:bCs/>
                <w:lang w:val="fr-FR" w:eastAsia="ro-RO"/>
              </w:rPr>
              <w:t>juridică</w:t>
            </w:r>
            <w:proofErr w:type="spellEnd"/>
            <w:r w:rsidRPr="00824D37">
              <w:rPr>
                <w:rFonts w:ascii="Trebuchet MS" w:eastAsia="Calibri" w:hAnsi="Trebuchet MS" w:cs="Times New Roman"/>
                <w:bCs/>
                <w:lang w:val="fr-FR" w:eastAsia="ro-RO"/>
              </w:rPr>
              <w:t xml:space="preserve"> </w:t>
            </w:r>
            <w:proofErr w:type="spellStart"/>
            <w:r w:rsidR="00EF34B9" w:rsidRPr="00824D37">
              <w:rPr>
                <w:rFonts w:ascii="Trebuchet MS" w:eastAsia="Calibri" w:hAnsi="Trebuchet MS" w:cs="Times New Roman"/>
                <w:bCs/>
                <w:lang w:val="fr-FR" w:eastAsia="ro-RO"/>
              </w:rPr>
              <w:t>reprezentativă</w:t>
            </w:r>
            <w:proofErr w:type="spellEnd"/>
            <w:r w:rsidR="00EF34B9" w:rsidRPr="00824D37">
              <w:rPr>
                <w:rFonts w:ascii="Trebuchet MS" w:eastAsia="Calibri" w:hAnsi="Trebuchet MS" w:cs="Times New Roman"/>
                <w:bCs/>
                <w:lang w:val="fr-FR" w:eastAsia="ro-RO"/>
              </w:rPr>
              <w:t xml:space="preserve"> </w:t>
            </w:r>
            <w:r w:rsidRPr="00824D37">
              <w:rPr>
                <w:rFonts w:ascii="Trebuchet MS" w:eastAsia="Calibri" w:hAnsi="Trebuchet MS" w:cs="Times New Roman"/>
                <w:bCs/>
                <w:lang w:val="fr-FR" w:eastAsia="ro-RO"/>
              </w:rPr>
              <w:t xml:space="preserve">la </w:t>
            </w:r>
            <w:proofErr w:type="spellStart"/>
            <w:r w:rsidRPr="00824D37">
              <w:rPr>
                <w:rFonts w:ascii="Trebuchet MS" w:eastAsia="Calibri" w:hAnsi="Trebuchet MS" w:cs="Times New Roman"/>
                <w:bCs/>
                <w:lang w:val="fr-FR" w:eastAsia="ro-RO"/>
              </w:rPr>
              <w:t>nivel</w:t>
            </w:r>
            <w:proofErr w:type="spellEnd"/>
            <w:r w:rsidRPr="00824D37">
              <w:rPr>
                <w:rFonts w:ascii="Trebuchet MS" w:eastAsia="Calibri" w:hAnsi="Trebuchet MS" w:cs="Times New Roman"/>
                <w:bCs/>
                <w:lang w:val="fr-FR" w:eastAsia="ro-RO"/>
              </w:rPr>
              <w:t xml:space="preserve"> de </w:t>
            </w:r>
            <w:proofErr w:type="spellStart"/>
            <w:r w:rsidRPr="00824D37">
              <w:rPr>
                <w:rFonts w:ascii="Trebuchet MS" w:eastAsia="Calibri" w:hAnsi="Trebuchet MS" w:cs="Times New Roman"/>
                <w:bCs/>
                <w:lang w:val="fr-FR" w:eastAsia="ro-RO"/>
              </w:rPr>
              <w:t>sector</w:t>
            </w:r>
            <w:proofErr w:type="spellEnd"/>
            <w:r w:rsidRPr="00824D37">
              <w:rPr>
                <w:rFonts w:ascii="Trebuchet MS" w:eastAsia="Calibri" w:hAnsi="Trebuchet MS" w:cs="Times New Roman"/>
                <w:bCs/>
                <w:lang w:val="fr-FR" w:eastAsia="ro-RO"/>
              </w:rPr>
              <w:t xml:space="preserve"> de </w:t>
            </w:r>
            <w:proofErr w:type="spellStart"/>
            <w:r w:rsidRPr="00824D37">
              <w:rPr>
                <w:rFonts w:ascii="Trebuchet MS" w:eastAsia="Calibri" w:hAnsi="Trebuchet MS" w:cs="Times New Roman"/>
                <w:bCs/>
                <w:lang w:val="fr-FR" w:eastAsia="ro-RO"/>
              </w:rPr>
              <w:t>negociere</w:t>
            </w:r>
            <w:proofErr w:type="spellEnd"/>
            <w:r w:rsidRPr="00824D37">
              <w:rPr>
                <w:rFonts w:ascii="Trebuchet MS" w:eastAsia="Calibri" w:hAnsi="Trebuchet MS" w:cs="Times New Roman"/>
                <w:bCs/>
                <w:lang w:val="fr-FR" w:eastAsia="ro-RO"/>
              </w:rPr>
              <w:t xml:space="preserve"> </w:t>
            </w:r>
            <w:proofErr w:type="spellStart"/>
            <w:r w:rsidRPr="00824D37">
              <w:rPr>
                <w:rFonts w:ascii="Trebuchet MS" w:eastAsia="Calibri" w:hAnsi="Trebuchet MS" w:cs="Times New Roman"/>
                <w:bCs/>
                <w:lang w:val="fr-FR" w:eastAsia="ro-RO"/>
              </w:rPr>
              <w:t>colectivă</w:t>
            </w:r>
            <w:proofErr w:type="spellEnd"/>
            <w:r w:rsidR="00466231" w:rsidRPr="00824D37">
              <w:rPr>
                <w:rFonts w:ascii="Trebuchet MS" w:eastAsia="Calibri" w:hAnsi="Trebuchet MS" w:cs="Times New Roman"/>
                <w:bCs/>
                <w:lang w:val="fr-FR" w:eastAsia="ro-RO"/>
              </w:rPr>
              <w:t xml:space="preserve"> </w:t>
            </w:r>
            <w:proofErr w:type="spellStart"/>
            <w:r w:rsidR="000E5543">
              <w:rPr>
                <w:rFonts w:ascii="Trebuchet MS" w:eastAsia="Calibri" w:hAnsi="Trebuchet MS" w:cs="Times New Roman"/>
                <w:bCs/>
                <w:lang w:val="fr-FR" w:eastAsia="ro-RO"/>
              </w:rPr>
              <w:t>ș</w:t>
            </w:r>
            <w:r w:rsidRPr="00824D37">
              <w:rPr>
                <w:rFonts w:ascii="Trebuchet MS" w:eastAsia="Calibri" w:hAnsi="Trebuchet MS" w:cs="Times New Roman"/>
                <w:bCs/>
                <w:lang w:val="fr-FR" w:eastAsia="ro-RO"/>
              </w:rPr>
              <w:t>i</w:t>
            </w:r>
            <w:proofErr w:type="spellEnd"/>
            <w:r w:rsidRPr="00824D37">
              <w:rPr>
                <w:rFonts w:ascii="Trebuchet MS" w:eastAsia="Calibri" w:hAnsi="Trebuchet MS" w:cs="Times New Roman"/>
                <w:bCs/>
                <w:lang w:val="fr-FR" w:eastAsia="ro-RO"/>
              </w:rPr>
              <w:t xml:space="preserve"> la </w:t>
            </w:r>
            <w:proofErr w:type="spellStart"/>
            <w:r w:rsidRPr="00824D37">
              <w:rPr>
                <w:rFonts w:ascii="Trebuchet MS" w:eastAsia="Calibri" w:hAnsi="Trebuchet MS" w:cs="Times New Roman"/>
                <w:bCs/>
                <w:lang w:val="fr-FR" w:eastAsia="ro-RO"/>
              </w:rPr>
              <w:t>nivel</w:t>
            </w:r>
            <w:proofErr w:type="spellEnd"/>
            <w:r w:rsidRPr="00824D37">
              <w:rPr>
                <w:rFonts w:ascii="Trebuchet MS" w:eastAsia="Calibri" w:hAnsi="Trebuchet MS" w:cs="Times New Roman"/>
                <w:bCs/>
                <w:lang w:val="fr-FR" w:eastAsia="ro-RO"/>
              </w:rPr>
              <w:t xml:space="preserve"> </w:t>
            </w:r>
            <w:proofErr w:type="spellStart"/>
            <w:r w:rsidRPr="00824D37">
              <w:rPr>
                <w:rFonts w:ascii="Trebuchet MS" w:eastAsia="Calibri" w:hAnsi="Trebuchet MS" w:cs="Times New Roman"/>
                <w:bCs/>
                <w:lang w:val="fr-FR" w:eastAsia="ro-RO"/>
              </w:rPr>
              <w:t>na</w:t>
            </w:r>
            <w:r w:rsidR="00D36213">
              <w:rPr>
                <w:rFonts w:ascii="Trebuchet MS" w:eastAsia="Calibri" w:hAnsi="Trebuchet MS" w:cs="Times New Roman"/>
                <w:bCs/>
                <w:lang w:val="fr-FR" w:eastAsia="ro-RO"/>
              </w:rPr>
              <w:t>ț</w:t>
            </w:r>
            <w:r w:rsidRPr="00824D37">
              <w:rPr>
                <w:rFonts w:ascii="Trebuchet MS" w:eastAsia="Calibri" w:hAnsi="Trebuchet MS" w:cs="Times New Roman"/>
                <w:bCs/>
                <w:lang w:val="fr-FR" w:eastAsia="ro-RO"/>
              </w:rPr>
              <w:t>ional</w:t>
            </w:r>
            <w:proofErr w:type="spellEnd"/>
            <w:r w:rsidR="00EF34B9" w:rsidRPr="00824D37">
              <w:rPr>
                <w:rFonts w:ascii="Trebuchet MS" w:eastAsia="Calibri" w:hAnsi="Trebuchet MS" w:cs="Times New Roman"/>
                <w:bCs/>
                <w:lang w:val="fr-FR" w:eastAsia="ro-RO"/>
              </w:rPr>
              <w:t xml:space="preserve"> </w:t>
            </w:r>
          </w:p>
        </w:tc>
        <w:tc>
          <w:tcPr>
            <w:tcW w:w="1170" w:type="dxa"/>
            <w:shd w:val="clear" w:color="auto" w:fill="auto"/>
          </w:tcPr>
          <w:p w14:paraId="3D53A318" w14:textId="77777777" w:rsidR="00D3120C" w:rsidRPr="003E2532" w:rsidRDefault="00D3120C" w:rsidP="003E2532">
            <w:pPr>
              <w:spacing w:after="0" w:line="240" w:lineRule="auto"/>
              <w:jc w:val="both"/>
              <w:rPr>
                <w:rFonts w:ascii="Trebuchet MS" w:eastAsia="Times New Roman" w:hAnsi="Trebuchet MS" w:cs="Times New Roman"/>
                <w:lang w:val="ro-RO" w:eastAsia="ro-RO"/>
              </w:rPr>
            </w:pPr>
          </w:p>
        </w:tc>
        <w:tc>
          <w:tcPr>
            <w:tcW w:w="1116" w:type="dxa"/>
            <w:shd w:val="clear" w:color="auto" w:fill="auto"/>
          </w:tcPr>
          <w:p w14:paraId="4CA49B2C" w14:textId="77777777" w:rsidR="00D3120C" w:rsidRPr="003E2532" w:rsidRDefault="00D3120C" w:rsidP="003E2532">
            <w:pPr>
              <w:spacing w:after="0" w:line="240" w:lineRule="auto"/>
              <w:jc w:val="both"/>
              <w:rPr>
                <w:rFonts w:ascii="Trebuchet MS" w:eastAsia="Times New Roman" w:hAnsi="Trebuchet MS" w:cs="Times New Roman"/>
                <w:lang w:val="ro-RO" w:eastAsia="ro-RO"/>
              </w:rPr>
            </w:pPr>
          </w:p>
        </w:tc>
      </w:tr>
      <w:tr w:rsidR="003E2532" w:rsidRPr="00E016C9" w14:paraId="7FD1C46D" w14:textId="77777777" w:rsidTr="00651BEE">
        <w:trPr>
          <w:trHeight w:val="773"/>
        </w:trPr>
        <w:tc>
          <w:tcPr>
            <w:tcW w:w="8028" w:type="dxa"/>
            <w:shd w:val="clear" w:color="auto" w:fill="auto"/>
          </w:tcPr>
          <w:p w14:paraId="2C2DD625" w14:textId="1B274680" w:rsidR="003E2532" w:rsidRPr="003E2532" w:rsidRDefault="00065880" w:rsidP="00065880">
            <w:pPr>
              <w:tabs>
                <w:tab w:val="left" w:pos="0"/>
              </w:tabs>
              <w:contextualSpacing/>
              <w:jc w:val="both"/>
              <w:rPr>
                <w:rFonts w:ascii="Trebuchet MS" w:eastAsia="Calibri" w:hAnsi="Trebuchet MS" w:cs="Times New Roman"/>
                <w:bCs/>
                <w:lang w:val="ro-RO" w:eastAsia="ro-RO"/>
              </w:rPr>
            </w:pPr>
            <w:r w:rsidRPr="00824D37">
              <w:rPr>
                <w:rFonts w:ascii="Trebuchet MS" w:eastAsia="Calibri" w:hAnsi="Trebuchet MS" w:cs="Times New Roman"/>
                <w:bCs/>
                <w:iCs/>
                <w:lang w:val="ro-RO" w:eastAsia="ro-RO"/>
              </w:rPr>
              <w:t>Î</w:t>
            </w:r>
            <w:r w:rsidR="003E2532" w:rsidRPr="00824D37">
              <w:rPr>
                <w:rFonts w:ascii="Trebuchet MS" w:eastAsia="Calibri" w:hAnsi="Trebuchet MS" w:cs="Times New Roman"/>
                <w:bCs/>
                <w:iCs/>
                <w:lang w:val="ro-RO" w:eastAsia="ro-RO"/>
              </w:rPr>
              <w:t xml:space="preserve">n </w:t>
            </w:r>
            <w:r w:rsidR="000C3AF5" w:rsidRPr="00824D37">
              <w:rPr>
                <w:rFonts w:ascii="Trebuchet MS" w:eastAsia="Calibri" w:hAnsi="Trebuchet MS" w:cs="Times New Roman"/>
                <w:bCs/>
                <w:iCs/>
                <w:lang w:val="ro-RO" w:eastAsia="ro-RO"/>
              </w:rPr>
              <w:t>statut</w:t>
            </w:r>
            <w:r w:rsidR="003E2532" w:rsidRPr="00824D37">
              <w:rPr>
                <w:rFonts w:ascii="Trebuchet MS" w:eastAsia="Calibri" w:hAnsi="Trebuchet MS" w:cs="Times New Roman"/>
                <w:bCs/>
                <w:iCs/>
                <w:lang w:val="ro-RO" w:eastAsia="ro-RO"/>
              </w:rPr>
              <w:t xml:space="preserve"> </w:t>
            </w:r>
            <w:r w:rsidRPr="00824D37">
              <w:rPr>
                <w:rFonts w:ascii="Trebuchet MS" w:eastAsia="Calibri" w:hAnsi="Trebuchet MS" w:cs="Times New Roman"/>
                <w:bCs/>
                <w:iCs/>
                <w:lang w:val="ro-RO" w:eastAsia="ro-RO"/>
              </w:rPr>
              <w:t>se regăsesc și</w:t>
            </w:r>
            <w:r w:rsidR="003E2532" w:rsidRPr="00824D37">
              <w:rPr>
                <w:rFonts w:ascii="Trebuchet MS" w:eastAsia="Calibri" w:hAnsi="Trebuchet MS" w:cs="Times New Roman"/>
                <w:bCs/>
                <w:iCs/>
                <w:lang w:val="ro-RO" w:eastAsia="ro-RO"/>
              </w:rPr>
              <w:t xml:space="preserve"> </w:t>
            </w:r>
            <w:r w:rsidR="00F01292" w:rsidRPr="00824D37">
              <w:rPr>
                <w:rFonts w:ascii="Trebuchet MS" w:eastAsia="Calibri" w:hAnsi="Trebuchet MS" w:cs="Times New Roman"/>
                <w:bCs/>
                <w:iCs/>
                <w:lang w:val="ro-RO" w:eastAsia="ro-RO"/>
              </w:rPr>
              <w:t>activități</w:t>
            </w:r>
            <w:r w:rsidR="003E2532" w:rsidRPr="00824D37">
              <w:rPr>
                <w:rFonts w:ascii="Trebuchet MS" w:eastAsia="Calibri" w:hAnsi="Trebuchet MS" w:cs="Times New Roman"/>
                <w:bCs/>
                <w:iCs/>
                <w:lang w:val="ro-RO" w:eastAsia="ro-RO"/>
              </w:rPr>
              <w:t xml:space="preserve"> </w:t>
            </w:r>
            <w:r w:rsidR="00F01292" w:rsidRPr="00824D37">
              <w:rPr>
                <w:rFonts w:ascii="Trebuchet MS" w:eastAsia="Calibri" w:hAnsi="Trebuchet MS" w:cs="Times New Roman"/>
                <w:bCs/>
                <w:iCs/>
                <w:lang w:val="ro-RO" w:eastAsia="ro-RO"/>
              </w:rPr>
              <w:t>asem</w:t>
            </w:r>
            <w:r w:rsidR="00D54478">
              <w:rPr>
                <w:rFonts w:ascii="Trebuchet MS" w:eastAsia="Calibri" w:hAnsi="Trebuchet MS" w:cs="Times New Roman"/>
                <w:bCs/>
                <w:iCs/>
                <w:lang w:val="ro-RO" w:eastAsia="ro-RO"/>
              </w:rPr>
              <w:t>ănătoare</w:t>
            </w:r>
            <w:r w:rsidR="003E2532" w:rsidRPr="00824D37">
              <w:rPr>
                <w:rFonts w:ascii="Trebuchet MS" w:eastAsia="Calibri" w:hAnsi="Trebuchet MS" w:cs="Times New Roman"/>
                <w:bCs/>
                <w:iCs/>
                <w:lang w:val="ro-RO" w:eastAsia="ro-RO"/>
              </w:rPr>
              <w:t xml:space="preserve"> celor necesare implementării proiectului, conform cu temele şi activităţile la care doreşte să fie </w:t>
            </w:r>
            <w:r w:rsidR="0028669D" w:rsidRPr="00824D37">
              <w:rPr>
                <w:rFonts w:ascii="Trebuchet MS" w:eastAsia="Calibri" w:hAnsi="Trebuchet MS" w:cs="Times New Roman"/>
                <w:bCs/>
                <w:iCs/>
                <w:lang w:val="ro-RO" w:eastAsia="ro-RO"/>
              </w:rPr>
              <w:t>colaborator</w:t>
            </w:r>
          </w:p>
        </w:tc>
        <w:tc>
          <w:tcPr>
            <w:tcW w:w="1170" w:type="dxa"/>
            <w:shd w:val="clear" w:color="auto" w:fill="auto"/>
          </w:tcPr>
          <w:p w14:paraId="757D1C76" w14:textId="77777777" w:rsidR="003E2532" w:rsidRPr="003E2532" w:rsidRDefault="003E2532" w:rsidP="003E2532">
            <w:pPr>
              <w:spacing w:after="0" w:line="240" w:lineRule="auto"/>
              <w:jc w:val="both"/>
              <w:rPr>
                <w:rFonts w:ascii="Trebuchet MS" w:eastAsia="Times New Roman" w:hAnsi="Trebuchet MS" w:cs="Times New Roman"/>
                <w:lang w:val="fr-FR" w:eastAsia="ro-RO"/>
              </w:rPr>
            </w:pPr>
          </w:p>
        </w:tc>
        <w:tc>
          <w:tcPr>
            <w:tcW w:w="1116" w:type="dxa"/>
            <w:shd w:val="clear" w:color="auto" w:fill="auto"/>
          </w:tcPr>
          <w:p w14:paraId="5BB9BE98" w14:textId="77777777" w:rsidR="003E2532" w:rsidRPr="003E2532" w:rsidRDefault="003E2532" w:rsidP="003E2532">
            <w:pPr>
              <w:spacing w:after="0" w:line="240" w:lineRule="auto"/>
              <w:jc w:val="both"/>
              <w:rPr>
                <w:rFonts w:ascii="Trebuchet MS" w:eastAsia="Times New Roman" w:hAnsi="Trebuchet MS" w:cs="Times New Roman"/>
                <w:lang w:val="fr-FR" w:eastAsia="ro-RO"/>
              </w:rPr>
            </w:pPr>
          </w:p>
        </w:tc>
      </w:tr>
      <w:tr w:rsidR="003E2532" w:rsidRPr="00E016C9" w14:paraId="28EB5760" w14:textId="77777777" w:rsidTr="00651BEE">
        <w:tc>
          <w:tcPr>
            <w:tcW w:w="8028" w:type="dxa"/>
            <w:shd w:val="clear" w:color="auto" w:fill="auto"/>
          </w:tcPr>
          <w:p w14:paraId="2D69896D" w14:textId="2A54433D" w:rsidR="003E2532" w:rsidRPr="003E2532" w:rsidRDefault="003E2532" w:rsidP="00DF01E1">
            <w:pPr>
              <w:tabs>
                <w:tab w:val="left" w:pos="0"/>
              </w:tabs>
              <w:contextualSpacing/>
              <w:jc w:val="both"/>
              <w:rPr>
                <w:rFonts w:ascii="Trebuchet MS" w:eastAsia="Calibri" w:hAnsi="Trebuchet MS" w:cs="Times New Roman"/>
                <w:bCs/>
                <w:iCs/>
                <w:lang w:val="ro-RO" w:eastAsia="ro-RO"/>
              </w:rPr>
            </w:pPr>
            <w:r w:rsidRPr="003E2532">
              <w:rPr>
                <w:rFonts w:ascii="Trebuchet MS" w:eastAsia="Calibri" w:hAnsi="Trebuchet MS" w:cs="Times New Roman"/>
                <w:bCs/>
                <w:iCs/>
                <w:lang w:val="ro-RO" w:eastAsia="ro-RO"/>
              </w:rPr>
              <w:t xml:space="preserve">A implementat/implementează, </w:t>
            </w:r>
            <w:r w:rsidR="0071147B">
              <w:rPr>
                <w:rFonts w:ascii="Trebuchet MS" w:eastAsia="Calibri" w:hAnsi="Trebuchet MS" w:cs="Times New Roman"/>
                <w:bCs/>
                <w:iCs/>
                <w:lang w:val="ro-RO" w:eastAsia="ro-RO"/>
              </w:rPr>
              <w:t>î</w:t>
            </w:r>
            <w:r w:rsidRPr="003E2532">
              <w:rPr>
                <w:rFonts w:ascii="Trebuchet MS" w:eastAsia="Calibri" w:hAnsi="Trebuchet MS" w:cs="Times New Roman"/>
                <w:bCs/>
                <w:iCs/>
                <w:lang w:val="ro-RO" w:eastAsia="ro-RO"/>
              </w:rPr>
              <w:t xml:space="preserve">n calitate de partener sau beneficiar, cel puțin </w:t>
            </w:r>
            <w:r w:rsidR="00D36213" w:rsidRPr="00D36213">
              <w:rPr>
                <w:rFonts w:ascii="Trebuchet MS" w:eastAsia="Calibri" w:hAnsi="Trebuchet MS" w:cs="Times New Roman"/>
                <w:b/>
                <w:iCs/>
                <w:lang w:val="ro-RO" w:eastAsia="ro-RO"/>
              </w:rPr>
              <w:t>un</w:t>
            </w:r>
            <w:r w:rsidRPr="003E2532">
              <w:rPr>
                <w:rFonts w:ascii="Trebuchet MS" w:eastAsia="Calibri" w:hAnsi="Trebuchet MS" w:cs="Times New Roman"/>
                <w:bCs/>
                <w:iCs/>
                <w:lang w:val="ro-RO" w:eastAsia="ro-RO"/>
              </w:rPr>
              <w:t xml:space="preserve"> proiect cu </w:t>
            </w:r>
            <w:proofErr w:type="spellStart"/>
            <w:r w:rsidRPr="003E2532">
              <w:rPr>
                <w:rFonts w:ascii="Trebuchet MS" w:eastAsia="Calibri" w:hAnsi="Trebuchet MS" w:cs="Times New Roman"/>
                <w:bCs/>
                <w:iCs/>
                <w:lang w:val="ro-RO" w:eastAsia="ro-RO"/>
              </w:rPr>
              <w:t>finanţare</w:t>
            </w:r>
            <w:proofErr w:type="spellEnd"/>
            <w:r w:rsidRPr="003E2532">
              <w:rPr>
                <w:rFonts w:ascii="Trebuchet MS" w:eastAsia="Calibri" w:hAnsi="Trebuchet MS" w:cs="Times New Roman"/>
                <w:bCs/>
                <w:iCs/>
                <w:lang w:val="ro-RO" w:eastAsia="ro-RO"/>
              </w:rPr>
              <w:t xml:space="preserve"> nerambursabilă </w:t>
            </w:r>
          </w:p>
        </w:tc>
        <w:tc>
          <w:tcPr>
            <w:tcW w:w="1170" w:type="dxa"/>
            <w:shd w:val="clear" w:color="auto" w:fill="auto"/>
          </w:tcPr>
          <w:p w14:paraId="44C9EFF1" w14:textId="77777777" w:rsidR="003E2532" w:rsidRPr="003E2532" w:rsidRDefault="003E2532" w:rsidP="003E2532">
            <w:pPr>
              <w:spacing w:after="0" w:line="240" w:lineRule="auto"/>
              <w:jc w:val="both"/>
              <w:rPr>
                <w:rFonts w:ascii="Trebuchet MS" w:eastAsia="Times New Roman" w:hAnsi="Trebuchet MS" w:cs="Times New Roman"/>
                <w:lang w:val="ro-RO" w:eastAsia="ro-RO"/>
              </w:rPr>
            </w:pPr>
          </w:p>
        </w:tc>
        <w:tc>
          <w:tcPr>
            <w:tcW w:w="1116" w:type="dxa"/>
            <w:shd w:val="clear" w:color="auto" w:fill="auto"/>
          </w:tcPr>
          <w:p w14:paraId="1206C61F" w14:textId="77777777" w:rsidR="003E2532" w:rsidRPr="003E2532" w:rsidRDefault="003E2532" w:rsidP="003E2532">
            <w:pPr>
              <w:spacing w:after="0" w:line="240" w:lineRule="auto"/>
              <w:jc w:val="both"/>
              <w:rPr>
                <w:rFonts w:ascii="Trebuchet MS" w:eastAsia="Times New Roman" w:hAnsi="Trebuchet MS" w:cs="Times New Roman"/>
                <w:lang w:val="ro-RO" w:eastAsia="ro-RO"/>
              </w:rPr>
            </w:pPr>
          </w:p>
        </w:tc>
      </w:tr>
      <w:tr w:rsidR="00975CBE" w:rsidRPr="00E016C9" w14:paraId="5F79DDEA" w14:textId="77777777" w:rsidTr="00651BEE">
        <w:tc>
          <w:tcPr>
            <w:tcW w:w="8028" w:type="dxa"/>
            <w:shd w:val="clear" w:color="auto" w:fill="auto"/>
          </w:tcPr>
          <w:p w14:paraId="6783B59F" w14:textId="2175342B" w:rsidR="00975CBE" w:rsidRPr="003E2532" w:rsidRDefault="00975CBE" w:rsidP="00975CBE">
            <w:pPr>
              <w:tabs>
                <w:tab w:val="left" w:pos="0"/>
              </w:tabs>
              <w:contextualSpacing/>
              <w:jc w:val="both"/>
              <w:rPr>
                <w:rFonts w:ascii="Trebuchet MS" w:eastAsia="Calibri" w:hAnsi="Trebuchet MS" w:cs="Times New Roman"/>
                <w:bCs/>
                <w:iCs/>
                <w:lang w:val="ro-RO" w:eastAsia="ro-RO"/>
              </w:rPr>
            </w:pPr>
            <w:r w:rsidRPr="00824D37">
              <w:rPr>
                <w:rFonts w:ascii="Trebuchet MS" w:eastAsia="Calibri" w:hAnsi="Trebuchet MS" w:cs="Times New Roman"/>
                <w:bCs/>
                <w:iCs/>
                <w:lang w:val="ro-RO" w:eastAsia="ro-RO"/>
              </w:rPr>
              <w:t xml:space="preserve">A derulat </w:t>
            </w:r>
            <w:proofErr w:type="spellStart"/>
            <w:r w:rsidRPr="00824D37">
              <w:rPr>
                <w:rFonts w:ascii="Trebuchet MS" w:eastAsia="Calibri" w:hAnsi="Trebuchet MS" w:cs="Times New Roman"/>
                <w:bCs/>
                <w:iCs/>
                <w:lang w:val="ro-RO" w:eastAsia="ro-RO"/>
              </w:rPr>
              <w:t>actiuni</w:t>
            </w:r>
            <w:proofErr w:type="spellEnd"/>
            <w:r w:rsidRPr="00824D37">
              <w:rPr>
                <w:rFonts w:ascii="Trebuchet MS" w:eastAsia="Calibri" w:hAnsi="Trebuchet MS" w:cs="Times New Roman"/>
                <w:bCs/>
                <w:iCs/>
                <w:lang w:val="ro-RO" w:eastAsia="ro-RO"/>
              </w:rPr>
              <w:t>, proiecte, programe, ini</w:t>
            </w:r>
            <w:r w:rsidR="0071147B">
              <w:rPr>
                <w:rFonts w:ascii="Trebuchet MS" w:eastAsia="Calibri" w:hAnsi="Trebuchet MS" w:cs="Times New Roman"/>
                <w:bCs/>
                <w:iCs/>
                <w:lang w:val="ro-RO" w:eastAsia="ro-RO"/>
              </w:rPr>
              <w:t>ț</w:t>
            </w:r>
            <w:r w:rsidRPr="00824D37">
              <w:rPr>
                <w:rFonts w:ascii="Trebuchet MS" w:eastAsia="Calibri" w:hAnsi="Trebuchet MS" w:cs="Times New Roman"/>
                <w:bCs/>
                <w:iCs/>
                <w:lang w:val="ro-RO" w:eastAsia="ro-RO"/>
              </w:rPr>
              <w:t>iative relevante pentru activitățile proiectului</w:t>
            </w:r>
          </w:p>
        </w:tc>
        <w:tc>
          <w:tcPr>
            <w:tcW w:w="1170" w:type="dxa"/>
            <w:shd w:val="clear" w:color="auto" w:fill="auto"/>
          </w:tcPr>
          <w:p w14:paraId="42DB73FF" w14:textId="77777777" w:rsidR="00975CBE" w:rsidRPr="003E2532" w:rsidRDefault="00975CBE" w:rsidP="003E2532">
            <w:pPr>
              <w:spacing w:after="0" w:line="240" w:lineRule="auto"/>
              <w:jc w:val="both"/>
              <w:rPr>
                <w:rFonts w:ascii="Trebuchet MS" w:eastAsia="Times New Roman" w:hAnsi="Trebuchet MS" w:cs="Times New Roman"/>
                <w:lang w:val="ro-RO" w:eastAsia="ro-RO"/>
              </w:rPr>
            </w:pPr>
          </w:p>
        </w:tc>
        <w:tc>
          <w:tcPr>
            <w:tcW w:w="1116" w:type="dxa"/>
            <w:shd w:val="clear" w:color="auto" w:fill="auto"/>
          </w:tcPr>
          <w:p w14:paraId="77FDD24D" w14:textId="77777777" w:rsidR="00975CBE" w:rsidRPr="003E2532" w:rsidRDefault="00975CBE" w:rsidP="003E2532">
            <w:pPr>
              <w:spacing w:after="0" w:line="240" w:lineRule="auto"/>
              <w:jc w:val="both"/>
              <w:rPr>
                <w:rFonts w:ascii="Trebuchet MS" w:eastAsia="Times New Roman" w:hAnsi="Trebuchet MS" w:cs="Times New Roman"/>
                <w:lang w:val="ro-RO" w:eastAsia="ro-RO"/>
              </w:rPr>
            </w:pPr>
          </w:p>
        </w:tc>
      </w:tr>
      <w:tr w:rsidR="003E2532" w:rsidRPr="003E2532" w14:paraId="4C4250AF" w14:textId="77777777" w:rsidTr="00651BEE">
        <w:tc>
          <w:tcPr>
            <w:tcW w:w="8028" w:type="dxa"/>
            <w:shd w:val="clear" w:color="auto" w:fill="auto"/>
          </w:tcPr>
          <w:p w14:paraId="61434348" w14:textId="77777777" w:rsidR="003E2532" w:rsidRPr="003E2532" w:rsidRDefault="003E2532" w:rsidP="00D36213">
            <w:pPr>
              <w:tabs>
                <w:tab w:val="left" w:pos="0"/>
              </w:tabs>
              <w:spacing w:line="360" w:lineRule="auto"/>
              <w:contextualSpacing/>
              <w:jc w:val="both"/>
              <w:rPr>
                <w:rFonts w:ascii="Trebuchet MS" w:eastAsia="Calibri" w:hAnsi="Trebuchet MS" w:cs="Times New Roman"/>
                <w:b/>
                <w:i/>
                <w:lang w:val="ro-RO" w:eastAsia="ro-RO"/>
              </w:rPr>
            </w:pPr>
            <w:proofErr w:type="spellStart"/>
            <w:r w:rsidRPr="003E2532">
              <w:rPr>
                <w:rFonts w:ascii="Trebuchet MS" w:eastAsia="Calibri" w:hAnsi="Trebuchet MS" w:cs="Times New Roman"/>
                <w:b/>
                <w:i/>
                <w:lang w:val="ro-RO" w:eastAsia="ro-RO"/>
              </w:rPr>
              <w:t>III.Conduita</w:t>
            </w:r>
            <w:proofErr w:type="spellEnd"/>
            <w:r w:rsidRPr="003E2532">
              <w:rPr>
                <w:rFonts w:ascii="Trebuchet MS" w:eastAsia="Calibri" w:hAnsi="Trebuchet MS" w:cs="Times New Roman"/>
                <w:b/>
                <w:i/>
                <w:lang w:val="ro-RO" w:eastAsia="ro-RO"/>
              </w:rPr>
              <w:t xml:space="preserve"> </w:t>
            </w:r>
            <w:r w:rsidR="00D12050">
              <w:rPr>
                <w:rFonts w:ascii="Trebuchet MS" w:eastAsia="Calibri" w:hAnsi="Trebuchet MS" w:cs="Times New Roman"/>
                <w:b/>
                <w:i/>
                <w:lang w:val="ro-RO" w:eastAsia="ro-RO"/>
              </w:rPr>
              <w:t>candidatului</w:t>
            </w:r>
          </w:p>
        </w:tc>
        <w:tc>
          <w:tcPr>
            <w:tcW w:w="1170" w:type="dxa"/>
            <w:shd w:val="clear" w:color="auto" w:fill="auto"/>
          </w:tcPr>
          <w:p w14:paraId="6C7902DC" w14:textId="77777777" w:rsidR="003E2532" w:rsidRPr="003E2532" w:rsidRDefault="003E2532" w:rsidP="003E2532">
            <w:pPr>
              <w:spacing w:after="0" w:line="240" w:lineRule="auto"/>
              <w:jc w:val="both"/>
              <w:rPr>
                <w:rFonts w:ascii="Trebuchet MS" w:eastAsia="Times New Roman" w:hAnsi="Trebuchet MS" w:cs="Times New Roman"/>
                <w:lang w:val="ro-RO" w:eastAsia="ro-RO"/>
              </w:rPr>
            </w:pPr>
          </w:p>
        </w:tc>
        <w:tc>
          <w:tcPr>
            <w:tcW w:w="1116" w:type="dxa"/>
            <w:shd w:val="clear" w:color="auto" w:fill="auto"/>
          </w:tcPr>
          <w:p w14:paraId="796FACBA" w14:textId="77777777" w:rsidR="003E2532" w:rsidRPr="003E2532" w:rsidRDefault="003E2532" w:rsidP="003E2532">
            <w:pPr>
              <w:spacing w:after="0" w:line="240" w:lineRule="auto"/>
              <w:jc w:val="both"/>
              <w:rPr>
                <w:rFonts w:ascii="Trebuchet MS" w:eastAsia="Times New Roman" w:hAnsi="Trebuchet MS" w:cs="Times New Roman"/>
                <w:lang w:val="ro-RO" w:eastAsia="ro-RO"/>
              </w:rPr>
            </w:pPr>
          </w:p>
        </w:tc>
      </w:tr>
      <w:tr w:rsidR="003E2532" w:rsidRPr="00E016C9" w14:paraId="2F7DB2F0" w14:textId="77777777" w:rsidTr="00651BEE">
        <w:trPr>
          <w:trHeight w:val="530"/>
        </w:trPr>
        <w:tc>
          <w:tcPr>
            <w:tcW w:w="8028" w:type="dxa"/>
            <w:shd w:val="clear" w:color="auto" w:fill="auto"/>
          </w:tcPr>
          <w:p w14:paraId="271E1FD2" w14:textId="1A8963A6" w:rsidR="003E2532" w:rsidRPr="003E2532" w:rsidRDefault="003E2532" w:rsidP="0028669D">
            <w:pPr>
              <w:tabs>
                <w:tab w:val="left" w:pos="0"/>
              </w:tabs>
              <w:contextualSpacing/>
              <w:jc w:val="both"/>
              <w:rPr>
                <w:rFonts w:ascii="Trebuchet MS" w:eastAsia="Calibri" w:hAnsi="Trebuchet MS" w:cs="Times New Roman"/>
                <w:bCs/>
                <w:iCs/>
                <w:lang w:val="ro-RO" w:eastAsia="ro-RO"/>
              </w:rPr>
            </w:pPr>
            <w:r w:rsidRPr="000C3AF5">
              <w:rPr>
                <w:rFonts w:ascii="Trebuchet MS" w:eastAsia="Calibri" w:hAnsi="Trebuchet MS" w:cs="Times New Roman"/>
                <w:bCs/>
                <w:iCs/>
                <w:lang w:val="ro-RO" w:eastAsia="ro-RO"/>
              </w:rPr>
              <w:t>Declarație pe propria răspundere a reprezentantului legal (semnată și ștampilată de către acesta) că nu se încadrează în niciuna din situațiile de excludere stipulate în cadrul Regulilor generale privind eligibilitatea solicitanților stipulate în docum</w:t>
            </w:r>
            <w:r w:rsidR="0028669D" w:rsidRPr="000C3AF5">
              <w:rPr>
                <w:rFonts w:ascii="Trebuchet MS" w:eastAsia="Calibri" w:hAnsi="Trebuchet MS" w:cs="Times New Roman"/>
                <w:bCs/>
                <w:iCs/>
                <w:lang w:val="ro-RO" w:eastAsia="ro-RO"/>
              </w:rPr>
              <w:t>e</w:t>
            </w:r>
            <w:r w:rsidRPr="000C3AF5">
              <w:rPr>
                <w:rFonts w:ascii="Trebuchet MS" w:eastAsia="Calibri" w:hAnsi="Trebuchet MS" w:cs="Times New Roman"/>
                <w:bCs/>
                <w:iCs/>
                <w:lang w:val="ro-RO" w:eastAsia="ro-RO"/>
              </w:rPr>
              <w:t>ntele cadru de implementare (ex. Ghidul solicitantului</w:t>
            </w:r>
            <w:r w:rsidR="0071147B">
              <w:rPr>
                <w:rFonts w:ascii="Trebuchet MS" w:eastAsia="Calibri" w:hAnsi="Trebuchet MS" w:cs="Times New Roman"/>
                <w:bCs/>
                <w:iCs/>
                <w:lang w:val="ro-RO" w:eastAsia="ro-RO"/>
              </w:rPr>
              <w:t>-</w:t>
            </w:r>
            <w:r w:rsidRPr="000C3AF5">
              <w:rPr>
                <w:rFonts w:ascii="Trebuchet MS" w:eastAsia="Calibri" w:hAnsi="Trebuchet MS" w:cs="Times New Roman"/>
                <w:bCs/>
                <w:iCs/>
                <w:lang w:val="ro-RO" w:eastAsia="ro-RO"/>
              </w:rPr>
              <w:t>orientări generale, ghid</w:t>
            </w:r>
            <w:r w:rsidR="0071147B">
              <w:rPr>
                <w:rFonts w:ascii="Trebuchet MS" w:eastAsia="Calibri" w:hAnsi="Trebuchet MS" w:cs="Times New Roman"/>
                <w:bCs/>
                <w:iCs/>
                <w:lang w:val="ro-RO" w:eastAsia="ro-RO"/>
              </w:rPr>
              <w:t>ul-</w:t>
            </w:r>
            <w:r w:rsidRPr="000C3AF5">
              <w:rPr>
                <w:rFonts w:ascii="Trebuchet MS" w:eastAsia="Calibri" w:hAnsi="Trebuchet MS" w:cs="Times New Roman"/>
                <w:bCs/>
                <w:iCs/>
                <w:lang w:val="ro-RO" w:eastAsia="ro-RO"/>
              </w:rPr>
              <w:t>condiții specifice, după caz</w:t>
            </w:r>
            <w:r w:rsidR="0071147B">
              <w:rPr>
                <w:rFonts w:ascii="Trebuchet MS" w:eastAsia="Calibri" w:hAnsi="Trebuchet MS" w:cs="Times New Roman"/>
                <w:bCs/>
                <w:iCs/>
                <w:lang w:val="ro-RO" w:eastAsia="ro-RO"/>
              </w:rPr>
              <w:t>,</w:t>
            </w:r>
            <w:r w:rsidRPr="000C3AF5">
              <w:rPr>
                <w:rFonts w:ascii="Trebuchet MS" w:eastAsia="Calibri" w:hAnsi="Trebuchet MS" w:cs="Times New Roman"/>
                <w:bCs/>
                <w:iCs/>
                <w:lang w:val="ro-RO" w:eastAsia="ro-RO"/>
              </w:rPr>
              <w:t xml:space="preserve"> în funcție de programul accesat).</w:t>
            </w:r>
          </w:p>
        </w:tc>
        <w:tc>
          <w:tcPr>
            <w:tcW w:w="1170" w:type="dxa"/>
            <w:shd w:val="clear" w:color="auto" w:fill="auto"/>
          </w:tcPr>
          <w:p w14:paraId="49B77163" w14:textId="77777777" w:rsidR="003E2532" w:rsidRPr="003E2532" w:rsidRDefault="003E2532" w:rsidP="003E2532">
            <w:pPr>
              <w:spacing w:after="0" w:line="240" w:lineRule="auto"/>
              <w:jc w:val="both"/>
              <w:rPr>
                <w:rFonts w:ascii="Trebuchet MS" w:eastAsia="Times New Roman" w:hAnsi="Trebuchet MS" w:cs="Times New Roman"/>
                <w:lang w:val="ro-RO" w:eastAsia="ro-RO"/>
              </w:rPr>
            </w:pPr>
          </w:p>
        </w:tc>
        <w:tc>
          <w:tcPr>
            <w:tcW w:w="1116" w:type="dxa"/>
            <w:shd w:val="clear" w:color="auto" w:fill="auto"/>
          </w:tcPr>
          <w:p w14:paraId="1D85C25A" w14:textId="77777777" w:rsidR="003E2532" w:rsidRPr="003E2532" w:rsidRDefault="003E2532" w:rsidP="003E2532">
            <w:pPr>
              <w:spacing w:after="0" w:line="240" w:lineRule="auto"/>
              <w:jc w:val="both"/>
              <w:rPr>
                <w:rFonts w:ascii="Trebuchet MS" w:eastAsia="Times New Roman" w:hAnsi="Trebuchet MS" w:cs="Times New Roman"/>
                <w:lang w:val="ro-RO" w:eastAsia="ro-RO"/>
              </w:rPr>
            </w:pPr>
          </w:p>
        </w:tc>
      </w:tr>
      <w:tr w:rsidR="003E2532" w:rsidRPr="00E016C9" w14:paraId="78665ECA" w14:textId="77777777" w:rsidTr="00651BEE">
        <w:trPr>
          <w:trHeight w:val="530"/>
        </w:trPr>
        <w:tc>
          <w:tcPr>
            <w:tcW w:w="8028" w:type="dxa"/>
            <w:shd w:val="clear" w:color="auto" w:fill="auto"/>
          </w:tcPr>
          <w:p w14:paraId="04467C87" w14:textId="4E17D4C7" w:rsidR="003E2532" w:rsidRPr="003E2532" w:rsidRDefault="003E2532" w:rsidP="003E2532">
            <w:pPr>
              <w:tabs>
                <w:tab w:val="left" w:pos="0"/>
              </w:tabs>
              <w:contextualSpacing/>
              <w:jc w:val="both"/>
              <w:rPr>
                <w:rFonts w:ascii="Trebuchet MS" w:eastAsia="Calibri" w:hAnsi="Trebuchet MS" w:cs="Times New Roman"/>
                <w:bCs/>
                <w:iCs/>
                <w:lang w:val="ro-RO" w:eastAsia="ro-RO"/>
              </w:rPr>
            </w:pPr>
            <w:proofErr w:type="spellStart"/>
            <w:r w:rsidRPr="003E2532">
              <w:rPr>
                <w:rFonts w:ascii="Trebuchet MS" w:eastAsia="Calibri" w:hAnsi="Trebuchet MS" w:cs="Times New Roman"/>
                <w:bCs/>
                <w:iCs/>
                <w:lang w:val="es-ES_tradnl" w:eastAsia="ro-RO"/>
              </w:rPr>
              <w:t>Declarație</w:t>
            </w:r>
            <w:proofErr w:type="spellEnd"/>
            <w:r w:rsidRPr="003E2532">
              <w:rPr>
                <w:rFonts w:ascii="Trebuchet MS" w:eastAsia="Calibri" w:hAnsi="Trebuchet MS" w:cs="Times New Roman"/>
                <w:bCs/>
                <w:iCs/>
                <w:lang w:val="es-ES_tradnl" w:eastAsia="ro-RO"/>
              </w:rPr>
              <w:t xml:space="preserve"> pe propria </w:t>
            </w:r>
            <w:proofErr w:type="spellStart"/>
            <w:r w:rsidRPr="003E2532">
              <w:rPr>
                <w:rFonts w:ascii="Trebuchet MS" w:eastAsia="Calibri" w:hAnsi="Trebuchet MS" w:cs="Times New Roman"/>
                <w:bCs/>
                <w:iCs/>
                <w:lang w:val="es-ES_tradnl" w:eastAsia="ro-RO"/>
              </w:rPr>
              <w:t>răspundere</w:t>
            </w:r>
            <w:proofErr w:type="spellEnd"/>
            <w:r w:rsidRPr="003E2532">
              <w:rPr>
                <w:rFonts w:ascii="Trebuchet MS" w:eastAsia="Calibri" w:hAnsi="Trebuchet MS" w:cs="Times New Roman"/>
                <w:bCs/>
                <w:iCs/>
                <w:lang w:val="es-ES_tradnl" w:eastAsia="ro-RO"/>
              </w:rPr>
              <w:t xml:space="preserve"> a </w:t>
            </w:r>
            <w:proofErr w:type="spellStart"/>
            <w:r w:rsidRPr="003E2532">
              <w:rPr>
                <w:rFonts w:ascii="Trebuchet MS" w:eastAsia="Calibri" w:hAnsi="Trebuchet MS" w:cs="Times New Roman"/>
                <w:bCs/>
                <w:iCs/>
                <w:lang w:val="es-ES_tradnl" w:eastAsia="ro-RO"/>
              </w:rPr>
              <w:t>reprezentantului</w:t>
            </w:r>
            <w:proofErr w:type="spellEnd"/>
            <w:r w:rsidRPr="003E2532">
              <w:rPr>
                <w:rFonts w:ascii="Trebuchet MS" w:eastAsia="Calibri" w:hAnsi="Trebuchet MS" w:cs="Times New Roman"/>
                <w:bCs/>
                <w:iCs/>
                <w:lang w:val="es-ES_tradnl" w:eastAsia="ro-RO"/>
              </w:rPr>
              <w:t xml:space="preserve"> legal (</w:t>
            </w:r>
            <w:proofErr w:type="spellStart"/>
            <w:r w:rsidRPr="003E2532">
              <w:rPr>
                <w:rFonts w:ascii="Trebuchet MS" w:eastAsia="Calibri" w:hAnsi="Trebuchet MS" w:cs="Times New Roman"/>
                <w:bCs/>
                <w:iCs/>
                <w:lang w:val="es-ES_tradnl" w:eastAsia="ro-RO"/>
              </w:rPr>
              <w:t>semnată</w:t>
            </w:r>
            <w:proofErr w:type="spellEnd"/>
            <w:r w:rsidRPr="003E2532">
              <w:rPr>
                <w:rFonts w:ascii="Trebuchet MS" w:eastAsia="Calibri" w:hAnsi="Trebuchet MS" w:cs="Times New Roman"/>
                <w:bCs/>
                <w:iCs/>
                <w:lang w:val="es-ES_tradnl" w:eastAsia="ro-RO"/>
              </w:rPr>
              <w:t xml:space="preserve">) care </w:t>
            </w:r>
            <w:proofErr w:type="spellStart"/>
            <w:r w:rsidRPr="003E2532">
              <w:rPr>
                <w:rFonts w:ascii="Trebuchet MS" w:eastAsia="Calibri" w:hAnsi="Trebuchet MS" w:cs="Times New Roman"/>
                <w:bCs/>
                <w:iCs/>
                <w:lang w:val="es-ES_tradnl" w:eastAsia="ro-RO"/>
              </w:rPr>
              <w:t>atestă</w:t>
            </w:r>
            <w:proofErr w:type="spellEnd"/>
            <w:r w:rsidRPr="003E2532">
              <w:rPr>
                <w:rFonts w:ascii="Trebuchet MS" w:eastAsia="Calibri" w:hAnsi="Trebuchet MS" w:cs="Times New Roman"/>
                <w:bCs/>
                <w:iCs/>
                <w:lang w:val="es-ES_tradnl" w:eastAsia="ro-RO"/>
              </w:rPr>
              <w:t xml:space="preserve"> </w:t>
            </w:r>
            <w:proofErr w:type="spellStart"/>
            <w:r w:rsidRPr="003E2532">
              <w:rPr>
                <w:rFonts w:ascii="Trebuchet MS" w:eastAsia="Calibri" w:hAnsi="Trebuchet MS" w:cs="Times New Roman"/>
                <w:bCs/>
                <w:iCs/>
                <w:lang w:val="es-ES_tradnl" w:eastAsia="ro-RO"/>
              </w:rPr>
              <w:t>faptul</w:t>
            </w:r>
            <w:proofErr w:type="spellEnd"/>
            <w:r w:rsidRPr="003E2532">
              <w:rPr>
                <w:rFonts w:ascii="Trebuchet MS" w:eastAsia="Calibri" w:hAnsi="Trebuchet MS" w:cs="Times New Roman"/>
                <w:bCs/>
                <w:iCs/>
                <w:lang w:val="es-ES_tradnl" w:eastAsia="ro-RO"/>
              </w:rPr>
              <w:t xml:space="preserve"> </w:t>
            </w:r>
            <w:proofErr w:type="spellStart"/>
            <w:r w:rsidRPr="003E2532">
              <w:rPr>
                <w:rFonts w:ascii="Trebuchet MS" w:eastAsia="Calibri" w:hAnsi="Trebuchet MS" w:cs="Times New Roman"/>
                <w:bCs/>
                <w:iCs/>
                <w:lang w:val="es-ES_tradnl" w:eastAsia="ro-RO"/>
              </w:rPr>
              <w:t>c</w:t>
            </w:r>
            <w:r w:rsidR="00824D37">
              <w:rPr>
                <w:rFonts w:ascii="Trebuchet MS" w:eastAsia="Calibri" w:hAnsi="Trebuchet MS" w:cs="Times New Roman"/>
                <w:bCs/>
                <w:iCs/>
                <w:lang w:val="es-ES_tradnl" w:eastAsia="ro-RO"/>
              </w:rPr>
              <w:t>ă</w:t>
            </w:r>
            <w:proofErr w:type="spellEnd"/>
            <w:r w:rsidRPr="003E2532">
              <w:rPr>
                <w:rFonts w:ascii="Trebuchet MS" w:eastAsia="Calibri" w:hAnsi="Trebuchet MS" w:cs="Times New Roman"/>
                <w:bCs/>
                <w:iCs/>
                <w:lang w:val="es-ES_tradnl" w:eastAsia="ro-RO"/>
              </w:rPr>
              <w:t xml:space="preserve"> </w:t>
            </w:r>
            <w:proofErr w:type="spellStart"/>
            <w:r w:rsidRPr="003E2532">
              <w:rPr>
                <w:rFonts w:ascii="Trebuchet MS" w:eastAsia="Calibri" w:hAnsi="Trebuchet MS" w:cs="Times New Roman"/>
                <w:bCs/>
                <w:iCs/>
                <w:lang w:val="es-ES_tradnl" w:eastAsia="ro-RO"/>
              </w:rPr>
              <w:t>participantul</w:t>
            </w:r>
            <w:proofErr w:type="spellEnd"/>
            <w:r w:rsidRPr="003E2532">
              <w:rPr>
                <w:rFonts w:ascii="Trebuchet MS" w:eastAsia="Calibri" w:hAnsi="Trebuchet MS" w:cs="Times New Roman"/>
                <w:bCs/>
                <w:iCs/>
                <w:lang w:val="es-ES_tradnl" w:eastAsia="ro-RO"/>
              </w:rPr>
              <w:t xml:space="preserve"> </w:t>
            </w:r>
            <w:proofErr w:type="spellStart"/>
            <w:r w:rsidRPr="003E2532">
              <w:rPr>
                <w:rFonts w:ascii="Trebuchet MS" w:eastAsia="Calibri" w:hAnsi="Trebuchet MS" w:cs="Times New Roman"/>
                <w:bCs/>
                <w:iCs/>
                <w:lang w:val="es-ES_tradnl" w:eastAsia="ro-RO"/>
              </w:rPr>
              <w:t>nu</w:t>
            </w:r>
            <w:proofErr w:type="spellEnd"/>
            <w:r w:rsidRPr="003E2532">
              <w:rPr>
                <w:rFonts w:ascii="Trebuchet MS" w:eastAsia="Calibri" w:hAnsi="Trebuchet MS" w:cs="Times New Roman"/>
                <w:bCs/>
                <w:iCs/>
                <w:lang w:val="es-ES_tradnl" w:eastAsia="ro-RO"/>
              </w:rPr>
              <w:t xml:space="preserve"> este </w:t>
            </w:r>
            <w:proofErr w:type="spellStart"/>
            <w:r w:rsidRPr="003E2532">
              <w:rPr>
                <w:rFonts w:ascii="Trebuchet MS" w:eastAsia="Calibri" w:hAnsi="Trebuchet MS" w:cs="Times New Roman"/>
                <w:bCs/>
                <w:iCs/>
                <w:lang w:val="es-ES_tradnl" w:eastAsia="ro-RO"/>
              </w:rPr>
              <w:t>subiect</w:t>
            </w:r>
            <w:proofErr w:type="spellEnd"/>
            <w:r w:rsidRPr="003E2532">
              <w:rPr>
                <w:rFonts w:ascii="Trebuchet MS" w:eastAsia="Calibri" w:hAnsi="Trebuchet MS" w:cs="Times New Roman"/>
                <w:bCs/>
                <w:iCs/>
                <w:lang w:val="es-ES_tradnl" w:eastAsia="ro-RO"/>
              </w:rPr>
              <w:t xml:space="preserve"> al </w:t>
            </w:r>
            <w:proofErr w:type="spellStart"/>
            <w:r w:rsidRPr="003E2532">
              <w:rPr>
                <w:rFonts w:ascii="Trebuchet MS" w:eastAsia="Calibri" w:hAnsi="Trebuchet MS" w:cs="Times New Roman"/>
                <w:bCs/>
                <w:iCs/>
                <w:lang w:val="es-ES_tradnl" w:eastAsia="ro-RO"/>
              </w:rPr>
              <w:t>unui</w:t>
            </w:r>
            <w:proofErr w:type="spellEnd"/>
            <w:r w:rsidRPr="003E2532">
              <w:rPr>
                <w:rFonts w:ascii="Trebuchet MS" w:eastAsia="Calibri" w:hAnsi="Trebuchet MS" w:cs="Times New Roman"/>
                <w:bCs/>
                <w:iCs/>
                <w:lang w:val="es-ES_tradnl" w:eastAsia="ro-RO"/>
              </w:rPr>
              <w:t xml:space="preserve"> </w:t>
            </w:r>
            <w:proofErr w:type="spellStart"/>
            <w:r w:rsidRPr="003E2532">
              <w:rPr>
                <w:rFonts w:ascii="Trebuchet MS" w:eastAsia="Calibri" w:hAnsi="Trebuchet MS" w:cs="Times New Roman"/>
                <w:bCs/>
                <w:iCs/>
                <w:lang w:val="es-ES_tradnl" w:eastAsia="ro-RO"/>
              </w:rPr>
              <w:t>conflict</w:t>
            </w:r>
            <w:proofErr w:type="spellEnd"/>
            <w:r w:rsidRPr="003E2532">
              <w:rPr>
                <w:rFonts w:ascii="Trebuchet MS" w:eastAsia="Calibri" w:hAnsi="Trebuchet MS" w:cs="Times New Roman"/>
                <w:bCs/>
                <w:iCs/>
                <w:lang w:val="es-ES_tradnl" w:eastAsia="ro-RO"/>
              </w:rPr>
              <w:t xml:space="preserve"> de interese</w:t>
            </w:r>
          </w:p>
        </w:tc>
        <w:tc>
          <w:tcPr>
            <w:tcW w:w="1170" w:type="dxa"/>
            <w:shd w:val="clear" w:color="auto" w:fill="auto"/>
          </w:tcPr>
          <w:p w14:paraId="1F240AA1" w14:textId="77777777" w:rsidR="003E2532" w:rsidRPr="003E2532" w:rsidRDefault="003E2532" w:rsidP="003E2532">
            <w:pPr>
              <w:spacing w:after="0" w:line="240" w:lineRule="auto"/>
              <w:jc w:val="both"/>
              <w:rPr>
                <w:rFonts w:ascii="Trebuchet MS" w:eastAsia="Times New Roman" w:hAnsi="Trebuchet MS" w:cs="Times New Roman"/>
                <w:lang w:val="ro-RO" w:eastAsia="ro-RO"/>
              </w:rPr>
            </w:pPr>
          </w:p>
        </w:tc>
        <w:tc>
          <w:tcPr>
            <w:tcW w:w="1116" w:type="dxa"/>
            <w:shd w:val="clear" w:color="auto" w:fill="auto"/>
          </w:tcPr>
          <w:p w14:paraId="44B8962F" w14:textId="77777777" w:rsidR="003E2532" w:rsidRPr="003E2532" w:rsidRDefault="003E2532" w:rsidP="003E2532">
            <w:pPr>
              <w:spacing w:after="0" w:line="240" w:lineRule="auto"/>
              <w:jc w:val="both"/>
              <w:rPr>
                <w:rFonts w:ascii="Trebuchet MS" w:eastAsia="Times New Roman" w:hAnsi="Trebuchet MS" w:cs="Times New Roman"/>
                <w:lang w:val="ro-RO" w:eastAsia="ro-RO"/>
              </w:rPr>
            </w:pPr>
          </w:p>
        </w:tc>
      </w:tr>
    </w:tbl>
    <w:p w14:paraId="62BB80E0" w14:textId="77777777" w:rsidR="00824D37" w:rsidRDefault="00824D37" w:rsidP="003E2532">
      <w:pPr>
        <w:spacing w:after="0" w:line="240" w:lineRule="auto"/>
        <w:ind w:right="-216"/>
        <w:jc w:val="both"/>
        <w:rPr>
          <w:rFonts w:ascii="Trebuchet MS" w:eastAsia="Times New Roman" w:hAnsi="Trebuchet MS" w:cs="Times New Roman"/>
          <w:bCs/>
          <w:i/>
          <w:iCs/>
          <w:lang w:val="fr-FR" w:eastAsia="ro-RO"/>
        </w:rPr>
      </w:pPr>
    </w:p>
    <w:p w14:paraId="79CB72FC" w14:textId="77777777" w:rsidR="00824D37" w:rsidRDefault="00824D37" w:rsidP="003E2532">
      <w:pPr>
        <w:spacing w:after="0" w:line="240" w:lineRule="auto"/>
        <w:ind w:right="-216"/>
        <w:jc w:val="both"/>
        <w:rPr>
          <w:rFonts w:ascii="Trebuchet MS" w:eastAsia="Times New Roman" w:hAnsi="Trebuchet MS" w:cs="Times New Roman"/>
          <w:bCs/>
          <w:i/>
          <w:iCs/>
          <w:lang w:val="fr-FR" w:eastAsia="ro-RO"/>
        </w:rPr>
      </w:pPr>
    </w:p>
    <w:p w14:paraId="68A3A2C9" w14:textId="77777777" w:rsidR="00824D37" w:rsidRDefault="00824D37" w:rsidP="003E2532">
      <w:pPr>
        <w:spacing w:after="0" w:line="240" w:lineRule="auto"/>
        <w:ind w:right="-216"/>
        <w:jc w:val="both"/>
        <w:rPr>
          <w:rFonts w:ascii="Trebuchet MS" w:eastAsia="Times New Roman" w:hAnsi="Trebuchet MS" w:cs="Times New Roman"/>
          <w:bCs/>
          <w:i/>
          <w:iCs/>
          <w:lang w:val="fr-FR" w:eastAsia="ro-RO"/>
        </w:rPr>
      </w:pPr>
    </w:p>
    <w:p w14:paraId="0A4F63CC" w14:textId="034AAC2A" w:rsidR="003E2532" w:rsidRPr="00824D37" w:rsidRDefault="003E2532" w:rsidP="003E2532">
      <w:pPr>
        <w:spacing w:after="0" w:line="240" w:lineRule="auto"/>
        <w:ind w:right="-216"/>
        <w:jc w:val="both"/>
        <w:rPr>
          <w:rFonts w:ascii="Trebuchet MS" w:eastAsia="Times New Roman" w:hAnsi="Trebuchet MS" w:cs="Times New Roman"/>
          <w:bCs/>
          <w:i/>
          <w:iCs/>
          <w:lang w:val="fr-FR" w:eastAsia="ro-RO"/>
        </w:rPr>
      </w:pPr>
      <w:proofErr w:type="spellStart"/>
      <w:proofErr w:type="gramStart"/>
      <w:r w:rsidRPr="00824D37">
        <w:rPr>
          <w:rFonts w:ascii="Trebuchet MS" w:eastAsia="Times New Roman" w:hAnsi="Trebuchet MS" w:cs="Times New Roman"/>
          <w:bCs/>
          <w:i/>
          <w:iCs/>
          <w:lang w:val="fr-FR" w:eastAsia="ro-RO"/>
        </w:rPr>
        <w:t>Notă</w:t>
      </w:r>
      <w:proofErr w:type="spellEnd"/>
      <w:r w:rsidRPr="00824D37">
        <w:rPr>
          <w:rFonts w:ascii="Trebuchet MS" w:eastAsia="Times New Roman" w:hAnsi="Trebuchet MS" w:cs="Times New Roman"/>
          <w:bCs/>
          <w:i/>
          <w:iCs/>
          <w:lang w:val="fr-FR" w:eastAsia="ro-RO"/>
        </w:rPr>
        <w:t>:</w:t>
      </w:r>
      <w:proofErr w:type="gramEnd"/>
      <w:r w:rsidRPr="00824D37">
        <w:rPr>
          <w:rFonts w:ascii="Trebuchet MS" w:eastAsia="Times New Roman" w:hAnsi="Trebuchet MS" w:cs="Times New Roman"/>
          <w:bCs/>
          <w:i/>
          <w:iCs/>
          <w:lang w:val="fr-FR" w:eastAsia="ro-RO"/>
        </w:rPr>
        <w:t xml:space="preserve">  </w:t>
      </w:r>
      <w:proofErr w:type="spellStart"/>
      <w:r w:rsidR="00D12050" w:rsidRPr="00824D37">
        <w:rPr>
          <w:rFonts w:ascii="Trebuchet MS" w:eastAsia="Times New Roman" w:hAnsi="Trebuchet MS" w:cs="Times New Roman"/>
          <w:bCs/>
          <w:i/>
          <w:iCs/>
          <w:lang w:val="fr-FR" w:eastAsia="ro-RO"/>
        </w:rPr>
        <w:t>Candidatul</w:t>
      </w:r>
      <w:proofErr w:type="spellEnd"/>
      <w:r w:rsidRPr="00824D37">
        <w:rPr>
          <w:rFonts w:ascii="Trebuchet MS" w:eastAsia="Times New Roman" w:hAnsi="Trebuchet MS" w:cs="Times New Roman"/>
          <w:bCs/>
          <w:i/>
          <w:iCs/>
          <w:lang w:val="fr-FR" w:eastAsia="ro-RO"/>
        </w:rPr>
        <w:t xml:space="preserve"> se </w:t>
      </w:r>
      <w:proofErr w:type="spellStart"/>
      <w:r w:rsidRPr="00824D37">
        <w:rPr>
          <w:rFonts w:ascii="Trebuchet MS" w:eastAsia="Times New Roman" w:hAnsi="Trebuchet MS" w:cs="Times New Roman"/>
          <w:bCs/>
          <w:i/>
          <w:iCs/>
          <w:lang w:val="fr-FR" w:eastAsia="ro-RO"/>
        </w:rPr>
        <w:t>consideră</w:t>
      </w:r>
      <w:proofErr w:type="spellEnd"/>
      <w:r w:rsidRPr="00824D37">
        <w:rPr>
          <w:rFonts w:ascii="Trebuchet MS" w:eastAsia="Times New Roman" w:hAnsi="Trebuchet MS" w:cs="Times New Roman"/>
          <w:bCs/>
          <w:i/>
          <w:iCs/>
          <w:lang w:val="fr-FR" w:eastAsia="ro-RO"/>
        </w:rPr>
        <w:t xml:space="preserve"> calificat numai în cazul în care la toate criteriile de calificare a fost bifată rubrica “DA” .</w:t>
      </w:r>
    </w:p>
    <w:p w14:paraId="22B438B1" w14:textId="77777777" w:rsidR="003E2532" w:rsidRDefault="003E2532" w:rsidP="003E2532">
      <w:pPr>
        <w:spacing w:after="0" w:line="240" w:lineRule="auto"/>
        <w:ind w:right="-216"/>
        <w:jc w:val="both"/>
        <w:rPr>
          <w:rFonts w:ascii="Trebuchet MS" w:eastAsia="Times New Roman" w:hAnsi="Trebuchet MS" w:cs="Times New Roman"/>
          <w:b/>
          <w:lang w:val="fr-FR" w:eastAsia="ro-RO"/>
        </w:rPr>
      </w:pPr>
    </w:p>
    <w:p w14:paraId="342EBFBC" w14:textId="77777777" w:rsidR="00824D37" w:rsidRPr="003E2532" w:rsidRDefault="00824D37" w:rsidP="003E2532">
      <w:pPr>
        <w:spacing w:after="0" w:line="240" w:lineRule="auto"/>
        <w:ind w:right="-216"/>
        <w:jc w:val="both"/>
        <w:rPr>
          <w:rFonts w:ascii="Trebuchet MS" w:eastAsia="Times New Roman" w:hAnsi="Trebuchet MS" w:cs="Times New Roman"/>
          <w:b/>
          <w:lang w:val="fr-FR" w:eastAsia="ro-RO"/>
        </w:rPr>
      </w:pPr>
    </w:p>
    <w:p w14:paraId="76EF9EE3" w14:textId="77777777" w:rsidR="003E2532" w:rsidRPr="009A77B0" w:rsidRDefault="003E2532" w:rsidP="003E2532">
      <w:pPr>
        <w:spacing w:after="0" w:line="240" w:lineRule="auto"/>
        <w:jc w:val="both"/>
        <w:rPr>
          <w:rFonts w:ascii="Trebuchet MS" w:eastAsia="Times New Roman" w:hAnsi="Trebuchet MS" w:cs="Times New Roman"/>
          <w:b/>
          <w:lang w:val="ro-RO" w:eastAsia="ro-RO"/>
        </w:rPr>
      </w:pPr>
      <w:r w:rsidRPr="003E2532">
        <w:rPr>
          <w:rFonts w:ascii="Trebuchet MS" w:eastAsia="Times New Roman" w:hAnsi="Trebuchet MS" w:cs="Times New Roman"/>
          <w:b/>
          <w:lang w:val="ro-RO" w:eastAsia="ro-RO"/>
        </w:rPr>
        <w:t xml:space="preserve">Se vor analiza documentele depuse de către solicitant  prevăzute </w:t>
      </w:r>
      <w:r w:rsidR="000C324A">
        <w:rPr>
          <w:rFonts w:ascii="Trebuchet MS" w:eastAsia="Times New Roman" w:hAnsi="Trebuchet MS" w:cs="Times New Roman"/>
          <w:b/>
          <w:lang w:val="ro-RO" w:eastAsia="ro-RO"/>
        </w:rPr>
        <w:t xml:space="preserve"> la </w:t>
      </w:r>
      <w:r w:rsidR="00B84421" w:rsidRPr="00B84421">
        <w:rPr>
          <w:rFonts w:ascii="Trebuchet MS" w:eastAsia="Times New Roman" w:hAnsi="Trebuchet MS" w:cs="Times New Roman"/>
          <w:b/>
          <w:u w:val="single"/>
          <w:lang w:val="ro-RO" w:eastAsia="ro-RO"/>
        </w:rPr>
        <w:t>ETAPA I. PREGĂTIREA SELECŢIEI</w:t>
      </w:r>
      <w:r w:rsidR="00B84421">
        <w:rPr>
          <w:rFonts w:ascii="Trebuchet MS" w:eastAsia="Times New Roman" w:hAnsi="Trebuchet MS" w:cs="Times New Roman"/>
          <w:b/>
          <w:u w:val="single"/>
          <w:lang w:val="ro-RO" w:eastAsia="ro-RO"/>
        </w:rPr>
        <w:t xml:space="preserve"> </w:t>
      </w:r>
      <w:r w:rsidR="00B84421" w:rsidRPr="00D12050">
        <w:rPr>
          <w:rFonts w:ascii="Trebuchet MS" w:eastAsia="Times New Roman" w:hAnsi="Trebuchet MS" w:cs="Times New Roman"/>
          <w:b/>
          <w:lang w:val="ro-RO" w:eastAsia="ro-RO"/>
        </w:rPr>
        <w:t xml:space="preserve"> -</w:t>
      </w:r>
      <w:r w:rsidR="000C324A">
        <w:rPr>
          <w:rFonts w:ascii="Trebuchet MS" w:eastAsia="Times New Roman" w:hAnsi="Trebuchet MS" w:cs="Times New Roman"/>
          <w:b/>
          <w:lang w:val="ro-RO" w:eastAsia="ro-RO"/>
        </w:rPr>
        <w:t xml:space="preserve"> </w:t>
      </w:r>
      <w:r w:rsidR="00B84421" w:rsidRPr="001A3E36">
        <w:rPr>
          <w:rFonts w:ascii="Trebuchet MS" w:eastAsia="Times New Roman" w:hAnsi="Trebuchet MS" w:cs="Times New Roman"/>
          <w:b/>
          <w:lang w:val="fr-FR" w:eastAsia="ro-RO"/>
        </w:rPr>
        <w:t xml:space="preserve">4. </w:t>
      </w:r>
      <w:proofErr w:type="spellStart"/>
      <w:r w:rsidR="00B84421" w:rsidRPr="001A3E36">
        <w:rPr>
          <w:rFonts w:ascii="Trebuchet MS" w:eastAsia="Times New Roman" w:hAnsi="Trebuchet MS" w:cs="Times New Roman"/>
          <w:b/>
          <w:lang w:val="fr-FR" w:eastAsia="ro-RO"/>
        </w:rPr>
        <w:t>Depunere</w:t>
      </w:r>
      <w:proofErr w:type="spellEnd"/>
      <w:r w:rsidR="00B84421" w:rsidRPr="001A3E36">
        <w:rPr>
          <w:rFonts w:ascii="Trebuchet MS" w:eastAsia="Times New Roman" w:hAnsi="Trebuchet MS" w:cs="Times New Roman"/>
          <w:b/>
          <w:lang w:val="fr-FR" w:eastAsia="ro-RO"/>
        </w:rPr>
        <w:t xml:space="preserve"> </w:t>
      </w:r>
      <w:proofErr w:type="spellStart"/>
      <w:r w:rsidR="00B84421" w:rsidRPr="001A3E36">
        <w:rPr>
          <w:rFonts w:ascii="Trebuchet MS" w:eastAsia="Times New Roman" w:hAnsi="Trebuchet MS" w:cs="Times New Roman"/>
          <w:b/>
          <w:lang w:val="fr-FR" w:eastAsia="ro-RO"/>
        </w:rPr>
        <w:t>dosare</w:t>
      </w:r>
      <w:proofErr w:type="spellEnd"/>
      <w:r w:rsidR="00D12050" w:rsidRPr="001A3E36">
        <w:rPr>
          <w:rFonts w:ascii="Trebuchet MS" w:eastAsia="Times New Roman" w:hAnsi="Trebuchet MS" w:cs="Times New Roman"/>
          <w:b/>
          <w:lang w:val="fr-FR" w:eastAsia="ro-RO"/>
        </w:rPr>
        <w:t xml:space="preserve"> de </w:t>
      </w:r>
      <w:proofErr w:type="spellStart"/>
      <w:r w:rsidR="00D12050" w:rsidRPr="001A3E36">
        <w:rPr>
          <w:rFonts w:ascii="Trebuchet MS" w:eastAsia="Times New Roman" w:hAnsi="Trebuchet MS" w:cs="Times New Roman"/>
          <w:b/>
          <w:lang w:val="fr-FR" w:eastAsia="ro-RO"/>
        </w:rPr>
        <w:t>către</w:t>
      </w:r>
      <w:proofErr w:type="spellEnd"/>
      <w:r w:rsidR="00D12050" w:rsidRPr="001A3E36">
        <w:rPr>
          <w:rFonts w:ascii="Trebuchet MS" w:eastAsia="Times New Roman" w:hAnsi="Trebuchet MS" w:cs="Times New Roman"/>
          <w:b/>
          <w:lang w:val="fr-FR" w:eastAsia="ro-RO"/>
        </w:rPr>
        <w:t xml:space="preserve"> </w:t>
      </w:r>
      <w:proofErr w:type="spellStart"/>
      <w:r w:rsidR="00D12050" w:rsidRPr="001A3E36">
        <w:rPr>
          <w:rFonts w:ascii="Trebuchet MS" w:eastAsia="Times New Roman" w:hAnsi="Trebuchet MS" w:cs="Times New Roman"/>
          <w:b/>
          <w:lang w:val="fr-FR" w:eastAsia="ro-RO"/>
        </w:rPr>
        <w:t>candidatul</w:t>
      </w:r>
      <w:proofErr w:type="spellEnd"/>
      <w:r w:rsidR="00D12050" w:rsidRPr="001A3E36">
        <w:rPr>
          <w:rFonts w:ascii="Trebuchet MS" w:eastAsia="Times New Roman" w:hAnsi="Trebuchet MS" w:cs="Times New Roman"/>
          <w:b/>
          <w:lang w:val="fr-FR" w:eastAsia="ro-RO"/>
        </w:rPr>
        <w:t>/</w:t>
      </w:r>
      <w:r w:rsidR="00B84421" w:rsidRPr="009A77B0">
        <w:rPr>
          <w:rFonts w:ascii="Trebuchet MS" w:eastAsia="Times New Roman" w:hAnsi="Trebuchet MS" w:cs="Times New Roman"/>
          <w:b/>
          <w:lang w:val="ro-RO" w:eastAsia="ro-RO"/>
        </w:rPr>
        <w:t>candidați</w:t>
      </w:r>
      <w:r w:rsidR="00D12050" w:rsidRPr="009A77B0">
        <w:rPr>
          <w:rFonts w:ascii="Trebuchet MS" w:eastAsia="Times New Roman" w:hAnsi="Trebuchet MS" w:cs="Times New Roman"/>
          <w:b/>
          <w:lang w:val="ro-RO" w:eastAsia="ro-RO"/>
        </w:rPr>
        <w:t>i</w:t>
      </w:r>
      <w:r w:rsidR="00B84421" w:rsidRPr="009A77B0">
        <w:rPr>
          <w:rFonts w:ascii="Trebuchet MS" w:eastAsia="Times New Roman" w:hAnsi="Trebuchet MS" w:cs="Times New Roman"/>
          <w:b/>
          <w:lang w:val="ro-RO" w:eastAsia="ro-RO"/>
        </w:rPr>
        <w:t xml:space="preserve"> participanți la procedură - </w:t>
      </w:r>
      <w:r w:rsidRPr="009A77B0">
        <w:rPr>
          <w:rFonts w:ascii="Trebuchet MS" w:eastAsia="Times New Roman" w:hAnsi="Trebuchet MS" w:cs="Times New Roman"/>
          <w:b/>
          <w:lang w:val="es-ES_tradnl" w:eastAsia="ro-RO"/>
        </w:rPr>
        <w:t xml:space="preserve">Dosarul </w:t>
      </w:r>
      <w:r w:rsidR="00D12050" w:rsidRPr="009A77B0">
        <w:rPr>
          <w:rFonts w:ascii="Trebuchet MS" w:eastAsia="Times New Roman" w:hAnsi="Trebuchet MS" w:cs="Times New Roman"/>
          <w:b/>
          <w:lang w:val="es-ES_tradnl" w:eastAsia="ro-RO"/>
        </w:rPr>
        <w:t>de candidatură</w:t>
      </w:r>
    </w:p>
    <w:p w14:paraId="61AF5A55" w14:textId="77777777" w:rsidR="003E2532" w:rsidRDefault="003E2532" w:rsidP="003E2532">
      <w:pPr>
        <w:spacing w:after="0" w:line="240" w:lineRule="auto"/>
        <w:rPr>
          <w:rFonts w:ascii="Trebuchet MS" w:eastAsia="Times New Roman" w:hAnsi="Trebuchet MS" w:cs="Times New Roman"/>
          <w:b/>
          <w:color w:val="FF0000"/>
          <w:lang w:val="ro-RO" w:eastAsia="ro-RO"/>
        </w:rPr>
      </w:pPr>
    </w:p>
    <w:p w14:paraId="5576B885" w14:textId="77777777" w:rsidR="00824D37" w:rsidRDefault="00824D37" w:rsidP="003E2532">
      <w:pPr>
        <w:spacing w:after="0" w:line="240" w:lineRule="auto"/>
        <w:rPr>
          <w:rFonts w:ascii="Trebuchet MS" w:eastAsia="Times New Roman" w:hAnsi="Trebuchet MS" w:cs="Times New Roman"/>
          <w:b/>
          <w:color w:val="FF0000"/>
          <w:lang w:val="ro-RO" w:eastAsia="ro-RO"/>
        </w:rPr>
      </w:pPr>
    </w:p>
    <w:p w14:paraId="0C819F81" w14:textId="77777777" w:rsidR="00824D37" w:rsidRDefault="00824D37" w:rsidP="003E2532">
      <w:pPr>
        <w:spacing w:after="0" w:line="240" w:lineRule="auto"/>
        <w:rPr>
          <w:rFonts w:ascii="Trebuchet MS" w:eastAsia="Times New Roman" w:hAnsi="Trebuchet MS" w:cs="Times New Roman"/>
          <w:b/>
          <w:color w:val="FF0000"/>
          <w:lang w:val="ro-RO" w:eastAsia="ro-RO"/>
        </w:rPr>
      </w:pPr>
    </w:p>
    <w:p w14:paraId="5A832C62" w14:textId="77777777" w:rsidR="00824D37" w:rsidRDefault="00824D37" w:rsidP="003E2532">
      <w:pPr>
        <w:spacing w:after="0" w:line="240" w:lineRule="auto"/>
        <w:rPr>
          <w:rFonts w:ascii="Trebuchet MS" w:eastAsia="Times New Roman" w:hAnsi="Trebuchet MS" w:cs="Times New Roman"/>
          <w:b/>
          <w:color w:val="FF0000"/>
          <w:lang w:val="ro-RO" w:eastAsia="ro-RO"/>
        </w:rPr>
      </w:pPr>
    </w:p>
    <w:p w14:paraId="47164FE9" w14:textId="77777777" w:rsidR="00824D37" w:rsidRDefault="00824D37" w:rsidP="003E2532">
      <w:pPr>
        <w:spacing w:after="0" w:line="240" w:lineRule="auto"/>
        <w:rPr>
          <w:rFonts w:ascii="Trebuchet MS" w:eastAsia="Times New Roman" w:hAnsi="Trebuchet MS" w:cs="Times New Roman"/>
          <w:b/>
          <w:color w:val="FF0000"/>
          <w:lang w:val="ro-RO" w:eastAsia="ro-RO"/>
        </w:rPr>
      </w:pPr>
    </w:p>
    <w:p w14:paraId="4F3181A5" w14:textId="77777777" w:rsidR="00824D37" w:rsidRDefault="00824D37" w:rsidP="003E2532">
      <w:pPr>
        <w:spacing w:after="0" w:line="240" w:lineRule="auto"/>
        <w:rPr>
          <w:rFonts w:ascii="Trebuchet MS" w:eastAsia="Times New Roman" w:hAnsi="Trebuchet MS" w:cs="Times New Roman"/>
          <w:b/>
          <w:color w:val="FF0000"/>
          <w:lang w:val="ro-RO" w:eastAsia="ro-RO"/>
        </w:rPr>
      </w:pPr>
    </w:p>
    <w:p w14:paraId="06BE2350" w14:textId="77777777" w:rsidR="00824D37" w:rsidRDefault="00824D37" w:rsidP="003E2532">
      <w:pPr>
        <w:spacing w:after="0" w:line="240" w:lineRule="auto"/>
        <w:rPr>
          <w:rFonts w:ascii="Trebuchet MS" w:eastAsia="Times New Roman" w:hAnsi="Trebuchet MS" w:cs="Times New Roman"/>
          <w:b/>
          <w:color w:val="FF0000"/>
          <w:lang w:val="ro-RO" w:eastAsia="ro-RO"/>
        </w:rPr>
      </w:pPr>
    </w:p>
    <w:p w14:paraId="64967399" w14:textId="77777777" w:rsidR="00824D37" w:rsidRDefault="00824D37" w:rsidP="003E2532">
      <w:pPr>
        <w:spacing w:after="0" w:line="240" w:lineRule="auto"/>
        <w:rPr>
          <w:rFonts w:ascii="Trebuchet MS" w:eastAsia="Times New Roman" w:hAnsi="Trebuchet MS" w:cs="Times New Roman"/>
          <w:b/>
          <w:color w:val="FF0000"/>
          <w:lang w:val="ro-RO" w:eastAsia="ro-RO"/>
        </w:rPr>
      </w:pPr>
    </w:p>
    <w:p w14:paraId="225CC382" w14:textId="77777777" w:rsidR="00824D37" w:rsidRDefault="00824D37" w:rsidP="003E2532">
      <w:pPr>
        <w:spacing w:after="0" w:line="240" w:lineRule="auto"/>
        <w:rPr>
          <w:rFonts w:ascii="Trebuchet MS" w:eastAsia="Times New Roman" w:hAnsi="Trebuchet MS" w:cs="Times New Roman"/>
          <w:b/>
          <w:color w:val="FF0000"/>
          <w:lang w:val="ro-RO" w:eastAsia="ro-RO"/>
        </w:rPr>
      </w:pPr>
    </w:p>
    <w:p w14:paraId="35806220" w14:textId="77777777" w:rsidR="00824D37" w:rsidRDefault="00824D37" w:rsidP="003E2532">
      <w:pPr>
        <w:spacing w:after="0" w:line="240" w:lineRule="auto"/>
        <w:rPr>
          <w:rFonts w:ascii="Trebuchet MS" w:eastAsia="Times New Roman" w:hAnsi="Trebuchet MS" w:cs="Times New Roman"/>
          <w:b/>
          <w:color w:val="FF0000"/>
          <w:lang w:val="ro-RO" w:eastAsia="ro-RO"/>
        </w:rPr>
      </w:pPr>
    </w:p>
    <w:p w14:paraId="4A3F82CE" w14:textId="77777777" w:rsidR="00824D37" w:rsidRDefault="00824D37" w:rsidP="003E2532">
      <w:pPr>
        <w:spacing w:after="0" w:line="240" w:lineRule="auto"/>
        <w:rPr>
          <w:rFonts w:ascii="Trebuchet MS" w:eastAsia="Times New Roman" w:hAnsi="Trebuchet MS" w:cs="Times New Roman"/>
          <w:b/>
          <w:color w:val="FF0000"/>
          <w:lang w:val="ro-RO" w:eastAsia="ro-RO"/>
        </w:rPr>
      </w:pPr>
    </w:p>
    <w:p w14:paraId="2591389D" w14:textId="77777777" w:rsidR="00824D37" w:rsidRDefault="00824D37" w:rsidP="003E2532">
      <w:pPr>
        <w:spacing w:after="0" w:line="240" w:lineRule="auto"/>
        <w:rPr>
          <w:rFonts w:ascii="Trebuchet MS" w:eastAsia="Times New Roman" w:hAnsi="Trebuchet MS" w:cs="Times New Roman"/>
          <w:b/>
          <w:color w:val="FF0000"/>
          <w:lang w:val="ro-RO" w:eastAsia="ro-RO"/>
        </w:rPr>
      </w:pPr>
    </w:p>
    <w:p w14:paraId="1F295010" w14:textId="77777777" w:rsidR="003E2532" w:rsidRPr="00804BB6" w:rsidRDefault="003E2532" w:rsidP="003E2532">
      <w:pPr>
        <w:spacing w:after="0" w:line="240" w:lineRule="auto"/>
        <w:jc w:val="right"/>
        <w:rPr>
          <w:rFonts w:ascii="Trebuchet MS" w:eastAsia="Times New Roman" w:hAnsi="Trebuchet MS" w:cs="Times New Roman"/>
          <w:b/>
          <w:color w:val="548DD4" w:themeColor="text2" w:themeTint="99"/>
          <w:lang w:val="ro-RO" w:eastAsia="ro-RO"/>
        </w:rPr>
      </w:pPr>
      <w:r w:rsidRPr="00804BB6">
        <w:rPr>
          <w:rFonts w:ascii="Trebuchet MS" w:eastAsia="Times New Roman" w:hAnsi="Trebuchet MS" w:cs="Times New Roman"/>
          <w:b/>
          <w:color w:val="548DD4" w:themeColor="text2" w:themeTint="99"/>
          <w:lang w:val="ro-RO" w:eastAsia="ro-RO"/>
        </w:rPr>
        <w:lastRenderedPageBreak/>
        <w:t>Anexa nr.</w:t>
      </w:r>
      <w:r w:rsidR="0028669D" w:rsidRPr="00804BB6">
        <w:rPr>
          <w:rFonts w:ascii="Trebuchet MS" w:eastAsia="Times New Roman" w:hAnsi="Trebuchet MS" w:cs="Times New Roman"/>
          <w:b/>
          <w:color w:val="548DD4" w:themeColor="text2" w:themeTint="99"/>
          <w:lang w:val="ro-RO" w:eastAsia="ro-RO"/>
        </w:rPr>
        <w:t>4</w:t>
      </w:r>
    </w:p>
    <w:p w14:paraId="0EF13FD8" w14:textId="77777777" w:rsidR="003E2532" w:rsidRPr="003E2532" w:rsidRDefault="003E2532" w:rsidP="003E2532">
      <w:pPr>
        <w:spacing w:after="0" w:line="240" w:lineRule="auto"/>
        <w:jc w:val="center"/>
        <w:rPr>
          <w:rFonts w:ascii="Trebuchet MS" w:eastAsia="Times New Roman" w:hAnsi="Trebuchet MS" w:cs="Times New Roman"/>
          <w:b/>
          <w:sz w:val="24"/>
          <w:szCs w:val="24"/>
          <w:lang w:val="ro-RO" w:eastAsia="ro-RO"/>
        </w:rPr>
      </w:pPr>
      <w:r w:rsidRPr="003E2532">
        <w:rPr>
          <w:rFonts w:ascii="Trebuchet MS" w:eastAsia="Times New Roman" w:hAnsi="Trebuchet MS" w:cs="Times New Roman"/>
          <w:b/>
          <w:sz w:val="24"/>
          <w:szCs w:val="24"/>
          <w:lang w:val="ro-RO" w:eastAsia="ro-RO"/>
        </w:rPr>
        <w:t>GRILA DE EVALUARE ȘI SELECȚIE A CANDIDAŢILOR</w:t>
      </w:r>
    </w:p>
    <w:p w14:paraId="582B06A0" w14:textId="77777777" w:rsidR="003E2532" w:rsidRPr="003E2532" w:rsidRDefault="003E2532" w:rsidP="003E2532">
      <w:pPr>
        <w:spacing w:after="0" w:line="240" w:lineRule="auto"/>
        <w:jc w:val="right"/>
        <w:rPr>
          <w:rFonts w:ascii="Trebuchet MS" w:eastAsia="Times New Roman" w:hAnsi="Trebuchet MS" w:cs="Times New Roman"/>
          <w:b/>
          <w:lang w:val="ro-RO" w:eastAsia="ro-RO"/>
        </w:rPr>
      </w:pPr>
      <w:r w:rsidRPr="003E2532">
        <w:rPr>
          <w:rFonts w:ascii="Trebuchet MS" w:eastAsia="Times New Roman" w:hAnsi="Trebuchet MS" w:cs="Times New Roman"/>
          <w:b/>
          <w:lang w:val="ro-RO" w:eastAsia="ro-RO"/>
        </w:rPr>
        <w:t xml:space="preserve">                                                                                                                 </w:t>
      </w:r>
    </w:p>
    <w:p w14:paraId="05AA1B12" w14:textId="77777777" w:rsidR="003E2532" w:rsidRDefault="003E2532" w:rsidP="003E2532">
      <w:pPr>
        <w:spacing w:after="0" w:line="240" w:lineRule="auto"/>
        <w:ind w:left="-270"/>
        <w:jc w:val="both"/>
        <w:rPr>
          <w:rFonts w:ascii="Trebuchet MS" w:eastAsia="Times New Roman" w:hAnsi="Trebuchet MS" w:cs="Times New Roman"/>
          <w:b/>
          <w:lang w:val="ro-RO" w:eastAsia="ro-RO"/>
        </w:rPr>
      </w:pPr>
      <w:r w:rsidRPr="003E2532">
        <w:rPr>
          <w:rFonts w:ascii="Trebuchet MS" w:eastAsia="Times New Roman" w:hAnsi="Trebuchet MS" w:cs="Times New Roman"/>
          <w:b/>
          <w:lang w:val="ro-RO" w:eastAsia="ro-RO"/>
        </w:rPr>
        <w:t>Numele candidatului _________________</w:t>
      </w:r>
    </w:p>
    <w:p w14:paraId="69DD2713" w14:textId="77777777" w:rsidR="00D96732" w:rsidRDefault="00D96732" w:rsidP="003E2532">
      <w:pPr>
        <w:spacing w:after="0" w:line="240" w:lineRule="auto"/>
        <w:ind w:left="-270"/>
        <w:jc w:val="both"/>
        <w:rPr>
          <w:rFonts w:ascii="Trebuchet MS" w:eastAsia="Times New Roman" w:hAnsi="Trebuchet MS" w:cs="Times New Roman"/>
          <w:b/>
          <w:lang w:val="ro-RO" w:eastAsia="ro-RO"/>
        </w:rPr>
      </w:pPr>
    </w:p>
    <w:tbl>
      <w:tblPr>
        <w:tblW w:w="1063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7640"/>
        <w:gridCol w:w="1003"/>
        <w:gridCol w:w="1349"/>
      </w:tblGrid>
      <w:tr w:rsidR="00824D37" w:rsidRPr="00824D37" w14:paraId="44805D1C" w14:textId="77777777" w:rsidTr="00670CC9">
        <w:trPr>
          <w:trHeight w:val="359"/>
        </w:trPr>
        <w:tc>
          <w:tcPr>
            <w:tcW w:w="648" w:type="dxa"/>
            <w:shd w:val="clear" w:color="auto" w:fill="DAEEF3"/>
          </w:tcPr>
          <w:p w14:paraId="6431042D" w14:textId="77777777" w:rsidR="00D96732" w:rsidRPr="00824D37" w:rsidRDefault="00D96732" w:rsidP="00670CC9">
            <w:pPr>
              <w:spacing w:after="0" w:line="240" w:lineRule="auto"/>
              <w:jc w:val="both"/>
              <w:rPr>
                <w:rFonts w:ascii="Trebuchet MS" w:eastAsia="Times New Roman" w:hAnsi="Trebuchet MS" w:cs="Times New Roman"/>
                <w:b/>
                <w:lang w:val="ro-RO" w:eastAsia="ro-RO"/>
              </w:rPr>
            </w:pPr>
            <w:r w:rsidRPr="00824D37">
              <w:rPr>
                <w:rFonts w:ascii="Trebuchet MS" w:eastAsia="Times New Roman" w:hAnsi="Trebuchet MS" w:cs="Times New Roman"/>
                <w:b/>
                <w:bCs/>
                <w:lang w:val="ro-RO" w:eastAsia="ro-RO"/>
              </w:rPr>
              <w:t>Nr. crt.</w:t>
            </w:r>
          </w:p>
        </w:tc>
        <w:tc>
          <w:tcPr>
            <w:tcW w:w="7798" w:type="dxa"/>
            <w:shd w:val="clear" w:color="auto" w:fill="DAEEF3"/>
          </w:tcPr>
          <w:p w14:paraId="477A315A" w14:textId="77777777" w:rsidR="00D96732" w:rsidRPr="00824D37" w:rsidRDefault="00D96732" w:rsidP="00670CC9">
            <w:pPr>
              <w:spacing w:after="0" w:line="240" w:lineRule="auto"/>
              <w:jc w:val="center"/>
              <w:rPr>
                <w:rFonts w:ascii="Trebuchet MS" w:eastAsia="Times New Roman" w:hAnsi="Trebuchet MS" w:cs="Times New Roman"/>
                <w:b/>
                <w:lang w:val="ro-RO" w:eastAsia="ro-RO"/>
              </w:rPr>
            </w:pPr>
            <w:r w:rsidRPr="00824D37">
              <w:rPr>
                <w:rFonts w:ascii="Trebuchet MS" w:eastAsia="Times New Roman" w:hAnsi="Trebuchet MS" w:cs="Times New Roman"/>
                <w:b/>
                <w:bCs/>
                <w:lang w:val="ro-RO" w:eastAsia="ro-RO"/>
              </w:rPr>
              <w:t>Criterii de evaluare</w:t>
            </w:r>
          </w:p>
        </w:tc>
        <w:tc>
          <w:tcPr>
            <w:tcW w:w="932" w:type="dxa"/>
            <w:shd w:val="clear" w:color="auto" w:fill="DAEEF3"/>
          </w:tcPr>
          <w:p w14:paraId="35C41EF7" w14:textId="77777777" w:rsidR="00D96732" w:rsidRPr="00824D37" w:rsidRDefault="00D96732" w:rsidP="00670CC9">
            <w:pPr>
              <w:spacing w:after="0" w:line="240" w:lineRule="auto"/>
              <w:jc w:val="center"/>
              <w:rPr>
                <w:rFonts w:ascii="Trebuchet MS" w:eastAsia="Times New Roman" w:hAnsi="Trebuchet MS" w:cs="Times New Roman"/>
                <w:b/>
                <w:lang w:val="ro-RO" w:eastAsia="ro-RO"/>
              </w:rPr>
            </w:pPr>
            <w:r w:rsidRPr="00824D37">
              <w:rPr>
                <w:rFonts w:ascii="Trebuchet MS" w:eastAsia="Times New Roman" w:hAnsi="Trebuchet MS" w:cs="Times New Roman"/>
                <w:b/>
                <w:bCs/>
                <w:lang w:val="ro-RO" w:eastAsia="ro-RO"/>
              </w:rPr>
              <w:t>Punctaj maxim</w:t>
            </w:r>
          </w:p>
        </w:tc>
        <w:tc>
          <w:tcPr>
            <w:tcW w:w="1260" w:type="dxa"/>
            <w:shd w:val="clear" w:color="auto" w:fill="DAEEF3"/>
          </w:tcPr>
          <w:p w14:paraId="3FE4B855" w14:textId="77777777" w:rsidR="00D96732" w:rsidRPr="00824D37" w:rsidRDefault="00D96732" w:rsidP="00670CC9">
            <w:pPr>
              <w:spacing w:after="0" w:line="240" w:lineRule="auto"/>
              <w:jc w:val="both"/>
              <w:rPr>
                <w:rFonts w:ascii="Trebuchet MS" w:eastAsia="Times New Roman" w:hAnsi="Trebuchet MS" w:cs="Times New Roman"/>
                <w:b/>
                <w:lang w:val="ro-RO" w:eastAsia="ro-RO"/>
              </w:rPr>
            </w:pPr>
            <w:r w:rsidRPr="00824D37">
              <w:rPr>
                <w:rFonts w:ascii="Trebuchet MS" w:eastAsia="Times New Roman" w:hAnsi="Trebuchet MS" w:cs="Times New Roman"/>
                <w:b/>
                <w:bCs/>
                <w:lang w:val="ro-RO" w:eastAsia="ro-RO"/>
              </w:rPr>
              <w:t>Punctaj participant</w:t>
            </w:r>
          </w:p>
        </w:tc>
      </w:tr>
      <w:tr w:rsidR="00824D37" w:rsidRPr="00824D37" w14:paraId="48ECB3A7" w14:textId="77777777" w:rsidTr="00670CC9">
        <w:tc>
          <w:tcPr>
            <w:tcW w:w="648" w:type="dxa"/>
            <w:shd w:val="clear" w:color="auto" w:fill="auto"/>
          </w:tcPr>
          <w:p w14:paraId="0B80D8E9" w14:textId="77777777" w:rsidR="00D96732" w:rsidRPr="00824D37" w:rsidRDefault="005502F3" w:rsidP="005502F3">
            <w:pPr>
              <w:spacing w:after="0" w:line="240" w:lineRule="auto"/>
              <w:rPr>
                <w:rFonts w:ascii="Trebuchet MS" w:eastAsia="Times New Roman" w:hAnsi="Trebuchet MS" w:cs="Times New Roman"/>
                <w:b/>
                <w:lang w:val="ro-RO" w:eastAsia="ro-RO"/>
              </w:rPr>
            </w:pPr>
            <w:r w:rsidRPr="00824D37">
              <w:rPr>
                <w:rFonts w:ascii="Trebuchet MS" w:eastAsia="Times New Roman" w:hAnsi="Trebuchet MS" w:cs="Times New Roman"/>
                <w:lang w:val="ro-RO" w:eastAsia="ro-RO"/>
              </w:rPr>
              <w:t>1.1</w:t>
            </w:r>
          </w:p>
        </w:tc>
        <w:tc>
          <w:tcPr>
            <w:tcW w:w="7798" w:type="dxa"/>
            <w:shd w:val="clear" w:color="auto" w:fill="auto"/>
          </w:tcPr>
          <w:p w14:paraId="690E1F09" w14:textId="77777777" w:rsidR="00D96732" w:rsidRPr="00824D37" w:rsidRDefault="00D96732" w:rsidP="00670CC9">
            <w:pPr>
              <w:spacing w:after="0" w:line="240" w:lineRule="auto"/>
              <w:jc w:val="both"/>
              <w:rPr>
                <w:rFonts w:ascii="Trebuchet MS" w:eastAsia="Times New Roman" w:hAnsi="Trebuchet MS" w:cs="Times New Roman"/>
                <w:lang w:val="ro-RO" w:eastAsia="ro-RO"/>
              </w:rPr>
            </w:pPr>
            <w:r w:rsidRPr="00824D37">
              <w:rPr>
                <w:rFonts w:ascii="Trebuchet MS" w:eastAsia="Times New Roman" w:hAnsi="Trebuchet MS" w:cs="Times New Roman"/>
                <w:lang w:val="ro-RO" w:eastAsia="ro-RO"/>
              </w:rPr>
              <w:t>Evaluarea calitativă a experienței din CV</w:t>
            </w:r>
            <w:r w:rsidRPr="00824D37">
              <w:rPr>
                <w:rFonts w:ascii="Trebuchet MS" w:eastAsia="Times New Roman" w:hAnsi="Trebuchet MS" w:cs="Times New Roman"/>
                <w:vertAlign w:val="superscript"/>
                <w:lang w:val="ro-RO" w:eastAsia="ro-RO"/>
              </w:rPr>
              <w:footnoteReference w:id="1"/>
            </w:r>
            <w:r w:rsidRPr="00824D37">
              <w:rPr>
                <w:rFonts w:ascii="Trebuchet MS" w:eastAsia="Times New Roman" w:hAnsi="Trebuchet MS" w:cs="Times New Roman"/>
                <w:lang w:val="ro-RO" w:eastAsia="ro-RO"/>
              </w:rPr>
              <w:t xml:space="preserve"> a resursei umane</w:t>
            </w:r>
            <w:r w:rsidR="00BA4E96" w:rsidRPr="00824D37">
              <w:rPr>
                <w:rFonts w:ascii="Trebuchet MS" w:eastAsia="Times New Roman" w:hAnsi="Trebuchet MS" w:cs="Times New Roman"/>
                <w:lang w:val="ro-RO" w:eastAsia="ro-RO"/>
              </w:rPr>
              <w:t xml:space="preserve"> propuse</w:t>
            </w:r>
            <w:r w:rsidRPr="00824D37">
              <w:rPr>
                <w:rFonts w:ascii="Trebuchet MS" w:eastAsia="Times New Roman" w:hAnsi="Trebuchet MS" w:cs="Times New Roman"/>
                <w:lang w:val="ro-RO" w:eastAsia="ro-RO"/>
              </w:rPr>
              <w:t>:</w:t>
            </w:r>
          </w:p>
          <w:p w14:paraId="5DC9858B" w14:textId="77777777" w:rsidR="00D96732" w:rsidRPr="00824D37" w:rsidRDefault="00D96732" w:rsidP="00FE341E">
            <w:pPr>
              <w:numPr>
                <w:ilvl w:val="0"/>
                <w:numId w:val="11"/>
              </w:numPr>
              <w:spacing w:after="0" w:line="240" w:lineRule="auto"/>
              <w:ind w:left="252" w:hanging="270"/>
              <w:contextualSpacing/>
              <w:jc w:val="both"/>
              <w:rPr>
                <w:rFonts w:ascii="Trebuchet MS" w:eastAsia="Calibri" w:hAnsi="Trebuchet MS" w:cs="Times New Roman"/>
                <w:lang w:val="fr-FR"/>
              </w:rPr>
            </w:pPr>
            <w:proofErr w:type="spellStart"/>
            <w:proofErr w:type="gramStart"/>
            <w:r w:rsidRPr="00824D37">
              <w:rPr>
                <w:rFonts w:ascii="Trebuchet MS" w:eastAsia="Calibri" w:hAnsi="Trebuchet MS" w:cs="Times New Roman"/>
                <w:lang w:val="fr-FR"/>
              </w:rPr>
              <w:t>nivel</w:t>
            </w:r>
            <w:proofErr w:type="spellEnd"/>
            <w:proofErr w:type="gramEnd"/>
            <w:r w:rsidRPr="00824D37">
              <w:rPr>
                <w:rFonts w:ascii="Trebuchet MS" w:eastAsia="Calibri" w:hAnsi="Trebuchet MS" w:cs="Times New Roman"/>
                <w:lang w:val="fr-FR"/>
              </w:rPr>
              <w:t xml:space="preserve"> sc</w:t>
            </w:r>
            <w:r w:rsidRPr="00824D37">
              <w:rPr>
                <w:rFonts w:ascii="Trebuchet MS" w:eastAsia="Calibri" w:hAnsi="Trebuchet MS" w:cs="Times New Roman"/>
                <w:lang w:val="ro-RO"/>
              </w:rPr>
              <w:t>ăzut (experiență de până la un an) – 5 puncte</w:t>
            </w:r>
          </w:p>
          <w:p w14:paraId="17150735" w14:textId="77777777" w:rsidR="00D96732" w:rsidRPr="00824D37" w:rsidRDefault="00D96732" w:rsidP="00FE341E">
            <w:pPr>
              <w:numPr>
                <w:ilvl w:val="0"/>
                <w:numId w:val="11"/>
              </w:numPr>
              <w:spacing w:after="0" w:line="240" w:lineRule="auto"/>
              <w:ind w:left="252" w:hanging="270"/>
              <w:contextualSpacing/>
              <w:jc w:val="both"/>
              <w:rPr>
                <w:rFonts w:ascii="Trebuchet MS" w:eastAsia="Calibri" w:hAnsi="Trebuchet MS" w:cs="Times New Roman"/>
              </w:rPr>
            </w:pPr>
            <w:r w:rsidRPr="00824D37">
              <w:rPr>
                <w:rFonts w:ascii="Trebuchet MS" w:eastAsia="Calibri" w:hAnsi="Trebuchet MS" w:cs="Times New Roman"/>
                <w:lang w:val="ro-RO"/>
              </w:rPr>
              <w:t>nivel mediu (experiență cuprinsă între  1 an și 3 ani) – 15 puncte</w:t>
            </w:r>
          </w:p>
          <w:p w14:paraId="64C79B8A" w14:textId="77777777" w:rsidR="00D96732" w:rsidRPr="00824D37" w:rsidRDefault="00D96732" w:rsidP="00FE341E">
            <w:pPr>
              <w:numPr>
                <w:ilvl w:val="0"/>
                <w:numId w:val="11"/>
              </w:numPr>
              <w:spacing w:after="0" w:line="240" w:lineRule="auto"/>
              <w:ind w:left="252" w:hanging="270"/>
              <w:contextualSpacing/>
              <w:jc w:val="both"/>
              <w:rPr>
                <w:rFonts w:ascii="Trebuchet MS" w:eastAsia="Calibri" w:hAnsi="Trebuchet MS" w:cs="Times New Roman"/>
                <w:lang w:val="fr-FR"/>
              </w:rPr>
            </w:pPr>
            <w:r w:rsidRPr="00824D37">
              <w:rPr>
                <w:rFonts w:ascii="Trebuchet MS" w:eastAsia="Calibri" w:hAnsi="Trebuchet MS" w:cs="Times New Roman"/>
                <w:lang w:val="ro-RO"/>
              </w:rPr>
              <w:t>nivel înalt (ex</w:t>
            </w:r>
            <w:proofErr w:type="spellStart"/>
            <w:r w:rsidRPr="00824D37">
              <w:rPr>
                <w:rFonts w:ascii="Trebuchet MS" w:eastAsia="Calibri" w:hAnsi="Trebuchet MS" w:cs="Times New Roman"/>
                <w:lang w:val="fr-FR"/>
              </w:rPr>
              <w:t>perien</w:t>
            </w:r>
            <w:r w:rsidRPr="00824D37">
              <w:rPr>
                <w:rFonts w:ascii="Trebuchet MS" w:eastAsia="Calibri" w:hAnsi="Trebuchet MS" w:cs="Times New Roman"/>
                <w:lang w:val="ro-RO"/>
              </w:rPr>
              <w:t>ță</w:t>
            </w:r>
            <w:proofErr w:type="spellEnd"/>
            <w:r w:rsidRPr="00824D37">
              <w:rPr>
                <w:rFonts w:ascii="Trebuchet MS" w:eastAsia="Calibri" w:hAnsi="Trebuchet MS" w:cs="Times New Roman"/>
                <w:lang w:val="ro-RO"/>
              </w:rPr>
              <w:t xml:space="preserve"> mai mare de 3 ani) – 25 puncte</w:t>
            </w:r>
          </w:p>
          <w:p w14:paraId="1CC22A56" w14:textId="77777777" w:rsidR="00824D37" w:rsidRPr="00824D37" w:rsidRDefault="00824D37" w:rsidP="00824D37">
            <w:pPr>
              <w:spacing w:after="0" w:line="240" w:lineRule="auto"/>
              <w:ind w:left="252"/>
              <w:contextualSpacing/>
              <w:jc w:val="both"/>
              <w:rPr>
                <w:rFonts w:ascii="Trebuchet MS" w:eastAsia="Calibri" w:hAnsi="Trebuchet MS" w:cs="Times New Roman"/>
                <w:lang w:val="fr-FR"/>
              </w:rPr>
            </w:pPr>
          </w:p>
        </w:tc>
        <w:tc>
          <w:tcPr>
            <w:tcW w:w="932" w:type="dxa"/>
            <w:shd w:val="clear" w:color="auto" w:fill="auto"/>
            <w:vAlign w:val="center"/>
          </w:tcPr>
          <w:p w14:paraId="5FDEF3EA" w14:textId="77777777" w:rsidR="00D96732" w:rsidRPr="00824D37" w:rsidRDefault="00D96732" w:rsidP="00670CC9">
            <w:pPr>
              <w:spacing w:after="0" w:line="240" w:lineRule="auto"/>
              <w:jc w:val="center"/>
              <w:rPr>
                <w:rFonts w:ascii="Trebuchet MS" w:eastAsia="Times New Roman" w:hAnsi="Trebuchet MS" w:cs="Times New Roman"/>
                <w:lang w:val="ro-RO" w:eastAsia="ro-RO"/>
              </w:rPr>
            </w:pPr>
            <w:r w:rsidRPr="00824D37">
              <w:rPr>
                <w:rFonts w:ascii="Trebuchet MS" w:eastAsia="Times New Roman" w:hAnsi="Trebuchet MS" w:cs="Times New Roman"/>
                <w:lang w:val="ro-RO" w:eastAsia="ro-RO"/>
              </w:rPr>
              <w:t>25</w:t>
            </w:r>
          </w:p>
        </w:tc>
        <w:tc>
          <w:tcPr>
            <w:tcW w:w="1260" w:type="dxa"/>
            <w:shd w:val="clear" w:color="auto" w:fill="auto"/>
            <w:vAlign w:val="center"/>
          </w:tcPr>
          <w:p w14:paraId="07404D93" w14:textId="77777777" w:rsidR="00D96732" w:rsidRPr="00824D37" w:rsidRDefault="00D96732" w:rsidP="00670CC9">
            <w:pPr>
              <w:spacing w:after="0" w:line="240" w:lineRule="auto"/>
              <w:jc w:val="center"/>
              <w:rPr>
                <w:rFonts w:ascii="Trebuchet MS" w:eastAsia="Times New Roman" w:hAnsi="Trebuchet MS" w:cs="Times New Roman"/>
                <w:b/>
                <w:lang w:val="ro-RO" w:eastAsia="ro-RO"/>
              </w:rPr>
            </w:pPr>
          </w:p>
        </w:tc>
      </w:tr>
      <w:tr w:rsidR="00824D37" w:rsidRPr="00824D37" w14:paraId="01D00B9D" w14:textId="77777777" w:rsidTr="00670CC9">
        <w:tc>
          <w:tcPr>
            <w:tcW w:w="648" w:type="dxa"/>
            <w:shd w:val="clear" w:color="auto" w:fill="auto"/>
          </w:tcPr>
          <w:p w14:paraId="3BB4F0CC" w14:textId="77777777" w:rsidR="00D96732" w:rsidRPr="00824D37" w:rsidRDefault="005502F3" w:rsidP="00670CC9">
            <w:pPr>
              <w:spacing w:after="0" w:line="240" w:lineRule="auto"/>
              <w:rPr>
                <w:rFonts w:ascii="Trebuchet MS" w:eastAsia="Times New Roman" w:hAnsi="Trebuchet MS" w:cs="Times New Roman"/>
                <w:lang w:val="ro-RO" w:eastAsia="ro-RO"/>
              </w:rPr>
            </w:pPr>
            <w:r w:rsidRPr="00824D37">
              <w:rPr>
                <w:rFonts w:ascii="Trebuchet MS" w:eastAsia="Times New Roman" w:hAnsi="Trebuchet MS" w:cs="Times New Roman"/>
                <w:lang w:val="ro-RO" w:eastAsia="ro-RO"/>
              </w:rPr>
              <w:t>1.2</w:t>
            </w:r>
          </w:p>
        </w:tc>
        <w:tc>
          <w:tcPr>
            <w:tcW w:w="7798" w:type="dxa"/>
            <w:shd w:val="clear" w:color="auto" w:fill="auto"/>
          </w:tcPr>
          <w:p w14:paraId="2786A7DD" w14:textId="0C12DB36" w:rsidR="00D96732" w:rsidRPr="00824D37" w:rsidRDefault="004B2DB0" w:rsidP="00670CC9">
            <w:pPr>
              <w:spacing w:after="0" w:line="240" w:lineRule="auto"/>
              <w:jc w:val="both"/>
              <w:rPr>
                <w:rFonts w:ascii="Trebuchet MS" w:eastAsia="Times New Roman" w:hAnsi="Trebuchet MS" w:cs="Times New Roman"/>
                <w:lang w:val="ro-RO" w:eastAsia="ro-RO"/>
              </w:rPr>
            </w:pPr>
            <w:r w:rsidRPr="00824D37">
              <w:rPr>
                <w:rFonts w:ascii="Trebuchet MS" w:eastAsia="Times New Roman" w:hAnsi="Trebuchet MS" w:cs="Times New Roman"/>
                <w:lang w:val="ro-RO" w:eastAsia="ro-RO"/>
              </w:rPr>
              <w:t>Experienta în</w:t>
            </w:r>
            <w:r w:rsidR="00D96732" w:rsidRPr="00824D37">
              <w:rPr>
                <w:rFonts w:ascii="Trebuchet MS" w:eastAsia="Times New Roman" w:hAnsi="Trebuchet MS" w:cs="Times New Roman"/>
                <w:lang w:val="ro-RO" w:eastAsia="ro-RO"/>
              </w:rPr>
              <w:t xml:space="preserve"> implement</w:t>
            </w:r>
            <w:r w:rsidRPr="00824D37">
              <w:rPr>
                <w:rFonts w:ascii="Trebuchet MS" w:eastAsia="Times New Roman" w:hAnsi="Trebuchet MS" w:cs="Times New Roman"/>
                <w:lang w:val="ro-RO" w:eastAsia="ro-RO"/>
              </w:rPr>
              <w:t>area</w:t>
            </w:r>
            <w:r w:rsidR="00D96732" w:rsidRPr="00824D37">
              <w:rPr>
                <w:rFonts w:ascii="Trebuchet MS" w:eastAsia="Times New Roman" w:hAnsi="Trebuchet MS" w:cs="Times New Roman"/>
                <w:lang w:val="ro-RO" w:eastAsia="ro-RO"/>
              </w:rPr>
              <w:t xml:space="preserve"> unor proiecte cu finanțare nerambursabilă</w:t>
            </w:r>
            <w:r w:rsidR="00981DF5" w:rsidRPr="00824D37">
              <w:rPr>
                <w:rFonts w:ascii="Trebuchet MS" w:eastAsia="Times New Roman" w:hAnsi="Trebuchet MS" w:cs="Times New Roman"/>
                <w:lang w:val="ro-RO" w:eastAsia="ro-RO"/>
              </w:rPr>
              <w:t xml:space="preserve">, derulate </w:t>
            </w:r>
            <w:r w:rsidR="00824D37" w:rsidRPr="00824D37">
              <w:rPr>
                <w:rFonts w:ascii="Trebuchet MS" w:eastAsia="Times New Roman" w:hAnsi="Trebuchet MS" w:cs="Times New Roman"/>
                <w:lang w:val="ro-RO" w:eastAsia="ro-RO"/>
              </w:rPr>
              <w:t>î</w:t>
            </w:r>
            <w:r w:rsidR="00981DF5" w:rsidRPr="00824D37">
              <w:rPr>
                <w:rFonts w:ascii="Trebuchet MS" w:eastAsia="Times New Roman" w:hAnsi="Trebuchet MS" w:cs="Times New Roman"/>
                <w:lang w:val="ro-RO" w:eastAsia="ro-RO"/>
              </w:rPr>
              <w:t>n ultimii 3 ani,</w:t>
            </w:r>
            <w:r w:rsidR="005502F3" w:rsidRPr="00824D37">
              <w:rPr>
                <w:rFonts w:ascii="Trebuchet MS" w:eastAsia="Times New Roman" w:hAnsi="Trebuchet MS" w:cs="Times New Roman"/>
                <w:lang w:val="ro-RO" w:eastAsia="ro-RO"/>
              </w:rPr>
              <w:t xml:space="preserve"> relevante pentru activitățile proiectului</w:t>
            </w:r>
          </w:p>
          <w:p w14:paraId="73E29662" w14:textId="77777777" w:rsidR="00D96732" w:rsidRPr="00824D37" w:rsidRDefault="00D96732" w:rsidP="00FE341E">
            <w:pPr>
              <w:numPr>
                <w:ilvl w:val="0"/>
                <w:numId w:val="12"/>
              </w:numPr>
              <w:spacing w:after="0" w:line="240" w:lineRule="auto"/>
              <w:ind w:left="252" w:hanging="270"/>
              <w:contextualSpacing/>
              <w:jc w:val="both"/>
              <w:rPr>
                <w:rFonts w:ascii="Trebuchet MS" w:eastAsia="Calibri" w:hAnsi="Trebuchet MS" w:cs="Times New Roman"/>
              </w:rPr>
            </w:pPr>
            <w:r w:rsidRPr="00824D37">
              <w:rPr>
                <w:rFonts w:ascii="Trebuchet MS" w:eastAsia="Calibri" w:hAnsi="Trebuchet MS" w:cs="Times New Roman"/>
              </w:rPr>
              <w:t xml:space="preserve">1 proiect – </w:t>
            </w:r>
            <w:r w:rsidR="00E87885" w:rsidRPr="00824D37">
              <w:rPr>
                <w:rFonts w:ascii="Trebuchet MS" w:eastAsia="Calibri" w:hAnsi="Trebuchet MS" w:cs="Times New Roman"/>
              </w:rPr>
              <w:t>5</w:t>
            </w:r>
            <w:r w:rsidRPr="00824D37">
              <w:rPr>
                <w:rFonts w:ascii="Trebuchet MS" w:eastAsia="Calibri" w:hAnsi="Trebuchet MS" w:cs="Times New Roman"/>
              </w:rPr>
              <w:t xml:space="preserve"> puncte</w:t>
            </w:r>
          </w:p>
          <w:p w14:paraId="56B02A48" w14:textId="77777777" w:rsidR="00D96732" w:rsidRPr="00824D37" w:rsidRDefault="00D96732" w:rsidP="00FE341E">
            <w:pPr>
              <w:numPr>
                <w:ilvl w:val="0"/>
                <w:numId w:val="12"/>
              </w:numPr>
              <w:spacing w:after="0" w:line="240" w:lineRule="auto"/>
              <w:ind w:left="252" w:hanging="270"/>
              <w:contextualSpacing/>
              <w:jc w:val="both"/>
              <w:rPr>
                <w:rFonts w:ascii="Trebuchet MS" w:eastAsia="Calibri" w:hAnsi="Trebuchet MS" w:cs="Times New Roman"/>
              </w:rPr>
            </w:pPr>
            <w:r w:rsidRPr="00824D37">
              <w:rPr>
                <w:rFonts w:ascii="Trebuchet MS" w:eastAsia="Calibri" w:hAnsi="Trebuchet MS" w:cs="Times New Roman"/>
              </w:rPr>
              <w:t xml:space="preserve">între 2 și 5 proiecte – </w:t>
            </w:r>
            <w:r w:rsidR="00E87885" w:rsidRPr="00824D37">
              <w:rPr>
                <w:rFonts w:ascii="Trebuchet MS" w:eastAsia="Calibri" w:hAnsi="Trebuchet MS" w:cs="Times New Roman"/>
              </w:rPr>
              <w:t>1</w:t>
            </w:r>
            <w:r w:rsidRPr="00824D37">
              <w:rPr>
                <w:rFonts w:ascii="Trebuchet MS" w:eastAsia="Calibri" w:hAnsi="Trebuchet MS" w:cs="Times New Roman"/>
              </w:rPr>
              <w:t>5 puncte</w:t>
            </w:r>
          </w:p>
          <w:p w14:paraId="179CB193" w14:textId="77777777" w:rsidR="00D96732" w:rsidRDefault="00D96732" w:rsidP="00FE341E">
            <w:pPr>
              <w:numPr>
                <w:ilvl w:val="0"/>
                <w:numId w:val="12"/>
              </w:numPr>
              <w:spacing w:after="0" w:line="240" w:lineRule="auto"/>
              <w:ind w:left="252" w:hanging="270"/>
              <w:contextualSpacing/>
              <w:jc w:val="both"/>
              <w:rPr>
                <w:rFonts w:ascii="Trebuchet MS" w:eastAsia="Calibri" w:hAnsi="Trebuchet MS" w:cs="Times New Roman"/>
                <w:lang w:val="fr-FR"/>
              </w:rPr>
            </w:pPr>
            <w:proofErr w:type="gramStart"/>
            <w:r w:rsidRPr="00824D37">
              <w:rPr>
                <w:rFonts w:ascii="Trebuchet MS" w:eastAsia="Calibri" w:hAnsi="Trebuchet MS" w:cs="Times New Roman"/>
                <w:lang w:val="fr-FR"/>
              </w:rPr>
              <w:t>mai</w:t>
            </w:r>
            <w:proofErr w:type="gramEnd"/>
            <w:r w:rsidRPr="00824D37">
              <w:rPr>
                <w:rFonts w:ascii="Trebuchet MS" w:eastAsia="Calibri" w:hAnsi="Trebuchet MS" w:cs="Times New Roman"/>
                <w:lang w:val="fr-FR"/>
              </w:rPr>
              <w:t xml:space="preserve"> </w:t>
            </w:r>
            <w:proofErr w:type="spellStart"/>
            <w:r w:rsidRPr="00824D37">
              <w:rPr>
                <w:rFonts w:ascii="Trebuchet MS" w:eastAsia="Calibri" w:hAnsi="Trebuchet MS" w:cs="Times New Roman"/>
                <w:lang w:val="fr-FR"/>
              </w:rPr>
              <w:t>mult</w:t>
            </w:r>
            <w:proofErr w:type="spellEnd"/>
            <w:r w:rsidRPr="00824D37">
              <w:rPr>
                <w:rFonts w:ascii="Trebuchet MS" w:eastAsia="Calibri" w:hAnsi="Trebuchet MS" w:cs="Times New Roman"/>
                <w:lang w:val="fr-FR"/>
              </w:rPr>
              <w:t xml:space="preserve"> de 5 </w:t>
            </w:r>
            <w:proofErr w:type="spellStart"/>
            <w:r w:rsidRPr="00824D37">
              <w:rPr>
                <w:rFonts w:ascii="Trebuchet MS" w:eastAsia="Calibri" w:hAnsi="Trebuchet MS" w:cs="Times New Roman"/>
                <w:lang w:val="fr-FR"/>
              </w:rPr>
              <w:t>proiecte</w:t>
            </w:r>
            <w:proofErr w:type="spellEnd"/>
            <w:r w:rsidRPr="00824D37">
              <w:rPr>
                <w:rFonts w:ascii="Trebuchet MS" w:eastAsia="Calibri" w:hAnsi="Trebuchet MS" w:cs="Times New Roman"/>
                <w:lang w:val="fr-FR"/>
              </w:rPr>
              <w:t xml:space="preserve"> – </w:t>
            </w:r>
            <w:r w:rsidR="00E87885" w:rsidRPr="00824D37">
              <w:rPr>
                <w:rFonts w:ascii="Trebuchet MS" w:eastAsia="Calibri" w:hAnsi="Trebuchet MS" w:cs="Times New Roman"/>
                <w:lang w:val="fr-FR"/>
              </w:rPr>
              <w:t>25</w:t>
            </w:r>
            <w:r w:rsidRPr="00824D37">
              <w:rPr>
                <w:rFonts w:ascii="Trebuchet MS" w:eastAsia="Calibri" w:hAnsi="Trebuchet MS" w:cs="Times New Roman"/>
                <w:lang w:val="fr-FR"/>
              </w:rPr>
              <w:t xml:space="preserve"> </w:t>
            </w:r>
            <w:proofErr w:type="spellStart"/>
            <w:r w:rsidRPr="00824D37">
              <w:rPr>
                <w:rFonts w:ascii="Trebuchet MS" w:eastAsia="Calibri" w:hAnsi="Trebuchet MS" w:cs="Times New Roman"/>
                <w:lang w:val="fr-FR"/>
              </w:rPr>
              <w:t>puncte</w:t>
            </w:r>
            <w:proofErr w:type="spellEnd"/>
          </w:p>
          <w:p w14:paraId="3F52EF96" w14:textId="77777777" w:rsidR="00824D37" w:rsidRPr="00824D37" w:rsidRDefault="00824D37" w:rsidP="00824D37">
            <w:pPr>
              <w:spacing w:after="0" w:line="240" w:lineRule="auto"/>
              <w:ind w:left="252"/>
              <w:contextualSpacing/>
              <w:jc w:val="both"/>
              <w:rPr>
                <w:rFonts w:ascii="Trebuchet MS" w:eastAsia="Calibri" w:hAnsi="Trebuchet MS" w:cs="Times New Roman"/>
                <w:lang w:val="fr-FR"/>
              </w:rPr>
            </w:pPr>
          </w:p>
        </w:tc>
        <w:tc>
          <w:tcPr>
            <w:tcW w:w="932" w:type="dxa"/>
            <w:shd w:val="clear" w:color="auto" w:fill="auto"/>
            <w:vAlign w:val="center"/>
          </w:tcPr>
          <w:p w14:paraId="6BBE28C1" w14:textId="77777777" w:rsidR="00D96732" w:rsidRPr="00824D37" w:rsidRDefault="00E87885" w:rsidP="00670CC9">
            <w:pPr>
              <w:spacing w:after="0" w:line="240" w:lineRule="auto"/>
              <w:jc w:val="center"/>
              <w:rPr>
                <w:rFonts w:ascii="Trebuchet MS" w:eastAsia="Times New Roman" w:hAnsi="Trebuchet MS" w:cs="Times New Roman"/>
                <w:lang w:val="ro-RO" w:eastAsia="ro-RO"/>
              </w:rPr>
            </w:pPr>
            <w:r w:rsidRPr="00824D37">
              <w:rPr>
                <w:rFonts w:ascii="Trebuchet MS" w:eastAsia="Times New Roman" w:hAnsi="Trebuchet MS" w:cs="Times New Roman"/>
                <w:lang w:val="ro-RO" w:eastAsia="ro-RO"/>
              </w:rPr>
              <w:t>25</w:t>
            </w:r>
          </w:p>
        </w:tc>
        <w:tc>
          <w:tcPr>
            <w:tcW w:w="1260" w:type="dxa"/>
            <w:shd w:val="clear" w:color="auto" w:fill="auto"/>
            <w:vAlign w:val="center"/>
          </w:tcPr>
          <w:p w14:paraId="792E5717" w14:textId="77777777" w:rsidR="00D96732" w:rsidRPr="00824D37" w:rsidRDefault="00D96732" w:rsidP="00670CC9">
            <w:pPr>
              <w:spacing w:after="0" w:line="240" w:lineRule="auto"/>
              <w:jc w:val="center"/>
              <w:rPr>
                <w:rFonts w:ascii="Trebuchet MS" w:eastAsia="Times New Roman" w:hAnsi="Trebuchet MS" w:cs="Times New Roman"/>
                <w:b/>
                <w:lang w:val="ro-RO" w:eastAsia="ro-RO"/>
              </w:rPr>
            </w:pPr>
          </w:p>
        </w:tc>
      </w:tr>
      <w:tr w:rsidR="00824D37" w:rsidRPr="00824D37" w14:paraId="04A0F754" w14:textId="77777777" w:rsidTr="00670CC9">
        <w:tc>
          <w:tcPr>
            <w:tcW w:w="648" w:type="dxa"/>
            <w:shd w:val="clear" w:color="auto" w:fill="auto"/>
          </w:tcPr>
          <w:p w14:paraId="3E136C5B" w14:textId="1D559AA2" w:rsidR="002E0496" w:rsidRPr="00824D37" w:rsidRDefault="003A63AE" w:rsidP="00C00678">
            <w:pPr>
              <w:spacing w:after="0" w:line="240" w:lineRule="auto"/>
              <w:rPr>
                <w:rFonts w:ascii="Trebuchet MS" w:eastAsia="Times New Roman" w:hAnsi="Trebuchet MS" w:cs="Times New Roman"/>
                <w:lang w:val="ro-RO" w:eastAsia="ro-RO"/>
              </w:rPr>
            </w:pPr>
            <w:r w:rsidRPr="00824D37">
              <w:rPr>
                <w:rFonts w:ascii="Trebuchet MS" w:eastAsia="Times New Roman" w:hAnsi="Trebuchet MS" w:cs="Times New Roman"/>
                <w:lang w:val="ro-RO" w:eastAsia="ro-RO"/>
              </w:rPr>
              <w:t>1.</w:t>
            </w:r>
            <w:r w:rsidR="00C00678" w:rsidRPr="00824D37">
              <w:rPr>
                <w:rFonts w:ascii="Trebuchet MS" w:eastAsia="Times New Roman" w:hAnsi="Trebuchet MS" w:cs="Times New Roman"/>
                <w:lang w:val="ro-RO" w:eastAsia="ro-RO"/>
              </w:rPr>
              <w:t>3</w:t>
            </w:r>
          </w:p>
        </w:tc>
        <w:tc>
          <w:tcPr>
            <w:tcW w:w="7798" w:type="dxa"/>
            <w:shd w:val="clear" w:color="auto" w:fill="auto"/>
          </w:tcPr>
          <w:p w14:paraId="0A30B933" w14:textId="4786DA89" w:rsidR="002E0496" w:rsidRPr="00824D37" w:rsidRDefault="00E87885" w:rsidP="004B2DB0">
            <w:pPr>
              <w:spacing w:after="0" w:line="240" w:lineRule="auto"/>
              <w:jc w:val="both"/>
              <w:rPr>
                <w:rFonts w:ascii="Trebuchet MS" w:eastAsia="Times New Roman" w:hAnsi="Trebuchet MS" w:cs="Times New Roman"/>
                <w:lang w:val="ro-RO" w:eastAsia="ro-RO"/>
              </w:rPr>
            </w:pPr>
            <w:proofErr w:type="spellStart"/>
            <w:r w:rsidRPr="00824D37">
              <w:rPr>
                <w:rFonts w:ascii="Trebuchet MS" w:eastAsia="Times New Roman" w:hAnsi="Trebuchet MS" w:cs="Times New Roman"/>
                <w:lang w:val="ro-RO" w:eastAsia="ro-RO"/>
              </w:rPr>
              <w:t>Experienta</w:t>
            </w:r>
            <w:proofErr w:type="spellEnd"/>
            <w:r w:rsidRPr="00824D37">
              <w:rPr>
                <w:rFonts w:ascii="Trebuchet MS" w:eastAsia="Times New Roman" w:hAnsi="Trebuchet MS" w:cs="Times New Roman"/>
                <w:lang w:val="ro-RO" w:eastAsia="ro-RO"/>
              </w:rPr>
              <w:t xml:space="preserve"> </w:t>
            </w:r>
            <w:r w:rsidR="00824D37" w:rsidRPr="00824D37">
              <w:rPr>
                <w:rFonts w:ascii="Trebuchet MS" w:eastAsia="Times New Roman" w:hAnsi="Trebuchet MS" w:cs="Times New Roman"/>
                <w:lang w:val="ro-RO" w:eastAsia="ro-RO"/>
              </w:rPr>
              <w:t>î</w:t>
            </w:r>
            <w:r w:rsidRPr="00824D37">
              <w:rPr>
                <w:rFonts w:ascii="Trebuchet MS" w:eastAsia="Times New Roman" w:hAnsi="Trebuchet MS" w:cs="Times New Roman"/>
                <w:lang w:val="ro-RO" w:eastAsia="ro-RO"/>
              </w:rPr>
              <w:t>n gestionarea grup</w:t>
            </w:r>
            <w:r w:rsidR="000206B5" w:rsidRPr="00824D37">
              <w:rPr>
                <w:rFonts w:ascii="Trebuchet MS" w:eastAsia="Times New Roman" w:hAnsi="Trebuchet MS" w:cs="Times New Roman"/>
                <w:lang w:val="ro-RO" w:eastAsia="ro-RO"/>
              </w:rPr>
              <w:t>ului</w:t>
            </w:r>
            <w:r w:rsidRPr="00824D37">
              <w:rPr>
                <w:rFonts w:ascii="Trebuchet MS" w:eastAsia="Times New Roman" w:hAnsi="Trebuchet MS" w:cs="Times New Roman"/>
                <w:lang w:val="ro-RO" w:eastAsia="ro-RO"/>
              </w:rPr>
              <w:t xml:space="preserve"> </w:t>
            </w:r>
            <w:proofErr w:type="spellStart"/>
            <w:r w:rsidRPr="00824D37">
              <w:rPr>
                <w:rFonts w:ascii="Trebuchet MS" w:eastAsia="Times New Roman" w:hAnsi="Trebuchet MS" w:cs="Times New Roman"/>
                <w:lang w:val="ro-RO" w:eastAsia="ro-RO"/>
              </w:rPr>
              <w:t>tint</w:t>
            </w:r>
            <w:r w:rsidR="00824D37" w:rsidRPr="00824D37">
              <w:rPr>
                <w:rFonts w:ascii="Trebuchet MS" w:eastAsia="Times New Roman" w:hAnsi="Trebuchet MS" w:cs="Times New Roman"/>
                <w:lang w:val="ro-RO" w:eastAsia="ro-RO"/>
              </w:rPr>
              <w:t>ă</w:t>
            </w:r>
            <w:proofErr w:type="spellEnd"/>
            <w:r w:rsidR="000206B5" w:rsidRPr="00824D37">
              <w:rPr>
                <w:rFonts w:ascii="Trebuchet MS" w:eastAsia="Times New Roman" w:hAnsi="Trebuchet MS" w:cs="Times New Roman"/>
                <w:lang w:val="ro-RO" w:eastAsia="ro-RO"/>
              </w:rPr>
              <w:t xml:space="preserve"> </w:t>
            </w:r>
            <w:r w:rsidR="00824D37" w:rsidRPr="00824D37">
              <w:rPr>
                <w:rFonts w:ascii="Trebuchet MS" w:eastAsia="Times New Roman" w:hAnsi="Trebuchet MS" w:cs="Times New Roman"/>
                <w:lang w:val="ro-RO" w:eastAsia="ro-RO"/>
              </w:rPr>
              <w:t>î</w:t>
            </w:r>
            <w:r w:rsidR="000206B5" w:rsidRPr="00824D37">
              <w:rPr>
                <w:rFonts w:ascii="Trebuchet MS" w:eastAsia="Times New Roman" w:hAnsi="Trebuchet MS" w:cs="Times New Roman"/>
                <w:lang w:val="ro-RO" w:eastAsia="ro-RO"/>
              </w:rPr>
              <w:t>n cadrul unui proiect</w:t>
            </w:r>
            <w:r w:rsidR="00981DF5" w:rsidRPr="00824D37">
              <w:rPr>
                <w:rFonts w:ascii="Trebuchet MS" w:eastAsia="Times New Roman" w:hAnsi="Trebuchet MS" w:cs="Times New Roman"/>
                <w:lang w:val="ro-RO" w:eastAsia="ro-RO"/>
              </w:rPr>
              <w:t xml:space="preserve"> derulat </w:t>
            </w:r>
            <w:r w:rsidR="00824D37" w:rsidRPr="00824D37">
              <w:rPr>
                <w:rFonts w:ascii="Trebuchet MS" w:eastAsia="Times New Roman" w:hAnsi="Trebuchet MS" w:cs="Times New Roman"/>
                <w:lang w:val="ro-RO" w:eastAsia="ro-RO"/>
              </w:rPr>
              <w:t>î</w:t>
            </w:r>
            <w:r w:rsidR="00981DF5" w:rsidRPr="00824D37">
              <w:rPr>
                <w:rFonts w:ascii="Trebuchet MS" w:eastAsia="Times New Roman" w:hAnsi="Trebuchet MS" w:cs="Times New Roman"/>
                <w:lang w:val="ro-RO" w:eastAsia="ro-RO"/>
              </w:rPr>
              <w:t>n ultimii 3 ani</w:t>
            </w:r>
            <w:r w:rsidRPr="00824D37">
              <w:rPr>
                <w:rFonts w:ascii="Trebuchet MS" w:eastAsia="Times New Roman" w:hAnsi="Trebuchet MS" w:cs="Times New Roman"/>
                <w:lang w:val="ro-RO" w:eastAsia="ro-RO"/>
              </w:rPr>
              <w:t>:</w:t>
            </w:r>
          </w:p>
          <w:p w14:paraId="0A3DA0B6" w14:textId="1A2C6EE8" w:rsidR="00E87885" w:rsidRPr="00824D37" w:rsidRDefault="00E87885" w:rsidP="00FE341E">
            <w:pPr>
              <w:numPr>
                <w:ilvl w:val="0"/>
                <w:numId w:val="11"/>
              </w:numPr>
              <w:spacing w:after="0" w:line="240" w:lineRule="auto"/>
              <w:ind w:left="252" w:hanging="270"/>
              <w:contextualSpacing/>
              <w:jc w:val="both"/>
              <w:rPr>
                <w:rFonts w:ascii="Trebuchet MS" w:eastAsia="Calibri" w:hAnsi="Trebuchet MS" w:cs="Times New Roman"/>
              </w:rPr>
            </w:pPr>
            <w:proofErr w:type="spellStart"/>
            <w:r w:rsidRPr="00824D37">
              <w:rPr>
                <w:rFonts w:ascii="Trebuchet MS" w:eastAsia="Calibri" w:hAnsi="Trebuchet MS" w:cs="Times New Roman"/>
              </w:rPr>
              <w:t>Intre</w:t>
            </w:r>
            <w:proofErr w:type="spellEnd"/>
            <w:r w:rsidRPr="00824D37">
              <w:rPr>
                <w:rFonts w:ascii="Trebuchet MS" w:eastAsia="Calibri" w:hAnsi="Trebuchet MS" w:cs="Times New Roman"/>
              </w:rPr>
              <w:t xml:space="preserve"> 100 </w:t>
            </w:r>
            <w:r w:rsidR="000206B5" w:rsidRPr="00824D37">
              <w:rPr>
                <w:rFonts w:ascii="Trebuchet MS" w:eastAsia="Calibri" w:hAnsi="Trebuchet MS" w:cs="Times New Roman"/>
              </w:rPr>
              <w:t>–</w:t>
            </w:r>
            <w:r w:rsidRPr="00824D37">
              <w:rPr>
                <w:rFonts w:ascii="Trebuchet MS" w:eastAsia="Calibri" w:hAnsi="Trebuchet MS" w:cs="Times New Roman"/>
              </w:rPr>
              <w:t xml:space="preserve"> 300</w:t>
            </w:r>
            <w:r w:rsidR="000206B5" w:rsidRPr="00824D37">
              <w:rPr>
                <w:rFonts w:ascii="Trebuchet MS" w:eastAsia="Calibri" w:hAnsi="Trebuchet MS" w:cs="Times New Roman"/>
              </w:rPr>
              <w:t xml:space="preserve"> </w:t>
            </w:r>
            <w:proofErr w:type="spellStart"/>
            <w:r w:rsidR="000206B5" w:rsidRPr="00824D37">
              <w:rPr>
                <w:rFonts w:ascii="Trebuchet MS" w:eastAsia="Calibri" w:hAnsi="Trebuchet MS" w:cs="Times New Roman"/>
              </w:rPr>
              <w:t>persoane</w:t>
            </w:r>
            <w:proofErr w:type="spellEnd"/>
            <w:r w:rsidRPr="00824D37">
              <w:rPr>
                <w:rFonts w:ascii="Trebuchet MS" w:eastAsia="Calibri" w:hAnsi="Trebuchet MS" w:cs="Times New Roman"/>
              </w:rPr>
              <w:t xml:space="preserve"> – 5 </w:t>
            </w:r>
            <w:proofErr w:type="spellStart"/>
            <w:r w:rsidRPr="00824D37">
              <w:rPr>
                <w:rFonts w:ascii="Trebuchet MS" w:eastAsia="Calibri" w:hAnsi="Trebuchet MS" w:cs="Times New Roman"/>
              </w:rPr>
              <w:t>puncte</w:t>
            </w:r>
            <w:proofErr w:type="spellEnd"/>
          </w:p>
          <w:p w14:paraId="794B2F05" w14:textId="0D64C426" w:rsidR="00E87885" w:rsidRPr="00824D37" w:rsidRDefault="00E87885" w:rsidP="00FE341E">
            <w:pPr>
              <w:numPr>
                <w:ilvl w:val="0"/>
                <w:numId w:val="11"/>
              </w:numPr>
              <w:spacing w:after="0" w:line="240" w:lineRule="auto"/>
              <w:ind w:left="252" w:hanging="270"/>
              <w:contextualSpacing/>
              <w:jc w:val="both"/>
              <w:rPr>
                <w:rFonts w:ascii="Trebuchet MS" w:eastAsia="Calibri" w:hAnsi="Trebuchet MS" w:cs="Times New Roman"/>
              </w:rPr>
            </w:pPr>
            <w:proofErr w:type="spellStart"/>
            <w:r w:rsidRPr="00824D37">
              <w:rPr>
                <w:rFonts w:ascii="Trebuchet MS" w:eastAsia="Calibri" w:hAnsi="Trebuchet MS" w:cs="Times New Roman"/>
              </w:rPr>
              <w:t>Intre</w:t>
            </w:r>
            <w:proofErr w:type="spellEnd"/>
            <w:r w:rsidRPr="00824D37">
              <w:rPr>
                <w:rFonts w:ascii="Trebuchet MS" w:eastAsia="Calibri" w:hAnsi="Trebuchet MS" w:cs="Times New Roman"/>
              </w:rPr>
              <w:t xml:space="preserve"> 300 - 1.000</w:t>
            </w:r>
            <w:r w:rsidR="000206B5" w:rsidRPr="00824D37">
              <w:rPr>
                <w:rFonts w:ascii="Trebuchet MS" w:eastAsia="Calibri" w:hAnsi="Trebuchet MS" w:cs="Times New Roman"/>
              </w:rPr>
              <w:t xml:space="preserve"> </w:t>
            </w:r>
            <w:proofErr w:type="spellStart"/>
            <w:r w:rsidR="000206B5" w:rsidRPr="00824D37">
              <w:rPr>
                <w:rFonts w:ascii="Trebuchet MS" w:eastAsia="Calibri" w:hAnsi="Trebuchet MS" w:cs="Times New Roman"/>
              </w:rPr>
              <w:t>persoane</w:t>
            </w:r>
            <w:proofErr w:type="spellEnd"/>
            <w:r w:rsidRPr="00824D37">
              <w:rPr>
                <w:rFonts w:ascii="Trebuchet MS" w:eastAsia="Calibri" w:hAnsi="Trebuchet MS" w:cs="Times New Roman"/>
              </w:rPr>
              <w:t xml:space="preserve"> – 15 </w:t>
            </w:r>
            <w:proofErr w:type="spellStart"/>
            <w:r w:rsidRPr="00824D37">
              <w:rPr>
                <w:rFonts w:ascii="Trebuchet MS" w:eastAsia="Calibri" w:hAnsi="Trebuchet MS" w:cs="Times New Roman"/>
              </w:rPr>
              <w:t>puncte</w:t>
            </w:r>
            <w:proofErr w:type="spellEnd"/>
          </w:p>
          <w:p w14:paraId="67EDBF75" w14:textId="77777777" w:rsidR="00E87885" w:rsidRPr="00824D37" w:rsidRDefault="00E87885" w:rsidP="00FE341E">
            <w:pPr>
              <w:numPr>
                <w:ilvl w:val="0"/>
                <w:numId w:val="11"/>
              </w:numPr>
              <w:spacing w:after="0" w:line="240" w:lineRule="auto"/>
              <w:ind w:left="252" w:hanging="270"/>
              <w:contextualSpacing/>
              <w:jc w:val="both"/>
              <w:rPr>
                <w:rFonts w:ascii="Trebuchet MS" w:eastAsia="Times New Roman" w:hAnsi="Trebuchet MS" w:cs="Times New Roman"/>
                <w:lang w:val="ro-RO" w:eastAsia="ro-RO"/>
              </w:rPr>
            </w:pPr>
            <w:r w:rsidRPr="00824D37">
              <w:rPr>
                <w:rFonts w:ascii="Trebuchet MS" w:eastAsia="Calibri" w:hAnsi="Trebuchet MS" w:cs="Times New Roman"/>
              </w:rPr>
              <w:t xml:space="preserve">Peste 1.000 </w:t>
            </w:r>
            <w:proofErr w:type="spellStart"/>
            <w:r w:rsidR="000206B5" w:rsidRPr="00824D37">
              <w:rPr>
                <w:rFonts w:ascii="Trebuchet MS" w:eastAsia="Calibri" w:hAnsi="Trebuchet MS" w:cs="Times New Roman"/>
              </w:rPr>
              <w:t>persoane</w:t>
            </w:r>
            <w:proofErr w:type="spellEnd"/>
            <w:r w:rsidR="000206B5" w:rsidRPr="00824D37">
              <w:rPr>
                <w:rFonts w:ascii="Trebuchet MS" w:eastAsia="Calibri" w:hAnsi="Trebuchet MS" w:cs="Times New Roman"/>
              </w:rPr>
              <w:t xml:space="preserve"> </w:t>
            </w:r>
            <w:r w:rsidRPr="00824D37">
              <w:rPr>
                <w:rFonts w:ascii="Trebuchet MS" w:eastAsia="Calibri" w:hAnsi="Trebuchet MS" w:cs="Times New Roman"/>
              </w:rPr>
              <w:t xml:space="preserve">– 25 </w:t>
            </w:r>
            <w:proofErr w:type="spellStart"/>
            <w:r w:rsidRPr="00824D37">
              <w:rPr>
                <w:rFonts w:ascii="Trebuchet MS" w:eastAsia="Calibri" w:hAnsi="Trebuchet MS" w:cs="Times New Roman"/>
              </w:rPr>
              <w:t>puncte</w:t>
            </w:r>
            <w:proofErr w:type="spellEnd"/>
          </w:p>
          <w:p w14:paraId="5457C8E7" w14:textId="4F3A607A" w:rsidR="00824D37" w:rsidRPr="00824D37" w:rsidRDefault="00824D37" w:rsidP="00824D37">
            <w:pPr>
              <w:spacing w:after="0" w:line="240" w:lineRule="auto"/>
              <w:ind w:left="252"/>
              <w:contextualSpacing/>
              <w:jc w:val="both"/>
              <w:rPr>
                <w:rFonts w:ascii="Trebuchet MS" w:eastAsia="Times New Roman" w:hAnsi="Trebuchet MS" w:cs="Times New Roman"/>
                <w:lang w:val="ro-RO" w:eastAsia="ro-RO"/>
              </w:rPr>
            </w:pPr>
          </w:p>
        </w:tc>
        <w:tc>
          <w:tcPr>
            <w:tcW w:w="932" w:type="dxa"/>
            <w:shd w:val="clear" w:color="auto" w:fill="auto"/>
            <w:vAlign w:val="center"/>
          </w:tcPr>
          <w:p w14:paraId="46C329F2" w14:textId="77777777" w:rsidR="002E0496" w:rsidRPr="00824D37" w:rsidRDefault="00E87885" w:rsidP="00670CC9">
            <w:pPr>
              <w:spacing w:after="0" w:line="240" w:lineRule="auto"/>
              <w:jc w:val="center"/>
              <w:rPr>
                <w:rFonts w:ascii="Trebuchet MS" w:eastAsia="Times New Roman" w:hAnsi="Trebuchet MS" w:cs="Times New Roman"/>
                <w:lang w:val="ro-RO" w:eastAsia="ro-RO"/>
              </w:rPr>
            </w:pPr>
            <w:r w:rsidRPr="00824D37">
              <w:rPr>
                <w:rFonts w:ascii="Trebuchet MS" w:eastAsia="Times New Roman" w:hAnsi="Trebuchet MS" w:cs="Times New Roman"/>
                <w:lang w:val="ro-RO" w:eastAsia="ro-RO"/>
              </w:rPr>
              <w:t>25</w:t>
            </w:r>
          </w:p>
        </w:tc>
        <w:tc>
          <w:tcPr>
            <w:tcW w:w="1260" w:type="dxa"/>
            <w:shd w:val="clear" w:color="auto" w:fill="auto"/>
            <w:vAlign w:val="center"/>
          </w:tcPr>
          <w:p w14:paraId="482D158F" w14:textId="77777777" w:rsidR="002E0496" w:rsidRPr="00824D37" w:rsidRDefault="002E0496" w:rsidP="00670CC9">
            <w:pPr>
              <w:spacing w:after="0" w:line="240" w:lineRule="auto"/>
              <w:jc w:val="center"/>
              <w:rPr>
                <w:rFonts w:ascii="Trebuchet MS" w:eastAsia="Times New Roman" w:hAnsi="Trebuchet MS" w:cs="Times New Roman"/>
                <w:b/>
                <w:lang w:val="ro-RO" w:eastAsia="ro-RO"/>
              </w:rPr>
            </w:pPr>
          </w:p>
        </w:tc>
      </w:tr>
      <w:tr w:rsidR="00824D37" w:rsidRPr="00824D37" w14:paraId="06D5BF30" w14:textId="77777777" w:rsidTr="00670CC9">
        <w:tc>
          <w:tcPr>
            <w:tcW w:w="648" w:type="dxa"/>
            <w:shd w:val="clear" w:color="auto" w:fill="auto"/>
          </w:tcPr>
          <w:p w14:paraId="2E3D05F8" w14:textId="35A789EE" w:rsidR="00CD48FE" w:rsidRPr="00824D37" w:rsidRDefault="00CD48FE" w:rsidP="00C00678">
            <w:pPr>
              <w:spacing w:after="0" w:line="240" w:lineRule="auto"/>
              <w:rPr>
                <w:rFonts w:ascii="Trebuchet MS" w:eastAsia="Times New Roman" w:hAnsi="Trebuchet MS" w:cs="Times New Roman"/>
                <w:lang w:val="ro-RO" w:eastAsia="ro-RO"/>
              </w:rPr>
            </w:pPr>
            <w:r w:rsidRPr="00824D37">
              <w:rPr>
                <w:rFonts w:ascii="Trebuchet MS" w:eastAsia="Times New Roman" w:hAnsi="Trebuchet MS" w:cs="Times New Roman"/>
                <w:lang w:val="ro-RO" w:eastAsia="ro-RO"/>
              </w:rPr>
              <w:t>1.</w:t>
            </w:r>
            <w:r w:rsidR="00C00678" w:rsidRPr="00824D37">
              <w:rPr>
                <w:rFonts w:ascii="Trebuchet MS" w:eastAsia="Times New Roman" w:hAnsi="Trebuchet MS" w:cs="Times New Roman"/>
                <w:lang w:val="ro-RO" w:eastAsia="ro-RO"/>
              </w:rPr>
              <w:t>4</w:t>
            </w:r>
          </w:p>
        </w:tc>
        <w:tc>
          <w:tcPr>
            <w:tcW w:w="7798" w:type="dxa"/>
            <w:shd w:val="clear" w:color="auto" w:fill="auto"/>
          </w:tcPr>
          <w:p w14:paraId="761AB443" w14:textId="63BCD236" w:rsidR="00CD48FE" w:rsidRPr="00824D37" w:rsidRDefault="000206B5" w:rsidP="00CD48FE">
            <w:pPr>
              <w:spacing w:after="0" w:line="240" w:lineRule="auto"/>
              <w:jc w:val="both"/>
              <w:rPr>
                <w:rFonts w:ascii="Trebuchet MS" w:eastAsia="Times New Roman" w:hAnsi="Trebuchet MS" w:cs="Times New Roman"/>
                <w:lang w:val="ro-RO" w:eastAsia="ro-RO"/>
              </w:rPr>
            </w:pPr>
            <w:r w:rsidRPr="00824D37">
              <w:rPr>
                <w:rFonts w:ascii="Trebuchet MS" w:eastAsia="Times New Roman" w:hAnsi="Trebuchet MS" w:cs="Times New Roman"/>
                <w:lang w:val="ro-RO" w:eastAsia="ro-RO"/>
              </w:rPr>
              <w:t xml:space="preserve">Alte </w:t>
            </w:r>
            <w:proofErr w:type="spellStart"/>
            <w:r w:rsidRPr="00824D37">
              <w:rPr>
                <w:rFonts w:ascii="Trebuchet MS" w:eastAsia="Times New Roman" w:hAnsi="Trebuchet MS" w:cs="Times New Roman"/>
                <w:lang w:val="ro-RO" w:eastAsia="ro-RO"/>
              </w:rPr>
              <w:t>a</w:t>
            </w:r>
            <w:r w:rsidR="00CD48FE" w:rsidRPr="00824D37">
              <w:rPr>
                <w:rFonts w:ascii="Trebuchet MS" w:eastAsia="Times New Roman" w:hAnsi="Trebuchet MS" w:cs="Times New Roman"/>
                <w:lang w:val="ro-RO" w:eastAsia="ro-RO"/>
              </w:rPr>
              <w:t>ctiuni</w:t>
            </w:r>
            <w:proofErr w:type="spellEnd"/>
            <w:r w:rsidRPr="00824D37">
              <w:rPr>
                <w:rFonts w:ascii="Trebuchet MS" w:eastAsia="Times New Roman" w:hAnsi="Trebuchet MS" w:cs="Times New Roman"/>
                <w:lang w:val="ro-RO" w:eastAsia="ro-RO"/>
              </w:rPr>
              <w:t xml:space="preserve"> </w:t>
            </w:r>
            <w:r w:rsidR="00824D37" w:rsidRPr="00824D37">
              <w:rPr>
                <w:rFonts w:ascii="Trebuchet MS" w:eastAsia="Times New Roman" w:hAnsi="Trebuchet MS" w:cs="Times New Roman"/>
                <w:lang w:val="ro-RO" w:eastAsia="ro-RO"/>
              </w:rPr>
              <w:t>ș</w:t>
            </w:r>
            <w:r w:rsidR="00355079" w:rsidRPr="00824D37">
              <w:rPr>
                <w:rFonts w:ascii="Trebuchet MS" w:eastAsia="Times New Roman" w:hAnsi="Trebuchet MS" w:cs="Times New Roman"/>
                <w:lang w:val="ro-RO" w:eastAsia="ro-RO"/>
              </w:rPr>
              <w:t>i</w:t>
            </w:r>
            <w:r w:rsidR="00CD48FE" w:rsidRPr="00824D37">
              <w:rPr>
                <w:rFonts w:ascii="Trebuchet MS" w:eastAsia="Times New Roman" w:hAnsi="Trebuchet MS" w:cs="Times New Roman"/>
                <w:lang w:val="ro-RO" w:eastAsia="ro-RO"/>
              </w:rPr>
              <w:t xml:space="preserve"> ini</w:t>
            </w:r>
            <w:r w:rsidR="00824D37" w:rsidRPr="00824D37">
              <w:rPr>
                <w:rFonts w:ascii="Trebuchet MS" w:eastAsia="Times New Roman" w:hAnsi="Trebuchet MS" w:cs="Times New Roman"/>
                <w:lang w:val="ro-RO" w:eastAsia="ro-RO"/>
              </w:rPr>
              <w:t>ț</w:t>
            </w:r>
            <w:r w:rsidR="00CD48FE" w:rsidRPr="00824D37">
              <w:rPr>
                <w:rFonts w:ascii="Trebuchet MS" w:eastAsia="Times New Roman" w:hAnsi="Trebuchet MS" w:cs="Times New Roman"/>
                <w:lang w:val="ro-RO" w:eastAsia="ro-RO"/>
              </w:rPr>
              <w:t>iative derulate</w:t>
            </w:r>
            <w:r w:rsidR="00D974F5" w:rsidRPr="00824D37">
              <w:rPr>
                <w:rFonts w:ascii="Trebuchet MS" w:eastAsia="Times New Roman" w:hAnsi="Trebuchet MS" w:cs="Times New Roman"/>
                <w:lang w:val="ro-RO" w:eastAsia="ro-RO"/>
              </w:rPr>
              <w:t xml:space="preserve"> </w:t>
            </w:r>
            <w:r w:rsidR="00824D37" w:rsidRPr="00824D37">
              <w:rPr>
                <w:rFonts w:ascii="Trebuchet MS" w:eastAsia="Times New Roman" w:hAnsi="Trebuchet MS" w:cs="Times New Roman"/>
                <w:lang w:val="ro-RO" w:eastAsia="ro-RO"/>
              </w:rPr>
              <w:t>î</w:t>
            </w:r>
            <w:r w:rsidR="00D974F5" w:rsidRPr="00824D37">
              <w:rPr>
                <w:rFonts w:ascii="Trebuchet MS" w:eastAsia="Times New Roman" w:hAnsi="Trebuchet MS" w:cs="Times New Roman"/>
                <w:lang w:val="ro-RO" w:eastAsia="ro-RO"/>
              </w:rPr>
              <w:t xml:space="preserve">n ultimii </w:t>
            </w:r>
            <w:r w:rsidR="00981DF5" w:rsidRPr="00824D37">
              <w:rPr>
                <w:rFonts w:ascii="Trebuchet MS" w:eastAsia="Times New Roman" w:hAnsi="Trebuchet MS" w:cs="Times New Roman"/>
                <w:lang w:val="ro-RO" w:eastAsia="ro-RO"/>
              </w:rPr>
              <w:t>3</w:t>
            </w:r>
            <w:r w:rsidR="00D974F5" w:rsidRPr="00824D37">
              <w:rPr>
                <w:rFonts w:ascii="Trebuchet MS" w:eastAsia="Times New Roman" w:hAnsi="Trebuchet MS" w:cs="Times New Roman"/>
                <w:lang w:val="ro-RO" w:eastAsia="ro-RO"/>
              </w:rPr>
              <w:t xml:space="preserve"> ani</w:t>
            </w:r>
            <w:r w:rsidRPr="00824D37">
              <w:rPr>
                <w:rFonts w:ascii="Trebuchet MS" w:eastAsia="Times New Roman" w:hAnsi="Trebuchet MS" w:cs="Times New Roman"/>
                <w:lang w:val="ro-RO" w:eastAsia="ro-RO"/>
              </w:rPr>
              <w:t>,</w:t>
            </w:r>
            <w:r w:rsidR="0095306E" w:rsidRPr="00824D37">
              <w:rPr>
                <w:rFonts w:ascii="Trebuchet MS" w:eastAsia="Times New Roman" w:hAnsi="Trebuchet MS" w:cs="Times New Roman"/>
                <w:lang w:val="ro-RO" w:eastAsia="ro-RO"/>
              </w:rPr>
              <w:t xml:space="preserve"> care sunt</w:t>
            </w:r>
            <w:r w:rsidR="00CD48FE" w:rsidRPr="00824D37">
              <w:rPr>
                <w:rFonts w:ascii="Trebuchet MS" w:eastAsia="Times New Roman" w:hAnsi="Trebuchet MS" w:cs="Times New Roman"/>
                <w:lang w:val="ro-RO" w:eastAsia="ro-RO"/>
              </w:rPr>
              <w:t xml:space="preserve"> relevante pentru activitățile proiectului</w:t>
            </w:r>
            <w:r w:rsidR="0095306E" w:rsidRPr="00824D37">
              <w:rPr>
                <w:rFonts w:ascii="Trebuchet MS" w:eastAsia="Times New Roman" w:hAnsi="Trebuchet MS" w:cs="Times New Roman"/>
                <w:lang w:val="ro-RO" w:eastAsia="ro-RO"/>
              </w:rPr>
              <w:t>*</w:t>
            </w:r>
            <w:r w:rsidR="0095306E" w:rsidRPr="00824D37">
              <w:rPr>
                <w:rStyle w:val="Referinnotdesubsol"/>
                <w:rFonts w:ascii="Trebuchet MS" w:eastAsia="Times New Roman" w:hAnsi="Trebuchet MS" w:cs="Times New Roman"/>
                <w:lang w:val="ro-RO" w:eastAsia="ro-RO"/>
              </w:rPr>
              <w:footnoteReference w:id="2"/>
            </w:r>
            <w:r w:rsidR="00CF4719" w:rsidRPr="00824D37">
              <w:rPr>
                <w:rFonts w:ascii="Trebuchet MS" w:eastAsia="Times New Roman" w:hAnsi="Trebuchet MS" w:cs="Times New Roman"/>
                <w:lang w:val="ro-RO" w:eastAsia="ro-RO"/>
              </w:rPr>
              <w:t>:</w:t>
            </w:r>
          </w:p>
          <w:p w14:paraId="79825EE1" w14:textId="6F91574A" w:rsidR="00CF4719" w:rsidRPr="00824D37" w:rsidRDefault="00CF4719" w:rsidP="00FE341E">
            <w:pPr>
              <w:numPr>
                <w:ilvl w:val="0"/>
                <w:numId w:val="11"/>
              </w:numPr>
              <w:spacing w:after="0" w:line="240" w:lineRule="auto"/>
              <w:ind w:left="252" w:hanging="270"/>
              <w:contextualSpacing/>
              <w:jc w:val="both"/>
              <w:rPr>
                <w:rFonts w:ascii="Trebuchet MS" w:eastAsia="Calibri" w:hAnsi="Trebuchet MS" w:cs="Times New Roman"/>
                <w:lang w:val="fr-FR"/>
              </w:rPr>
            </w:pPr>
            <w:r w:rsidRPr="00824D37">
              <w:rPr>
                <w:rFonts w:ascii="Trebuchet MS" w:eastAsia="Calibri" w:hAnsi="Trebuchet MS" w:cs="Times New Roman"/>
                <w:lang w:val="fr-FR"/>
              </w:rPr>
              <w:t xml:space="preserve">Mai </w:t>
            </w:r>
            <w:proofErr w:type="spellStart"/>
            <w:r w:rsidRPr="00824D37">
              <w:rPr>
                <w:rFonts w:ascii="Trebuchet MS" w:eastAsia="Calibri" w:hAnsi="Trebuchet MS" w:cs="Times New Roman"/>
                <w:lang w:val="fr-FR"/>
              </w:rPr>
              <w:t>pu</w:t>
            </w:r>
            <w:r w:rsidR="00824D37" w:rsidRPr="00824D37">
              <w:rPr>
                <w:rFonts w:ascii="Trebuchet MS" w:eastAsia="Calibri" w:hAnsi="Trebuchet MS" w:cs="Times New Roman"/>
                <w:lang w:val="fr-FR"/>
              </w:rPr>
              <w:t>ț</w:t>
            </w:r>
            <w:r w:rsidRPr="00824D37">
              <w:rPr>
                <w:rFonts w:ascii="Trebuchet MS" w:eastAsia="Calibri" w:hAnsi="Trebuchet MS" w:cs="Times New Roman"/>
                <w:lang w:val="fr-FR"/>
              </w:rPr>
              <w:t>in</w:t>
            </w:r>
            <w:proofErr w:type="spellEnd"/>
            <w:r w:rsidRPr="00824D37">
              <w:rPr>
                <w:rFonts w:ascii="Trebuchet MS" w:eastAsia="Calibri" w:hAnsi="Trebuchet MS" w:cs="Times New Roman"/>
                <w:lang w:val="fr-FR"/>
              </w:rPr>
              <w:t xml:space="preserve"> de </w:t>
            </w:r>
            <w:proofErr w:type="gramStart"/>
            <w:r w:rsidRPr="00824D37">
              <w:rPr>
                <w:rFonts w:ascii="Trebuchet MS" w:eastAsia="Calibri" w:hAnsi="Trebuchet MS" w:cs="Times New Roman"/>
                <w:lang w:val="fr-FR"/>
              </w:rPr>
              <w:t xml:space="preserve">10 </w:t>
            </w:r>
            <w:r w:rsidR="0095306E" w:rsidRPr="00824D37">
              <w:rPr>
                <w:rFonts w:ascii="Trebuchet MS" w:eastAsia="Calibri" w:hAnsi="Trebuchet MS" w:cs="Times New Roman"/>
                <w:lang w:val="fr-FR"/>
              </w:rPr>
              <w:t xml:space="preserve"> </w:t>
            </w:r>
            <w:proofErr w:type="spellStart"/>
            <w:r w:rsidRPr="00824D37">
              <w:rPr>
                <w:rFonts w:ascii="Trebuchet MS" w:eastAsia="Calibri" w:hAnsi="Trebuchet MS" w:cs="Times New Roman"/>
                <w:lang w:val="fr-FR"/>
              </w:rPr>
              <w:t>actiuni</w:t>
            </w:r>
            <w:proofErr w:type="spellEnd"/>
            <w:proofErr w:type="gramEnd"/>
            <w:r w:rsidRPr="00824D37">
              <w:rPr>
                <w:rFonts w:ascii="Trebuchet MS" w:eastAsia="Calibri" w:hAnsi="Trebuchet MS" w:cs="Times New Roman"/>
                <w:lang w:val="fr-FR"/>
              </w:rPr>
              <w:t xml:space="preserve">, </w:t>
            </w:r>
            <w:proofErr w:type="spellStart"/>
            <w:r w:rsidRPr="00824D37">
              <w:rPr>
                <w:rFonts w:ascii="Trebuchet MS" w:eastAsia="Calibri" w:hAnsi="Trebuchet MS" w:cs="Times New Roman"/>
                <w:lang w:val="fr-FR"/>
              </w:rPr>
              <w:t>ini</w:t>
            </w:r>
            <w:r w:rsidR="00824D37" w:rsidRPr="00824D37">
              <w:rPr>
                <w:rFonts w:ascii="Trebuchet MS" w:eastAsia="Calibri" w:hAnsi="Trebuchet MS" w:cs="Times New Roman"/>
                <w:lang w:val="fr-FR"/>
              </w:rPr>
              <w:t>ț</w:t>
            </w:r>
            <w:r w:rsidRPr="00824D37">
              <w:rPr>
                <w:rFonts w:ascii="Trebuchet MS" w:eastAsia="Calibri" w:hAnsi="Trebuchet MS" w:cs="Times New Roman"/>
                <w:lang w:val="fr-FR"/>
              </w:rPr>
              <w:t>iative</w:t>
            </w:r>
            <w:proofErr w:type="spellEnd"/>
            <w:r w:rsidRPr="00824D37">
              <w:rPr>
                <w:rFonts w:ascii="Trebuchet MS" w:eastAsia="Calibri" w:hAnsi="Trebuchet MS" w:cs="Times New Roman"/>
                <w:lang w:val="fr-FR"/>
              </w:rPr>
              <w:t xml:space="preserve"> </w:t>
            </w:r>
            <w:proofErr w:type="spellStart"/>
            <w:r w:rsidRPr="00824D37">
              <w:rPr>
                <w:rFonts w:ascii="Trebuchet MS" w:eastAsia="Calibri" w:hAnsi="Trebuchet MS" w:cs="Times New Roman"/>
                <w:lang w:val="fr-FR"/>
              </w:rPr>
              <w:t>derulate</w:t>
            </w:r>
            <w:proofErr w:type="spellEnd"/>
            <w:r w:rsidRPr="00824D37">
              <w:rPr>
                <w:rFonts w:ascii="Trebuchet MS" w:eastAsia="Calibri" w:hAnsi="Trebuchet MS" w:cs="Times New Roman"/>
                <w:lang w:val="fr-FR"/>
              </w:rPr>
              <w:t xml:space="preserve"> -</w:t>
            </w:r>
            <w:r w:rsidR="00877E01" w:rsidRPr="00824D37">
              <w:rPr>
                <w:rFonts w:ascii="Trebuchet MS" w:eastAsia="Calibri" w:hAnsi="Trebuchet MS" w:cs="Times New Roman"/>
                <w:lang w:val="fr-FR"/>
              </w:rPr>
              <w:t xml:space="preserve"> </w:t>
            </w:r>
            <w:r w:rsidRPr="00824D37">
              <w:rPr>
                <w:rFonts w:ascii="Trebuchet MS" w:eastAsia="Calibri" w:hAnsi="Trebuchet MS" w:cs="Times New Roman"/>
                <w:lang w:val="fr-FR"/>
              </w:rPr>
              <w:t xml:space="preserve">5 </w:t>
            </w:r>
            <w:proofErr w:type="spellStart"/>
            <w:r w:rsidRPr="00824D37">
              <w:rPr>
                <w:rFonts w:ascii="Trebuchet MS" w:eastAsia="Calibri" w:hAnsi="Trebuchet MS" w:cs="Times New Roman"/>
                <w:lang w:val="fr-FR"/>
              </w:rPr>
              <w:t>puncte</w:t>
            </w:r>
            <w:proofErr w:type="spellEnd"/>
          </w:p>
          <w:p w14:paraId="197ED759" w14:textId="167E20D8" w:rsidR="00F872AB" w:rsidRPr="00824D37" w:rsidRDefault="00F872AB" w:rsidP="00FE341E">
            <w:pPr>
              <w:numPr>
                <w:ilvl w:val="0"/>
                <w:numId w:val="11"/>
              </w:numPr>
              <w:spacing w:after="0" w:line="240" w:lineRule="auto"/>
              <w:ind w:left="252" w:hanging="270"/>
              <w:contextualSpacing/>
              <w:jc w:val="both"/>
              <w:rPr>
                <w:rFonts w:ascii="Trebuchet MS" w:eastAsia="Calibri" w:hAnsi="Trebuchet MS" w:cs="Times New Roman"/>
                <w:lang w:val="fr-FR"/>
              </w:rPr>
            </w:pPr>
            <w:proofErr w:type="spellStart"/>
            <w:r w:rsidRPr="00824D37">
              <w:rPr>
                <w:rFonts w:ascii="Trebuchet MS" w:eastAsia="Calibri" w:hAnsi="Trebuchet MS" w:cs="Times New Roman"/>
                <w:lang w:val="fr-FR"/>
              </w:rPr>
              <w:t>Intre</w:t>
            </w:r>
            <w:proofErr w:type="spellEnd"/>
            <w:r w:rsidRPr="00824D37">
              <w:rPr>
                <w:rFonts w:ascii="Trebuchet MS" w:eastAsia="Calibri" w:hAnsi="Trebuchet MS" w:cs="Times New Roman"/>
                <w:lang w:val="fr-FR"/>
              </w:rPr>
              <w:t xml:space="preserve"> 10 – 15 </w:t>
            </w:r>
            <w:proofErr w:type="spellStart"/>
            <w:r w:rsidRPr="00824D37">
              <w:rPr>
                <w:rFonts w:ascii="Trebuchet MS" w:eastAsia="Calibri" w:hAnsi="Trebuchet MS" w:cs="Times New Roman"/>
                <w:lang w:val="fr-FR"/>
              </w:rPr>
              <w:t>actiuni</w:t>
            </w:r>
            <w:proofErr w:type="spellEnd"/>
            <w:r w:rsidRPr="00824D37">
              <w:rPr>
                <w:rFonts w:ascii="Trebuchet MS" w:eastAsia="Calibri" w:hAnsi="Trebuchet MS" w:cs="Times New Roman"/>
                <w:lang w:val="fr-FR"/>
              </w:rPr>
              <w:t xml:space="preserve">, </w:t>
            </w:r>
            <w:proofErr w:type="spellStart"/>
            <w:r w:rsidRPr="00824D37">
              <w:rPr>
                <w:rFonts w:ascii="Trebuchet MS" w:eastAsia="Calibri" w:hAnsi="Trebuchet MS" w:cs="Times New Roman"/>
                <w:lang w:val="fr-FR"/>
              </w:rPr>
              <w:t>ini</w:t>
            </w:r>
            <w:r w:rsidR="00824D37" w:rsidRPr="00824D37">
              <w:rPr>
                <w:rFonts w:ascii="Trebuchet MS" w:eastAsia="Calibri" w:hAnsi="Trebuchet MS" w:cs="Times New Roman"/>
                <w:lang w:val="fr-FR"/>
              </w:rPr>
              <w:t>ț</w:t>
            </w:r>
            <w:r w:rsidRPr="00824D37">
              <w:rPr>
                <w:rFonts w:ascii="Trebuchet MS" w:eastAsia="Calibri" w:hAnsi="Trebuchet MS" w:cs="Times New Roman"/>
                <w:lang w:val="fr-FR"/>
              </w:rPr>
              <w:t>iative</w:t>
            </w:r>
            <w:proofErr w:type="spellEnd"/>
            <w:r w:rsidRPr="00824D37">
              <w:rPr>
                <w:rFonts w:ascii="Trebuchet MS" w:eastAsia="Calibri" w:hAnsi="Trebuchet MS" w:cs="Times New Roman"/>
                <w:lang w:val="fr-FR"/>
              </w:rPr>
              <w:t xml:space="preserve"> </w:t>
            </w:r>
            <w:proofErr w:type="spellStart"/>
            <w:r w:rsidRPr="00824D37">
              <w:rPr>
                <w:rFonts w:ascii="Trebuchet MS" w:eastAsia="Calibri" w:hAnsi="Trebuchet MS" w:cs="Times New Roman"/>
                <w:lang w:val="fr-FR"/>
              </w:rPr>
              <w:t>derulate</w:t>
            </w:r>
            <w:proofErr w:type="spellEnd"/>
            <w:r w:rsidRPr="00824D37">
              <w:rPr>
                <w:rFonts w:ascii="Trebuchet MS" w:eastAsia="Calibri" w:hAnsi="Trebuchet MS" w:cs="Times New Roman"/>
                <w:lang w:val="fr-FR"/>
              </w:rPr>
              <w:t xml:space="preserve"> -</w:t>
            </w:r>
            <w:r w:rsidR="00FB6D26" w:rsidRPr="00824D37">
              <w:rPr>
                <w:rFonts w:ascii="Trebuchet MS" w:eastAsia="Calibri" w:hAnsi="Trebuchet MS" w:cs="Times New Roman"/>
                <w:lang w:val="fr-FR"/>
              </w:rPr>
              <w:t xml:space="preserve"> 15</w:t>
            </w:r>
            <w:r w:rsidRPr="00824D37">
              <w:rPr>
                <w:rFonts w:ascii="Trebuchet MS" w:eastAsia="Calibri" w:hAnsi="Trebuchet MS" w:cs="Times New Roman"/>
                <w:lang w:val="fr-FR"/>
              </w:rPr>
              <w:t xml:space="preserve"> </w:t>
            </w:r>
            <w:proofErr w:type="spellStart"/>
            <w:r w:rsidRPr="00824D37">
              <w:rPr>
                <w:rFonts w:ascii="Trebuchet MS" w:eastAsia="Calibri" w:hAnsi="Trebuchet MS" w:cs="Times New Roman"/>
                <w:lang w:val="fr-FR"/>
              </w:rPr>
              <w:t>puncte</w:t>
            </w:r>
            <w:proofErr w:type="spellEnd"/>
          </w:p>
          <w:p w14:paraId="1BBBEBD8" w14:textId="77777777" w:rsidR="00CD48FE" w:rsidRPr="00824D37" w:rsidRDefault="00123AA0" w:rsidP="00756FAF">
            <w:pPr>
              <w:numPr>
                <w:ilvl w:val="0"/>
                <w:numId w:val="11"/>
              </w:numPr>
              <w:spacing w:after="0" w:line="240" w:lineRule="auto"/>
              <w:ind w:left="252" w:hanging="270"/>
              <w:contextualSpacing/>
              <w:jc w:val="both"/>
              <w:rPr>
                <w:rFonts w:ascii="Trebuchet MS" w:eastAsia="Times New Roman" w:hAnsi="Trebuchet MS" w:cs="Times New Roman"/>
                <w:lang w:val="ro-RO" w:eastAsia="ro-RO"/>
              </w:rPr>
            </w:pPr>
            <w:r w:rsidRPr="00824D37">
              <w:rPr>
                <w:rFonts w:ascii="Trebuchet MS" w:eastAsia="Calibri" w:hAnsi="Trebuchet MS" w:cs="Times New Roman"/>
                <w:lang w:val="fr-FR"/>
              </w:rPr>
              <w:t xml:space="preserve">Mai </w:t>
            </w:r>
            <w:proofErr w:type="spellStart"/>
            <w:r w:rsidRPr="00824D37">
              <w:rPr>
                <w:rFonts w:ascii="Trebuchet MS" w:eastAsia="Calibri" w:hAnsi="Trebuchet MS" w:cs="Times New Roman"/>
                <w:lang w:val="fr-FR"/>
              </w:rPr>
              <w:t>mult</w:t>
            </w:r>
            <w:proofErr w:type="spellEnd"/>
            <w:r w:rsidRPr="00824D37">
              <w:rPr>
                <w:rFonts w:ascii="Trebuchet MS" w:eastAsia="Calibri" w:hAnsi="Trebuchet MS" w:cs="Times New Roman"/>
                <w:lang w:val="fr-FR"/>
              </w:rPr>
              <w:t xml:space="preserve"> de </w:t>
            </w:r>
            <w:r w:rsidR="00D974F5" w:rsidRPr="00824D37">
              <w:rPr>
                <w:rFonts w:ascii="Trebuchet MS" w:eastAsia="Calibri" w:hAnsi="Trebuchet MS" w:cs="Times New Roman"/>
                <w:lang w:val="fr-FR"/>
              </w:rPr>
              <w:t>15</w:t>
            </w:r>
            <w:r w:rsidR="0095306E" w:rsidRPr="00824D37">
              <w:rPr>
                <w:rFonts w:ascii="Trebuchet MS" w:eastAsia="Calibri" w:hAnsi="Trebuchet MS" w:cs="Times New Roman"/>
                <w:lang w:val="fr-FR"/>
              </w:rPr>
              <w:t xml:space="preserve"> </w:t>
            </w:r>
            <w:proofErr w:type="spellStart"/>
            <w:r w:rsidRPr="00824D37">
              <w:rPr>
                <w:rFonts w:ascii="Trebuchet MS" w:eastAsia="Calibri" w:hAnsi="Trebuchet MS" w:cs="Times New Roman"/>
                <w:lang w:val="fr-FR"/>
              </w:rPr>
              <w:t>ac</w:t>
            </w:r>
            <w:r w:rsidR="00824D37" w:rsidRPr="00824D37">
              <w:rPr>
                <w:rFonts w:ascii="Trebuchet MS" w:eastAsia="Calibri" w:hAnsi="Trebuchet MS" w:cs="Times New Roman"/>
                <w:lang w:val="fr-FR"/>
              </w:rPr>
              <w:t>ț</w:t>
            </w:r>
            <w:r w:rsidRPr="00824D37">
              <w:rPr>
                <w:rFonts w:ascii="Trebuchet MS" w:eastAsia="Calibri" w:hAnsi="Trebuchet MS" w:cs="Times New Roman"/>
                <w:lang w:val="fr-FR"/>
              </w:rPr>
              <w:t>iuni</w:t>
            </w:r>
            <w:proofErr w:type="spellEnd"/>
            <w:r w:rsidRPr="00824D37">
              <w:rPr>
                <w:rFonts w:ascii="Trebuchet MS" w:eastAsia="Calibri" w:hAnsi="Trebuchet MS" w:cs="Times New Roman"/>
                <w:lang w:val="fr-FR"/>
              </w:rPr>
              <w:t xml:space="preserve">, </w:t>
            </w:r>
            <w:proofErr w:type="spellStart"/>
            <w:r w:rsidRPr="00824D37">
              <w:rPr>
                <w:rFonts w:ascii="Trebuchet MS" w:eastAsia="Calibri" w:hAnsi="Trebuchet MS" w:cs="Times New Roman"/>
                <w:lang w:val="fr-FR"/>
              </w:rPr>
              <w:t>ini</w:t>
            </w:r>
            <w:r w:rsidR="00824D37" w:rsidRPr="00824D37">
              <w:rPr>
                <w:rFonts w:ascii="Trebuchet MS" w:eastAsia="Calibri" w:hAnsi="Trebuchet MS" w:cs="Times New Roman"/>
                <w:lang w:val="fr-FR"/>
              </w:rPr>
              <w:t>ț</w:t>
            </w:r>
            <w:r w:rsidRPr="00824D37">
              <w:rPr>
                <w:rFonts w:ascii="Trebuchet MS" w:eastAsia="Calibri" w:hAnsi="Trebuchet MS" w:cs="Times New Roman"/>
                <w:lang w:val="fr-FR"/>
              </w:rPr>
              <w:t>iative</w:t>
            </w:r>
            <w:proofErr w:type="spellEnd"/>
            <w:r w:rsidRPr="00824D37">
              <w:rPr>
                <w:rFonts w:ascii="Trebuchet MS" w:eastAsia="Calibri" w:hAnsi="Trebuchet MS" w:cs="Times New Roman"/>
                <w:lang w:val="fr-FR"/>
              </w:rPr>
              <w:t xml:space="preserve"> </w:t>
            </w:r>
            <w:proofErr w:type="spellStart"/>
            <w:r w:rsidRPr="00824D37">
              <w:rPr>
                <w:rFonts w:ascii="Trebuchet MS" w:eastAsia="Calibri" w:hAnsi="Trebuchet MS" w:cs="Times New Roman"/>
                <w:lang w:val="fr-FR"/>
              </w:rPr>
              <w:t>derulate</w:t>
            </w:r>
            <w:proofErr w:type="spellEnd"/>
            <w:r w:rsidRPr="00824D37">
              <w:rPr>
                <w:rFonts w:ascii="Trebuchet MS" w:eastAsia="Calibri" w:hAnsi="Trebuchet MS" w:cs="Times New Roman"/>
                <w:lang w:val="fr-FR"/>
              </w:rPr>
              <w:t xml:space="preserve"> – 25 </w:t>
            </w:r>
            <w:proofErr w:type="spellStart"/>
            <w:r w:rsidRPr="00824D37">
              <w:rPr>
                <w:rFonts w:ascii="Trebuchet MS" w:eastAsia="Calibri" w:hAnsi="Trebuchet MS" w:cs="Times New Roman"/>
                <w:lang w:val="fr-FR"/>
              </w:rPr>
              <w:t>puncte</w:t>
            </w:r>
            <w:proofErr w:type="spellEnd"/>
          </w:p>
          <w:p w14:paraId="321843AE" w14:textId="425EF34D" w:rsidR="00824D37" w:rsidRPr="00824D37" w:rsidRDefault="00824D37" w:rsidP="00824D37">
            <w:pPr>
              <w:spacing w:after="0" w:line="240" w:lineRule="auto"/>
              <w:ind w:left="252"/>
              <w:contextualSpacing/>
              <w:jc w:val="both"/>
              <w:rPr>
                <w:rFonts w:ascii="Trebuchet MS" w:eastAsia="Times New Roman" w:hAnsi="Trebuchet MS" w:cs="Times New Roman"/>
                <w:lang w:val="ro-RO" w:eastAsia="ro-RO"/>
              </w:rPr>
            </w:pPr>
          </w:p>
        </w:tc>
        <w:tc>
          <w:tcPr>
            <w:tcW w:w="932" w:type="dxa"/>
            <w:shd w:val="clear" w:color="auto" w:fill="auto"/>
            <w:vAlign w:val="center"/>
          </w:tcPr>
          <w:p w14:paraId="67E93596" w14:textId="77777777" w:rsidR="00CD48FE" w:rsidRPr="00824D37" w:rsidRDefault="00877E01" w:rsidP="00670CC9">
            <w:pPr>
              <w:spacing w:after="0" w:line="240" w:lineRule="auto"/>
              <w:jc w:val="center"/>
              <w:rPr>
                <w:rFonts w:ascii="Trebuchet MS" w:eastAsia="Times New Roman" w:hAnsi="Trebuchet MS" w:cs="Times New Roman"/>
                <w:lang w:val="ro-RO" w:eastAsia="ro-RO"/>
              </w:rPr>
            </w:pPr>
            <w:r w:rsidRPr="00824D37">
              <w:rPr>
                <w:rFonts w:ascii="Trebuchet MS" w:eastAsia="Times New Roman" w:hAnsi="Trebuchet MS" w:cs="Times New Roman"/>
                <w:lang w:val="ro-RO" w:eastAsia="ro-RO"/>
              </w:rPr>
              <w:t>25</w:t>
            </w:r>
          </w:p>
        </w:tc>
        <w:tc>
          <w:tcPr>
            <w:tcW w:w="1260" w:type="dxa"/>
            <w:shd w:val="clear" w:color="auto" w:fill="auto"/>
            <w:vAlign w:val="center"/>
          </w:tcPr>
          <w:p w14:paraId="78B9B15A" w14:textId="77777777" w:rsidR="00CD48FE" w:rsidRPr="00824D37" w:rsidRDefault="00CD48FE" w:rsidP="00670CC9">
            <w:pPr>
              <w:spacing w:after="0" w:line="240" w:lineRule="auto"/>
              <w:jc w:val="center"/>
              <w:rPr>
                <w:rFonts w:ascii="Trebuchet MS" w:eastAsia="Times New Roman" w:hAnsi="Trebuchet MS" w:cs="Times New Roman"/>
                <w:b/>
                <w:lang w:val="ro-RO" w:eastAsia="ro-RO"/>
              </w:rPr>
            </w:pPr>
          </w:p>
        </w:tc>
      </w:tr>
      <w:tr w:rsidR="00824D37" w:rsidRPr="00824D37" w14:paraId="45015FB4" w14:textId="77777777" w:rsidTr="00975CBE">
        <w:trPr>
          <w:trHeight w:val="296"/>
        </w:trPr>
        <w:tc>
          <w:tcPr>
            <w:tcW w:w="8446" w:type="dxa"/>
            <w:gridSpan w:val="2"/>
            <w:shd w:val="clear" w:color="auto" w:fill="DAEEF3"/>
          </w:tcPr>
          <w:p w14:paraId="511440B8" w14:textId="77777777" w:rsidR="00D96732" w:rsidRPr="00824D37" w:rsidRDefault="00D96732" w:rsidP="00785886">
            <w:pPr>
              <w:spacing w:after="0" w:line="240" w:lineRule="auto"/>
              <w:jc w:val="center"/>
              <w:rPr>
                <w:rFonts w:ascii="Trebuchet MS" w:eastAsia="Times New Roman" w:hAnsi="Trebuchet MS" w:cs="Times New Roman"/>
                <w:b/>
                <w:lang w:val="ro-RO" w:eastAsia="ro-RO"/>
              </w:rPr>
            </w:pPr>
            <w:r w:rsidRPr="00824D37">
              <w:rPr>
                <w:rFonts w:ascii="Trebuchet MS" w:eastAsia="Times New Roman" w:hAnsi="Trebuchet MS" w:cs="Times New Roman"/>
                <w:b/>
                <w:lang w:val="ro-RO" w:eastAsia="ro-RO"/>
              </w:rPr>
              <w:t>TOTAL</w:t>
            </w:r>
          </w:p>
        </w:tc>
        <w:tc>
          <w:tcPr>
            <w:tcW w:w="932" w:type="dxa"/>
            <w:shd w:val="clear" w:color="auto" w:fill="DAEEF3"/>
          </w:tcPr>
          <w:p w14:paraId="1103BA19" w14:textId="77777777" w:rsidR="00D96732" w:rsidRPr="00824D37" w:rsidRDefault="00D96732" w:rsidP="00670CC9">
            <w:pPr>
              <w:spacing w:after="0" w:line="240" w:lineRule="auto"/>
              <w:jc w:val="center"/>
              <w:rPr>
                <w:rFonts w:ascii="Trebuchet MS" w:eastAsia="Times New Roman" w:hAnsi="Trebuchet MS" w:cs="Times New Roman"/>
                <w:b/>
                <w:lang w:val="ro-RO" w:eastAsia="ro-RO"/>
              </w:rPr>
            </w:pPr>
            <w:r w:rsidRPr="00824D37">
              <w:rPr>
                <w:rFonts w:ascii="Trebuchet MS" w:eastAsia="Times New Roman" w:hAnsi="Trebuchet MS" w:cs="Times New Roman"/>
                <w:b/>
                <w:lang w:val="ro-RO" w:eastAsia="ro-RO"/>
              </w:rPr>
              <w:t>100</w:t>
            </w:r>
          </w:p>
        </w:tc>
        <w:tc>
          <w:tcPr>
            <w:tcW w:w="1260" w:type="dxa"/>
            <w:shd w:val="clear" w:color="auto" w:fill="DAEEF3"/>
          </w:tcPr>
          <w:p w14:paraId="57071018" w14:textId="77777777" w:rsidR="00D96732" w:rsidRPr="00824D37" w:rsidRDefault="00D96732" w:rsidP="00670CC9">
            <w:pPr>
              <w:spacing w:after="0" w:line="240" w:lineRule="auto"/>
              <w:jc w:val="both"/>
              <w:rPr>
                <w:rFonts w:ascii="Trebuchet MS" w:eastAsia="Times New Roman" w:hAnsi="Trebuchet MS" w:cs="Times New Roman"/>
                <w:b/>
                <w:lang w:val="ro-RO" w:eastAsia="ro-RO"/>
              </w:rPr>
            </w:pPr>
          </w:p>
        </w:tc>
      </w:tr>
    </w:tbl>
    <w:p w14:paraId="60C16750" w14:textId="77777777" w:rsidR="00D96732" w:rsidRPr="00824D37" w:rsidRDefault="00D96732" w:rsidP="003E2532">
      <w:pPr>
        <w:spacing w:after="0" w:line="240" w:lineRule="auto"/>
        <w:ind w:left="-270"/>
        <w:jc w:val="both"/>
        <w:rPr>
          <w:rFonts w:ascii="Trebuchet MS" w:eastAsia="Times New Roman" w:hAnsi="Trebuchet MS" w:cs="Times New Roman"/>
          <w:b/>
          <w:lang w:val="ro-RO" w:eastAsia="ro-RO"/>
        </w:rPr>
      </w:pPr>
    </w:p>
    <w:p w14:paraId="76A5499E" w14:textId="77777777" w:rsidR="00D96732" w:rsidRPr="00824D37" w:rsidRDefault="00D96732" w:rsidP="003E2532">
      <w:pPr>
        <w:spacing w:after="0" w:line="240" w:lineRule="auto"/>
        <w:ind w:left="-270"/>
        <w:jc w:val="both"/>
        <w:rPr>
          <w:rFonts w:ascii="Trebuchet MS" w:eastAsia="Times New Roman" w:hAnsi="Trebuchet MS" w:cs="Times New Roman"/>
          <w:b/>
          <w:lang w:val="ro-RO" w:eastAsia="ro-RO"/>
        </w:rPr>
      </w:pPr>
    </w:p>
    <w:p w14:paraId="3E061F45" w14:textId="77777777" w:rsidR="00A24663" w:rsidRPr="00824D37" w:rsidRDefault="00A24663" w:rsidP="00A24663">
      <w:pPr>
        <w:spacing w:after="0" w:line="240" w:lineRule="auto"/>
        <w:ind w:left="-270"/>
        <w:jc w:val="both"/>
        <w:rPr>
          <w:rFonts w:ascii="Trebuchet MS" w:eastAsia="Times New Roman" w:hAnsi="Trebuchet MS" w:cs="Times New Roman"/>
          <w:b/>
          <w:lang w:val="ro-RO" w:eastAsia="ro-RO"/>
        </w:rPr>
      </w:pPr>
      <w:r w:rsidRPr="00824D37">
        <w:rPr>
          <w:rFonts w:ascii="Trebuchet MS" w:eastAsia="Times New Roman" w:hAnsi="Trebuchet MS" w:cs="Times New Roman"/>
          <w:b/>
          <w:lang w:val="ro-RO" w:eastAsia="ro-RO"/>
        </w:rPr>
        <w:t>Comisia de evaluare: (semnături)_____________</w:t>
      </w:r>
    </w:p>
    <w:p w14:paraId="0BEA7110" w14:textId="77777777" w:rsidR="006768ED" w:rsidRPr="00824D37" w:rsidRDefault="006768ED" w:rsidP="003E2532">
      <w:pPr>
        <w:spacing w:after="0" w:line="240" w:lineRule="auto"/>
        <w:ind w:left="-270"/>
        <w:jc w:val="both"/>
        <w:rPr>
          <w:rFonts w:ascii="Trebuchet MS" w:eastAsia="Times New Roman" w:hAnsi="Trebuchet MS" w:cs="Times New Roman"/>
          <w:b/>
          <w:lang w:val="ro-RO" w:eastAsia="ro-RO"/>
        </w:rPr>
      </w:pPr>
    </w:p>
    <w:p w14:paraId="3C0021DE" w14:textId="77777777" w:rsidR="003E2532" w:rsidRPr="00824D37" w:rsidRDefault="003E2532" w:rsidP="003E2532">
      <w:pPr>
        <w:spacing w:after="0" w:line="240" w:lineRule="auto"/>
        <w:ind w:left="-270"/>
        <w:jc w:val="both"/>
        <w:rPr>
          <w:rFonts w:ascii="Trebuchet MS" w:eastAsia="Times New Roman" w:hAnsi="Trebuchet MS" w:cs="Times New Roman"/>
          <w:lang w:val="ro-RO" w:eastAsia="ro-RO"/>
        </w:rPr>
      </w:pPr>
    </w:p>
    <w:tbl>
      <w:tblPr>
        <w:tblW w:w="1063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798"/>
        <w:gridCol w:w="932"/>
        <w:gridCol w:w="1260"/>
      </w:tblGrid>
      <w:tr w:rsidR="003E2532" w:rsidRPr="003E2532" w14:paraId="02E527D1" w14:textId="77777777" w:rsidTr="00EE12F5">
        <w:trPr>
          <w:trHeight w:val="359"/>
        </w:trPr>
        <w:tc>
          <w:tcPr>
            <w:tcW w:w="648" w:type="dxa"/>
            <w:shd w:val="clear" w:color="auto" w:fill="DAEEF3"/>
          </w:tcPr>
          <w:p w14:paraId="6C201E2F" w14:textId="3257E83A" w:rsidR="003E2532" w:rsidRPr="003E2532" w:rsidRDefault="003E2532" w:rsidP="003E2532">
            <w:pPr>
              <w:spacing w:after="0" w:line="240" w:lineRule="auto"/>
              <w:jc w:val="both"/>
              <w:rPr>
                <w:rFonts w:ascii="Trebuchet MS" w:eastAsia="Times New Roman" w:hAnsi="Trebuchet MS" w:cs="Times New Roman"/>
                <w:b/>
                <w:sz w:val="24"/>
                <w:szCs w:val="24"/>
                <w:lang w:val="ro-RO" w:eastAsia="ro-RO"/>
              </w:rPr>
            </w:pPr>
          </w:p>
        </w:tc>
        <w:tc>
          <w:tcPr>
            <w:tcW w:w="7798" w:type="dxa"/>
            <w:shd w:val="clear" w:color="auto" w:fill="DAEEF3"/>
          </w:tcPr>
          <w:p w14:paraId="2732D76E" w14:textId="7174C545" w:rsidR="003E2532" w:rsidRPr="003E2532" w:rsidRDefault="003E2532" w:rsidP="003E2532">
            <w:pPr>
              <w:spacing w:after="0" w:line="240" w:lineRule="auto"/>
              <w:jc w:val="center"/>
              <w:rPr>
                <w:rFonts w:ascii="Trebuchet MS" w:eastAsia="Times New Roman" w:hAnsi="Trebuchet MS" w:cs="Times New Roman"/>
                <w:b/>
                <w:sz w:val="24"/>
                <w:szCs w:val="24"/>
                <w:lang w:val="ro-RO" w:eastAsia="ro-RO"/>
              </w:rPr>
            </w:pPr>
          </w:p>
        </w:tc>
        <w:tc>
          <w:tcPr>
            <w:tcW w:w="932" w:type="dxa"/>
            <w:shd w:val="clear" w:color="auto" w:fill="DAEEF3"/>
          </w:tcPr>
          <w:p w14:paraId="647F4F3B" w14:textId="27C0DDDB" w:rsidR="003E2532" w:rsidRPr="003E2532" w:rsidRDefault="003E2532" w:rsidP="003E2532">
            <w:pPr>
              <w:spacing w:after="0" w:line="240" w:lineRule="auto"/>
              <w:jc w:val="center"/>
              <w:rPr>
                <w:rFonts w:ascii="Trebuchet MS" w:eastAsia="Times New Roman" w:hAnsi="Trebuchet MS" w:cs="Times New Roman"/>
                <w:b/>
                <w:sz w:val="24"/>
                <w:szCs w:val="24"/>
                <w:lang w:val="ro-RO" w:eastAsia="ro-RO"/>
              </w:rPr>
            </w:pPr>
          </w:p>
        </w:tc>
        <w:tc>
          <w:tcPr>
            <w:tcW w:w="1260" w:type="dxa"/>
            <w:shd w:val="clear" w:color="auto" w:fill="DAEEF3"/>
          </w:tcPr>
          <w:p w14:paraId="030F7416" w14:textId="2D0BE2B7" w:rsidR="003E2532" w:rsidRPr="003E2532" w:rsidRDefault="003E2532" w:rsidP="003E2532">
            <w:pPr>
              <w:spacing w:after="0" w:line="240" w:lineRule="auto"/>
              <w:jc w:val="both"/>
              <w:rPr>
                <w:rFonts w:ascii="Trebuchet MS" w:eastAsia="Times New Roman" w:hAnsi="Trebuchet MS" w:cs="Times New Roman"/>
                <w:b/>
                <w:sz w:val="24"/>
                <w:szCs w:val="24"/>
                <w:lang w:val="ro-RO" w:eastAsia="ro-RO"/>
              </w:rPr>
            </w:pPr>
          </w:p>
        </w:tc>
      </w:tr>
      <w:tr w:rsidR="003E2532" w:rsidRPr="003E2532" w14:paraId="43E7490E" w14:textId="77777777" w:rsidTr="00EE12F5">
        <w:trPr>
          <w:trHeight w:val="404"/>
        </w:trPr>
        <w:tc>
          <w:tcPr>
            <w:tcW w:w="648" w:type="dxa"/>
            <w:shd w:val="clear" w:color="auto" w:fill="auto"/>
          </w:tcPr>
          <w:p w14:paraId="2C353CC5" w14:textId="3C055D3F" w:rsidR="003E2532" w:rsidRPr="003E2532" w:rsidRDefault="003E2532" w:rsidP="003E2532">
            <w:pPr>
              <w:spacing w:after="0" w:line="240" w:lineRule="auto"/>
              <w:rPr>
                <w:rFonts w:ascii="Trebuchet MS" w:eastAsia="Times New Roman" w:hAnsi="Trebuchet MS" w:cs="Times New Roman"/>
                <w:b/>
                <w:sz w:val="20"/>
                <w:szCs w:val="20"/>
                <w:lang w:val="ro-RO" w:eastAsia="ro-RO"/>
              </w:rPr>
            </w:pPr>
          </w:p>
        </w:tc>
        <w:tc>
          <w:tcPr>
            <w:tcW w:w="7798" w:type="dxa"/>
            <w:shd w:val="clear" w:color="auto" w:fill="auto"/>
          </w:tcPr>
          <w:p w14:paraId="116912C1" w14:textId="3C10C1BD" w:rsidR="003E2532" w:rsidRPr="00C742AB" w:rsidRDefault="003E2532" w:rsidP="00860C2E">
            <w:pPr>
              <w:spacing w:after="0" w:line="240" w:lineRule="auto"/>
              <w:rPr>
                <w:rFonts w:ascii="Trebuchet MS" w:eastAsia="Times New Roman" w:hAnsi="Trebuchet MS" w:cs="Times New Roman"/>
                <w:b/>
                <w:sz w:val="20"/>
                <w:szCs w:val="20"/>
                <w:lang w:val="ro-RO" w:eastAsia="ro-RO"/>
              </w:rPr>
            </w:pPr>
          </w:p>
        </w:tc>
        <w:tc>
          <w:tcPr>
            <w:tcW w:w="932" w:type="dxa"/>
            <w:shd w:val="clear" w:color="auto" w:fill="auto"/>
            <w:vAlign w:val="center"/>
          </w:tcPr>
          <w:p w14:paraId="07012300" w14:textId="69E554E3" w:rsidR="003E2532" w:rsidRPr="003E2532" w:rsidRDefault="003E2532" w:rsidP="003E2532">
            <w:pPr>
              <w:spacing w:after="0" w:line="240" w:lineRule="auto"/>
              <w:jc w:val="center"/>
              <w:rPr>
                <w:rFonts w:ascii="Trebuchet MS" w:eastAsia="Times New Roman" w:hAnsi="Trebuchet MS" w:cs="Times New Roman"/>
                <w:b/>
                <w:sz w:val="20"/>
                <w:szCs w:val="20"/>
                <w:lang w:val="ro-RO" w:eastAsia="ro-RO"/>
              </w:rPr>
            </w:pPr>
          </w:p>
        </w:tc>
        <w:tc>
          <w:tcPr>
            <w:tcW w:w="1260" w:type="dxa"/>
            <w:shd w:val="clear" w:color="auto" w:fill="auto"/>
            <w:vAlign w:val="center"/>
          </w:tcPr>
          <w:p w14:paraId="51A862E8" w14:textId="77777777" w:rsidR="003E2532" w:rsidRPr="003E2532" w:rsidRDefault="003E2532" w:rsidP="003E2532">
            <w:pPr>
              <w:spacing w:after="0" w:line="240" w:lineRule="auto"/>
              <w:jc w:val="center"/>
              <w:rPr>
                <w:rFonts w:ascii="Trebuchet MS" w:eastAsia="Times New Roman" w:hAnsi="Trebuchet MS" w:cs="Times New Roman"/>
                <w:b/>
                <w:sz w:val="24"/>
                <w:szCs w:val="24"/>
                <w:lang w:val="ro-RO" w:eastAsia="ro-RO"/>
              </w:rPr>
            </w:pPr>
          </w:p>
        </w:tc>
      </w:tr>
      <w:tr w:rsidR="003E2532" w:rsidRPr="003E2532" w14:paraId="75FABEA2" w14:textId="77777777" w:rsidTr="00EE12F5">
        <w:trPr>
          <w:trHeight w:val="350"/>
        </w:trPr>
        <w:tc>
          <w:tcPr>
            <w:tcW w:w="648" w:type="dxa"/>
            <w:shd w:val="clear" w:color="auto" w:fill="auto"/>
          </w:tcPr>
          <w:p w14:paraId="1AEA71B5" w14:textId="1DF67184" w:rsidR="003E2532" w:rsidRPr="003E2532" w:rsidRDefault="003E2532" w:rsidP="003E2532">
            <w:pPr>
              <w:spacing w:after="0" w:line="240" w:lineRule="auto"/>
              <w:rPr>
                <w:rFonts w:ascii="Trebuchet MS" w:eastAsia="Times New Roman" w:hAnsi="Trebuchet MS" w:cs="Times New Roman"/>
                <w:sz w:val="20"/>
                <w:szCs w:val="20"/>
                <w:lang w:val="ro-RO" w:eastAsia="ro-RO"/>
              </w:rPr>
            </w:pPr>
          </w:p>
        </w:tc>
        <w:tc>
          <w:tcPr>
            <w:tcW w:w="7798" w:type="dxa"/>
            <w:shd w:val="clear" w:color="auto" w:fill="auto"/>
          </w:tcPr>
          <w:p w14:paraId="2F18FB81" w14:textId="126DA1C2" w:rsidR="003E2532" w:rsidRPr="00C742AB" w:rsidRDefault="003E2532" w:rsidP="003E2532">
            <w:pPr>
              <w:spacing w:after="0" w:line="240" w:lineRule="auto"/>
              <w:rPr>
                <w:rFonts w:ascii="Trebuchet MS" w:eastAsia="Times New Roman" w:hAnsi="Trebuchet MS" w:cs="Times New Roman"/>
                <w:sz w:val="20"/>
                <w:szCs w:val="20"/>
                <w:lang w:val="ro-RO" w:eastAsia="ro-RO"/>
              </w:rPr>
            </w:pPr>
          </w:p>
        </w:tc>
        <w:tc>
          <w:tcPr>
            <w:tcW w:w="932" w:type="dxa"/>
            <w:shd w:val="clear" w:color="auto" w:fill="auto"/>
            <w:vAlign w:val="center"/>
          </w:tcPr>
          <w:p w14:paraId="6C755A07" w14:textId="12E349EC" w:rsidR="003E2532" w:rsidRPr="003E2532" w:rsidRDefault="003E2532" w:rsidP="003E2532">
            <w:pPr>
              <w:spacing w:after="0" w:line="240" w:lineRule="auto"/>
              <w:jc w:val="center"/>
              <w:rPr>
                <w:rFonts w:ascii="Trebuchet MS" w:eastAsia="Times New Roman" w:hAnsi="Trebuchet MS" w:cs="Times New Roman"/>
                <w:sz w:val="20"/>
                <w:szCs w:val="20"/>
                <w:lang w:val="ro-RO" w:eastAsia="ro-RO"/>
              </w:rPr>
            </w:pPr>
          </w:p>
        </w:tc>
        <w:tc>
          <w:tcPr>
            <w:tcW w:w="1260" w:type="dxa"/>
            <w:shd w:val="clear" w:color="auto" w:fill="auto"/>
            <w:vAlign w:val="center"/>
          </w:tcPr>
          <w:p w14:paraId="6D0BBA66" w14:textId="77777777" w:rsidR="003E2532" w:rsidRPr="003E2532" w:rsidRDefault="003E2532" w:rsidP="003E2532">
            <w:pPr>
              <w:spacing w:after="0" w:line="240" w:lineRule="auto"/>
              <w:jc w:val="center"/>
              <w:rPr>
                <w:rFonts w:ascii="Trebuchet MS" w:eastAsia="Times New Roman" w:hAnsi="Trebuchet MS" w:cs="Times New Roman"/>
                <w:b/>
                <w:sz w:val="24"/>
                <w:szCs w:val="24"/>
                <w:lang w:val="ro-RO" w:eastAsia="ro-RO"/>
              </w:rPr>
            </w:pPr>
          </w:p>
        </w:tc>
      </w:tr>
      <w:tr w:rsidR="003E2532" w:rsidRPr="003E2532" w14:paraId="70922F70" w14:textId="77777777" w:rsidTr="00EE12F5">
        <w:tc>
          <w:tcPr>
            <w:tcW w:w="648" w:type="dxa"/>
            <w:shd w:val="clear" w:color="auto" w:fill="auto"/>
          </w:tcPr>
          <w:p w14:paraId="2F703621" w14:textId="77777777" w:rsidR="003E2532" w:rsidRPr="003E2532" w:rsidRDefault="003E2532" w:rsidP="003E2532">
            <w:pPr>
              <w:spacing w:after="0" w:line="240" w:lineRule="auto"/>
              <w:jc w:val="both"/>
              <w:rPr>
                <w:rFonts w:ascii="Trebuchet MS" w:eastAsia="Times New Roman" w:hAnsi="Trebuchet MS" w:cs="Times New Roman"/>
                <w:b/>
                <w:sz w:val="24"/>
                <w:szCs w:val="24"/>
                <w:lang w:val="ro-RO" w:eastAsia="ro-RO"/>
              </w:rPr>
            </w:pPr>
          </w:p>
        </w:tc>
        <w:tc>
          <w:tcPr>
            <w:tcW w:w="7798" w:type="dxa"/>
            <w:shd w:val="clear" w:color="auto" w:fill="auto"/>
          </w:tcPr>
          <w:p w14:paraId="19CEBA7F" w14:textId="5AC6555F" w:rsidR="003E2532" w:rsidRPr="00C742AB" w:rsidRDefault="003E2532" w:rsidP="00824D37">
            <w:pPr>
              <w:numPr>
                <w:ilvl w:val="0"/>
                <w:numId w:val="24"/>
              </w:numPr>
              <w:spacing w:after="0" w:line="240" w:lineRule="auto"/>
              <w:contextualSpacing/>
              <w:jc w:val="both"/>
              <w:rPr>
                <w:rFonts w:ascii="Trebuchet MS" w:eastAsia="Calibri" w:hAnsi="Trebuchet MS" w:cs="Times New Roman"/>
                <w:sz w:val="20"/>
                <w:szCs w:val="20"/>
              </w:rPr>
            </w:pPr>
          </w:p>
        </w:tc>
        <w:tc>
          <w:tcPr>
            <w:tcW w:w="932" w:type="dxa"/>
            <w:shd w:val="clear" w:color="auto" w:fill="auto"/>
            <w:vAlign w:val="center"/>
          </w:tcPr>
          <w:p w14:paraId="2AD550D6" w14:textId="05C5FBDA" w:rsidR="003E2532" w:rsidRPr="003E2532" w:rsidRDefault="003E2532" w:rsidP="003E2532">
            <w:pPr>
              <w:spacing w:after="0" w:line="240" w:lineRule="auto"/>
              <w:jc w:val="center"/>
              <w:rPr>
                <w:rFonts w:ascii="Trebuchet MS" w:eastAsia="Times New Roman" w:hAnsi="Trebuchet MS" w:cs="Times New Roman"/>
                <w:sz w:val="20"/>
                <w:szCs w:val="20"/>
                <w:lang w:val="ro-RO" w:eastAsia="ro-RO"/>
              </w:rPr>
            </w:pPr>
          </w:p>
        </w:tc>
        <w:tc>
          <w:tcPr>
            <w:tcW w:w="1260" w:type="dxa"/>
            <w:shd w:val="clear" w:color="auto" w:fill="auto"/>
            <w:vAlign w:val="center"/>
          </w:tcPr>
          <w:p w14:paraId="548AEC25" w14:textId="77777777" w:rsidR="003E2532" w:rsidRPr="003E2532" w:rsidRDefault="003E2532" w:rsidP="003E2532">
            <w:pPr>
              <w:spacing w:after="0" w:line="240" w:lineRule="auto"/>
              <w:jc w:val="center"/>
              <w:rPr>
                <w:rFonts w:ascii="Trebuchet MS" w:eastAsia="Times New Roman" w:hAnsi="Trebuchet MS" w:cs="Times New Roman"/>
                <w:b/>
                <w:sz w:val="24"/>
                <w:szCs w:val="24"/>
                <w:lang w:val="ro-RO" w:eastAsia="ro-RO"/>
              </w:rPr>
            </w:pPr>
          </w:p>
        </w:tc>
      </w:tr>
      <w:tr w:rsidR="003E2532" w:rsidRPr="003E2532" w14:paraId="42D15A42" w14:textId="77777777" w:rsidTr="00EE12F5">
        <w:tc>
          <w:tcPr>
            <w:tcW w:w="648" w:type="dxa"/>
            <w:shd w:val="clear" w:color="auto" w:fill="auto"/>
          </w:tcPr>
          <w:p w14:paraId="3332E063" w14:textId="175B819C" w:rsidR="003E2532" w:rsidRPr="003E2532" w:rsidRDefault="003E2532" w:rsidP="003E2532">
            <w:pPr>
              <w:spacing w:after="0" w:line="240" w:lineRule="auto"/>
              <w:rPr>
                <w:rFonts w:ascii="Trebuchet MS" w:eastAsia="Times New Roman" w:hAnsi="Trebuchet MS" w:cs="Times New Roman"/>
                <w:sz w:val="20"/>
                <w:szCs w:val="20"/>
                <w:lang w:val="ro-RO" w:eastAsia="ro-RO"/>
              </w:rPr>
            </w:pPr>
          </w:p>
        </w:tc>
        <w:tc>
          <w:tcPr>
            <w:tcW w:w="7798" w:type="dxa"/>
            <w:shd w:val="clear" w:color="auto" w:fill="auto"/>
          </w:tcPr>
          <w:p w14:paraId="41D703D1" w14:textId="795A2C85" w:rsidR="003E2532" w:rsidRPr="00824D37" w:rsidRDefault="003E2532" w:rsidP="00824D37">
            <w:pPr>
              <w:pStyle w:val="Listparagraf"/>
              <w:numPr>
                <w:ilvl w:val="0"/>
                <w:numId w:val="24"/>
              </w:numPr>
              <w:spacing w:after="0" w:line="240" w:lineRule="auto"/>
              <w:jc w:val="both"/>
              <w:rPr>
                <w:rFonts w:ascii="Trebuchet MS" w:eastAsia="Times New Roman" w:hAnsi="Trebuchet MS" w:cs="Times New Roman"/>
                <w:color w:val="0070C0"/>
                <w:sz w:val="20"/>
                <w:szCs w:val="20"/>
                <w:lang w:val="ro-RO" w:eastAsia="ro-RO"/>
              </w:rPr>
            </w:pPr>
          </w:p>
        </w:tc>
        <w:tc>
          <w:tcPr>
            <w:tcW w:w="932" w:type="dxa"/>
            <w:shd w:val="clear" w:color="auto" w:fill="auto"/>
            <w:vAlign w:val="center"/>
          </w:tcPr>
          <w:p w14:paraId="70BA3833" w14:textId="136AEF51" w:rsidR="003E2532" w:rsidRPr="003E2532" w:rsidRDefault="003E2532" w:rsidP="003E2532">
            <w:pPr>
              <w:spacing w:after="0" w:line="240" w:lineRule="auto"/>
              <w:jc w:val="center"/>
              <w:rPr>
                <w:rFonts w:ascii="Trebuchet MS" w:eastAsia="Times New Roman" w:hAnsi="Trebuchet MS" w:cs="Times New Roman"/>
                <w:sz w:val="20"/>
                <w:szCs w:val="20"/>
                <w:lang w:val="ro-RO" w:eastAsia="ro-RO"/>
              </w:rPr>
            </w:pPr>
          </w:p>
        </w:tc>
        <w:tc>
          <w:tcPr>
            <w:tcW w:w="1260" w:type="dxa"/>
            <w:shd w:val="clear" w:color="auto" w:fill="auto"/>
            <w:vAlign w:val="center"/>
          </w:tcPr>
          <w:p w14:paraId="330ADD1C" w14:textId="77777777" w:rsidR="003E2532" w:rsidRPr="003E2532" w:rsidRDefault="003E2532" w:rsidP="003E2532">
            <w:pPr>
              <w:spacing w:after="0" w:line="240" w:lineRule="auto"/>
              <w:jc w:val="center"/>
              <w:rPr>
                <w:rFonts w:ascii="Trebuchet MS" w:eastAsia="Times New Roman" w:hAnsi="Trebuchet MS" w:cs="Times New Roman"/>
                <w:sz w:val="24"/>
                <w:szCs w:val="24"/>
                <w:lang w:val="ro-RO" w:eastAsia="ro-RO"/>
              </w:rPr>
            </w:pPr>
          </w:p>
        </w:tc>
      </w:tr>
      <w:tr w:rsidR="003E2532" w:rsidRPr="003E2532" w14:paraId="7B0E83D6" w14:textId="77777777" w:rsidTr="007018D4">
        <w:trPr>
          <w:trHeight w:val="1016"/>
        </w:trPr>
        <w:tc>
          <w:tcPr>
            <w:tcW w:w="648" w:type="dxa"/>
            <w:shd w:val="clear" w:color="auto" w:fill="auto"/>
          </w:tcPr>
          <w:p w14:paraId="74805CB5" w14:textId="77777777" w:rsidR="003E2532" w:rsidRPr="003E2532" w:rsidRDefault="003E2532" w:rsidP="003E2532">
            <w:pPr>
              <w:spacing w:after="0" w:line="240" w:lineRule="auto"/>
              <w:jc w:val="both"/>
              <w:rPr>
                <w:rFonts w:ascii="Trebuchet MS" w:eastAsia="Times New Roman" w:hAnsi="Trebuchet MS" w:cs="Times New Roman"/>
                <w:b/>
                <w:sz w:val="24"/>
                <w:szCs w:val="24"/>
                <w:lang w:val="ro-RO" w:eastAsia="ro-RO"/>
              </w:rPr>
            </w:pPr>
          </w:p>
        </w:tc>
        <w:tc>
          <w:tcPr>
            <w:tcW w:w="7798" w:type="dxa"/>
            <w:shd w:val="clear" w:color="auto" w:fill="auto"/>
          </w:tcPr>
          <w:p w14:paraId="204CAEED" w14:textId="4858D3D7" w:rsidR="007018D4" w:rsidRPr="00824D37" w:rsidRDefault="007018D4" w:rsidP="00824D37">
            <w:pPr>
              <w:pStyle w:val="Listparagraf"/>
              <w:numPr>
                <w:ilvl w:val="0"/>
                <w:numId w:val="24"/>
              </w:numPr>
              <w:spacing w:after="0" w:line="240" w:lineRule="auto"/>
              <w:jc w:val="both"/>
              <w:rPr>
                <w:rFonts w:ascii="Trebuchet MS" w:eastAsia="Times New Roman" w:hAnsi="Trebuchet MS" w:cs="Times New Roman"/>
                <w:sz w:val="20"/>
                <w:szCs w:val="20"/>
                <w:lang w:val="ro-RO" w:eastAsia="ro-RO"/>
              </w:rPr>
            </w:pPr>
          </w:p>
        </w:tc>
        <w:tc>
          <w:tcPr>
            <w:tcW w:w="932" w:type="dxa"/>
            <w:shd w:val="clear" w:color="auto" w:fill="auto"/>
            <w:vAlign w:val="center"/>
          </w:tcPr>
          <w:p w14:paraId="38DF71FF" w14:textId="12C3C742" w:rsidR="003E2532" w:rsidRPr="003E2532" w:rsidRDefault="003E2532" w:rsidP="003E2532">
            <w:pPr>
              <w:spacing w:after="0" w:line="240" w:lineRule="auto"/>
              <w:jc w:val="center"/>
              <w:rPr>
                <w:rFonts w:ascii="Trebuchet MS" w:eastAsia="Times New Roman" w:hAnsi="Trebuchet MS" w:cs="Times New Roman"/>
                <w:sz w:val="20"/>
                <w:szCs w:val="20"/>
                <w:lang w:val="ro-RO" w:eastAsia="ro-RO"/>
              </w:rPr>
            </w:pPr>
          </w:p>
        </w:tc>
        <w:tc>
          <w:tcPr>
            <w:tcW w:w="1260" w:type="dxa"/>
            <w:shd w:val="clear" w:color="auto" w:fill="auto"/>
            <w:vAlign w:val="center"/>
          </w:tcPr>
          <w:p w14:paraId="6F250A71" w14:textId="77777777" w:rsidR="003E2532" w:rsidRPr="003E2532" w:rsidRDefault="003E2532" w:rsidP="003E2532">
            <w:pPr>
              <w:spacing w:after="0" w:line="240" w:lineRule="auto"/>
              <w:jc w:val="center"/>
              <w:rPr>
                <w:rFonts w:ascii="Trebuchet MS" w:eastAsia="Times New Roman" w:hAnsi="Trebuchet MS" w:cs="Times New Roman"/>
                <w:b/>
                <w:sz w:val="24"/>
                <w:szCs w:val="24"/>
                <w:lang w:val="ro-RO" w:eastAsia="ro-RO"/>
              </w:rPr>
            </w:pPr>
          </w:p>
        </w:tc>
      </w:tr>
      <w:tr w:rsidR="003E2532" w:rsidRPr="003E2532" w14:paraId="09C41C06" w14:textId="77777777" w:rsidTr="00EE12F5">
        <w:trPr>
          <w:trHeight w:val="269"/>
        </w:trPr>
        <w:tc>
          <w:tcPr>
            <w:tcW w:w="648" w:type="dxa"/>
            <w:shd w:val="clear" w:color="auto" w:fill="auto"/>
          </w:tcPr>
          <w:p w14:paraId="76E4B36E" w14:textId="7BBFF4E2" w:rsidR="003E2532" w:rsidRPr="003E2532" w:rsidRDefault="003E2532" w:rsidP="003E2532">
            <w:pPr>
              <w:spacing w:after="0" w:line="240" w:lineRule="auto"/>
              <w:rPr>
                <w:rFonts w:ascii="Trebuchet MS" w:eastAsia="Times New Roman" w:hAnsi="Trebuchet MS" w:cs="Times New Roman"/>
                <w:b/>
                <w:sz w:val="20"/>
                <w:szCs w:val="20"/>
                <w:lang w:val="ro-RO" w:eastAsia="ro-RO"/>
              </w:rPr>
            </w:pPr>
          </w:p>
        </w:tc>
        <w:tc>
          <w:tcPr>
            <w:tcW w:w="7798" w:type="dxa"/>
            <w:shd w:val="clear" w:color="auto" w:fill="auto"/>
          </w:tcPr>
          <w:p w14:paraId="3EC48B8E" w14:textId="59E2BF0E" w:rsidR="003E2532" w:rsidRPr="00824D37" w:rsidRDefault="003E2532" w:rsidP="00824D37">
            <w:pPr>
              <w:pStyle w:val="Listparagraf"/>
              <w:numPr>
                <w:ilvl w:val="0"/>
                <w:numId w:val="24"/>
              </w:numPr>
              <w:spacing w:after="0" w:line="240" w:lineRule="auto"/>
              <w:jc w:val="both"/>
              <w:rPr>
                <w:rFonts w:ascii="Trebuchet MS" w:eastAsia="Times New Roman" w:hAnsi="Trebuchet MS" w:cs="Times New Roman"/>
                <w:b/>
                <w:sz w:val="20"/>
                <w:szCs w:val="20"/>
                <w:lang w:val="ro-RO" w:eastAsia="ro-RO"/>
              </w:rPr>
            </w:pPr>
          </w:p>
        </w:tc>
        <w:tc>
          <w:tcPr>
            <w:tcW w:w="932" w:type="dxa"/>
            <w:shd w:val="clear" w:color="auto" w:fill="auto"/>
            <w:vAlign w:val="center"/>
          </w:tcPr>
          <w:p w14:paraId="152AA586" w14:textId="6AC859BE" w:rsidR="003E2532" w:rsidRPr="003E2532" w:rsidRDefault="003E2532" w:rsidP="003E2532">
            <w:pPr>
              <w:spacing w:after="0" w:line="240" w:lineRule="auto"/>
              <w:jc w:val="center"/>
              <w:rPr>
                <w:rFonts w:ascii="Trebuchet MS" w:eastAsia="Times New Roman" w:hAnsi="Trebuchet MS" w:cs="Times New Roman"/>
                <w:b/>
                <w:sz w:val="20"/>
                <w:szCs w:val="20"/>
                <w:lang w:val="ro-RO" w:eastAsia="ro-RO"/>
              </w:rPr>
            </w:pPr>
          </w:p>
        </w:tc>
        <w:tc>
          <w:tcPr>
            <w:tcW w:w="1260" w:type="dxa"/>
            <w:shd w:val="clear" w:color="auto" w:fill="auto"/>
            <w:vAlign w:val="center"/>
          </w:tcPr>
          <w:p w14:paraId="201CBE7A" w14:textId="77777777" w:rsidR="003E2532" w:rsidRPr="003E2532" w:rsidRDefault="003E2532" w:rsidP="003E2532">
            <w:pPr>
              <w:spacing w:after="0" w:line="240" w:lineRule="auto"/>
              <w:jc w:val="center"/>
              <w:rPr>
                <w:rFonts w:ascii="Trebuchet MS" w:eastAsia="Times New Roman" w:hAnsi="Trebuchet MS" w:cs="Times New Roman"/>
                <w:b/>
                <w:sz w:val="24"/>
                <w:szCs w:val="24"/>
                <w:lang w:val="ro-RO" w:eastAsia="ro-RO"/>
              </w:rPr>
            </w:pPr>
          </w:p>
        </w:tc>
      </w:tr>
      <w:tr w:rsidR="003E2532" w:rsidRPr="003E2532" w14:paraId="16C232F7" w14:textId="77777777" w:rsidTr="00EE12F5">
        <w:tc>
          <w:tcPr>
            <w:tcW w:w="648" w:type="dxa"/>
            <w:shd w:val="clear" w:color="auto" w:fill="auto"/>
          </w:tcPr>
          <w:p w14:paraId="4373D384" w14:textId="2327D02D" w:rsidR="003E2532" w:rsidRPr="003E2532" w:rsidRDefault="003E2532" w:rsidP="003E2532">
            <w:pPr>
              <w:spacing w:after="0" w:line="240" w:lineRule="auto"/>
              <w:rPr>
                <w:rFonts w:ascii="Trebuchet MS" w:eastAsia="Times New Roman" w:hAnsi="Trebuchet MS" w:cs="Times New Roman"/>
                <w:sz w:val="20"/>
                <w:szCs w:val="20"/>
                <w:lang w:val="ro-RO" w:eastAsia="ro-RO"/>
              </w:rPr>
            </w:pPr>
          </w:p>
        </w:tc>
        <w:tc>
          <w:tcPr>
            <w:tcW w:w="7798" w:type="dxa"/>
            <w:shd w:val="clear" w:color="auto" w:fill="auto"/>
          </w:tcPr>
          <w:p w14:paraId="599AE81E" w14:textId="6B181BA2" w:rsidR="003E2532" w:rsidRPr="00C742AB" w:rsidRDefault="003E2532" w:rsidP="00824D37">
            <w:pPr>
              <w:numPr>
                <w:ilvl w:val="0"/>
                <w:numId w:val="24"/>
              </w:numPr>
              <w:spacing w:after="0" w:line="240" w:lineRule="auto"/>
              <w:contextualSpacing/>
              <w:jc w:val="both"/>
              <w:rPr>
                <w:rFonts w:ascii="Trebuchet MS" w:eastAsia="Calibri" w:hAnsi="Trebuchet MS" w:cs="Times New Roman"/>
                <w:sz w:val="20"/>
                <w:szCs w:val="20"/>
              </w:rPr>
            </w:pPr>
          </w:p>
        </w:tc>
        <w:tc>
          <w:tcPr>
            <w:tcW w:w="932" w:type="dxa"/>
            <w:shd w:val="clear" w:color="auto" w:fill="auto"/>
            <w:vAlign w:val="center"/>
          </w:tcPr>
          <w:p w14:paraId="26C7AB3B" w14:textId="16E912D6" w:rsidR="003E2532" w:rsidRPr="003E2532" w:rsidRDefault="003E2532" w:rsidP="003E2532">
            <w:pPr>
              <w:spacing w:after="0" w:line="240" w:lineRule="auto"/>
              <w:jc w:val="center"/>
              <w:rPr>
                <w:rFonts w:ascii="Trebuchet MS" w:eastAsia="Times New Roman" w:hAnsi="Trebuchet MS" w:cs="Times New Roman"/>
                <w:sz w:val="20"/>
                <w:szCs w:val="20"/>
                <w:lang w:val="ro-RO" w:eastAsia="ro-RO"/>
              </w:rPr>
            </w:pPr>
          </w:p>
        </w:tc>
        <w:tc>
          <w:tcPr>
            <w:tcW w:w="1260" w:type="dxa"/>
            <w:shd w:val="clear" w:color="auto" w:fill="auto"/>
            <w:vAlign w:val="center"/>
          </w:tcPr>
          <w:p w14:paraId="5500B23A" w14:textId="77777777" w:rsidR="003E2532" w:rsidRPr="003E2532" w:rsidRDefault="003E2532" w:rsidP="003E2532">
            <w:pPr>
              <w:spacing w:after="0" w:line="240" w:lineRule="auto"/>
              <w:jc w:val="center"/>
              <w:rPr>
                <w:rFonts w:ascii="Trebuchet MS" w:eastAsia="Times New Roman" w:hAnsi="Trebuchet MS" w:cs="Times New Roman"/>
                <w:b/>
                <w:sz w:val="24"/>
                <w:szCs w:val="24"/>
                <w:lang w:val="ro-RO" w:eastAsia="ro-RO"/>
              </w:rPr>
            </w:pPr>
          </w:p>
        </w:tc>
      </w:tr>
      <w:tr w:rsidR="003E2532" w:rsidRPr="003E2532" w14:paraId="3D644C37" w14:textId="77777777" w:rsidTr="00EE12F5">
        <w:tc>
          <w:tcPr>
            <w:tcW w:w="648" w:type="dxa"/>
            <w:shd w:val="clear" w:color="auto" w:fill="auto"/>
          </w:tcPr>
          <w:p w14:paraId="3329E3AE" w14:textId="06844E53" w:rsidR="003E2532" w:rsidRPr="003E2532" w:rsidRDefault="003E2532" w:rsidP="003E2532">
            <w:pPr>
              <w:spacing w:after="0" w:line="240" w:lineRule="auto"/>
              <w:rPr>
                <w:rFonts w:ascii="Trebuchet MS" w:eastAsia="Times New Roman" w:hAnsi="Trebuchet MS" w:cs="Times New Roman"/>
                <w:sz w:val="20"/>
                <w:szCs w:val="20"/>
                <w:lang w:val="ro-RO" w:eastAsia="ro-RO"/>
              </w:rPr>
            </w:pPr>
          </w:p>
        </w:tc>
        <w:tc>
          <w:tcPr>
            <w:tcW w:w="7798" w:type="dxa"/>
            <w:shd w:val="clear" w:color="auto" w:fill="auto"/>
          </w:tcPr>
          <w:p w14:paraId="52FD4125" w14:textId="183AC543" w:rsidR="003E2532" w:rsidRPr="00C742AB" w:rsidRDefault="003E2532" w:rsidP="00824D37">
            <w:pPr>
              <w:numPr>
                <w:ilvl w:val="0"/>
                <w:numId w:val="24"/>
              </w:numPr>
              <w:spacing w:after="0" w:line="240" w:lineRule="auto"/>
              <w:contextualSpacing/>
              <w:jc w:val="both"/>
              <w:rPr>
                <w:rFonts w:ascii="Trebuchet MS" w:eastAsia="Calibri" w:hAnsi="Trebuchet MS" w:cs="Times New Roman"/>
                <w:sz w:val="20"/>
                <w:szCs w:val="20"/>
              </w:rPr>
            </w:pPr>
          </w:p>
        </w:tc>
        <w:tc>
          <w:tcPr>
            <w:tcW w:w="932" w:type="dxa"/>
            <w:shd w:val="clear" w:color="auto" w:fill="auto"/>
            <w:vAlign w:val="center"/>
          </w:tcPr>
          <w:p w14:paraId="58B8FEFB" w14:textId="21AE6AFE" w:rsidR="003E2532" w:rsidRPr="003E2532" w:rsidRDefault="003E2532" w:rsidP="003E2532">
            <w:pPr>
              <w:spacing w:after="0" w:line="240" w:lineRule="auto"/>
              <w:jc w:val="center"/>
              <w:rPr>
                <w:rFonts w:ascii="Trebuchet MS" w:eastAsia="Times New Roman" w:hAnsi="Trebuchet MS" w:cs="Times New Roman"/>
                <w:sz w:val="20"/>
                <w:szCs w:val="20"/>
                <w:lang w:val="ro-RO" w:eastAsia="ro-RO"/>
              </w:rPr>
            </w:pPr>
          </w:p>
        </w:tc>
        <w:tc>
          <w:tcPr>
            <w:tcW w:w="1260" w:type="dxa"/>
            <w:shd w:val="clear" w:color="auto" w:fill="auto"/>
            <w:vAlign w:val="center"/>
          </w:tcPr>
          <w:p w14:paraId="4C1ADB85" w14:textId="77777777" w:rsidR="003E2532" w:rsidRPr="003E2532" w:rsidRDefault="003E2532" w:rsidP="003E2532">
            <w:pPr>
              <w:spacing w:after="0" w:line="240" w:lineRule="auto"/>
              <w:jc w:val="center"/>
              <w:rPr>
                <w:rFonts w:ascii="Trebuchet MS" w:eastAsia="Times New Roman" w:hAnsi="Trebuchet MS" w:cs="Times New Roman"/>
                <w:b/>
                <w:sz w:val="24"/>
                <w:szCs w:val="24"/>
                <w:lang w:val="ro-RO" w:eastAsia="ro-RO"/>
              </w:rPr>
            </w:pPr>
          </w:p>
        </w:tc>
      </w:tr>
      <w:tr w:rsidR="003E2532" w:rsidRPr="003E2532" w14:paraId="07200CFE" w14:textId="77777777" w:rsidTr="00EE12F5">
        <w:trPr>
          <w:trHeight w:val="332"/>
        </w:trPr>
        <w:tc>
          <w:tcPr>
            <w:tcW w:w="8446" w:type="dxa"/>
            <w:gridSpan w:val="2"/>
            <w:shd w:val="clear" w:color="auto" w:fill="DAEEF3"/>
          </w:tcPr>
          <w:p w14:paraId="41AC71C7" w14:textId="77777777" w:rsidR="003E2532" w:rsidRPr="003E2532" w:rsidRDefault="003E2532" w:rsidP="003E2532">
            <w:pPr>
              <w:spacing w:after="0" w:line="240" w:lineRule="auto"/>
              <w:jc w:val="center"/>
              <w:rPr>
                <w:rFonts w:ascii="Trebuchet MS" w:eastAsia="Times New Roman" w:hAnsi="Trebuchet MS" w:cs="Times New Roman"/>
                <w:b/>
                <w:sz w:val="20"/>
                <w:szCs w:val="20"/>
                <w:lang w:val="ro-RO" w:eastAsia="ro-RO"/>
              </w:rPr>
            </w:pPr>
          </w:p>
        </w:tc>
        <w:tc>
          <w:tcPr>
            <w:tcW w:w="932" w:type="dxa"/>
            <w:shd w:val="clear" w:color="auto" w:fill="DAEEF3"/>
          </w:tcPr>
          <w:p w14:paraId="7E1FDCB1" w14:textId="523B42DC" w:rsidR="003E2532" w:rsidRPr="003E2532" w:rsidRDefault="003E2532" w:rsidP="003E2532">
            <w:pPr>
              <w:spacing w:after="0" w:line="240" w:lineRule="auto"/>
              <w:jc w:val="center"/>
              <w:rPr>
                <w:rFonts w:ascii="Trebuchet MS" w:eastAsia="Times New Roman" w:hAnsi="Trebuchet MS" w:cs="Times New Roman"/>
                <w:b/>
                <w:sz w:val="20"/>
                <w:szCs w:val="20"/>
                <w:lang w:val="ro-RO" w:eastAsia="ro-RO"/>
              </w:rPr>
            </w:pPr>
          </w:p>
        </w:tc>
        <w:tc>
          <w:tcPr>
            <w:tcW w:w="1260" w:type="dxa"/>
            <w:shd w:val="clear" w:color="auto" w:fill="DAEEF3"/>
          </w:tcPr>
          <w:p w14:paraId="2762749A" w14:textId="77777777" w:rsidR="003E2532" w:rsidRPr="003E2532" w:rsidRDefault="003E2532" w:rsidP="003E2532">
            <w:pPr>
              <w:spacing w:after="0" w:line="240" w:lineRule="auto"/>
              <w:jc w:val="both"/>
              <w:rPr>
                <w:rFonts w:ascii="Trebuchet MS" w:eastAsia="Times New Roman" w:hAnsi="Trebuchet MS" w:cs="Times New Roman"/>
                <w:b/>
                <w:sz w:val="24"/>
                <w:szCs w:val="24"/>
                <w:lang w:val="ro-RO" w:eastAsia="ro-RO"/>
              </w:rPr>
            </w:pPr>
          </w:p>
        </w:tc>
      </w:tr>
    </w:tbl>
    <w:p w14:paraId="739F25F7" w14:textId="77777777" w:rsidR="003E2532" w:rsidRDefault="003E2532" w:rsidP="00D36213">
      <w:pPr>
        <w:spacing w:after="0" w:line="240" w:lineRule="auto"/>
        <w:ind w:left="-270"/>
        <w:jc w:val="both"/>
        <w:rPr>
          <w:rFonts w:ascii="Trebuchet MS" w:eastAsia="Times New Roman" w:hAnsi="Trebuchet MS" w:cs="Times New Roman"/>
          <w:sz w:val="20"/>
          <w:szCs w:val="20"/>
          <w:lang w:val="ro-RO" w:eastAsia="ro-RO"/>
        </w:rPr>
      </w:pPr>
    </w:p>
    <w:sectPr w:rsidR="003E2532" w:rsidSect="004A751C">
      <w:pgSz w:w="11907" w:h="16839" w:code="9"/>
      <w:pgMar w:top="450" w:right="900" w:bottom="5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116A0" w14:textId="77777777" w:rsidR="00355B7F" w:rsidRDefault="00355B7F" w:rsidP="003E2532">
      <w:pPr>
        <w:spacing w:after="0" w:line="240" w:lineRule="auto"/>
      </w:pPr>
      <w:r>
        <w:separator/>
      </w:r>
    </w:p>
  </w:endnote>
  <w:endnote w:type="continuationSeparator" w:id="0">
    <w:p w14:paraId="7375A43A" w14:textId="77777777" w:rsidR="00355B7F" w:rsidRDefault="00355B7F" w:rsidP="003E2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727FC" w14:textId="77777777" w:rsidR="00355B7F" w:rsidRDefault="00355B7F" w:rsidP="003E2532">
      <w:pPr>
        <w:spacing w:after="0" w:line="240" w:lineRule="auto"/>
      </w:pPr>
      <w:r>
        <w:separator/>
      </w:r>
    </w:p>
  </w:footnote>
  <w:footnote w:type="continuationSeparator" w:id="0">
    <w:p w14:paraId="6D107E40" w14:textId="77777777" w:rsidR="00355B7F" w:rsidRDefault="00355B7F" w:rsidP="003E2532">
      <w:pPr>
        <w:spacing w:after="0" w:line="240" w:lineRule="auto"/>
      </w:pPr>
      <w:r>
        <w:continuationSeparator/>
      </w:r>
    </w:p>
  </w:footnote>
  <w:footnote w:id="1">
    <w:p w14:paraId="106C1426" w14:textId="77777777" w:rsidR="00670CC9" w:rsidRPr="001671CA" w:rsidRDefault="00670CC9" w:rsidP="00D96732">
      <w:pPr>
        <w:pStyle w:val="Textnotdesubsol"/>
        <w:jc w:val="both"/>
        <w:rPr>
          <w:sz w:val="22"/>
          <w:szCs w:val="22"/>
        </w:rPr>
      </w:pPr>
      <w:r w:rsidRPr="001671CA">
        <w:rPr>
          <w:rStyle w:val="Referinnotdesubsol"/>
          <w:sz w:val="22"/>
          <w:szCs w:val="22"/>
        </w:rPr>
        <w:footnoteRef/>
      </w:r>
      <w:r w:rsidRPr="001671CA">
        <w:rPr>
          <w:sz w:val="22"/>
          <w:szCs w:val="22"/>
        </w:rPr>
        <w:t xml:space="preserve"> </w:t>
      </w:r>
      <w:r w:rsidRPr="00F00F03">
        <w:rPr>
          <w:rFonts w:ascii="Trebuchet MS" w:hAnsi="Trebuchet MS"/>
          <w:sz w:val="16"/>
          <w:szCs w:val="16"/>
        </w:rPr>
        <w:t>Nivelul de experiență la nivelul unei candidaturi se consideră ca medie a nivelurilor de experiență ale experților propuși în cadrul candidaturii în cauză.</w:t>
      </w:r>
    </w:p>
  </w:footnote>
  <w:footnote w:id="2">
    <w:p w14:paraId="71F735E4" w14:textId="43B86023" w:rsidR="0095306E" w:rsidRDefault="0095306E" w:rsidP="00D36213">
      <w:pPr>
        <w:pStyle w:val="Textnotdesubsol"/>
      </w:pPr>
      <w:r>
        <w:rPr>
          <w:rStyle w:val="Referinnotdesubsol"/>
        </w:rPr>
        <w:footnoteRef/>
      </w:r>
      <w:r>
        <w:t xml:space="preserve"> </w:t>
      </w:r>
      <w:r w:rsidR="00D974F5">
        <w:t>Tipuri de actiuni si initiative; evenimente (conferinte, workshopuri, seminarii, simpozioane, forumuri etc), analize, studii, prognoze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6CD0"/>
    <w:multiLevelType w:val="hybridMultilevel"/>
    <w:tmpl w:val="905E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87062"/>
    <w:multiLevelType w:val="hybridMultilevel"/>
    <w:tmpl w:val="6DDAA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C21D7"/>
    <w:multiLevelType w:val="hybridMultilevel"/>
    <w:tmpl w:val="FDB81356"/>
    <w:lvl w:ilvl="0" w:tplc="04090001">
      <w:start w:val="1"/>
      <w:numFmt w:val="bullet"/>
      <w:lvlText w:val=""/>
      <w:lvlJc w:val="left"/>
      <w:pPr>
        <w:ind w:left="7934" w:hanging="360"/>
      </w:pPr>
      <w:rPr>
        <w:rFonts w:ascii="Symbol" w:hAnsi="Symbol" w:hint="default"/>
      </w:rPr>
    </w:lvl>
    <w:lvl w:ilvl="1" w:tplc="04090003" w:tentative="1">
      <w:start w:val="1"/>
      <w:numFmt w:val="bullet"/>
      <w:lvlText w:val="o"/>
      <w:lvlJc w:val="left"/>
      <w:pPr>
        <w:ind w:left="8654" w:hanging="360"/>
      </w:pPr>
      <w:rPr>
        <w:rFonts w:ascii="Courier New" w:hAnsi="Courier New" w:cs="Courier New" w:hint="default"/>
      </w:rPr>
    </w:lvl>
    <w:lvl w:ilvl="2" w:tplc="04090005" w:tentative="1">
      <w:start w:val="1"/>
      <w:numFmt w:val="bullet"/>
      <w:lvlText w:val=""/>
      <w:lvlJc w:val="left"/>
      <w:pPr>
        <w:ind w:left="9374" w:hanging="360"/>
      </w:pPr>
      <w:rPr>
        <w:rFonts w:ascii="Wingdings" w:hAnsi="Wingdings" w:hint="default"/>
      </w:rPr>
    </w:lvl>
    <w:lvl w:ilvl="3" w:tplc="04090001" w:tentative="1">
      <w:start w:val="1"/>
      <w:numFmt w:val="bullet"/>
      <w:lvlText w:val=""/>
      <w:lvlJc w:val="left"/>
      <w:pPr>
        <w:ind w:left="10094" w:hanging="360"/>
      </w:pPr>
      <w:rPr>
        <w:rFonts w:ascii="Symbol" w:hAnsi="Symbol" w:hint="default"/>
      </w:rPr>
    </w:lvl>
    <w:lvl w:ilvl="4" w:tplc="04090003" w:tentative="1">
      <w:start w:val="1"/>
      <w:numFmt w:val="bullet"/>
      <w:lvlText w:val="o"/>
      <w:lvlJc w:val="left"/>
      <w:pPr>
        <w:ind w:left="10814" w:hanging="360"/>
      </w:pPr>
      <w:rPr>
        <w:rFonts w:ascii="Courier New" w:hAnsi="Courier New" w:cs="Courier New" w:hint="default"/>
      </w:rPr>
    </w:lvl>
    <w:lvl w:ilvl="5" w:tplc="04090005" w:tentative="1">
      <w:start w:val="1"/>
      <w:numFmt w:val="bullet"/>
      <w:lvlText w:val=""/>
      <w:lvlJc w:val="left"/>
      <w:pPr>
        <w:ind w:left="11534" w:hanging="360"/>
      </w:pPr>
      <w:rPr>
        <w:rFonts w:ascii="Wingdings" w:hAnsi="Wingdings" w:hint="default"/>
      </w:rPr>
    </w:lvl>
    <w:lvl w:ilvl="6" w:tplc="04090001" w:tentative="1">
      <w:start w:val="1"/>
      <w:numFmt w:val="bullet"/>
      <w:lvlText w:val=""/>
      <w:lvlJc w:val="left"/>
      <w:pPr>
        <w:ind w:left="12254" w:hanging="360"/>
      </w:pPr>
      <w:rPr>
        <w:rFonts w:ascii="Symbol" w:hAnsi="Symbol" w:hint="default"/>
      </w:rPr>
    </w:lvl>
    <w:lvl w:ilvl="7" w:tplc="04090003" w:tentative="1">
      <w:start w:val="1"/>
      <w:numFmt w:val="bullet"/>
      <w:lvlText w:val="o"/>
      <w:lvlJc w:val="left"/>
      <w:pPr>
        <w:ind w:left="12974" w:hanging="360"/>
      </w:pPr>
      <w:rPr>
        <w:rFonts w:ascii="Courier New" w:hAnsi="Courier New" w:cs="Courier New" w:hint="default"/>
      </w:rPr>
    </w:lvl>
    <w:lvl w:ilvl="8" w:tplc="04090005" w:tentative="1">
      <w:start w:val="1"/>
      <w:numFmt w:val="bullet"/>
      <w:lvlText w:val=""/>
      <w:lvlJc w:val="left"/>
      <w:pPr>
        <w:ind w:left="13694" w:hanging="360"/>
      </w:pPr>
      <w:rPr>
        <w:rFonts w:ascii="Wingdings" w:hAnsi="Wingdings" w:hint="default"/>
      </w:rPr>
    </w:lvl>
  </w:abstractNum>
  <w:abstractNum w:abstractNumId="3" w15:restartNumberingAfterBreak="0">
    <w:nsid w:val="16614171"/>
    <w:multiLevelType w:val="hybridMultilevel"/>
    <w:tmpl w:val="82BE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B1F1F"/>
    <w:multiLevelType w:val="hybridMultilevel"/>
    <w:tmpl w:val="1D968A70"/>
    <w:lvl w:ilvl="0" w:tplc="9FEA6324">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4882D5D"/>
    <w:multiLevelType w:val="hybridMultilevel"/>
    <w:tmpl w:val="0A3CE914"/>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266D4C36"/>
    <w:multiLevelType w:val="hybridMultilevel"/>
    <w:tmpl w:val="8BD4C56A"/>
    <w:lvl w:ilvl="0" w:tplc="0409000B">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7" w15:restartNumberingAfterBreak="0">
    <w:nsid w:val="2E59560F"/>
    <w:multiLevelType w:val="hybridMultilevel"/>
    <w:tmpl w:val="9C2E294A"/>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30A608FA"/>
    <w:multiLevelType w:val="hybridMultilevel"/>
    <w:tmpl w:val="290E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CA04E7"/>
    <w:multiLevelType w:val="hybridMultilevel"/>
    <w:tmpl w:val="8CCA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4050B"/>
    <w:multiLevelType w:val="hybridMultilevel"/>
    <w:tmpl w:val="383EF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BC1BB6"/>
    <w:multiLevelType w:val="hybridMultilevel"/>
    <w:tmpl w:val="C23AB1A6"/>
    <w:lvl w:ilvl="0" w:tplc="04180017">
      <w:start w:val="1"/>
      <w:numFmt w:val="lowerLetter"/>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45F51048"/>
    <w:multiLevelType w:val="hybridMultilevel"/>
    <w:tmpl w:val="DFD211DC"/>
    <w:lvl w:ilvl="0" w:tplc="9FEA6324">
      <w:start w:val="1"/>
      <w:numFmt w:val="bullet"/>
      <w:lvlText w:val=""/>
      <w:lvlJc w:val="left"/>
      <w:pPr>
        <w:tabs>
          <w:tab w:val="num" w:pos="360"/>
        </w:tabs>
        <w:ind w:left="360" w:hanging="360"/>
      </w:pPr>
      <w:rPr>
        <w:rFonts w:ascii="Symbol" w:hAnsi="Symbol" w:hint="default"/>
        <w:color w:val="auto"/>
      </w:rPr>
    </w:lvl>
    <w:lvl w:ilvl="1" w:tplc="04180003" w:tentative="1">
      <w:start w:val="1"/>
      <w:numFmt w:val="bullet"/>
      <w:lvlText w:val="o"/>
      <w:lvlJc w:val="left"/>
      <w:pPr>
        <w:tabs>
          <w:tab w:val="num" w:pos="1789"/>
        </w:tabs>
        <w:ind w:left="1789" w:hanging="360"/>
      </w:pPr>
      <w:rPr>
        <w:rFonts w:ascii="Courier New" w:hAnsi="Courier New" w:cs="Courier New" w:hint="default"/>
      </w:rPr>
    </w:lvl>
    <w:lvl w:ilvl="2" w:tplc="04180005" w:tentative="1">
      <w:start w:val="1"/>
      <w:numFmt w:val="bullet"/>
      <w:lvlText w:val=""/>
      <w:lvlJc w:val="left"/>
      <w:pPr>
        <w:tabs>
          <w:tab w:val="num" w:pos="2509"/>
        </w:tabs>
        <w:ind w:left="2509" w:hanging="360"/>
      </w:pPr>
      <w:rPr>
        <w:rFonts w:ascii="Wingdings" w:hAnsi="Wingdings" w:hint="default"/>
      </w:rPr>
    </w:lvl>
    <w:lvl w:ilvl="3" w:tplc="04180001" w:tentative="1">
      <w:start w:val="1"/>
      <w:numFmt w:val="bullet"/>
      <w:lvlText w:val=""/>
      <w:lvlJc w:val="left"/>
      <w:pPr>
        <w:tabs>
          <w:tab w:val="num" w:pos="3229"/>
        </w:tabs>
        <w:ind w:left="3229" w:hanging="360"/>
      </w:pPr>
      <w:rPr>
        <w:rFonts w:ascii="Symbol" w:hAnsi="Symbol" w:hint="default"/>
      </w:rPr>
    </w:lvl>
    <w:lvl w:ilvl="4" w:tplc="04180003" w:tentative="1">
      <w:start w:val="1"/>
      <w:numFmt w:val="bullet"/>
      <w:lvlText w:val="o"/>
      <w:lvlJc w:val="left"/>
      <w:pPr>
        <w:tabs>
          <w:tab w:val="num" w:pos="3949"/>
        </w:tabs>
        <w:ind w:left="3949" w:hanging="360"/>
      </w:pPr>
      <w:rPr>
        <w:rFonts w:ascii="Courier New" w:hAnsi="Courier New" w:cs="Courier New" w:hint="default"/>
      </w:rPr>
    </w:lvl>
    <w:lvl w:ilvl="5" w:tplc="04180005" w:tentative="1">
      <w:start w:val="1"/>
      <w:numFmt w:val="bullet"/>
      <w:lvlText w:val=""/>
      <w:lvlJc w:val="left"/>
      <w:pPr>
        <w:tabs>
          <w:tab w:val="num" w:pos="4669"/>
        </w:tabs>
        <w:ind w:left="4669" w:hanging="360"/>
      </w:pPr>
      <w:rPr>
        <w:rFonts w:ascii="Wingdings" w:hAnsi="Wingdings" w:hint="default"/>
      </w:rPr>
    </w:lvl>
    <w:lvl w:ilvl="6" w:tplc="04180001" w:tentative="1">
      <w:start w:val="1"/>
      <w:numFmt w:val="bullet"/>
      <w:lvlText w:val=""/>
      <w:lvlJc w:val="left"/>
      <w:pPr>
        <w:tabs>
          <w:tab w:val="num" w:pos="5389"/>
        </w:tabs>
        <w:ind w:left="5389" w:hanging="360"/>
      </w:pPr>
      <w:rPr>
        <w:rFonts w:ascii="Symbol" w:hAnsi="Symbol" w:hint="default"/>
      </w:rPr>
    </w:lvl>
    <w:lvl w:ilvl="7" w:tplc="04180003" w:tentative="1">
      <w:start w:val="1"/>
      <w:numFmt w:val="bullet"/>
      <w:lvlText w:val="o"/>
      <w:lvlJc w:val="left"/>
      <w:pPr>
        <w:tabs>
          <w:tab w:val="num" w:pos="6109"/>
        </w:tabs>
        <w:ind w:left="6109" w:hanging="360"/>
      </w:pPr>
      <w:rPr>
        <w:rFonts w:ascii="Courier New" w:hAnsi="Courier New" w:cs="Courier New" w:hint="default"/>
      </w:rPr>
    </w:lvl>
    <w:lvl w:ilvl="8" w:tplc="04180005"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48B801BE"/>
    <w:multiLevelType w:val="hybridMultilevel"/>
    <w:tmpl w:val="03EA9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DC430C"/>
    <w:multiLevelType w:val="hybridMultilevel"/>
    <w:tmpl w:val="4FFAAAD4"/>
    <w:lvl w:ilvl="0" w:tplc="3B4ADD14">
      <w:start w:val="1"/>
      <w:numFmt w:val="upperLetter"/>
      <w:lvlText w:val="%1."/>
      <w:lvlJc w:val="left"/>
      <w:pPr>
        <w:ind w:left="76" w:hanging="360"/>
      </w:pPr>
      <w:rPr>
        <w:rFonts w:hint="default"/>
        <w:b/>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5" w15:restartNumberingAfterBreak="0">
    <w:nsid w:val="4E6F3012"/>
    <w:multiLevelType w:val="hybridMultilevel"/>
    <w:tmpl w:val="DE7C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9673D7"/>
    <w:multiLevelType w:val="hybridMultilevel"/>
    <w:tmpl w:val="87B21EB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57A75A68"/>
    <w:multiLevelType w:val="hybridMultilevel"/>
    <w:tmpl w:val="4C9C8BE2"/>
    <w:lvl w:ilvl="0" w:tplc="04180005">
      <w:start w:val="1"/>
      <w:numFmt w:val="bullet"/>
      <w:lvlText w:val=""/>
      <w:lvlJc w:val="left"/>
      <w:pPr>
        <w:ind w:left="512" w:hanging="360"/>
      </w:pPr>
      <w:rPr>
        <w:rFonts w:ascii="Wingdings" w:hAnsi="Wingdings" w:hint="default"/>
      </w:rPr>
    </w:lvl>
    <w:lvl w:ilvl="1" w:tplc="04180003" w:tentative="1">
      <w:start w:val="1"/>
      <w:numFmt w:val="bullet"/>
      <w:lvlText w:val="o"/>
      <w:lvlJc w:val="left"/>
      <w:pPr>
        <w:ind w:left="1232" w:hanging="360"/>
      </w:pPr>
      <w:rPr>
        <w:rFonts w:ascii="Courier New" w:hAnsi="Courier New" w:cs="Courier New" w:hint="default"/>
      </w:rPr>
    </w:lvl>
    <w:lvl w:ilvl="2" w:tplc="04180005" w:tentative="1">
      <w:start w:val="1"/>
      <w:numFmt w:val="bullet"/>
      <w:lvlText w:val=""/>
      <w:lvlJc w:val="left"/>
      <w:pPr>
        <w:ind w:left="1952" w:hanging="360"/>
      </w:pPr>
      <w:rPr>
        <w:rFonts w:ascii="Wingdings" w:hAnsi="Wingdings" w:hint="default"/>
      </w:rPr>
    </w:lvl>
    <w:lvl w:ilvl="3" w:tplc="04180001" w:tentative="1">
      <w:start w:val="1"/>
      <w:numFmt w:val="bullet"/>
      <w:lvlText w:val=""/>
      <w:lvlJc w:val="left"/>
      <w:pPr>
        <w:ind w:left="2672" w:hanging="360"/>
      </w:pPr>
      <w:rPr>
        <w:rFonts w:ascii="Symbol" w:hAnsi="Symbol" w:hint="default"/>
      </w:rPr>
    </w:lvl>
    <w:lvl w:ilvl="4" w:tplc="04180003" w:tentative="1">
      <w:start w:val="1"/>
      <w:numFmt w:val="bullet"/>
      <w:lvlText w:val="o"/>
      <w:lvlJc w:val="left"/>
      <w:pPr>
        <w:ind w:left="3392" w:hanging="360"/>
      </w:pPr>
      <w:rPr>
        <w:rFonts w:ascii="Courier New" w:hAnsi="Courier New" w:cs="Courier New" w:hint="default"/>
      </w:rPr>
    </w:lvl>
    <w:lvl w:ilvl="5" w:tplc="04180005" w:tentative="1">
      <w:start w:val="1"/>
      <w:numFmt w:val="bullet"/>
      <w:lvlText w:val=""/>
      <w:lvlJc w:val="left"/>
      <w:pPr>
        <w:ind w:left="4112" w:hanging="360"/>
      </w:pPr>
      <w:rPr>
        <w:rFonts w:ascii="Wingdings" w:hAnsi="Wingdings" w:hint="default"/>
      </w:rPr>
    </w:lvl>
    <w:lvl w:ilvl="6" w:tplc="04180001" w:tentative="1">
      <w:start w:val="1"/>
      <w:numFmt w:val="bullet"/>
      <w:lvlText w:val=""/>
      <w:lvlJc w:val="left"/>
      <w:pPr>
        <w:ind w:left="4832" w:hanging="360"/>
      </w:pPr>
      <w:rPr>
        <w:rFonts w:ascii="Symbol" w:hAnsi="Symbol" w:hint="default"/>
      </w:rPr>
    </w:lvl>
    <w:lvl w:ilvl="7" w:tplc="04180003" w:tentative="1">
      <w:start w:val="1"/>
      <w:numFmt w:val="bullet"/>
      <w:lvlText w:val="o"/>
      <w:lvlJc w:val="left"/>
      <w:pPr>
        <w:ind w:left="5552" w:hanging="360"/>
      </w:pPr>
      <w:rPr>
        <w:rFonts w:ascii="Courier New" w:hAnsi="Courier New" w:cs="Courier New" w:hint="default"/>
      </w:rPr>
    </w:lvl>
    <w:lvl w:ilvl="8" w:tplc="04180005" w:tentative="1">
      <w:start w:val="1"/>
      <w:numFmt w:val="bullet"/>
      <w:lvlText w:val=""/>
      <w:lvlJc w:val="left"/>
      <w:pPr>
        <w:ind w:left="6272" w:hanging="360"/>
      </w:pPr>
      <w:rPr>
        <w:rFonts w:ascii="Wingdings" w:hAnsi="Wingdings" w:hint="default"/>
      </w:rPr>
    </w:lvl>
  </w:abstractNum>
  <w:abstractNum w:abstractNumId="18" w15:restartNumberingAfterBreak="0">
    <w:nsid w:val="5EA8219D"/>
    <w:multiLevelType w:val="hybridMultilevel"/>
    <w:tmpl w:val="995CD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570D0C"/>
    <w:multiLevelType w:val="hybridMultilevel"/>
    <w:tmpl w:val="555C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930D7E"/>
    <w:multiLevelType w:val="hybridMultilevel"/>
    <w:tmpl w:val="B4A25C32"/>
    <w:lvl w:ilvl="0" w:tplc="86FACC28">
      <w:start w:val="1"/>
      <w:numFmt w:val="bullet"/>
      <w:lvlText w:val=""/>
      <w:lvlJc w:val="left"/>
      <w:pPr>
        <w:ind w:left="76" w:hanging="360"/>
      </w:pPr>
      <w:rPr>
        <w:rFonts w:ascii="Wingdings" w:hAnsi="Wingdings" w:hint="default"/>
        <w:b w:val="0"/>
        <w:sz w:val="22"/>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21" w15:restartNumberingAfterBreak="0">
    <w:nsid w:val="6CFB2ADC"/>
    <w:multiLevelType w:val="hybridMultilevel"/>
    <w:tmpl w:val="EDEC0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3722E9"/>
    <w:multiLevelType w:val="hybridMultilevel"/>
    <w:tmpl w:val="6E682858"/>
    <w:lvl w:ilvl="0" w:tplc="D8408EA8">
      <w:start w:val="1"/>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E37BBE"/>
    <w:multiLevelType w:val="hybridMultilevel"/>
    <w:tmpl w:val="1390B7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962958901">
    <w:abstractNumId w:val="10"/>
  </w:num>
  <w:num w:numId="2" w16cid:durableId="1070272250">
    <w:abstractNumId w:val="12"/>
  </w:num>
  <w:num w:numId="3" w16cid:durableId="1659843036">
    <w:abstractNumId w:val="9"/>
  </w:num>
  <w:num w:numId="4" w16cid:durableId="115223229">
    <w:abstractNumId w:val="17"/>
  </w:num>
  <w:num w:numId="5" w16cid:durableId="1721705599">
    <w:abstractNumId w:val="20"/>
  </w:num>
  <w:num w:numId="6" w16cid:durableId="1715958990">
    <w:abstractNumId w:val="11"/>
  </w:num>
  <w:num w:numId="7" w16cid:durableId="1178423805">
    <w:abstractNumId w:val="6"/>
  </w:num>
  <w:num w:numId="8" w16cid:durableId="547402">
    <w:abstractNumId w:val="5"/>
  </w:num>
  <w:num w:numId="9" w16cid:durableId="2130510520">
    <w:abstractNumId w:val="7"/>
  </w:num>
  <w:num w:numId="10" w16cid:durableId="520749485">
    <w:abstractNumId w:val="14"/>
  </w:num>
  <w:num w:numId="11" w16cid:durableId="626397521">
    <w:abstractNumId w:val="16"/>
  </w:num>
  <w:num w:numId="12" w16cid:durableId="273832696">
    <w:abstractNumId w:val="19"/>
  </w:num>
  <w:num w:numId="13" w16cid:durableId="2126121300">
    <w:abstractNumId w:val="2"/>
  </w:num>
  <w:num w:numId="14" w16cid:durableId="172309744">
    <w:abstractNumId w:val="23"/>
  </w:num>
  <w:num w:numId="15" w16cid:durableId="1240142336">
    <w:abstractNumId w:val="1"/>
  </w:num>
  <w:num w:numId="16" w16cid:durableId="1103381442">
    <w:abstractNumId w:val="18"/>
  </w:num>
  <w:num w:numId="17" w16cid:durableId="1589995308">
    <w:abstractNumId w:val="13"/>
  </w:num>
  <w:num w:numId="18" w16cid:durableId="757292334">
    <w:abstractNumId w:val="0"/>
  </w:num>
  <w:num w:numId="19" w16cid:durableId="38166682">
    <w:abstractNumId w:val="22"/>
  </w:num>
  <w:num w:numId="20" w16cid:durableId="1581794068">
    <w:abstractNumId w:val="21"/>
  </w:num>
  <w:num w:numId="21" w16cid:durableId="1224759736">
    <w:abstractNumId w:val="3"/>
  </w:num>
  <w:num w:numId="22" w16cid:durableId="1489638768">
    <w:abstractNumId w:val="15"/>
  </w:num>
  <w:num w:numId="23" w16cid:durableId="242492574">
    <w:abstractNumId w:val="8"/>
  </w:num>
  <w:num w:numId="24" w16cid:durableId="759180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90A"/>
    <w:rsid w:val="00002504"/>
    <w:rsid w:val="0000696A"/>
    <w:rsid w:val="00011D45"/>
    <w:rsid w:val="000206B5"/>
    <w:rsid w:val="00025181"/>
    <w:rsid w:val="00027EAF"/>
    <w:rsid w:val="000301C5"/>
    <w:rsid w:val="000304EF"/>
    <w:rsid w:val="00031F88"/>
    <w:rsid w:val="00044AFE"/>
    <w:rsid w:val="000471D3"/>
    <w:rsid w:val="0004762D"/>
    <w:rsid w:val="00052FA7"/>
    <w:rsid w:val="000551B3"/>
    <w:rsid w:val="00065880"/>
    <w:rsid w:val="00071070"/>
    <w:rsid w:val="000728F4"/>
    <w:rsid w:val="00072B89"/>
    <w:rsid w:val="000732F4"/>
    <w:rsid w:val="000759C3"/>
    <w:rsid w:val="00077C3D"/>
    <w:rsid w:val="000826D8"/>
    <w:rsid w:val="00083439"/>
    <w:rsid w:val="00083FEB"/>
    <w:rsid w:val="0008738C"/>
    <w:rsid w:val="00095949"/>
    <w:rsid w:val="00096CB2"/>
    <w:rsid w:val="000B3230"/>
    <w:rsid w:val="000C324A"/>
    <w:rsid w:val="000C3AF5"/>
    <w:rsid w:val="000C50D7"/>
    <w:rsid w:val="000C5A16"/>
    <w:rsid w:val="000D1BFA"/>
    <w:rsid w:val="000D3685"/>
    <w:rsid w:val="000D5D9D"/>
    <w:rsid w:val="000E13DE"/>
    <w:rsid w:val="000E204F"/>
    <w:rsid w:val="000E4267"/>
    <w:rsid w:val="000E5543"/>
    <w:rsid w:val="000E6595"/>
    <w:rsid w:val="000F4384"/>
    <w:rsid w:val="001007F2"/>
    <w:rsid w:val="001017AD"/>
    <w:rsid w:val="0011088F"/>
    <w:rsid w:val="0011429C"/>
    <w:rsid w:val="001162A1"/>
    <w:rsid w:val="00121452"/>
    <w:rsid w:val="00121D7E"/>
    <w:rsid w:val="001230A3"/>
    <w:rsid w:val="00123AA0"/>
    <w:rsid w:val="00123CC7"/>
    <w:rsid w:val="00124766"/>
    <w:rsid w:val="00125FFC"/>
    <w:rsid w:val="00127B15"/>
    <w:rsid w:val="001310A9"/>
    <w:rsid w:val="001340F4"/>
    <w:rsid w:val="00142FAB"/>
    <w:rsid w:val="0015318A"/>
    <w:rsid w:val="00154C55"/>
    <w:rsid w:val="00157A07"/>
    <w:rsid w:val="00157FE2"/>
    <w:rsid w:val="00161D3D"/>
    <w:rsid w:val="0016586A"/>
    <w:rsid w:val="0016743A"/>
    <w:rsid w:val="00174505"/>
    <w:rsid w:val="001824DF"/>
    <w:rsid w:val="00184516"/>
    <w:rsid w:val="00186D15"/>
    <w:rsid w:val="0019596F"/>
    <w:rsid w:val="001A1592"/>
    <w:rsid w:val="001A3E36"/>
    <w:rsid w:val="001A5B04"/>
    <w:rsid w:val="001A6E10"/>
    <w:rsid w:val="001A6E8A"/>
    <w:rsid w:val="001B4744"/>
    <w:rsid w:val="001C794B"/>
    <w:rsid w:val="001C7C2F"/>
    <w:rsid w:val="001D62B7"/>
    <w:rsid w:val="001D7B3C"/>
    <w:rsid w:val="001E069E"/>
    <w:rsid w:val="001E25D8"/>
    <w:rsid w:val="001E5BBF"/>
    <w:rsid w:val="002000B0"/>
    <w:rsid w:val="00203446"/>
    <w:rsid w:val="00204CB8"/>
    <w:rsid w:val="00206EF8"/>
    <w:rsid w:val="00216D47"/>
    <w:rsid w:val="00222BAD"/>
    <w:rsid w:val="00231745"/>
    <w:rsid w:val="002337C1"/>
    <w:rsid w:val="00235CB7"/>
    <w:rsid w:val="00235F1E"/>
    <w:rsid w:val="0024046C"/>
    <w:rsid w:val="00242BDF"/>
    <w:rsid w:val="002611B8"/>
    <w:rsid w:val="00285381"/>
    <w:rsid w:val="0028669D"/>
    <w:rsid w:val="0028687F"/>
    <w:rsid w:val="00292C8D"/>
    <w:rsid w:val="00295265"/>
    <w:rsid w:val="00295AE7"/>
    <w:rsid w:val="00297652"/>
    <w:rsid w:val="00297E1F"/>
    <w:rsid w:val="002A70B5"/>
    <w:rsid w:val="002A75B5"/>
    <w:rsid w:val="002A78C8"/>
    <w:rsid w:val="002B7603"/>
    <w:rsid w:val="002D19DA"/>
    <w:rsid w:val="002D5E20"/>
    <w:rsid w:val="002E0496"/>
    <w:rsid w:val="002E63E6"/>
    <w:rsid w:val="002F00CD"/>
    <w:rsid w:val="002F26D8"/>
    <w:rsid w:val="0030378C"/>
    <w:rsid w:val="00305F14"/>
    <w:rsid w:val="00320058"/>
    <w:rsid w:val="00321614"/>
    <w:rsid w:val="003236D0"/>
    <w:rsid w:val="00323F81"/>
    <w:rsid w:val="00324915"/>
    <w:rsid w:val="003251A2"/>
    <w:rsid w:val="00336363"/>
    <w:rsid w:val="00341445"/>
    <w:rsid w:val="00343921"/>
    <w:rsid w:val="00347F7C"/>
    <w:rsid w:val="0035432D"/>
    <w:rsid w:val="00355079"/>
    <w:rsid w:val="00355B7F"/>
    <w:rsid w:val="0035608F"/>
    <w:rsid w:val="00364213"/>
    <w:rsid w:val="003714AC"/>
    <w:rsid w:val="00374DAF"/>
    <w:rsid w:val="0037773B"/>
    <w:rsid w:val="0038492D"/>
    <w:rsid w:val="00387095"/>
    <w:rsid w:val="0039035B"/>
    <w:rsid w:val="003A3EC7"/>
    <w:rsid w:val="003A4C69"/>
    <w:rsid w:val="003A5B95"/>
    <w:rsid w:val="003A63AE"/>
    <w:rsid w:val="003B08B2"/>
    <w:rsid w:val="003C034F"/>
    <w:rsid w:val="003C289B"/>
    <w:rsid w:val="003C584B"/>
    <w:rsid w:val="003D593B"/>
    <w:rsid w:val="003D6E89"/>
    <w:rsid w:val="003E04CD"/>
    <w:rsid w:val="003E2532"/>
    <w:rsid w:val="003E53F2"/>
    <w:rsid w:val="003E67C5"/>
    <w:rsid w:val="003F4120"/>
    <w:rsid w:val="003F7349"/>
    <w:rsid w:val="0040312C"/>
    <w:rsid w:val="00403511"/>
    <w:rsid w:val="00404404"/>
    <w:rsid w:val="00415391"/>
    <w:rsid w:val="00415FE7"/>
    <w:rsid w:val="004174E9"/>
    <w:rsid w:val="004228CE"/>
    <w:rsid w:val="0042414A"/>
    <w:rsid w:val="00431D36"/>
    <w:rsid w:val="0044088E"/>
    <w:rsid w:val="00443E21"/>
    <w:rsid w:val="004452C4"/>
    <w:rsid w:val="0044634B"/>
    <w:rsid w:val="00455D2B"/>
    <w:rsid w:val="00466231"/>
    <w:rsid w:val="00466B33"/>
    <w:rsid w:val="004836C0"/>
    <w:rsid w:val="0049337B"/>
    <w:rsid w:val="004A0031"/>
    <w:rsid w:val="004A0FB6"/>
    <w:rsid w:val="004A597A"/>
    <w:rsid w:val="004A70FF"/>
    <w:rsid w:val="004A751C"/>
    <w:rsid w:val="004A7709"/>
    <w:rsid w:val="004B034E"/>
    <w:rsid w:val="004B2DB0"/>
    <w:rsid w:val="004B6C16"/>
    <w:rsid w:val="004B6FBD"/>
    <w:rsid w:val="004C1E52"/>
    <w:rsid w:val="004C431E"/>
    <w:rsid w:val="004C46DD"/>
    <w:rsid w:val="004C4966"/>
    <w:rsid w:val="004C4B1C"/>
    <w:rsid w:val="004D2F80"/>
    <w:rsid w:val="004D4337"/>
    <w:rsid w:val="004E1CD7"/>
    <w:rsid w:val="004E42B0"/>
    <w:rsid w:val="004E576B"/>
    <w:rsid w:val="004F728E"/>
    <w:rsid w:val="0050020F"/>
    <w:rsid w:val="00511E6B"/>
    <w:rsid w:val="0051229B"/>
    <w:rsid w:val="00515DF7"/>
    <w:rsid w:val="005176EC"/>
    <w:rsid w:val="00526588"/>
    <w:rsid w:val="00530397"/>
    <w:rsid w:val="00536AB8"/>
    <w:rsid w:val="00540D2F"/>
    <w:rsid w:val="005424D8"/>
    <w:rsid w:val="005454FF"/>
    <w:rsid w:val="005502F3"/>
    <w:rsid w:val="00551D4C"/>
    <w:rsid w:val="00556F22"/>
    <w:rsid w:val="00560658"/>
    <w:rsid w:val="00561DAF"/>
    <w:rsid w:val="005651DF"/>
    <w:rsid w:val="005704AB"/>
    <w:rsid w:val="00574161"/>
    <w:rsid w:val="0057784B"/>
    <w:rsid w:val="00580FB0"/>
    <w:rsid w:val="00581C6F"/>
    <w:rsid w:val="005A044A"/>
    <w:rsid w:val="005A6EBF"/>
    <w:rsid w:val="005A7A8E"/>
    <w:rsid w:val="005B02BB"/>
    <w:rsid w:val="005C625A"/>
    <w:rsid w:val="005C6325"/>
    <w:rsid w:val="005D1DD6"/>
    <w:rsid w:val="005D44B2"/>
    <w:rsid w:val="005D59CB"/>
    <w:rsid w:val="005E4871"/>
    <w:rsid w:val="005F34A9"/>
    <w:rsid w:val="005F4E22"/>
    <w:rsid w:val="00602406"/>
    <w:rsid w:val="006070CF"/>
    <w:rsid w:val="0060718E"/>
    <w:rsid w:val="0062377E"/>
    <w:rsid w:val="00626179"/>
    <w:rsid w:val="006264CB"/>
    <w:rsid w:val="00631510"/>
    <w:rsid w:val="00641A29"/>
    <w:rsid w:val="00642AAC"/>
    <w:rsid w:val="0064574A"/>
    <w:rsid w:val="006476E8"/>
    <w:rsid w:val="00651BEE"/>
    <w:rsid w:val="0065758A"/>
    <w:rsid w:val="00657C9B"/>
    <w:rsid w:val="0066182F"/>
    <w:rsid w:val="0066259B"/>
    <w:rsid w:val="00667931"/>
    <w:rsid w:val="00670CC9"/>
    <w:rsid w:val="0067206C"/>
    <w:rsid w:val="0067232A"/>
    <w:rsid w:val="0067334C"/>
    <w:rsid w:val="006768ED"/>
    <w:rsid w:val="006845D7"/>
    <w:rsid w:val="00695FDE"/>
    <w:rsid w:val="00696B8E"/>
    <w:rsid w:val="006A14A4"/>
    <w:rsid w:val="006A6872"/>
    <w:rsid w:val="006C1794"/>
    <w:rsid w:val="006C1D22"/>
    <w:rsid w:val="006C1EBA"/>
    <w:rsid w:val="006C6E41"/>
    <w:rsid w:val="006D3353"/>
    <w:rsid w:val="006D3499"/>
    <w:rsid w:val="006D4780"/>
    <w:rsid w:val="006D7EF3"/>
    <w:rsid w:val="006E32C7"/>
    <w:rsid w:val="007018D4"/>
    <w:rsid w:val="0071147B"/>
    <w:rsid w:val="007115A7"/>
    <w:rsid w:val="00713C76"/>
    <w:rsid w:val="00715D4D"/>
    <w:rsid w:val="00726A9B"/>
    <w:rsid w:val="00727B42"/>
    <w:rsid w:val="00727B96"/>
    <w:rsid w:val="00732D3D"/>
    <w:rsid w:val="00737DCA"/>
    <w:rsid w:val="007413CB"/>
    <w:rsid w:val="007434D4"/>
    <w:rsid w:val="00752476"/>
    <w:rsid w:val="00753C4A"/>
    <w:rsid w:val="00756FAF"/>
    <w:rsid w:val="0076192A"/>
    <w:rsid w:val="00762C7A"/>
    <w:rsid w:val="00771099"/>
    <w:rsid w:val="00777312"/>
    <w:rsid w:val="007810A9"/>
    <w:rsid w:val="00785886"/>
    <w:rsid w:val="00792109"/>
    <w:rsid w:val="007A0784"/>
    <w:rsid w:val="007A17BE"/>
    <w:rsid w:val="007A594F"/>
    <w:rsid w:val="007A7134"/>
    <w:rsid w:val="007B3054"/>
    <w:rsid w:val="007C088B"/>
    <w:rsid w:val="007C1324"/>
    <w:rsid w:val="007C1BF6"/>
    <w:rsid w:val="007C2CFE"/>
    <w:rsid w:val="007C7525"/>
    <w:rsid w:val="007D2662"/>
    <w:rsid w:val="007D5D9D"/>
    <w:rsid w:val="007E0C9D"/>
    <w:rsid w:val="007E4B6B"/>
    <w:rsid w:val="007E7E68"/>
    <w:rsid w:val="007F42E9"/>
    <w:rsid w:val="007F6242"/>
    <w:rsid w:val="007F6949"/>
    <w:rsid w:val="008005A9"/>
    <w:rsid w:val="008016A2"/>
    <w:rsid w:val="00804BB6"/>
    <w:rsid w:val="00805986"/>
    <w:rsid w:val="00805C40"/>
    <w:rsid w:val="00824D37"/>
    <w:rsid w:val="00827B27"/>
    <w:rsid w:val="00832339"/>
    <w:rsid w:val="00834056"/>
    <w:rsid w:val="008352BA"/>
    <w:rsid w:val="008409F6"/>
    <w:rsid w:val="00840FCC"/>
    <w:rsid w:val="00844B7E"/>
    <w:rsid w:val="00847A58"/>
    <w:rsid w:val="008577BE"/>
    <w:rsid w:val="00857913"/>
    <w:rsid w:val="00860922"/>
    <w:rsid w:val="00860C2E"/>
    <w:rsid w:val="008614D6"/>
    <w:rsid w:val="008635C2"/>
    <w:rsid w:val="008719FA"/>
    <w:rsid w:val="00877E01"/>
    <w:rsid w:val="00884A21"/>
    <w:rsid w:val="008947C1"/>
    <w:rsid w:val="00894FBE"/>
    <w:rsid w:val="008A17A0"/>
    <w:rsid w:val="008B262C"/>
    <w:rsid w:val="008B4EE0"/>
    <w:rsid w:val="008B62F7"/>
    <w:rsid w:val="008B77F0"/>
    <w:rsid w:val="008C0B0D"/>
    <w:rsid w:val="008C12DD"/>
    <w:rsid w:val="008C2C9F"/>
    <w:rsid w:val="008C5795"/>
    <w:rsid w:val="008D3A65"/>
    <w:rsid w:val="008D7B7B"/>
    <w:rsid w:val="008E4615"/>
    <w:rsid w:val="008E6EB9"/>
    <w:rsid w:val="008F3F19"/>
    <w:rsid w:val="008F58B6"/>
    <w:rsid w:val="00905E71"/>
    <w:rsid w:val="0091051C"/>
    <w:rsid w:val="00910735"/>
    <w:rsid w:val="00916E9F"/>
    <w:rsid w:val="00921EDE"/>
    <w:rsid w:val="00926A2B"/>
    <w:rsid w:val="00926DC2"/>
    <w:rsid w:val="00937B7A"/>
    <w:rsid w:val="00941EFB"/>
    <w:rsid w:val="009512CF"/>
    <w:rsid w:val="00951B28"/>
    <w:rsid w:val="0095306E"/>
    <w:rsid w:val="00953CCA"/>
    <w:rsid w:val="00956F26"/>
    <w:rsid w:val="009602D3"/>
    <w:rsid w:val="00960937"/>
    <w:rsid w:val="0096202D"/>
    <w:rsid w:val="00964E66"/>
    <w:rsid w:val="00972B0C"/>
    <w:rsid w:val="0097310F"/>
    <w:rsid w:val="00973A89"/>
    <w:rsid w:val="00973BB1"/>
    <w:rsid w:val="00975C30"/>
    <w:rsid w:val="00975CBE"/>
    <w:rsid w:val="00980436"/>
    <w:rsid w:val="00981DF5"/>
    <w:rsid w:val="00985C5D"/>
    <w:rsid w:val="0098601B"/>
    <w:rsid w:val="009916B3"/>
    <w:rsid w:val="00993C2B"/>
    <w:rsid w:val="00995E8D"/>
    <w:rsid w:val="009A114F"/>
    <w:rsid w:val="009A2A61"/>
    <w:rsid w:val="009A64C0"/>
    <w:rsid w:val="009A77B0"/>
    <w:rsid w:val="009B0583"/>
    <w:rsid w:val="009B3266"/>
    <w:rsid w:val="009C20B5"/>
    <w:rsid w:val="009C302B"/>
    <w:rsid w:val="009D778D"/>
    <w:rsid w:val="009D7A7A"/>
    <w:rsid w:val="009D7EB8"/>
    <w:rsid w:val="009E00D0"/>
    <w:rsid w:val="009E0375"/>
    <w:rsid w:val="009E28DA"/>
    <w:rsid w:val="009E2E96"/>
    <w:rsid w:val="009F2607"/>
    <w:rsid w:val="009F3830"/>
    <w:rsid w:val="009F6CEB"/>
    <w:rsid w:val="00A07707"/>
    <w:rsid w:val="00A11C15"/>
    <w:rsid w:val="00A121E6"/>
    <w:rsid w:val="00A16046"/>
    <w:rsid w:val="00A207A2"/>
    <w:rsid w:val="00A2165C"/>
    <w:rsid w:val="00A24663"/>
    <w:rsid w:val="00A252DF"/>
    <w:rsid w:val="00A31FF4"/>
    <w:rsid w:val="00A32BEC"/>
    <w:rsid w:val="00A3480D"/>
    <w:rsid w:val="00A44BCD"/>
    <w:rsid w:val="00A52459"/>
    <w:rsid w:val="00A61528"/>
    <w:rsid w:val="00A63614"/>
    <w:rsid w:val="00A645ED"/>
    <w:rsid w:val="00A6540E"/>
    <w:rsid w:val="00A66A72"/>
    <w:rsid w:val="00A7134E"/>
    <w:rsid w:val="00A731E5"/>
    <w:rsid w:val="00A93705"/>
    <w:rsid w:val="00AA1C64"/>
    <w:rsid w:val="00AA2C7D"/>
    <w:rsid w:val="00AC04B5"/>
    <w:rsid w:val="00AC29E2"/>
    <w:rsid w:val="00AC6AEA"/>
    <w:rsid w:val="00AD3A51"/>
    <w:rsid w:val="00AE7ED3"/>
    <w:rsid w:val="00AF1465"/>
    <w:rsid w:val="00AF172B"/>
    <w:rsid w:val="00AF590E"/>
    <w:rsid w:val="00B01839"/>
    <w:rsid w:val="00B02720"/>
    <w:rsid w:val="00B049C7"/>
    <w:rsid w:val="00B05895"/>
    <w:rsid w:val="00B11C23"/>
    <w:rsid w:val="00B13C80"/>
    <w:rsid w:val="00B16225"/>
    <w:rsid w:val="00B17541"/>
    <w:rsid w:val="00B21D4B"/>
    <w:rsid w:val="00B30310"/>
    <w:rsid w:val="00B30412"/>
    <w:rsid w:val="00B373BA"/>
    <w:rsid w:val="00B37AFC"/>
    <w:rsid w:val="00B40146"/>
    <w:rsid w:val="00B42985"/>
    <w:rsid w:val="00B50916"/>
    <w:rsid w:val="00B54089"/>
    <w:rsid w:val="00B84421"/>
    <w:rsid w:val="00B91595"/>
    <w:rsid w:val="00B9166F"/>
    <w:rsid w:val="00B92466"/>
    <w:rsid w:val="00B9481F"/>
    <w:rsid w:val="00BA4A99"/>
    <w:rsid w:val="00BA4E96"/>
    <w:rsid w:val="00BA6347"/>
    <w:rsid w:val="00BB29A0"/>
    <w:rsid w:val="00BB710C"/>
    <w:rsid w:val="00BC1023"/>
    <w:rsid w:val="00BC6299"/>
    <w:rsid w:val="00BD242D"/>
    <w:rsid w:val="00BD3B72"/>
    <w:rsid w:val="00BD4EF3"/>
    <w:rsid w:val="00BD5401"/>
    <w:rsid w:val="00BE0590"/>
    <w:rsid w:val="00BE4D83"/>
    <w:rsid w:val="00BF2129"/>
    <w:rsid w:val="00BF2C4A"/>
    <w:rsid w:val="00C00678"/>
    <w:rsid w:val="00C1205E"/>
    <w:rsid w:val="00C14E10"/>
    <w:rsid w:val="00C17FB9"/>
    <w:rsid w:val="00C2316B"/>
    <w:rsid w:val="00C25A4A"/>
    <w:rsid w:val="00C275D1"/>
    <w:rsid w:val="00C3039D"/>
    <w:rsid w:val="00C4434B"/>
    <w:rsid w:val="00C46448"/>
    <w:rsid w:val="00C57817"/>
    <w:rsid w:val="00C57B4C"/>
    <w:rsid w:val="00C62B7A"/>
    <w:rsid w:val="00C742AB"/>
    <w:rsid w:val="00C80E23"/>
    <w:rsid w:val="00C8536E"/>
    <w:rsid w:val="00C8720C"/>
    <w:rsid w:val="00C94155"/>
    <w:rsid w:val="00C95178"/>
    <w:rsid w:val="00C953F2"/>
    <w:rsid w:val="00CA5E0C"/>
    <w:rsid w:val="00CB11C1"/>
    <w:rsid w:val="00CB4E3E"/>
    <w:rsid w:val="00CB767E"/>
    <w:rsid w:val="00CB781E"/>
    <w:rsid w:val="00CC7059"/>
    <w:rsid w:val="00CD02AE"/>
    <w:rsid w:val="00CD3D99"/>
    <w:rsid w:val="00CD4753"/>
    <w:rsid w:val="00CD48FE"/>
    <w:rsid w:val="00CD5346"/>
    <w:rsid w:val="00CF1F53"/>
    <w:rsid w:val="00CF4719"/>
    <w:rsid w:val="00D0112E"/>
    <w:rsid w:val="00D1169D"/>
    <w:rsid w:val="00D12050"/>
    <w:rsid w:val="00D12DCC"/>
    <w:rsid w:val="00D20A26"/>
    <w:rsid w:val="00D23F19"/>
    <w:rsid w:val="00D255C2"/>
    <w:rsid w:val="00D26C76"/>
    <w:rsid w:val="00D3120C"/>
    <w:rsid w:val="00D33C16"/>
    <w:rsid w:val="00D33E0F"/>
    <w:rsid w:val="00D34A9C"/>
    <w:rsid w:val="00D36213"/>
    <w:rsid w:val="00D3780E"/>
    <w:rsid w:val="00D40CD4"/>
    <w:rsid w:val="00D41EED"/>
    <w:rsid w:val="00D54478"/>
    <w:rsid w:val="00D5789F"/>
    <w:rsid w:val="00D57ECE"/>
    <w:rsid w:val="00D606B3"/>
    <w:rsid w:val="00D614F6"/>
    <w:rsid w:val="00D76A7F"/>
    <w:rsid w:val="00D807B0"/>
    <w:rsid w:val="00D87E80"/>
    <w:rsid w:val="00D9449A"/>
    <w:rsid w:val="00D9519F"/>
    <w:rsid w:val="00D96732"/>
    <w:rsid w:val="00D974F5"/>
    <w:rsid w:val="00DB19D3"/>
    <w:rsid w:val="00DC0262"/>
    <w:rsid w:val="00DC5D52"/>
    <w:rsid w:val="00DC5D8C"/>
    <w:rsid w:val="00DC6B25"/>
    <w:rsid w:val="00DD1853"/>
    <w:rsid w:val="00DE34A2"/>
    <w:rsid w:val="00DE3CDD"/>
    <w:rsid w:val="00DE5BED"/>
    <w:rsid w:val="00DE65A1"/>
    <w:rsid w:val="00DF01E1"/>
    <w:rsid w:val="00DF25A1"/>
    <w:rsid w:val="00E016C9"/>
    <w:rsid w:val="00E02FA4"/>
    <w:rsid w:val="00E03495"/>
    <w:rsid w:val="00E06970"/>
    <w:rsid w:val="00E16519"/>
    <w:rsid w:val="00E2209E"/>
    <w:rsid w:val="00E222D0"/>
    <w:rsid w:val="00E235D2"/>
    <w:rsid w:val="00E27FF5"/>
    <w:rsid w:val="00E361A4"/>
    <w:rsid w:val="00E44852"/>
    <w:rsid w:val="00E4493A"/>
    <w:rsid w:val="00E455C0"/>
    <w:rsid w:val="00E4643E"/>
    <w:rsid w:val="00E47AC5"/>
    <w:rsid w:val="00E51F46"/>
    <w:rsid w:val="00E52134"/>
    <w:rsid w:val="00E55EB7"/>
    <w:rsid w:val="00E56C15"/>
    <w:rsid w:val="00E6767E"/>
    <w:rsid w:val="00E67A0D"/>
    <w:rsid w:val="00E7115F"/>
    <w:rsid w:val="00E75BCB"/>
    <w:rsid w:val="00E8590A"/>
    <w:rsid w:val="00E85D5B"/>
    <w:rsid w:val="00E8651D"/>
    <w:rsid w:val="00E86A8E"/>
    <w:rsid w:val="00E87885"/>
    <w:rsid w:val="00E87F58"/>
    <w:rsid w:val="00E87FAC"/>
    <w:rsid w:val="00E94E1D"/>
    <w:rsid w:val="00E97154"/>
    <w:rsid w:val="00EA16F6"/>
    <w:rsid w:val="00EA222E"/>
    <w:rsid w:val="00EA4DF9"/>
    <w:rsid w:val="00EC485F"/>
    <w:rsid w:val="00EC73CE"/>
    <w:rsid w:val="00ED6DE4"/>
    <w:rsid w:val="00ED72A8"/>
    <w:rsid w:val="00EE0B05"/>
    <w:rsid w:val="00EE12F5"/>
    <w:rsid w:val="00EE1EC1"/>
    <w:rsid w:val="00EE5970"/>
    <w:rsid w:val="00EE6E4A"/>
    <w:rsid w:val="00EF2005"/>
    <w:rsid w:val="00EF34B9"/>
    <w:rsid w:val="00F01292"/>
    <w:rsid w:val="00F02F17"/>
    <w:rsid w:val="00F03761"/>
    <w:rsid w:val="00F05335"/>
    <w:rsid w:val="00F11730"/>
    <w:rsid w:val="00F12E40"/>
    <w:rsid w:val="00F20FBA"/>
    <w:rsid w:val="00F276BC"/>
    <w:rsid w:val="00F27B5C"/>
    <w:rsid w:val="00F31EA9"/>
    <w:rsid w:val="00F34EE3"/>
    <w:rsid w:val="00F36769"/>
    <w:rsid w:val="00F422F4"/>
    <w:rsid w:val="00F475BB"/>
    <w:rsid w:val="00F530D9"/>
    <w:rsid w:val="00F54E6F"/>
    <w:rsid w:val="00F62440"/>
    <w:rsid w:val="00F64CAB"/>
    <w:rsid w:val="00F802D2"/>
    <w:rsid w:val="00F84B99"/>
    <w:rsid w:val="00F8644D"/>
    <w:rsid w:val="00F872AB"/>
    <w:rsid w:val="00F9521D"/>
    <w:rsid w:val="00FB6948"/>
    <w:rsid w:val="00FB6C23"/>
    <w:rsid w:val="00FB6D26"/>
    <w:rsid w:val="00FC3B4F"/>
    <w:rsid w:val="00FD3EDE"/>
    <w:rsid w:val="00FE0155"/>
    <w:rsid w:val="00FE341E"/>
    <w:rsid w:val="00FE3F37"/>
    <w:rsid w:val="00FE741E"/>
    <w:rsid w:val="00FF3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47C39"/>
  <w15:docId w15:val="{08F85BE3-C33E-471C-B12A-F947D44E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43E"/>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B54089"/>
    <w:pPr>
      <w:ind w:left="720"/>
      <w:contextualSpacing/>
    </w:pPr>
  </w:style>
  <w:style w:type="character" w:styleId="Hyperlink">
    <w:name w:val="Hyperlink"/>
    <w:basedOn w:val="Fontdeparagrafimplicit"/>
    <w:uiPriority w:val="99"/>
    <w:unhideWhenUsed/>
    <w:rsid w:val="00695FDE"/>
    <w:rPr>
      <w:color w:val="0000FF" w:themeColor="hyperlink"/>
      <w:u w:val="single"/>
    </w:rPr>
  </w:style>
  <w:style w:type="paragraph" w:styleId="Textnotdesubsol">
    <w:name w:val="footnote text"/>
    <w:basedOn w:val="Normal"/>
    <w:link w:val="TextnotdesubsolCaracter"/>
    <w:uiPriority w:val="99"/>
    <w:unhideWhenUsed/>
    <w:rsid w:val="003E2532"/>
    <w:pPr>
      <w:spacing w:after="0" w:line="240" w:lineRule="auto"/>
    </w:pPr>
    <w:rPr>
      <w:rFonts w:ascii="Times New Roman" w:eastAsia="Calibri" w:hAnsi="Times New Roman" w:cs="Times New Roman"/>
      <w:sz w:val="20"/>
      <w:szCs w:val="20"/>
      <w:lang w:val="ro-RO" w:eastAsia="ro-RO"/>
    </w:rPr>
  </w:style>
  <w:style w:type="character" w:customStyle="1" w:styleId="TextnotdesubsolCaracter">
    <w:name w:val="Text notă de subsol Caracter"/>
    <w:basedOn w:val="Fontdeparagrafimplicit"/>
    <w:link w:val="Textnotdesubsol"/>
    <w:uiPriority w:val="99"/>
    <w:rsid w:val="003E2532"/>
    <w:rPr>
      <w:rFonts w:ascii="Times New Roman" w:eastAsia="Calibri" w:hAnsi="Times New Roman" w:cs="Times New Roman"/>
      <w:sz w:val="20"/>
      <w:szCs w:val="20"/>
      <w:lang w:val="ro-RO" w:eastAsia="ro-RO"/>
    </w:rPr>
  </w:style>
  <w:style w:type="character" w:styleId="Referinnotdesubsol">
    <w:name w:val="footnote reference"/>
    <w:uiPriority w:val="99"/>
    <w:unhideWhenUsed/>
    <w:rsid w:val="003E2532"/>
    <w:rPr>
      <w:vertAlign w:val="superscript"/>
    </w:rPr>
  </w:style>
  <w:style w:type="table" w:styleId="Tabelgril">
    <w:name w:val="Table Grid"/>
    <w:basedOn w:val="TabelNormal"/>
    <w:uiPriority w:val="59"/>
    <w:rsid w:val="00C951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125FF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25FFC"/>
    <w:rPr>
      <w:rFonts w:ascii="Tahoma" w:hAnsi="Tahoma" w:cs="Tahoma"/>
      <w:sz w:val="16"/>
      <w:szCs w:val="16"/>
    </w:rPr>
  </w:style>
  <w:style w:type="character" w:styleId="Referincomentariu">
    <w:name w:val="annotation reference"/>
    <w:basedOn w:val="Fontdeparagrafimplicit"/>
    <w:uiPriority w:val="99"/>
    <w:semiHidden/>
    <w:unhideWhenUsed/>
    <w:rsid w:val="00D96732"/>
    <w:rPr>
      <w:sz w:val="16"/>
      <w:szCs w:val="16"/>
    </w:rPr>
  </w:style>
  <w:style w:type="paragraph" w:styleId="Textcomentariu">
    <w:name w:val="annotation text"/>
    <w:basedOn w:val="Normal"/>
    <w:link w:val="TextcomentariuCaracter"/>
    <w:uiPriority w:val="99"/>
    <w:semiHidden/>
    <w:unhideWhenUsed/>
    <w:rsid w:val="00D96732"/>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D96732"/>
    <w:rPr>
      <w:sz w:val="20"/>
      <w:szCs w:val="20"/>
    </w:rPr>
  </w:style>
  <w:style w:type="paragraph" w:styleId="SubiectComentariu">
    <w:name w:val="annotation subject"/>
    <w:basedOn w:val="Textcomentariu"/>
    <w:next w:val="Textcomentariu"/>
    <w:link w:val="SubiectComentariuCaracter"/>
    <w:uiPriority w:val="99"/>
    <w:semiHidden/>
    <w:unhideWhenUsed/>
    <w:rsid w:val="001A3E36"/>
    <w:rPr>
      <w:b/>
      <w:bCs/>
    </w:rPr>
  </w:style>
  <w:style w:type="character" w:customStyle="1" w:styleId="SubiectComentariuCaracter">
    <w:name w:val="Subiect Comentariu Caracter"/>
    <w:basedOn w:val="TextcomentariuCaracter"/>
    <w:link w:val="SubiectComentariu"/>
    <w:uiPriority w:val="99"/>
    <w:semiHidden/>
    <w:rsid w:val="001A3E36"/>
    <w:rPr>
      <w:b/>
      <w:bCs/>
      <w:sz w:val="20"/>
      <w:szCs w:val="20"/>
    </w:rPr>
  </w:style>
  <w:style w:type="paragraph" w:styleId="Revizuire">
    <w:name w:val="Revision"/>
    <w:hidden/>
    <w:uiPriority w:val="99"/>
    <w:semiHidden/>
    <w:rsid w:val="001A3E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740478">
      <w:bodyDiv w:val="1"/>
      <w:marLeft w:val="0"/>
      <w:marRight w:val="0"/>
      <w:marTop w:val="0"/>
      <w:marBottom w:val="0"/>
      <w:divBdr>
        <w:top w:val="none" w:sz="0" w:space="0" w:color="auto"/>
        <w:left w:val="none" w:sz="0" w:space="0" w:color="auto"/>
        <w:bottom w:val="none" w:sz="0" w:space="0" w:color="auto"/>
        <w:right w:val="none" w:sz="0" w:space="0" w:color="auto"/>
      </w:divBdr>
    </w:div>
    <w:div w:id="756942738">
      <w:bodyDiv w:val="1"/>
      <w:marLeft w:val="0"/>
      <w:marRight w:val="0"/>
      <w:marTop w:val="0"/>
      <w:marBottom w:val="0"/>
      <w:divBdr>
        <w:top w:val="none" w:sz="0" w:space="0" w:color="auto"/>
        <w:left w:val="none" w:sz="0" w:space="0" w:color="auto"/>
        <w:bottom w:val="none" w:sz="0" w:space="0" w:color="auto"/>
        <w:right w:val="none" w:sz="0" w:space="0" w:color="auto"/>
      </w:divBdr>
    </w:div>
    <w:div w:id="1627085089">
      <w:bodyDiv w:val="1"/>
      <w:marLeft w:val="0"/>
      <w:marRight w:val="0"/>
      <w:marTop w:val="0"/>
      <w:marBottom w:val="0"/>
      <w:divBdr>
        <w:top w:val="none" w:sz="0" w:space="0" w:color="auto"/>
        <w:left w:val="none" w:sz="0" w:space="0" w:color="auto"/>
        <w:bottom w:val="none" w:sz="0" w:space="0" w:color="auto"/>
        <w:right w:val="none" w:sz="0" w:space="0" w:color="auto"/>
      </w:divBdr>
      <w:divsChild>
        <w:div w:id="202450632">
          <w:marLeft w:val="0"/>
          <w:marRight w:val="0"/>
          <w:marTop w:val="0"/>
          <w:marBottom w:val="0"/>
          <w:divBdr>
            <w:top w:val="none" w:sz="0" w:space="0" w:color="auto"/>
            <w:left w:val="none" w:sz="0" w:space="0" w:color="auto"/>
            <w:bottom w:val="none" w:sz="0" w:space="0" w:color="auto"/>
            <w:right w:val="none" w:sz="0" w:space="0" w:color="auto"/>
          </w:divBdr>
        </w:div>
        <w:div w:id="1230652916">
          <w:marLeft w:val="0"/>
          <w:marRight w:val="0"/>
          <w:marTop w:val="0"/>
          <w:marBottom w:val="0"/>
          <w:divBdr>
            <w:top w:val="none" w:sz="0" w:space="0" w:color="auto"/>
            <w:left w:val="none" w:sz="0" w:space="0" w:color="auto"/>
            <w:bottom w:val="none" w:sz="0" w:space="0" w:color="auto"/>
            <w:right w:val="none" w:sz="0" w:space="0" w:color="auto"/>
          </w:divBdr>
        </w:div>
        <w:div w:id="915087447">
          <w:marLeft w:val="0"/>
          <w:marRight w:val="0"/>
          <w:marTop w:val="0"/>
          <w:marBottom w:val="0"/>
          <w:divBdr>
            <w:top w:val="none" w:sz="0" w:space="0" w:color="auto"/>
            <w:left w:val="none" w:sz="0" w:space="0" w:color="auto"/>
            <w:bottom w:val="none" w:sz="0" w:space="0" w:color="auto"/>
            <w:right w:val="none" w:sz="0" w:space="0" w:color="auto"/>
          </w:divBdr>
        </w:div>
        <w:div w:id="980620859">
          <w:marLeft w:val="0"/>
          <w:marRight w:val="0"/>
          <w:marTop w:val="0"/>
          <w:marBottom w:val="0"/>
          <w:divBdr>
            <w:top w:val="none" w:sz="0" w:space="0" w:color="auto"/>
            <w:left w:val="none" w:sz="0" w:space="0" w:color="auto"/>
            <w:bottom w:val="none" w:sz="0" w:space="0" w:color="auto"/>
            <w:right w:val="none" w:sz="0" w:space="0" w:color="auto"/>
          </w:divBdr>
        </w:div>
      </w:divsChild>
    </w:div>
    <w:div w:id="165675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4E161-021A-47A8-9038-56ED302A1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12</Pages>
  <Words>5258</Words>
  <Characters>30497</Characters>
  <Application>Microsoft Office Word</Application>
  <DocSecurity>0</DocSecurity>
  <Lines>254</Lines>
  <Paragraphs>71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ANOFM proiecte</dc:creator>
  <cp:lastModifiedBy>ILIANA</cp:lastModifiedBy>
  <cp:revision>37</cp:revision>
  <cp:lastPrinted>2025-01-09T13:23:00Z</cp:lastPrinted>
  <dcterms:created xsi:type="dcterms:W3CDTF">2025-01-14T08:58:00Z</dcterms:created>
  <dcterms:modified xsi:type="dcterms:W3CDTF">2025-01-21T09:40:00Z</dcterms:modified>
</cp:coreProperties>
</file>