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9DE4" w14:textId="631A9DD9" w:rsidR="000C1538" w:rsidRDefault="00846A38" w:rsidP="002372A0">
      <w:pPr>
        <w:jc w:val="both"/>
        <w:rPr>
          <w:b/>
          <w:bCs/>
          <w:lang w:val="fr-FR"/>
        </w:rPr>
      </w:pP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sidR="00050037">
        <w:rPr>
          <w:b/>
          <w:bCs/>
          <w:lang w:val="fr-FR"/>
        </w:rPr>
        <w:t>NOIE</w:t>
      </w:r>
      <w:r w:rsidR="005B0D91">
        <w:rPr>
          <w:b/>
          <w:bCs/>
          <w:lang w:val="fr-FR"/>
        </w:rPr>
        <w:t>MBRIE</w:t>
      </w:r>
      <w:r>
        <w:rPr>
          <w:b/>
          <w:bCs/>
          <w:lang w:val="fr-FR"/>
        </w:rPr>
        <w:t xml:space="preserve"> 2025</w:t>
      </w:r>
    </w:p>
    <w:p w14:paraId="75DBEB5E" w14:textId="1B9BF4B9" w:rsidR="003A178B" w:rsidRPr="003A178B" w:rsidRDefault="00282C6A" w:rsidP="00E46B6E">
      <w:pPr>
        <w:jc w:val="center"/>
        <w:rPr>
          <w:rFonts w:ascii="Arial" w:hAnsi="Arial" w:cs="Arial"/>
          <w:b/>
          <w:bCs/>
          <w:sz w:val="22"/>
          <w:szCs w:val="22"/>
          <w:lang w:val="fr-FR"/>
        </w:rPr>
      </w:pPr>
      <w:proofErr w:type="gramStart"/>
      <w:r w:rsidRPr="00E46B6E">
        <w:rPr>
          <w:rFonts w:ascii="Arial" w:hAnsi="Arial" w:cs="Arial"/>
          <w:b/>
          <w:bCs/>
          <w:sz w:val="28"/>
          <w:szCs w:val="28"/>
          <w:lang w:val="fr-FR"/>
        </w:rPr>
        <w:t>COMUNICAT</w:t>
      </w:r>
      <w:r w:rsidR="000C1538" w:rsidRPr="00E46B6E">
        <w:rPr>
          <w:rFonts w:ascii="Arial" w:hAnsi="Arial" w:cs="Arial"/>
          <w:b/>
          <w:bCs/>
          <w:sz w:val="28"/>
          <w:szCs w:val="28"/>
          <w:lang w:val="fr-FR"/>
        </w:rPr>
        <w:t xml:space="preserve">  </w:t>
      </w:r>
      <w:r w:rsidRPr="00E46B6E">
        <w:rPr>
          <w:rFonts w:ascii="Arial" w:hAnsi="Arial" w:cs="Arial"/>
          <w:b/>
          <w:bCs/>
          <w:sz w:val="28"/>
          <w:szCs w:val="28"/>
          <w:lang w:val="fr-FR"/>
        </w:rPr>
        <w:t>DE</w:t>
      </w:r>
      <w:proofErr w:type="gramEnd"/>
      <w:r w:rsidR="000C1538" w:rsidRPr="00E46B6E">
        <w:rPr>
          <w:rFonts w:ascii="Arial" w:hAnsi="Arial" w:cs="Arial"/>
          <w:b/>
          <w:bCs/>
          <w:sz w:val="28"/>
          <w:szCs w:val="28"/>
          <w:lang w:val="fr-FR"/>
        </w:rPr>
        <w:t xml:space="preserve">  </w:t>
      </w:r>
      <w:r w:rsidRPr="00E46B6E">
        <w:rPr>
          <w:rFonts w:ascii="Arial" w:hAnsi="Arial" w:cs="Arial"/>
          <w:b/>
          <w:bCs/>
          <w:sz w:val="28"/>
          <w:szCs w:val="28"/>
          <w:lang w:val="fr-FR"/>
        </w:rPr>
        <w:t>PRESĂ</w:t>
      </w:r>
    </w:p>
    <w:p w14:paraId="142A5AD4" w14:textId="49082AD5" w:rsidR="000C1538" w:rsidRPr="003A178B" w:rsidRDefault="00282C6A" w:rsidP="00E46B6E">
      <w:pPr>
        <w:jc w:val="center"/>
        <w:rPr>
          <w:rFonts w:ascii="Arial" w:hAnsi="Arial" w:cs="Arial"/>
          <w:sz w:val="22"/>
          <w:szCs w:val="22"/>
          <w:lang w:val="fr-FR"/>
        </w:rPr>
      </w:pPr>
      <w:r w:rsidRPr="00E46B6E">
        <w:rPr>
          <w:rFonts w:ascii="Arial" w:hAnsi="Arial" w:cs="Arial"/>
          <w:b/>
          <w:bCs/>
          <w:lang w:val="fr-FR"/>
        </w:rPr>
        <w:t>AJOFM Vrancea promovează legalizarea muncii ocazionale prin tichetele pentru activități casnice</w:t>
      </w:r>
    </w:p>
    <w:p w14:paraId="54BE4A74" w14:textId="079E4AEE" w:rsidR="000C1538" w:rsidRPr="003A178B" w:rsidRDefault="00282C6A" w:rsidP="00E46B6E">
      <w:pPr>
        <w:jc w:val="center"/>
        <w:rPr>
          <w:rFonts w:ascii="Arial" w:hAnsi="Arial" w:cs="Arial"/>
          <w:sz w:val="22"/>
          <w:szCs w:val="22"/>
        </w:rPr>
      </w:pPr>
      <w:r w:rsidRPr="003A178B">
        <w:rPr>
          <w:rFonts w:ascii="Arial" w:hAnsi="Arial" w:cs="Arial"/>
          <w:b/>
          <w:bCs/>
          <w:sz w:val="22"/>
          <w:szCs w:val="22"/>
        </w:rPr>
        <w:t>Fii în legalitate. Fii protejat. Remunerează corect munca din gospodărie!</w:t>
      </w:r>
    </w:p>
    <w:p w14:paraId="31A6565A" w14:textId="0AF1A6D8" w:rsidR="00282C6A" w:rsidRPr="003A178B" w:rsidRDefault="000C1538" w:rsidP="002372A0">
      <w:pPr>
        <w:jc w:val="both"/>
        <w:rPr>
          <w:rFonts w:ascii="Arial" w:hAnsi="Arial" w:cs="Arial"/>
          <w:sz w:val="22"/>
          <w:szCs w:val="22"/>
        </w:rPr>
      </w:pPr>
      <w:r w:rsidRPr="003A178B">
        <w:rPr>
          <w:rFonts w:ascii="Arial" w:hAnsi="Arial" w:cs="Arial"/>
          <w:sz w:val="22"/>
          <w:szCs w:val="22"/>
        </w:rPr>
        <w:t xml:space="preserve">         </w:t>
      </w:r>
      <w:r w:rsidR="00282C6A" w:rsidRPr="003A178B">
        <w:rPr>
          <w:rFonts w:ascii="Arial" w:hAnsi="Arial" w:cs="Arial"/>
          <w:sz w:val="22"/>
          <w:szCs w:val="22"/>
        </w:rPr>
        <w:t xml:space="preserve">Agenția Județeană pentru Ocuparea Forței de Muncă Vrancea </w:t>
      </w:r>
      <w:r w:rsidR="005B0D91">
        <w:rPr>
          <w:rFonts w:ascii="Arial" w:hAnsi="Arial" w:cs="Arial"/>
          <w:sz w:val="22"/>
          <w:szCs w:val="22"/>
        </w:rPr>
        <w:t>re</w:t>
      </w:r>
      <w:r w:rsidR="00282C6A" w:rsidRPr="003A178B">
        <w:rPr>
          <w:rFonts w:ascii="Arial" w:hAnsi="Arial" w:cs="Arial"/>
          <w:sz w:val="22"/>
          <w:szCs w:val="22"/>
        </w:rPr>
        <w:t xml:space="preserve">aduce în atenția publicului prevederile </w:t>
      </w:r>
      <w:r w:rsidR="00282C6A" w:rsidRPr="003A178B">
        <w:rPr>
          <w:rFonts w:ascii="Arial" w:hAnsi="Arial" w:cs="Arial"/>
          <w:b/>
          <w:bCs/>
          <w:sz w:val="22"/>
          <w:szCs w:val="22"/>
        </w:rPr>
        <w:t>Legii nr. 111/2022</w:t>
      </w:r>
      <w:r w:rsidR="00282C6A" w:rsidRPr="003A178B">
        <w:rPr>
          <w:rFonts w:ascii="Arial" w:hAnsi="Arial" w:cs="Arial"/>
          <w:sz w:val="22"/>
          <w:szCs w:val="22"/>
        </w:rPr>
        <w:t>, privind reglementarea activității prestatorului casnic, cu modificările și completările ulterioare. Legea creează un cadru legal, simplu și accesibil, pentru desfășurarea activităților ocazionale în gospodărie, reducând munca nedeclarată și oferind beneficii atât beneficiarilor, cât și prestatorilor.</w:t>
      </w:r>
    </w:p>
    <w:p w14:paraId="4E88450C" w14:textId="77777777" w:rsidR="009F573B" w:rsidRPr="003F7F65" w:rsidRDefault="00E46B6E" w:rsidP="009F573B">
      <w:pPr>
        <w:rPr>
          <w:noProof/>
        </w:rPr>
      </w:pPr>
      <w:r w:rsidRPr="009F573B">
        <w:rPr>
          <w:rFonts w:ascii="Arial" w:hAnsi="Arial" w:cs="Arial"/>
          <w:sz w:val="22"/>
          <w:szCs w:val="22"/>
        </w:rPr>
        <w:t xml:space="preserve"> </w:t>
      </w:r>
      <w:r w:rsidR="009F573B" w:rsidRPr="003F7F65">
        <w:rPr>
          <w:rFonts w:ascii="Cambria Math" w:hAnsi="Cambria Math" w:cs="Cambria Math"/>
          <w:noProof/>
        </w:rPr>
        <w:t>𝐒</w:t>
      </w:r>
      <w:r w:rsidR="009F573B" w:rsidRPr="003F7F65">
        <w:rPr>
          <w:rFonts w:ascii="Calibri" w:hAnsi="Calibri" w:cs="Calibri"/>
          <w:noProof/>
        </w:rPr>
        <w:t>̦</w:t>
      </w:r>
      <w:r w:rsidR="009F573B" w:rsidRPr="003F7F65">
        <w:rPr>
          <w:rFonts w:ascii="Cambria Math" w:hAnsi="Cambria Math" w:cs="Cambria Math"/>
          <w:noProof/>
        </w:rPr>
        <w:t>𝐭𝐢𝐚𝐢</w:t>
      </w:r>
      <w:r w:rsidR="009F573B" w:rsidRPr="003F7F65">
        <w:rPr>
          <w:noProof/>
        </w:rPr>
        <w:t xml:space="preserve"> </w:t>
      </w:r>
      <w:r w:rsidR="009F573B" w:rsidRPr="003F7F65">
        <w:rPr>
          <w:rFonts w:ascii="Cambria Math" w:hAnsi="Cambria Math" w:cs="Cambria Math"/>
          <w:noProof/>
        </w:rPr>
        <w:t>𝐜𝐚</w:t>
      </w:r>
      <w:r w:rsidR="009F573B" w:rsidRPr="003F7F65">
        <w:rPr>
          <w:rFonts w:ascii="Calibri" w:hAnsi="Calibri" w:cs="Calibri"/>
          <w:noProof/>
        </w:rPr>
        <w:t>̆</w:t>
      </w:r>
      <w:r w:rsidR="009F573B" w:rsidRPr="003F7F65">
        <w:rPr>
          <w:noProof/>
        </w:rPr>
        <w:t xml:space="preserve"> </w:t>
      </w:r>
      <w:r w:rsidR="009F573B" w:rsidRPr="003F7F65">
        <w:rPr>
          <w:rFonts w:ascii="Cambria Math" w:hAnsi="Cambria Math" w:cs="Cambria Math"/>
          <w:noProof/>
        </w:rPr>
        <w:t>𝐩𝐨𝐭</w:t>
      </w:r>
      <w:r w:rsidR="009F573B" w:rsidRPr="003F7F65">
        <w:rPr>
          <w:rFonts w:ascii="Calibri" w:hAnsi="Calibri" w:cs="Calibri"/>
          <w:noProof/>
        </w:rPr>
        <w:t>̦</w:t>
      </w:r>
      <w:r w:rsidR="009F573B" w:rsidRPr="003F7F65">
        <w:rPr>
          <w:rFonts w:ascii="Cambria Math" w:hAnsi="Cambria Math" w:cs="Cambria Math"/>
          <w:noProof/>
        </w:rPr>
        <w:t>𝐢</w:t>
      </w:r>
      <w:r w:rsidR="009F573B" w:rsidRPr="003F7F65">
        <w:rPr>
          <w:noProof/>
        </w:rPr>
        <w:t xml:space="preserve"> </w:t>
      </w:r>
      <w:r w:rsidR="009F573B" w:rsidRPr="003F7F65">
        <w:rPr>
          <w:rFonts w:ascii="Cambria Math" w:hAnsi="Cambria Math" w:cs="Cambria Math"/>
          <w:noProof/>
        </w:rPr>
        <w:t>𝐥𝐮𝐜𝐫𝐚</w:t>
      </w:r>
      <w:r w:rsidR="009F573B" w:rsidRPr="003F7F65">
        <w:rPr>
          <w:noProof/>
        </w:rPr>
        <w:t xml:space="preserve"> </w:t>
      </w:r>
      <w:r w:rsidR="009F573B" w:rsidRPr="003F7F65">
        <w:rPr>
          <w:rFonts w:ascii="Cambria Math" w:hAnsi="Cambria Math" w:cs="Cambria Math"/>
          <w:noProof/>
        </w:rPr>
        <w:t>𝐥𝐞𝐠𝐚𝐥</w:t>
      </w:r>
      <w:r w:rsidR="009F573B" w:rsidRPr="003F7F65">
        <w:rPr>
          <w:noProof/>
        </w:rPr>
        <w:t xml:space="preserve">, </w:t>
      </w:r>
      <w:r w:rsidR="009F573B" w:rsidRPr="003F7F65">
        <w:rPr>
          <w:rFonts w:ascii="Cambria Math" w:hAnsi="Cambria Math" w:cs="Cambria Math"/>
          <w:noProof/>
        </w:rPr>
        <w:t>𝐟𝐥𝐞𝐱𝐢𝐛𝐢𝐥</w:t>
      </w:r>
      <w:r w:rsidR="009F573B" w:rsidRPr="003F7F65">
        <w:rPr>
          <w:noProof/>
        </w:rPr>
        <w:t xml:space="preserve"> </w:t>
      </w:r>
      <w:r w:rsidR="009F573B" w:rsidRPr="003F7F65">
        <w:rPr>
          <w:rFonts w:ascii="Cambria Math" w:hAnsi="Cambria Math" w:cs="Cambria Math"/>
          <w:noProof/>
        </w:rPr>
        <w:t>𝐬</w:t>
      </w:r>
      <w:r w:rsidR="009F573B" w:rsidRPr="003F7F65">
        <w:rPr>
          <w:rFonts w:ascii="Calibri" w:hAnsi="Calibri" w:cs="Calibri"/>
          <w:noProof/>
        </w:rPr>
        <w:t>̦</w:t>
      </w:r>
      <w:r w:rsidR="009F573B" w:rsidRPr="003F7F65">
        <w:rPr>
          <w:rFonts w:ascii="Cambria Math" w:hAnsi="Cambria Math" w:cs="Cambria Math"/>
          <w:noProof/>
        </w:rPr>
        <w:t>𝐢</w:t>
      </w:r>
      <w:r w:rsidR="009F573B" w:rsidRPr="003F7F65">
        <w:rPr>
          <w:noProof/>
        </w:rPr>
        <w:t xml:space="preserve"> </w:t>
      </w:r>
      <w:r w:rsidR="009F573B" w:rsidRPr="003F7F65">
        <w:rPr>
          <w:rFonts w:ascii="Cambria Math" w:hAnsi="Cambria Math" w:cs="Cambria Math"/>
          <w:noProof/>
        </w:rPr>
        <w:t>𝐩𝐫𝐨𝐭𝐞𝐣𝐚𝐭</w:t>
      </w:r>
      <w:r w:rsidR="009F573B" w:rsidRPr="003F7F65">
        <w:rPr>
          <w:noProof/>
        </w:rPr>
        <w:t xml:space="preserve"> </w:t>
      </w:r>
      <w:r w:rsidR="009F573B" w:rsidRPr="003F7F65">
        <w:rPr>
          <w:rFonts w:ascii="Cambria Math" w:hAnsi="Cambria Math" w:cs="Cambria Math"/>
          <w:noProof/>
        </w:rPr>
        <w:t>𝐜𝐚</w:t>
      </w:r>
      <w:r w:rsidR="009F573B" w:rsidRPr="003F7F65">
        <w:rPr>
          <w:noProof/>
        </w:rPr>
        <w:t xml:space="preserve"> </w:t>
      </w:r>
      <w:r w:rsidR="009F573B" w:rsidRPr="003F7F65">
        <w:rPr>
          <w:rFonts w:ascii="Cambria Math" w:hAnsi="Cambria Math" w:cs="Cambria Math"/>
          <w:noProof/>
        </w:rPr>
        <w:t>𝐩𝐫𝐞𝐬𝐭𝐚𝐭𝐨𝐫</w:t>
      </w:r>
      <w:r w:rsidR="009F573B" w:rsidRPr="003F7F65">
        <w:rPr>
          <w:noProof/>
        </w:rPr>
        <w:t xml:space="preserve"> </w:t>
      </w:r>
      <w:r w:rsidR="009F573B" w:rsidRPr="003F7F65">
        <w:rPr>
          <w:rFonts w:ascii="Cambria Math" w:hAnsi="Cambria Math" w:cs="Cambria Math"/>
          <w:noProof/>
        </w:rPr>
        <w:t>𝐜𝐚𝐬𝐧𝐢𝐜</w:t>
      </w:r>
      <w:r w:rsidR="009F573B" w:rsidRPr="003F7F65">
        <w:rPr>
          <w:noProof/>
        </w:rPr>
        <w:t>?</w:t>
      </w:r>
    </w:p>
    <w:p w14:paraId="5CCDAA9C" w14:textId="77777777" w:rsidR="009F573B" w:rsidRPr="003F7F65" w:rsidRDefault="009F573B" w:rsidP="009F573B">
      <w:pPr>
        <w:rPr>
          <w:noProof/>
        </w:rPr>
      </w:pPr>
      <w:r w:rsidRPr="003F7F65">
        <w:rPr>
          <w:noProof/>
        </w:rPr>
        <w:drawing>
          <wp:inline distT="0" distB="0" distL="0" distR="0" wp14:anchorId="0F9D72CB" wp14:editId="26499D01">
            <wp:extent cx="152400" cy="152400"/>
            <wp:effectExtent l="0" t="0" r="0" b="0"/>
            <wp:docPr id="777068864"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rPr>
        <w:drawing>
          <wp:inline distT="0" distB="0" distL="0" distR="0" wp14:anchorId="7118FF3C" wp14:editId="670492C3">
            <wp:extent cx="152400" cy="152400"/>
            <wp:effectExtent l="0" t="0" r="0" b="0"/>
            <wp:docPr id="1847469340"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rPr>
        <w:drawing>
          <wp:inline distT="0" distB="0" distL="0" distR="0" wp14:anchorId="357F2752" wp14:editId="6A143E84">
            <wp:extent cx="152400" cy="152400"/>
            <wp:effectExtent l="0" t="0" r="0" b="0"/>
            <wp:docPr id="1234384575"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rPr>
        <w:t xml:space="preserve">Fie că faci curățenie, gătești, îngrijești persoane, grădinărești sau repari lucruri prin gospodării, toate aceste activități pot fi </w:t>
      </w:r>
      <w:r w:rsidRPr="003F7F65">
        <w:rPr>
          <w:rFonts w:ascii="Cambria Math" w:hAnsi="Cambria Math" w:cs="Cambria Math"/>
          <w:noProof/>
        </w:rPr>
        <w:t>𝐫𝐞𝐜𝐮𝐧𝐨𝐬𝐜𝐮𝐭𝐞</w:t>
      </w:r>
      <w:r w:rsidRPr="003F7F65">
        <w:rPr>
          <w:noProof/>
        </w:rPr>
        <w:t xml:space="preserve"> </w:t>
      </w:r>
      <w:r w:rsidRPr="003F7F65">
        <w:rPr>
          <w:rFonts w:ascii="Cambria Math" w:hAnsi="Cambria Math" w:cs="Cambria Math"/>
          <w:noProof/>
        </w:rPr>
        <w:t>𝐨𝐟𝐢𝐜𝐢𝐚𝐥</w:t>
      </w:r>
      <w:r w:rsidRPr="003F7F65">
        <w:rPr>
          <w:noProof/>
        </w:rPr>
        <w:t xml:space="preserve"> </w:t>
      </w:r>
      <w:r w:rsidRPr="003F7F65">
        <w:rPr>
          <w:rFonts w:ascii="Cambria Math" w:hAnsi="Cambria Math" w:cs="Cambria Math"/>
          <w:noProof/>
        </w:rPr>
        <w:t>𝐬</w:t>
      </w:r>
      <w:r w:rsidRPr="003F7F65">
        <w:rPr>
          <w:rFonts w:ascii="Calibri" w:hAnsi="Calibri" w:cs="Calibri"/>
          <w:noProof/>
        </w:rPr>
        <w:t>̦</w:t>
      </w:r>
      <w:r w:rsidRPr="003F7F65">
        <w:rPr>
          <w:rFonts w:ascii="Cambria Math" w:hAnsi="Cambria Math" w:cs="Cambria Math"/>
          <w:noProof/>
        </w:rPr>
        <w:t>𝐢</w:t>
      </w:r>
      <w:r w:rsidRPr="003F7F65">
        <w:rPr>
          <w:noProof/>
        </w:rPr>
        <w:t xml:space="preserve"> </w:t>
      </w:r>
      <w:r w:rsidRPr="003F7F65">
        <w:rPr>
          <w:rFonts w:ascii="Cambria Math" w:hAnsi="Cambria Math" w:cs="Cambria Math"/>
          <w:noProof/>
        </w:rPr>
        <w:t>𝐩𝐥𝐚</w:t>
      </w:r>
      <w:r w:rsidRPr="003F7F65">
        <w:rPr>
          <w:rFonts w:ascii="Calibri" w:hAnsi="Calibri" w:cs="Calibri"/>
          <w:noProof/>
        </w:rPr>
        <w:t>̆</w:t>
      </w:r>
      <w:r w:rsidRPr="003F7F65">
        <w:rPr>
          <w:rFonts w:ascii="Cambria Math" w:hAnsi="Cambria Math" w:cs="Cambria Math"/>
          <w:noProof/>
        </w:rPr>
        <w:t>𝐭𝐢𝐭𝐞</w:t>
      </w:r>
      <w:r w:rsidRPr="003F7F65">
        <w:rPr>
          <w:noProof/>
        </w:rPr>
        <w:t xml:space="preserve"> </w:t>
      </w:r>
      <w:r w:rsidRPr="003F7F65">
        <w:rPr>
          <w:rFonts w:ascii="Cambria Math" w:hAnsi="Cambria Math" w:cs="Cambria Math"/>
          <w:noProof/>
        </w:rPr>
        <w:t>𝐥𝐞𝐠𝐚𝐥</w:t>
      </w:r>
      <w:r w:rsidRPr="003F7F65">
        <w:rPr>
          <w:noProof/>
        </w:rPr>
        <w:t xml:space="preserve">. Cum? </w:t>
      </w:r>
      <w:r w:rsidRPr="003F7F65">
        <w:rPr>
          <w:rFonts w:ascii="Cambria Math" w:hAnsi="Cambria Math" w:cs="Cambria Math"/>
          <w:noProof/>
        </w:rPr>
        <w:t>𝐏𝐫𝐢𝐧</w:t>
      </w:r>
      <w:r w:rsidRPr="003F7F65">
        <w:rPr>
          <w:noProof/>
        </w:rPr>
        <w:t xml:space="preserve"> </w:t>
      </w:r>
      <w:r w:rsidRPr="003F7F65">
        <w:rPr>
          <w:rFonts w:ascii="Cambria Math" w:hAnsi="Cambria Math" w:cs="Cambria Math"/>
          <w:noProof/>
        </w:rPr>
        <w:t>𝐦𝐮𝐧𝐜𝐚</w:t>
      </w:r>
      <w:r w:rsidRPr="003F7F65">
        <w:rPr>
          <w:noProof/>
        </w:rPr>
        <w:t xml:space="preserve"> </w:t>
      </w:r>
      <w:r w:rsidRPr="003F7F65">
        <w:rPr>
          <w:rFonts w:ascii="Cambria Math" w:hAnsi="Cambria Math" w:cs="Cambria Math"/>
          <w:noProof/>
        </w:rPr>
        <w:t>𝐩𝐫𝐞𝐬𝐭𝐚𝐭𝐚</w:t>
      </w:r>
      <w:r w:rsidRPr="003F7F65">
        <w:rPr>
          <w:rFonts w:ascii="Calibri" w:hAnsi="Calibri" w:cs="Calibri"/>
          <w:noProof/>
        </w:rPr>
        <w:t>̆</w:t>
      </w:r>
      <w:r w:rsidRPr="003F7F65">
        <w:rPr>
          <w:noProof/>
        </w:rPr>
        <w:t xml:space="preserve"> </w:t>
      </w:r>
      <w:r w:rsidRPr="003F7F65">
        <w:rPr>
          <w:rFonts w:ascii="Cambria Math" w:hAnsi="Cambria Math" w:cs="Cambria Math"/>
          <w:noProof/>
        </w:rPr>
        <w:t>𝐢</w:t>
      </w:r>
      <w:r w:rsidRPr="003F7F65">
        <w:rPr>
          <w:rFonts w:ascii="Calibri" w:hAnsi="Calibri" w:cs="Calibri"/>
          <w:noProof/>
        </w:rPr>
        <w:t>̂</w:t>
      </w:r>
      <w:r w:rsidRPr="003F7F65">
        <w:rPr>
          <w:rFonts w:ascii="Cambria Math" w:hAnsi="Cambria Math" w:cs="Cambria Math"/>
          <w:noProof/>
        </w:rPr>
        <w:t>𝐧</w:t>
      </w:r>
      <w:r w:rsidRPr="003F7F65">
        <w:rPr>
          <w:noProof/>
        </w:rPr>
        <w:t xml:space="preserve"> </w:t>
      </w:r>
      <w:r w:rsidRPr="003F7F65">
        <w:rPr>
          <w:rFonts w:ascii="Cambria Math" w:hAnsi="Cambria Math" w:cs="Cambria Math"/>
          <w:noProof/>
        </w:rPr>
        <w:t>𝐠𝐨𝐬𝐩𝐨𝐝𝐚</w:t>
      </w:r>
      <w:r w:rsidRPr="003F7F65">
        <w:rPr>
          <w:rFonts w:ascii="Calibri" w:hAnsi="Calibri" w:cs="Calibri"/>
          <w:noProof/>
        </w:rPr>
        <w:t>̆</w:t>
      </w:r>
      <w:r w:rsidRPr="003F7F65">
        <w:rPr>
          <w:rFonts w:ascii="Cambria Math" w:hAnsi="Cambria Math" w:cs="Cambria Math"/>
          <w:noProof/>
        </w:rPr>
        <w:t>𝐫𝐢𝐞</w:t>
      </w:r>
      <w:r w:rsidRPr="003F7F65">
        <w:rPr>
          <w:noProof/>
        </w:rPr>
        <w:t>, reglementată prin statutul de prestator casnic!</w:t>
      </w:r>
    </w:p>
    <w:p w14:paraId="591706ED" w14:textId="77777777" w:rsidR="009F573B" w:rsidRPr="003F7F65" w:rsidRDefault="009F573B" w:rsidP="009F573B">
      <w:pPr>
        <w:rPr>
          <w:noProof/>
        </w:rPr>
      </w:pPr>
      <w:r w:rsidRPr="003F7F65">
        <w:rPr>
          <w:noProof/>
        </w:rPr>
        <w:drawing>
          <wp:inline distT="0" distB="0" distL="0" distR="0" wp14:anchorId="25AF43F8" wp14:editId="4FCF37CA">
            <wp:extent cx="152400" cy="152400"/>
            <wp:effectExtent l="0" t="0" r="0" b="0"/>
            <wp:docPr id="1827739725"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rFonts w:ascii="Cambria Math" w:hAnsi="Cambria Math" w:cs="Cambria Math"/>
          <w:noProof/>
        </w:rPr>
        <w:t>𝐂𝐞</w:t>
      </w:r>
      <w:r w:rsidRPr="003F7F65">
        <w:rPr>
          <w:noProof/>
        </w:rPr>
        <w:t xml:space="preserve"> </w:t>
      </w:r>
      <w:r w:rsidRPr="003F7F65">
        <w:rPr>
          <w:rFonts w:ascii="Cambria Math" w:hAnsi="Cambria Math" w:cs="Cambria Math"/>
          <w:noProof/>
        </w:rPr>
        <w:t>𝐞𝐬𝐭𝐞</w:t>
      </w:r>
      <w:r w:rsidRPr="003F7F65">
        <w:rPr>
          <w:noProof/>
        </w:rPr>
        <w:t xml:space="preserve"> </w:t>
      </w:r>
      <w:r w:rsidRPr="003F7F65">
        <w:rPr>
          <w:rFonts w:ascii="Cambria Math" w:hAnsi="Cambria Math" w:cs="Cambria Math"/>
          <w:noProof/>
        </w:rPr>
        <w:t>𝐮𝐧</w:t>
      </w:r>
      <w:r w:rsidRPr="003F7F65">
        <w:rPr>
          <w:noProof/>
        </w:rPr>
        <w:t xml:space="preserve"> </w:t>
      </w:r>
      <w:r w:rsidRPr="003F7F65">
        <w:rPr>
          <w:rFonts w:ascii="Cambria Math" w:hAnsi="Cambria Math" w:cs="Cambria Math"/>
          <w:noProof/>
        </w:rPr>
        <w:t>𝐩𝐫𝐞𝐬𝐭𝐚𝐭𝐨𝐫</w:t>
      </w:r>
      <w:r w:rsidRPr="003F7F65">
        <w:rPr>
          <w:noProof/>
        </w:rPr>
        <w:t xml:space="preserve"> </w:t>
      </w:r>
      <w:r w:rsidRPr="003F7F65">
        <w:rPr>
          <w:rFonts w:ascii="Cambria Math" w:hAnsi="Cambria Math" w:cs="Cambria Math"/>
          <w:noProof/>
        </w:rPr>
        <w:t>𝐜𝐚𝐬𝐧𝐢𝐜</w:t>
      </w:r>
      <w:r w:rsidRPr="003F7F65">
        <w:rPr>
          <w:noProof/>
        </w:rPr>
        <w:t>?</w:t>
      </w:r>
    </w:p>
    <w:p w14:paraId="63718D49" w14:textId="77777777" w:rsidR="009F573B" w:rsidRPr="003F7F65" w:rsidRDefault="009F573B" w:rsidP="009F573B">
      <w:pPr>
        <w:rPr>
          <w:noProof/>
        </w:rPr>
      </w:pPr>
      <w:r w:rsidRPr="003F7F65">
        <w:rPr>
          <w:noProof/>
        </w:rPr>
        <w:t xml:space="preserve">Prestatorul casnic este o persoană fizică ce desfășoară activități necalificate ocazionale în gospodăria unei alte persoane sau familii, în schimbul unei remunerații. Aceasta se face în baza </w:t>
      </w:r>
      <w:r w:rsidRPr="003F7F65">
        <w:rPr>
          <w:rFonts w:ascii="Cambria Math" w:hAnsi="Cambria Math" w:cs="Cambria Math"/>
          <w:noProof/>
        </w:rPr>
        <w:t>𝐭𝐢𝐜𝐡𝐞𝐭𝐞𝐥𝐨𝐫</w:t>
      </w:r>
      <w:r w:rsidRPr="003F7F65">
        <w:rPr>
          <w:noProof/>
        </w:rPr>
        <w:t xml:space="preserve"> </w:t>
      </w:r>
      <w:r w:rsidRPr="003F7F65">
        <w:rPr>
          <w:rFonts w:ascii="Cambria Math" w:hAnsi="Cambria Math" w:cs="Cambria Math"/>
          <w:noProof/>
        </w:rPr>
        <w:t>𝐝𝐞</w:t>
      </w:r>
      <w:r w:rsidRPr="003F7F65">
        <w:rPr>
          <w:noProof/>
        </w:rPr>
        <w:t xml:space="preserve"> </w:t>
      </w:r>
      <w:r w:rsidRPr="003F7F65">
        <w:rPr>
          <w:rFonts w:ascii="Cambria Math" w:hAnsi="Cambria Math" w:cs="Cambria Math"/>
          <w:noProof/>
        </w:rPr>
        <w:t>𝐚𝐜𝐭𝐢𝐯𝐢𝐭𝐚</w:t>
      </w:r>
      <w:r w:rsidRPr="003F7F65">
        <w:rPr>
          <w:rFonts w:ascii="Calibri" w:hAnsi="Calibri" w:cs="Calibri"/>
          <w:noProof/>
        </w:rPr>
        <w:t>̆</w:t>
      </w:r>
      <w:r w:rsidRPr="003F7F65">
        <w:rPr>
          <w:rFonts w:ascii="Cambria Math" w:hAnsi="Cambria Math" w:cs="Cambria Math"/>
          <w:noProof/>
        </w:rPr>
        <w:t>𝐭</w:t>
      </w:r>
      <w:r w:rsidRPr="003F7F65">
        <w:rPr>
          <w:rFonts w:ascii="Calibri" w:hAnsi="Calibri" w:cs="Calibri"/>
          <w:noProof/>
        </w:rPr>
        <w:t>̦</w:t>
      </w:r>
      <w:r w:rsidRPr="003F7F65">
        <w:rPr>
          <w:rFonts w:ascii="Cambria Math" w:hAnsi="Cambria Math" w:cs="Cambria Math"/>
          <w:noProof/>
        </w:rPr>
        <w:t>𝐢</w:t>
      </w:r>
      <w:r w:rsidRPr="003F7F65">
        <w:rPr>
          <w:noProof/>
        </w:rPr>
        <w:t xml:space="preserve"> </w:t>
      </w:r>
      <w:r w:rsidRPr="003F7F65">
        <w:rPr>
          <w:rFonts w:ascii="Cambria Math" w:hAnsi="Cambria Math" w:cs="Cambria Math"/>
          <w:noProof/>
        </w:rPr>
        <w:t>𝐜𝐚𝐬𝐧𝐢𝐜𝐞</w:t>
      </w:r>
      <w:r w:rsidRPr="003F7F65">
        <w:rPr>
          <w:noProof/>
        </w:rPr>
        <w:t>, iar între angajator și prestator nu este necesar un contract de muncă clasic.</w:t>
      </w:r>
    </w:p>
    <w:p w14:paraId="16460589" w14:textId="77777777" w:rsidR="009F573B" w:rsidRPr="003F7F65" w:rsidRDefault="009F573B" w:rsidP="009F573B">
      <w:pPr>
        <w:rPr>
          <w:noProof/>
        </w:rPr>
      </w:pPr>
      <w:r w:rsidRPr="003F7F65">
        <w:rPr>
          <w:noProof/>
        </w:rPr>
        <w:drawing>
          <wp:inline distT="0" distB="0" distL="0" distR="0" wp14:anchorId="5B9C3126" wp14:editId="121666CF">
            <wp:extent cx="152400" cy="152400"/>
            <wp:effectExtent l="0" t="0" r="0" b="0"/>
            <wp:docPr id="453610847"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rPr>
        <w:t xml:space="preserve">Totul se face simplu și transparent, prin intermediul </w:t>
      </w:r>
      <w:r w:rsidRPr="003F7F65">
        <w:rPr>
          <w:rFonts w:ascii="Cambria Math" w:hAnsi="Cambria Math" w:cs="Cambria Math"/>
          <w:noProof/>
        </w:rPr>
        <w:t>𝐩𝐥𝐚𝐭𝐟𝐨𝐫𝐦𝐞𝐢</w:t>
      </w:r>
      <w:r w:rsidRPr="003F7F65">
        <w:rPr>
          <w:noProof/>
        </w:rPr>
        <w:t xml:space="preserve"> </w:t>
      </w:r>
      <w:r w:rsidRPr="003F7F65">
        <w:rPr>
          <w:rFonts w:ascii="Cambria Math" w:hAnsi="Cambria Math" w:cs="Cambria Math"/>
          <w:noProof/>
        </w:rPr>
        <w:t>𝐞𝐥𝐞𝐜𝐭𝐫𝐨𝐧𝐢𝐜𝐞</w:t>
      </w:r>
      <w:r w:rsidRPr="003F7F65">
        <w:rPr>
          <w:noProof/>
        </w:rPr>
        <w:t xml:space="preserve"> </w:t>
      </w:r>
      <w:r w:rsidRPr="003F7F65">
        <w:rPr>
          <w:rFonts w:ascii="Cambria Math" w:hAnsi="Cambria Math" w:cs="Cambria Math"/>
          <w:noProof/>
        </w:rPr>
        <w:t>𝐠𝐞𝐬𝐭𝐢𝐨𝐧𝐚𝐭𝐞</w:t>
      </w:r>
      <w:r w:rsidRPr="003F7F65">
        <w:rPr>
          <w:noProof/>
        </w:rPr>
        <w:t xml:space="preserve"> </w:t>
      </w:r>
      <w:r w:rsidRPr="003F7F65">
        <w:rPr>
          <w:rFonts w:ascii="Cambria Math" w:hAnsi="Cambria Math" w:cs="Cambria Math"/>
          <w:noProof/>
        </w:rPr>
        <w:t>𝐝𝐞</w:t>
      </w:r>
      <w:r w:rsidRPr="003F7F65">
        <w:rPr>
          <w:noProof/>
        </w:rPr>
        <w:t xml:space="preserve"> </w:t>
      </w:r>
      <w:hyperlink r:id="rId12" w:history="1">
        <w:r w:rsidRPr="003F7F65">
          <w:rPr>
            <w:rStyle w:val="Hyperlink"/>
            <w:b/>
            <w:bCs/>
            <w:noProof/>
          </w:rPr>
          <w:t>#</w:t>
        </w:r>
        <w:r w:rsidRPr="003F7F65">
          <w:rPr>
            <w:rStyle w:val="Hyperlink"/>
            <w:rFonts w:ascii="Cambria Math" w:hAnsi="Cambria Math" w:cs="Cambria Math"/>
            <w:b/>
            <w:bCs/>
            <w:noProof/>
          </w:rPr>
          <w:t>𝐀𝐍𝐎𝐅𝐌</w:t>
        </w:r>
      </w:hyperlink>
      <w:r w:rsidRPr="003F7F65">
        <w:rPr>
          <w:noProof/>
        </w:rPr>
        <w:t>, unde te poți înregistra rapid și gratuit.</w:t>
      </w:r>
    </w:p>
    <w:p w14:paraId="174F0E59" w14:textId="77777777" w:rsidR="009F573B" w:rsidRPr="003F7F65" w:rsidRDefault="009F573B" w:rsidP="009F573B">
      <w:pPr>
        <w:rPr>
          <w:noProof/>
        </w:rPr>
      </w:pPr>
      <w:r w:rsidRPr="003F7F65">
        <w:rPr>
          <w:noProof/>
        </w:rPr>
        <w:drawing>
          <wp:inline distT="0" distB="0" distL="0" distR="0" wp14:anchorId="0072CB2D" wp14:editId="4EE924C2">
            <wp:extent cx="152400" cy="152400"/>
            <wp:effectExtent l="0" t="0" r="0" b="0"/>
            <wp:docPr id="444635678"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rFonts w:ascii="Cambria Math" w:hAnsi="Cambria Math" w:cs="Cambria Math"/>
          <w:noProof/>
        </w:rPr>
        <w:t>𝐃𝐞</w:t>
      </w:r>
      <w:r w:rsidRPr="003F7F65">
        <w:rPr>
          <w:noProof/>
        </w:rPr>
        <w:t xml:space="preserve"> </w:t>
      </w:r>
      <w:r w:rsidRPr="003F7F65">
        <w:rPr>
          <w:rFonts w:ascii="Cambria Math" w:hAnsi="Cambria Math" w:cs="Cambria Math"/>
          <w:noProof/>
        </w:rPr>
        <w:t>𝐜𝐞</w:t>
      </w:r>
      <w:r w:rsidRPr="003F7F65">
        <w:rPr>
          <w:noProof/>
        </w:rPr>
        <w:t xml:space="preserve"> </w:t>
      </w:r>
      <w:r w:rsidRPr="003F7F65">
        <w:rPr>
          <w:rFonts w:ascii="Cambria Math" w:hAnsi="Cambria Math" w:cs="Cambria Math"/>
          <w:noProof/>
        </w:rPr>
        <w:t>𝐬𝐚</w:t>
      </w:r>
      <w:r w:rsidRPr="003F7F65">
        <w:rPr>
          <w:rFonts w:ascii="Calibri" w:hAnsi="Calibri" w:cs="Calibri"/>
          <w:noProof/>
        </w:rPr>
        <w:t>̆</w:t>
      </w:r>
      <w:r w:rsidRPr="003F7F65">
        <w:rPr>
          <w:noProof/>
        </w:rPr>
        <w:t xml:space="preserve"> </w:t>
      </w:r>
      <w:r w:rsidRPr="003F7F65">
        <w:rPr>
          <w:rFonts w:ascii="Cambria Math" w:hAnsi="Cambria Math" w:cs="Cambria Math"/>
          <w:noProof/>
        </w:rPr>
        <w:t>𝐝𝐞𝐯𝐢𝐢</w:t>
      </w:r>
      <w:r w:rsidRPr="003F7F65">
        <w:rPr>
          <w:noProof/>
        </w:rPr>
        <w:t xml:space="preserve"> </w:t>
      </w:r>
      <w:r w:rsidRPr="003F7F65">
        <w:rPr>
          <w:rFonts w:ascii="Cambria Math" w:hAnsi="Cambria Math" w:cs="Cambria Math"/>
          <w:noProof/>
        </w:rPr>
        <w:t>𝐩𝐫𝐞𝐬𝐭𝐚𝐭𝐨𝐫</w:t>
      </w:r>
      <w:r w:rsidRPr="003F7F65">
        <w:rPr>
          <w:noProof/>
        </w:rPr>
        <w:t xml:space="preserve"> </w:t>
      </w:r>
      <w:r w:rsidRPr="003F7F65">
        <w:rPr>
          <w:rFonts w:ascii="Cambria Math" w:hAnsi="Cambria Math" w:cs="Cambria Math"/>
          <w:noProof/>
        </w:rPr>
        <w:t>𝐜𝐚𝐬𝐧𝐢𝐜</w:t>
      </w:r>
      <w:r w:rsidRPr="003F7F65">
        <w:rPr>
          <w:noProof/>
        </w:rPr>
        <w:t>?</w:t>
      </w:r>
    </w:p>
    <w:p w14:paraId="4EE61AF0" w14:textId="77777777" w:rsidR="009F573B" w:rsidRPr="003F7F65" w:rsidRDefault="009F573B" w:rsidP="009F573B">
      <w:pPr>
        <w:rPr>
          <w:noProof/>
          <w:lang w:val="fr-FR"/>
        </w:rPr>
      </w:pPr>
      <w:r w:rsidRPr="003F7F65">
        <w:rPr>
          <w:noProof/>
        </w:rPr>
        <w:drawing>
          <wp:inline distT="0" distB="0" distL="0" distR="0" wp14:anchorId="61341525" wp14:editId="261C1C9C">
            <wp:extent cx="152400" cy="152400"/>
            <wp:effectExtent l="0" t="0" r="0" b="0"/>
            <wp:docPr id="795640524"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Lucrezi legal, fără birocrație – nu ai nevoie de firmă sau PFA;</w:t>
      </w:r>
    </w:p>
    <w:p w14:paraId="6CA44246" w14:textId="77777777" w:rsidR="009F573B" w:rsidRPr="003F7F65" w:rsidRDefault="009F573B" w:rsidP="009F573B">
      <w:pPr>
        <w:rPr>
          <w:noProof/>
          <w:lang w:val="fr-FR"/>
        </w:rPr>
      </w:pPr>
      <w:r w:rsidRPr="003F7F65">
        <w:rPr>
          <w:noProof/>
        </w:rPr>
        <w:drawing>
          <wp:inline distT="0" distB="0" distL="0" distR="0" wp14:anchorId="1F82634B" wp14:editId="6827E6D2">
            <wp:extent cx="152400" cy="152400"/>
            <wp:effectExtent l="0" t="0" r="0" b="0"/>
            <wp:docPr id="40017988"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Ai parte de venituri oficiale, declarate și plătite prin tichete de activități casnice;</w:t>
      </w:r>
    </w:p>
    <w:p w14:paraId="748F7681" w14:textId="77777777" w:rsidR="009F573B" w:rsidRPr="003F7F65" w:rsidRDefault="009F573B" w:rsidP="009F573B">
      <w:pPr>
        <w:rPr>
          <w:noProof/>
          <w:lang w:val="fr-FR"/>
        </w:rPr>
      </w:pPr>
      <w:r w:rsidRPr="003F7F65">
        <w:rPr>
          <w:noProof/>
        </w:rPr>
        <w:drawing>
          <wp:inline distT="0" distB="0" distL="0" distR="0" wp14:anchorId="5DCEF76E" wp14:editId="67F71B70">
            <wp:extent cx="152400" cy="152400"/>
            <wp:effectExtent l="0" t="0" r="0" b="0"/>
            <wp:docPr id="31494731"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 xml:space="preserve">Beneficiezi de </w:t>
      </w:r>
      <w:r w:rsidRPr="003F7F65">
        <w:rPr>
          <w:rFonts w:ascii="Cambria Math" w:hAnsi="Cambria Math" w:cs="Cambria Math"/>
          <w:noProof/>
        </w:rPr>
        <w:t>𝐚𝐬𝐢𝐠𝐮𝐫𝐚𝐫𝐞</w:t>
      </w:r>
      <w:r w:rsidRPr="003F7F65">
        <w:rPr>
          <w:noProof/>
          <w:lang w:val="fr-FR"/>
        </w:rPr>
        <w:t xml:space="preserve"> </w:t>
      </w:r>
      <w:r w:rsidRPr="003F7F65">
        <w:rPr>
          <w:rFonts w:ascii="Cambria Math" w:hAnsi="Cambria Math" w:cs="Cambria Math"/>
          <w:noProof/>
        </w:rPr>
        <w:t>𝐢</w:t>
      </w:r>
      <w:r w:rsidRPr="003F7F65">
        <w:rPr>
          <w:rFonts w:ascii="Calibri" w:hAnsi="Calibri" w:cs="Calibri"/>
          <w:noProof/>
          <w:lang w:val="fr-FR"/>
        </w:rPr>
        <w:t>̂</w:t>
      </w:r>
      <w:r w:rsidRPr="003F7F65">
        <w:rPr>
          <w:rFonts w:ascii="Cambria Math" w:hAnsi="Cambria Math" w:cs="Cambria Math"/>
          <w:noProof/>
        </w:rPr>
        <w:t>𝐧</w:t>
      </w:r>
      <w:r w:rsidRPr="003F7F65">
        <w:rPr>
          <w:noProof/>
          <w:lang w:val="fr-FR"/>
        </w:rPr>
        <w:t xml:space="preserve"> </w:t>
      </w:r>
      <w:r w:rsidRPr="003F7F65">
        <w:rPr>
          <w:rFonts w:ascii="Cambria Math" w:hAnsi="Cambria Math" w:cs="Cambria Math"/>
          <w:noProof/>
        </w:rPr>
        <w:t>𝐬𝐢𝐬𝐭𝐞𝐦𝐮𝐥</w:t>
      </w:r>
      <w:r w:rsidRPr="003F7F65">
        <w:rPr>
          <w:noProof/>
          <w:lang w:val="fr-FR"/>
        </w:rPr>
        <w:t xml:space="preserve"> </w:t>
      </w:r>
      <w:r w:rsidRPr="003F7F65">
        <w:rPr>
          <w:rFonts w:ascii="Cambria Math" w:hAnsi="Cambria Math" w:cs="Cambria Math"/>
          <w:noProof/>
        </w:rPr>
        <w:t>𝐩𝐮𝐛𝐥𝐢𝐜</w:t>
      </w:r>
      <w:r w:rsidRPr="003F7F65">
        <w:rPr>
          <w:noProof/>
          <w:lang w:val="fr-FR"/>
        </w:rPr>
        <w:t xml:space="preserve"> </w:t>
      </w:r>
      <w:r w:rsidRPr="003F7F65">
        <w:rPr>
          <w:rFonts w:ascii="Cambria Math" w:hAnsi="Cambria Math" w:cs="Cambria Math"/>
          <w:noProof/>
        </w:rPr>
        <w:t>𝐝𝐞</w:t>
      </w:r>
      <w:r w:rsidRPr="003F7F65">
        <w:rPr>
          <w:noProof/>
          <w:lang w:val="fr-FR"/>
        </w:rPr>
        <w:t xml:space="preserve"> </w:t>
      </w:r>
      <w:r w:rsidRPr="003F7F65">
        <w:rPr>
          <w:rFonts w:ascii="Cambria Math" w:hAnsi="Cambria Math" w:cs="Cambria Math"/>
          <w:noProof/>
        </w:rPr>
        <w:t>𝐩𝐞𝐧𝐬𝐢𝐢</w:t>
      </w:r>
      <w:r w:rsidRPr="003F7F65">
        <w:rPr>
          <w:noProof/>
          <w:lang w:val="fr-FR"/>
        </w:rPr>
        <w:t>;</w:t>
      </w:r>
    </w:p>
    <w:p w14:paraId="3EC23577" w14:textId="77777777" w:rsidR="009F573B" w:rsidRPr="003F7F65" w:rsidRDefault="009F573B" w:rsidP="009F573B">
      <w:pPr>
        <w:rPr>
          <w:noProof/>
          <w:lang w:val="fr-FR"/>
        </w:rPr>
      </w:pPr>
      <w:r w:rsidRPr="003F7F65">
        <w:rPr>
          <w:noProof/>
        </w:rPr>
        <w:drawing>
          <wp:inline distT="0" distB="0" distL="0" distR="0" wp14:anchorId="0DE487C9" wp14:editId="1339D34F">
            <wp:extent cx="152400" cy="152400"/>
            <wp:effectExtent l="0" t="0" r="0" b="0"/>
            <wp:docPr id="97666800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Îți poți construi o reputație și câștiga clienți noi prin platformă;</w:t>
      </w:r>
    </w:p>
    <w:p w14:paraId="3B89E0C9" w14:textId="77777777" w:rsidR="009F573B" w:rsidRPr="003F7F65" w:rsidRDefault="009F573B" w:rsidP="009F573B">
      <w:pPr>
        <w:rPr>
          <w:noProof/>
          <w:lang w:val="fr-FR"/>
        </w:rPr>
      </w:pPr>
      <w:r w:rsidRPr="003F7F65">
        <w:rPr>
          <w:noProof/>
        </w:rPr>
        <w:drawing>
          <wp:inline distT="0" distB="0" distL="0" distR="0" wp14:anchorId="2C6C3466" wp14:editId="4E22F775">
            <wp:extent cx="152400" cy="152400"/>
            <wp:effectExtent l="0" t="0" r="0" b="0"/>
            <wp:docPr id="136534343"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Ai libertatea de a-ți organiza singur timpul și activitatea.</w:t>
      </w:r>
    </w:p>
    <w:p w14:paraId="33814E98" w14:textId="77777777" w:rsidR="009F573B" w:rsidRPr="003F7F65" w:rsidRDefault="009F573B" w:rsidP="009F573B">
      <w:pPr>
        <w:rPr>
          <w:noProof/>
          <w:lang w:val="fr-FR"/>
        </w:rPr>
      </w:pPr>
      <w:r w:rsidRPr="003F7F65">
        <w:rPr>
          <w:noProof/>
        </w:rPr>
        <w:lastRenderedPageBreak/>
        <w:drawing>
          <wp:inline distT="0" distB="0" distL="0" distR="0" wp14:anchorId="2E7C2B81" wp14:editId="6C9DD232">
            <wp:extent cx="152400" cy="152400"/>
            <wp:effectExtent l="0" t="0" r="0" b="0"/>
            <wp:docPr id="1869592382"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 xml:space="preserve">Este o soluție excelentă pentru persoanele care vor să obțină un </w:t>
      </w:r>
      <w:r w:rsidRPr="003F7F65">
        <w:rPr>
          <w:rFonts w:ascii="Cambria Math" w:hAnsi="Cambria Math" w:cs="Cambria Math"/>
          <w:noProof/>
        </w:rPr>
        <w:t>𝐯𝐞𝐧𝐢𝐭</w:t>
      </w:r>
      <w:r w:rsidRPr="003F7F65">
        <w:rPr>
          <w:noProof/>
          <w:lang w:val="fr-FR"/>
        </w:rPr>
        <w:t xml:space="preserve"> </w:t>
      </w:r>
      <w:r w:rsidRPr="003F7F65">
        <w:rPr>
          <w:rFonts w:ascii="Cambria Math" w:hAnsi="Cambria Math" w:cs="Cambria Math"/>
          <w:noProof/>
        </w:rPr>
        <w:t>𝐬𝐮𝐩𝐥𝐢𝐦𝐞𝐧𝐭𝐚𝐫</w:t>
      </w:r>
      <w:r w:rsidRPr="003F7F65">
        <w:rPr>
          <w:noProof/>
          <w:lang w:val="fr-FR"/>
        </w:rPr>
        <w:t>, pentru cei aflați în căutarea unui loc de muncă sau pentru cei care doresc să iasă din zona gri a muncii nedeclarate și să muncească cu drepturi și siguranță.</w:t>
      </w:r>
    </w:p>
    <w:p w14:paraId="02B0F351" w14:textId="77777777" w:rsidR="009F573B" w:rsidRPr="003F7F65" w:rsidRDefault="009F573B" w:rsidP="009F573B">
      <w:pPr>
        <w:rPr>
          <w:noProof/>
          <w:lang w:val="fr-FR"/>
        </w:rPr>
      </w:pPr>
      <w:r w:rsidRPr="003F7F65">
        <w:rPr>
          <w:noProof/>
        </w:rPr>
        <w:drawing>
          <wp:inline distT="0" distB="0" distL="0" distR="0" wp14:anchorId="7D95BC4D" wp14:editId="7465C4CA">
            <wp:extent cx="152400" cy="152400"/>
            <wp:effectExtent l="0" t="0" r="0" b="0"/>
            <wp:docPr id="861695542"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 xml:space="preserve">Platforma este disponibilă la </w:t>
      </w:r>
      <w:r w:rsidRPr="003F7F65">
        <w:rPr>
          <w:noProof/>
        </w:rPr>
        <w:drawing>
          <wp:inline distT="0" distB="0" distL="0" distR="0" wp14:anchorId="7F3B6C18" wp14:editId="25AED885">
            <wp:extent cx="152400" cy="152400"/>
            <wp:effectExtent l="0" t="0" r="0" b="0"/>
            <wp:docPr id="74073830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gtFrame="_blank" w:history="1">
        <w:r w:rsidRPr="003F7F65">
          <w:rPr>
            <w:rStyle w:val="Hyperlink"/>
            <w:b/>
            <w:bCs/>
            <w:noProof/>
            <w:lang w:val="fr-FR"/>
          </w:rPr>
          <w:t>https://tichete.anofm.ro/</w:t>
        </w:r>
      </w:hyperlink>
      <w:r w:rsidRPr="003F7F65">
        <w:rPr>
          <w:noProof/>
          <w:lang w:val="fr-FR"/>
        </w:rPr>
        <w:t xml:space="preserve"> unde găsești totodată informații detaliate, ghiduri de utilizare și pașii pentru înregistrare.</w:t>
      </w:r>
    </w:p>
    <w:p w14:paraId="59731296" w14:textId="77777777" w:rsidR="009F573B" w:rsidRPr="003F7F65" w:rsidRDefault="009F573B" w:rsidP="009F573B">
      <w:pPr>
        <w:rPr>
          <w:noProof/>
          <w:lang w:val="fr-FR"/>
        </w:rPr>
      </w:pPr>
      <w:r w:rsidRPr="003F7F65">
        <w:rPr>
          <w:noProof/>
        </w:rPr>
        <w:drawing>
          <wp:inline distT="0" distB="0" distL="0" distR="0" wp14:anchorId="3FB52D46" wp14:editId="2496B0CC">
            <wp:extent cx="152400" cy="152400"/>
            <wp:effectExtent l="0" t="0" r="0" b="0"/>
            <wp:docPr id="71282889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 xml:space="preserve">Dacă ai rude, vecini, prieteni care fac muncă în gospodării sau dacă ești chiar tu în căutarea unui mod sigur și legal de a lucra, </w:t>
      </w:r>
      <w:r w:rsidRPr="003F7F65">
        <w:rPr>
          <w:rFonts w:ascii="Cambria Math" w:hAnsi="Cambria Math" w:cs="Cambria Math"/>
          <w:noProof/>
        </w:rPr>
        <w:t>𝐢</w:t>
      </w:r>
      <w:r w:rsidRPr="003F7F65">
        <w:rPr>
          <w:rFonts w:ascii="Calibri" w:hAnsi="Calibri" w:cs="Calibri"/>
          <w:noProof/>
          <w:lang w:val="fr-FR"/>
        </w:rPr>
        <w:t>̂</w:t>
      </w:r>
      <w:r w:rsidRPr="003F7F65">
        <w:rPr>
          <w:rFonts w:ascii="Cambria Math" w:hAnsi="Cambria Math" w:cs="Cambria Math"/>
          <w:noProof/>
        </w:rPr>
        <w:t>𝐧𝐬𝐜𝐫𝐢𝐞</w:t>
      </w:r>
      <w:r w:rsidRPr="003F7F65">
        <w:rPr>
          <w:noProof/>
          <w:lang w:val="fr-FR"/>
        </w:rPr>
        <w:t>-</w:t>
      </w:r>
      <w:r w:rsidRPr="003F7F65">
        <w:rPr>
          <w:rFonts w:ascii="Cambria Math" w:hAnsi="Cambria Math" w:cs="Cambria Math"/>
          <w:noProof/>
        </w:rPr>
        <w:t>𝐭𝐞</w:t>
      </w:r>
      <w:r w:rsidRPr="003F7F65">
        <w:rPr>
          <w:noProof/>
          <w:lang w:val="fr-FR"/>
        </w:rPr>
        <w:t xml:space="preserve"> </w:t>
      </w:r>
      <w:r w:rsidRPr="003F7F65">
        <w:rPr>
          <w:rFonts w:ascii="Cambria Math" w:hAnsi="Cambria Math" w:cs="Cambria Math"/>
          <w:noProof/>
        </w:rPr>
        <w:t>𝐚𝐜𝐮𝐦</w:t>
      </w:r>
      <w:r w:rsidRPr="003F7F65">
        <w:rPr>
          <w:noProof/>
          <w:lang w:val="fr-FR"/>
        </w:rPr>
        <w:t>! Fă parte din economia reală, cu protecție socială și respect pentru munca ta.</w:t>
      </w:r>
    </w:p>
    <w:p w14:paraId="2E9CEC1F" w14:textId="77777777" w:rsidR="009F573B" w:rsidRPr="003F7F65" w:rsidRDefault="009F573B" w:rsidP="009F573B">
      <w:pPr>
        <w:rPr>
          <w:noProof/>
          <w:lang w:val="fr-FR"/>
        </w:rPr>
      </w:pPr>
      <w:r w:rsidRPr="003F7F65">
        <w:rPr>
          <w:noProof/>
        </w:rPr>
        <w:drawing>
          <wp:inline distT="0" distB="0" distL="0" distR="0" wp14:anchorId="440937D5" wp14:editId="30AFC949">
            <wp:extent cx="152400" cy="152400"/>
            <wp:effectExtent l="0" t="0" r="0" b="0"/>
            <wp:docPr id="1397657013"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F65">
        <w:rPr>
          <w:noProof/>
          <w:lang w:val="fr-FR"/>
        </w:rPr>
        <w:t xml:space="preserve">Ai întrebări? Adresează-te Agenției Județene de Ocupare a Forței de Muncă din raza căreia ai domiciliul sau reședința și urmărește constant pagina </w:t>
      </w:r>
      <w:hyperlink r:id="rId20" w:history="1">
        <w:r w:rsidRPr="003F7F65">
          <w:rPr>
            <w:rStyle w:val="Hyperlink"/>
            <w:b/>
            <w:bCs/>
            <w:noProof/>
            <w:lang w:val="fr-FR"/>
          </w:rPr>
          <w:t>ANOFM / FII Informat</w:t>
        </w:r>
      </w:hyperlink>
      <w:r w:rsidRPr="003F7F65">
        <w:rPr>
          <w:noProof/>
          <w:lang w:val="fr-FR"/>
        </w:rPr>
        <w:t>.</w:t>
      </w:r>
    </w:p>
    <w:p w14:paraId="4BBFFD69" w14:textId="551B33C2" w:rsidR="00E46B6E" w:rsidRPr="009F573B" w:rsidRDefault="00E46B6E" w:rsidP="00E46B6E">
      <w:pPr>
        <w:rPr>
          <w:rFonts w:ascii="Arial" w:hAnsi="Arial" w:cs="Arial"/>
          <w:sz w:val="22"/>
          <w:szCs w:val="22"/>
          <w:lang w:val="fr-FR"/>
        </w:rPr>
      </w:pPr>
    </w:p>
    <w:p w14:paraId="690A1B49" w14:textId="79339AA1" w:rsidR="00282C6A" w:rsidRPr="00E46B6E" w:rsidRDefault="00282C6A" w:rsidP="00E46B6E">
      <w:pPr>
        <w:jc w:val="center"/>
        <w:rPr>
          <w:rFonts w:ascii="Arial" w:hAnsi="Arial" w:cs="Arial"/>
          <w:sz w:val="22"/>
          <w:szCs w:val="22"/>
          <w:lang w:val="fr-FR"/>
        </w:rPr>
      </w:pPr>
      <w:r w:rsidRPr="003A178B">
        <w:rPr>
          <w:rFonts w:ascii="Arial" w:hAnsi="Arial" w:cs="Arial"/>
          <w:b/>
          <w:bCs/>
          <w:sz w:val="22"/>
          <w:szCs w:val="22"/>
          <w:lang w:val="fr-FR"/>
        </w:rPr>
        <w:t xml:space="preserve">COMPARTIMENT COMUNICARE </w:t>
      </w:r>
      <w:r w:rsidR="003A178B">
        <w:rPr>
          <w:rFonts w:ascii="Arial" w:hAnsi="Arial" w:cs="Arial"/>
          <w:b/>
          <w:bCs/>
          <w:sz w:val="22"/>
          <w:szCs w:val="22"/>
          <w:lang w:val="fr-FR"/>
        </w:rPr>
        <w:t xml:space="preserve">                                                 </w:t>
      </w:r>
      <w:r w:rsidRPr="003A178B">
        <w:rPr>
          <w:rFonts w:ascii="Arial" w:hAnsi="Arial" w:cs="Arial"/>
          <w:b/>
          <w:bCs/>
          <w:sz w:val="22"/>
          <w:szCs w:val="22"/>
          <w:lang w:val="fr-FR"/>
        </w:rPr>
        <w:t xml:space="preserve"> </w:t>
      </w:r>
      <w:r w:rsidR="003A178B">
        <w:rPr>
          <w:rFonts w:ascii="Arial" w:hAnsi="Arial" w:cs="Arial"/>
          <w:b/>
          <w:bCs/>
          <w:sz w:val="22"/>
          <w:szCs w:val="22"/>
          <w:lang w:val="fr-FR"/>
        </w:rPr>
        <w:t xml:space="preserve">                   </w:t>
      </w:r>
      <w:r w:rsidR="00E46B6E">
        <w:rPr>
          <w:rFonts w:ascii="Arial" w:hAnsi="Arial" w:cs="Arial"/>
          <w:b/>
          <w:bCs/>
          <w:sz w:val="22"/>
          <w:szCs w:val="22"/>
          <w:lang w:val="fr-FR"/>
        </w:rPr>
        <w:t xml:space="preserve">                                           </w:t>
      </w:r>
      <w:r w:rsidRPr="003A178B">
        <w:rPr>
          <w:rFonts w:ascii="Arial" w:hAnsi="Arial" w:cs="Arial"/>
          <w:b/>
          <w:bCs/>
          <w:sz w:val="22"/>
          <w:szCs w:val="22"/>
          <w:lang w:val="fr-FR"/>
        </w:rPr>
        <w:t>AJOFM VRANCEA</w:t>
      </w:r>
      <w:r w:rsidRPr="003A178B">
        <w:rPr>
          <w:rFonts w:ascii="Arial" w:hAnsi="Arial" w:cs="Arial"/>
          <w:sz w:val="22"/>
          <w:szCs w:val="22"/>
          <w:lang w:val="fr-FR"/>
        </w:rPr>
        <w:br/>
      </w:r>
    </w:p>
    <w:p w14:paraId="1D31E5A5" w14:textId="77777777" w:rsidR="006863F7" w:rsidRPr="000C1538" w:rsidRDefault="006863F7" w:rsidP="002372A0">
      <w:pPr>
        <w:jc w:val="both"/>
        <w:rPr>
          <w:lang w:val="fr-FR"/>
        </w:rPr>
      </w:pPr>
    </w:p>
    <w:sectPr w:rsidR="006863F7" w:rsidRPr="000C1538">
      <w:headerReference w:type="default"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8275" w14:textId="77777777" w:rsidR="0032168B" w:rsidRDefault="0032168B" w:rsidP="00E46B6E">
      <w:pPr>
        <w:spacing w:after="0" w:line="240" w:lineRule="auto"/>
      </w:pPr>
      <w:r>
        <w:separator/>
      </w:r>
    </w:p>
  </w:endnote>
  <w:endnote w:type="continuationSeparator" w:id="0">
    <w:p w14:paraId="19879B09" w14:textId="77777777" w:rsidR="0032168B" w:rsidRDefault="0032168B" w:rsidP="00E4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AEBB" w14:textId="77777777" w:rsidR="00E46B6E" w:rsidRPr="00F56EF1" w:rsidRDefault="00E46B6E" w:rsidP="00E46B6E">
    <w:pPr>
      <w:pStyle w:val="Footer"/>
      <w:ind w:left="142" w:hanging="142"/>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27E3BD81" wp14:editId="66E9D35B">
          <wp:simplePos x="0" y="0"/>
          <wp:positionH relativeFrom="column">
            <wp:posOffset>6329045</wp:posOffset>
          </wp:positionH>
          <wp:positionV relativeFrom="paragraph">
            <wp:posOffset>8870950</wp:posOffset>
          </wp:positionV>
          <wp:extent cx="539750" cy="809625"/>
          <wp:effectExtent l="0" t="0" r="0" b="9525"/>
          <wp:wrapNone/>
          <wp:docPr id="760256263" name="Picture 76025626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335E2D91" wp14:editId="3F06CF8B">
          <wp:simplePos x="0" y="0"/>
          <wp:positionH relativeFrom="column">
            <wp:posOffset>6329045</wp:posOffset>
          </wp:positionH>
          <wp:positionV relativeFrom="paragraph">
            <wp:posOffset>8870950</wp:posOffset>
          </wp:positionV>
          <wp:extent cx="539750" cy="809625"/>
          <wp:effectExtent l="0" t="0" r="0" b="9525"/>
          <wp:wrapNone/>
          <wp:docPr id="407247615" name="Picture 40724761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0354E65C" wp14:editId="6B16093F">
          <wp:simplePos x="0" y="0"/>
          <wp:positionH relativeFrom="column">
            <wp:posOffset>6329045</wp:posOffset>
          </wp:positionH>
          <wp:positionV relativeFrom="paragraph">
            <wp:posOffset>8870950</wp:posOffset>
          </wp:positionV>
          <wp:extent cx="539750" cy="809625"/>
          <wp:effectExtent l="0" t="0" r="0" b="9525"/>
          <wp:wrapNone/>
          <wp:docPr id="1421044282" name="Picture 142104428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476DAE13" wp14:editId="55BBE6F1">
          <wp:simplePos x="0" y="0"/>
          <wp:positionH relativeFrom="column">
            <wp:posOffset>6329045</wp:posOffset>
          </wp:positionH>
          <wp:positionV relativeFrom="paragraph">
            <wp:posOffset>8870950</wp:posOffset>
          </wp:positionV>
          <wp:extent cx="539750" cy="809625"/>
          <wp:effectExtent l="0" t="0" r="0" b="9525"/>
          <wp:wrapNone/>
          <wp:docPr id="1779315729" name="Picture 177931572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249795CD" wp14:editId="665AA2AD">
          <wp:simplePos x="0" y="0"/>
          <wp:positionH relativeFrom="column">
            <wp:posOffset>6329045</wp:posOffset>
          </wp:positionH>
          <wp:positionV relativeFrom="paragraph">
            <wp:posOffset>8870950</wp:posOffset>
          </wp:positionV>
          <wp:extent cx="539750" cy="809625"/>
          <wp:effectExtent l="0" t="0" r="0" b="9525"/>
          <wp:wrapNone/>
          <wp:docPr id="959935174" name="Picture 95993517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val="ro-RO"/>
      </w:rPr>
      <w:t>pag.1</w:t>
    </w:r>
  </w:p>
  <w:p w14:paraId="034B1148" w14:textId="77777777" w:rsidR="00E46B6E" w:rsidRPr="00F56EF1" w:rsidRDefault="00E46B6E" w:rsidP="00E46B6E">
    <w:pPr>
      <w:pStyle w:val="Footer"/>
      <w:ind w:left="142" w:hanging="142"/>
      <w:rPr>
        <w:b/>
        <w:sz w:val="16"/>
        <w:szCs w:val="16"/>
        <w:lang w:val="ro-RO"/>
      </w:rPr>
    </w:pPr>
    <w:r w:rsidRPr="00F56EF1">
      <w:rPr>
        <w:rStyle w:val="Strong"/>
        <w:sz w:val="16"/>
        <w:szCs w:val="16"/>
        <w:lang w:val="ro-RO"/>
      </w:rPr>
      <w:t>B-dul Unirii, Nr. 53A, Cod Poştal 620090, Focşani</w:t>
    </w:r>
  </w:p>
  <w:p w14:paraId="71E2A65C" w14:textId="77777777" w:rsidR="00E46B6E" w:rsidRPr="00F56EF1" w:rsidRDefault="00E46B6E" w:rsidP="00E46B6E">
    <w:pPr>
      <w:pStyle w:val="Footer"/>
      <w:ind w:left="142" w:hanging="142"/>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3E1FB272" wp14:editId="610D92F5">
          <wp:simplePos x="0" y="0"/>
          <wp:positionH relativeFrom="column">
            <wp:posOffset>6329045</wp:posOffset>
          </wp:positionH>
          <wp:positionV relativeFrom="paragraph">
            <wp:posOffset>8870950</wp:posOffset>
          </wp:positionV>
          <wp:extent cx="539750" cy="809625"/>
          <wp:effectExtent l="0" t="0" r="0" b="9525"/>
          <wp:wrapNone/>
          <wp:docPr id="373434505" name="Picture 37343450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60CBAF26" wp14:editId="010B1F19">
          <wp:simplePos x="0" y="0"/>
          <wp:positionH relativeFrom="column">
            <wp:posOffset>6329045</wp:posOffset>
          </wp:positionH>
          <wp:positionV relativeFrom="paragraph">
            <wp:posOffset>8870950</wp:posOffset>
          </wp:positionV>
          <wp:extent cx="539750" cy="809625"/>
          <wp:effectExtent l="0" t="0" r="0" b="9525"/>
          <wp:wrapNone/>
          <wp:docPr id="2107570280" name="Picture 210757028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22B4B0D7" wp14:editId="08F0E8C6">
          <wp:simplePos x="0" y="0"/>
          <wp:positionH relativeFrom="column">
            <wp:posOffset>6329045</wp:posOffset>
          </wp:positionH>
          <wp:positionV relativeFrom="paragraph">
            <wp:posOffset>8870950</wp:posOffset>
          </wp:positionV>
          <wp:extent cx="539750" cy="809625"/>
          <wp:effectExtent l="0" t="0" r="0" b="9525"/>
          <wp:wrapNone/>
          <wp:docPr id="1498600267" name="Picture 1498600267"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1D1EA98B" wp14:editId="3C5AFEC5">
          <wp:simplePos x="0" y="0"/>
          <wp:positionH relativeFrom="column">
            <wp:posOffset>6329045</wp:posOffset>
          </wp:positionH>
          <wp:positionV relativeFrom="paragraph">
            <wp:posOffset>8870950</wp:posOffset>
          </wp:positionV>
          <wp:extent cx="539750" cy="809625"/>
          <wp:effectExtent l="0" t="0" r="0" b="9525"/>
          <wp:wrapNone/>
          <wp:docPr id="212638128" name="Picture 21263812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09EC8F6B" wp14:editId="5346AE5F">
          <wp:simplePos x="0" y="0"/>
          <wp:positionH relativeFrom="column">
            <wp:posOffset>6329045</wp:posOffset>
          </wp:positionH>
          <wp:positionV relativeFrom="paragraph">
            <wp:posOffset>8870950</wp:posOffset>
          </wp:positionV>
          <wp:extent cx="539750" cy="809625"/>
          <wp:effectExtent l="0" t="0" r="0" b="9525"/>
          <wp:wrapNone/>
          <wp:docPr id="751615766" name="Picture 75161576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599C5CAF" wp14:editId="5E9C8E2C">
          <wp:simplePos x="0" y="0"/>
          <wp:positionH relativeFrom="column">
            <wp:posOffset>6329045</wp:posOffset>
          </wp:positionH>
          <wp:positionV relativeFrom="paragraph">
            <wp:posOffset>8870950</wp:posOffset>
          </wp:positionV>
          <wp:extent cx="539750" cy="809625"/>
          <wp:effectExtent l="0" t="0" r="0" b="9525"/>
          <wp:wrapNone/>
          <wp:docPr id="988291493" name="Picture 98829149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37071DB4" wp14:editId="270B5590">
          <wp:simplePos x="0" y="0"/>
          <wp:positionH relativeFrom="column">
            <wp:posOffset>6329045</wp:posOffset>
          </wp:positionH>
          <wp:positionV relativeFrom="paragraph">
            <wp:posOffset>8870950</wp:posOffset>
          </wp:positionV>
          <wp:extent cx="539750" cy="809625"/>
          <wp:effectExtent l="0" t="0" r="0" b="9525"/>
          <wp:wrapNone/>
          <wp:docPr id="1183652300" name="Picture 118365230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501E6" w14:textId="77777777" w:rsidR="00E46B6E" w:rsidRPr="00F56EF1" w:rsidRDefault="00E46B6E" w:rsidP="00E46B6E">
    <w:pPr>
      <w:pStyle w:val="Footer"/>
      <w:ind w:left="142" w:hanging="142"/>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03F6A34F" w14:textId="77777777" w:rsidR="00E46B6E" w:rsidRPr="00F44190" w:rsidRDefault="00E46B6E" w:rsidP="00E46B6E">
    <w:pPr>
      <w:pStyle w:val="Footer"/>
      <w:ind w:left="142" w:hanging="142"/>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5C7EEAEF" w14:textId="77777777" w:rsidR="00E46B6E" w:rsidRPr="00E46B6E" w:rsidRDefault="00E46B6E">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A90B" w14:textId="77777777" w:rsidR="0032168B" w:rsidRDefault="0032168B" w:rsidP="00E46B6E">
      <w:pPr>
        <w:spacing w:after="0" w:line="240" w:lineRule="auto"/>
      </w:pPr>
      <w:r>
        <w:separator/>
      </w:r>
    </w:p>
  </w:footnote>
  <w:footnote w:type="continuationSeparator" w:id="0">
    <w:p w14:paraId="2B47F57E" w14:textId="77777777" w:rsidR="0032168B" w:rsidRDefault="0032168B" w:rsidP="00E4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D74F" w14:textId="176C773F" w:rsidR="00E46B6E" w:rsidRDefault="00E46B6E">
    <w:pPr>
      <w:pStyle w:val="Header"/>
    </w:pPr>
    <w:r>
      <w:rPr>
        <w:noProof/>
      </w:rPr>
      <w:drawing>
        <wp:anchor distT="0" distB="0" distL="114300" distR="114300" simplePos="0" relativeHeight="251659264" behindDoc="0" locked="0" layoutInCell="1" allowOverlap="1" wp14:anchorId="6A1D7393" wp14:editId="123B06AD">
          <wp:simplePos x="0" y="0"/>
          <wp:positionH relativeFrom="column">
            <wp:posOffset>5534025</wp:posOffset>
          </wp:positionH>
          <wp:positionV relativeFrom="paragraph">
            <wp:posOffset>104140</wp:posOffset>
          </wp:positionV>
          <wp:extent cx="1038225" cy="501015"/>
          <wp:effectExtent l="0" t="0" r="9525" b="0"/>
          <wp:wrapNone/>
          <wp:docPr id="1731597276"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5B9A675E" wp14:editId="4D7C75BD">
          <wp:extent cx="5010922" cy="899162"/>
          <wp:effectExtent l="0" t="0" r="0" b="0"/>
          <wp:docPr id="1277256636" name="Picture 127725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73142"/>
    <w:multiLevelType w:val="multilevel"/>
    <w:tmpl w:val="C8B8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0F509E"/>
    <w:multiLevelType w:val="multilevel"/>
    <w:tmpl w:val="ED00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142693">
    <w:abstractNumId w:val="1"/>
  </w:num>
  <w:num w:numId="2" w16cid:durableId="213398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6A"/>
    <w:rsid w:val="00050037"/>
    <w:rsid w:val="000C1538"/>
    <w:rsid w:val="002117EE"/>
    <w:rsid w:val="00230C08"/>
    <w:rsid w:val="002372A0"/>
    <w:rsid w:val="00282C6A"/>
    <w:rsid w:val="002C3A0D"/>
    <w:rsid w:val="0032168B"/>
    <w:rsid w:val="003A178B"/>
    <w:rsid w:val="005B0D91"/>
    <w:rsid w:val="005C260F"/>
    <w:rsid w:val="005D3D19"/>
    <w:rsid w:val="006863F7"/>
    <w:rsid w:val="006C5155"/>
    <w:rsid w:val="00812587"/>
    <w:rsid w:val="00846A38"/>
    <w:rsid w:val="009F573B"/>
    <w:rsid w:val="00A85DE3"/>
    <w:rsid w:val="00A96A87"/>
    <w:rsid w:val="00B13C45"/>
    <w:rsid w:val="00B51755"/>
    <w:rsid w:val="00BC77BD"/>
    <w:rsid w:val="00D65DEB"/>
    <w:rsid w:val="00D7220E"/>
    <w:rsid w:val="00E117F1"/>
    <w:rsid w:val="00E3214F"/>
    <w:rsid w:val="00E46B6E"/>
    <w:rsid w:val="00E855BC"/>
    <w:rsid w:val="00EE5BD9"/>
    <w:rsid w:val="00F17A13"/>
    <w:rsid w:val="00FE5C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8F8A"/>
  <w15:chartTrackingRefBased/>
  <w15:docId w15:val="{028FB483-AA3A-4B35-BCF1-41FA14FB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C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C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C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C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C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C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C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C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C6A"/>
    <w:rPr>
      <w:rFonts w:eastAsiaTheme="majorEastAsia" w:cstheme="majorBidi"/>
      <w:color w:val="272727" w:themeColor="text1" w:themeTint="D8"/>
    </w:rPr>
  </w:style>
  <w:style w:type="paragraph" w:styleId="Title">
    <w:name w:val="Title"/>
    <w:basedOn w:val="Normal"/>
    <w:next w:val="Normal"/>
    <w:link w:val="TitleChar"/>
    <w:uiPriority w:val="10"/>
    <w:qFormat/>
    <w:rsid w:val="0028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C6A"/>
    <w:pPr>
      <w:spacing w:before="160"/>
      <w:jc w:val="center"/>
    </w:pPr>
    <w:rPr>
      <w:i/>
      <w:iCs/>
      <w:color w:val="404040" w:themeColor="text1" w:themeTint="BF"/>
    </w:rPr>
  </w:style>
  <w:style w:type="character" w:customStyle="1" w:styleId="QuoteChar">
    <w:name w:val="Quote Char"/>
    <w:basedOn w:val="DefaultParagraphFont"/>
    <w:link w:val="Quote"/>
    <w:uiPriority w:val="29"/>
    <w:rsid w:val="00282C6A"/>
    <w:rPr>
      <w:i/>
      <w:iCs/>
      <w:color w:val="404040" w:themeColor="text1" w:themeTint="BF"/>
    </w:rPr>
  </w:style>
  <w:style w:type="paragraph" w:styleId="ListParagraph">
    <w:name w:val="List Paragraph"/>
    <w:basedOn w:val="Normal"/>
    <w:uiPriority w:val="34"/>
    <w:qFormat/>
    <w:rsid w:val="00282C6A"/>
    <w:pPr>
      <w:ind w:left="720"/>
      <w:contextualSpacing/>
    </w:pPr>
  </w:style>
  <w:style w:type="character" w:styleId="IntenseEmphasis">
    <w:name w:val="Intense Emphasis"/>
    <w:basedOn w:val="DefaultParagraphFont"/>
    <w:uiPriority w:val="21"/>
    <w:qFormat/>
    <w:rsid w:val="00282C6A"/>
    <w:rPr>
      <w:i/>
      <w:iCs/>
      <w:color w:val="2F5496" w:themeColor="accent1" w:themeShade="BF"/>
    </w:rPr>
  </w:style>
  <w:style w:type="paragraph" w:styleId="IntenseQuote">
    <w:name w:val="Intense Quote"/>
    <w:basedOn w:val="Normal"/>
    <w:next w:val="Normal"/>
    <w:link w:val="IntenseQuoteChar"/>
    <w:uiPriority w:val="30"/>
    <w:qFormat/>
    <w:rsid w:val="00282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C6A"/>
    <w:rPr>
      <w:i/>
      <w:iCs/>
      <w:color w:val="2F5496" w:themeColor="accent1" w:themeShade="BF"/>
    </w:rPr>
  </w:style>
  <w:style w:type="character" w:styleId="IntenseReference">
    <w:name w:val="Intense Reference"/>
    <w:basedOn w:val="DefaultParagraphFont"/>
    <w:uiPriority w:val="32"/>
    <w:qFormat/>
    <w:rsid w:val="00282C6A"/>
    <w:rPr>
      <w:b/>
      <w:bCs/>
      <w:smallCaps/>
      <w:color w:val="2F5496" w:themeColor="accent1" w:themeShade="BF"/>
      <w:spacing w:val="5"/>
    </w:rPr>
  </w:style>
  <w:style w:type="character" w:styleId="Hyperlink">
    <w:name w:val="Hyperlink"/>
    <w:basedOn w:val="DefaultParagraphFont"/>
    <w:uiPriority w:val="99"/>
    <w:unhideWhenUsed/>
    <w:rsid w:val="00282C6A"/>
    <w:rPr>
      <w:color w:val="0563C1" w:themeColor="hyperlink"/>
      <w:u w:val="single"/>
    </w:rPr>
  </w:style>
  <w:style w:type="character" w:styleId="UnresolvedMention">
    <w:name w:val="Unresolved Mention"/>
    <w:basedOn w:val="DefaultParagraphFont"/>
    <w:uiPriority w:val="99"/>
    <w:semiHidden/>
    <w:unhideWhenUsed/>
    <w:rsid w:val="00282C6A"/>
    <w:rPr>
      <w:color w:val="605E5C"/>
      <w:shd w:val="clear" w:color="auto" w:fill="E1DFDD"/>
    </w:rPr>
  </w:style>
  <w:style w:type="paragraph" w:styleId="Header">
    <w:name w:val="header"/>
    <w:basedOn w:val="Normal"/>
    <w:link w:val="HeaderChar"/>
    <w:uiPriority w:val="99"/>
    <w:unhideWhenUsed/>
    <w:rsid w:val="00E46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6E"/>
  </w:style>
  <w:style w:type="paragraph" w:styleId="Footer">
    <w:name w:val="footer"/>
    <w:basedOn w:val="Normal"/>
    <w:link w:val="FooterChar"/>
    <w:uiPriority w:val="99"/>
    <w:unhideWhenUsed/>
    <w:rsid w:val="00E46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6E"/>
  </w:style>
  <w:style w:type="character" w:styleId="Strong">
    <w:name w:val="Strong"/>
    <w:uiPriority w:val="22"/>
    <w:qFormat/>
    <w:rsid w:val="00E46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45198">
      <w:bodyDiv w:val="1"/>
      <w:marLeft w:val="0"/>
      <w:marRight w:val="0"/>
      <w:marTop w:val="0"/>
      <w:marBottom w:val="0"/>
      <w:divBdr>
        <w:top w:val="none" w:sz="0" w:space="0" w:color="auto"/>
        <w:left w:val="none" w:sz="0" w:space="0" w:color="auto"/>
        <w:bottom w:val="none" w:sz="0" w:space="0" w:color="auto"/>
        <w:right w:val="none" w:sz="0" w:space="0" w:color="auto"/>
      </w:divBdr>
    </w:div>
    <w:div w:id="12765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facebook.com/hashtag/%F0%9D%90%80%F0%9D%90%8D%F0%9D%90%8E%F0%9D%90%85%F0%9D%90%8C?__eep__=6&amp;__cft__%5b0%5d=AZWzgcIfT4yZWdut1GDy-GhWaZqxbLoFvNUDu-U0xZ96E0pLRulV0WVNDBATAhV3TAF5OusKEaEIwUyt96IcGkGVl3qA8MP7ZXcPlcd5RMhV7QkF6a9cThisH2bTVhmtvLJx2vQo60UvinfQLLgov_xU8kuZQSB7i7kNhxhdRNqvMf-CvQT-lB4nDoaxfK7sC-FrHFP5afXePRCKOofH9l3MfqnIFJQe9hNlbw8Yj-UqrQ&amp;__tn__=*NK-y-R" TargetMode="External"/><Relationship Id="rId17" Type="http://schemas.openxmlformats.org/officeDocument/2006/relationships/hyperlink" Target="https://l.facebook.com/l.php?u=https%3A%2F%2Ftichete.anofm.ro%2F%3Ffbclid%3DIwZXh0bgNhZW0CMTAAYnJpZBEwSUx3QmlsTVBLRE1vWE5xcgEenNRsEibxHX8IjMIP0qBoR9cFYeC1SUr1rLc9AHvraZdyuBMXSRMV2MUnAEw_aem_aeTIxWPPB-ULGpTOQ6lujA&amp;h=AT3ukm1CZ-3_l15t0BIoNlJR666XZ0rQ20Zo3km5f6NyiZMxppif9xyrzcRwc2SLzuqzlY4_rkiFl-SA-fdNVkb1Vi5EQrbZcoBnxufEgmoiFnRtohHMyhiEK6fbjkbqsEtZaXr50Wysv4th&amp;__tn__=-UK-y-R&amp;c%5b0%5d=AT3W1IJjW6mixJ2Mdr19cVsnfXu6_CO5bw9Iiru111xk76pG4A-rx9QNiksmiy1qf0NomgilGV1n-TPA9vt7ZD5ODpN4c5V-H6O48R0MJNKH74UF3SE1eFtmFTvfGuUX6amhTi2QhpuRi5hPSrMUVKergHkzm8nDMzyPz-ehe9ug37axTqTSbh41iMEOZCcD1YkapuYtIHCgA81WaohHsRDAaBMwabAOKK94GTuAogqoxs_AsA"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facebook.com/fiiinformat?__cft__%5b0%5d=AZWzgcIfT4yZWdut1GDy-GhWaZqxbLoFvNUDu-U0xZ96E0pLRulV0WVNDBATAhV3TAF5OusKEaEIwUyt96IcGkGVl3qA8MP7ZXcPlcd5RMhV7QkF6a9cThisH2bTVhmtvLJx2vQo60UvinfQLLgov_xU8kuZQSB7i7kNhxhdRNqvMf-CvQT-lB4nDoaxfK7sC-FrHFP5afXePRCKOofH9l3MfqnIFJQe9hNlbw8Yj-UqrQ&amp;__tn__=-%5dK-y-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MONAC</dc:creator>
  <cp:keywords/>
  <dc:description/>
  <cp:lastModifiedBy>DANIELA BRIHOIANU</cp:lastModifiedBy>
  <cp:revision>5</cp:revision>
  <cp:lastPrinted>2025-08-12T12:12:00Z</cp:lastPrinted>
  <dcterms:created xsi:type="dcterms:W3CDTF">2025-08-29T10:20:00Z</dcterms:created>
  <dcterms:modified xsi:type="dcterms:W3CDTF">2025-11-20T10:41:00Z</dcterms:modified>
</cp:coreProperties>
</file>