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3D38" w14:textId="2ECB21D2" w:rsidR="002108E4" w:rsidRPr="002108E4" w:rsidRDefault="006622C8" w:rsidP="002108E4">
      <w:pPr>
        <w:ind w:left="6480" w:firstLine="720"/>
        <w:rPr>
          <w:b/>
          <w:lang w:val="fr-FR"/>
        </w:rPr>
      </w:pPr>
      <w:r>
        <w:rPr>
          <w:b/>
          <w:lang w:val="fr-FR"/>
        </w:rPr>
        <w:t>30</w:t>
      </w:r>
      <w:r w:rsidR="002108E4" w:rsidRPr="002108E4">
        <w:rPr>
          <w:b/>
          <w:lang w:val="fr-FR"/>
        </w:rPr>
        <w:t xml:space="preserve"> </w:t>
      </w:r>
      <w:r>
        <w:rPr>
          <w:b/>
          <w:lang w:val="fr-FR"/>
        </w:rPr>
        <w:t>april</w:t>
      </w:r>
      <w:r w:rsidR="002108E4" w:rsidRPr="002108E4">
        <w:rPr>
          <w:b/>
          <w:lang w:val="fr-FR"/>
        </w:rPr>
        <w:t>ie 2025</w:t>
      </w:r>
    </w:p>
    <w:p w14:paraId="119FB22B" w14:textId="77777777" w:rsidR="009351C9" w:rsidRDefault="009351C9" w:rsidP="002108E4">
      <w:pPr>
        <w:ind w:left="2880" w:firstLine="720"/>
        <w:rPr>
          <w:b/>
          <w:lang w:val="fr-FR"/>
        </w:rPr>
      </w:pPr>
    </w:p>
    <w:p w14:paraId="5E0692F5" w14:textId="0F1AC90D" w:rsidR="002108E4" w:rsidRPr="002108E4" w:rsidRDefault="002108E4" w:rsidP="002108E4">
      <w:pPr>
        <w:ind w:left="2880" w:firstLine="720"/>
        <w:rPr>
          <w:b/>
          <w:lang w:val="ro-RO"/>
        </w:rPr>
      </w:pPr>
      <w:r w:rsidRPr="002108E4">
        <w:rPr>
          <w:b/>
          <w:lang w:val="fr-FR"/>
        </w:rPr>
        <w:t>Comunicat de pres</w:t>
      </w:r>
      <w:r w:rsidRPr="002108E4">
        <w:rPr>
          <w:b/>
          <w:lang w:val="ro-RO"/>
        </w:rPr>
        <w:t>ă</w:t>
      </w:r>
    </w:p>
    <w:p w14:paraId="3D409AEB" w14:textId="39307358" w:rsidR="002108E4" w:rsidRDefault="00270FE9" w:rsidP="002108E4">
      <w:pPr>
        <w:ind w:left="720" w:firstLine="720"/>
        <w:rPr>
          <w:b/>
          <w:bCs/>
          <w:lang w:val="fr-FR"/>
        </w:rPr>
      </w:pPr>
      <w:r>
        <w:rPr>
          <w:b/>
          <w:bCs/>
          <w:lang w:val="fr-FR"/>
        </w:rPr>
        <w:t>3</w:t>
      </w:r>
      <w:r w:rsidR="006622C8">
        <w:rPr>
          <w:b/>
          <w:bCs/>
          <w:lang w:val="fr-FR"/>
        </w:rPr>
        <w:t>00</w:t>
      </w:r>
      <w:r w:rsidR="002108E4" w:rsidRPr="002108E4">
        <w:rPr>
          <w:b/>
          <w:bCs/>
          <w:lang w:val="fr-FR"/>
        </w:rPr>
        <w:t xml:space="preserve"> locuri de muncă vacante în Spaţiul Economic European</w:t>
      </w:r>
    </w:p>
    <w:p w14:paraId="573816BF" w14:textId="77777777" w:rsidR="009351C9" w:rsidRPr="002108E4" w:rsidRDefault="009351C9" w:rsidP="002108E4">
      <w:pPr>
        <w:ind w:left="720" w:firstLine="720"/>
        <w:rPr>
          <w:b/>
          <w:bCs/>
          <w:lang w:val="fr-FR"/>
        </w:rPr>
      </w:pPr>
    </w:p>
    <w:p w14:paraId="4D4E025C" w14:textId="680E80FA" w:rsidR="002108E4" w:rsidRDefault="002108E4" w:rsidP="002108E4">
      <w:pPr>
        <w:rPr>
          <w:b/>
          <w:lang w:val="fr-FR"/>
        </w:rPr>
      </w:pPr>
      <w:r w:rsidRPr="002108E4">
        <w:rPr>
          <w:b/>
          <w:lang w:val="fr-FR"/>
        </w:rPr>
        <w:t xml:space="preserve">Angajatorii din Spaţiul Economic European oferă, prin intermediul reţelei EURES România, </w:t>
      </w:r>
      <w:r w:rsidR="006622C8">
        <w:rPr>
          <w:b/>
          <w:lang w:val="fr-FR"/>
        </w:rPr>
        <w:t>300</w:t>
      </w:r>
      <w:r w:rsidRPr="002108E4">
        <w:rPr>
          <w:b/>
          <w:lang w:val="fr-FR"/>
        </w:rPr>
        <w:t xml:space="preserve"> locuri de muncă vacante, după cum </w:t>
      </w:r>
      <w:proofErr w:type="gramStart"/>
      <w:r w:rsidRPr="002108E4">
        <w:rPr>
          <w:b/>
          <w:lang w:val="fr-FR"/>
        </w:rPr>
        <w:t>urmează:</w:t>
      </w:r>
      <w:proofErr w:type="gramEnd"/>
      <w:r w:rsidRPr="002108E4">
        <w:rPr>
          <w:b/>
          <w:lang w:val="fr-FR"/>
        </w:rPr>
        <w:t xml:space="preserve"> </w:t>
      </w:r>
    </w:p>
    <w:p w14:paraId="71DED5A6" w14:textId="77777777" w:rsidR="009351C9" w:rsidRPr="002108E4" w:rsidRDefault="009351C9" w:rsidP="002108E4">
      <w:pPr>
        <w:rPr>
          <w:lang w:val="fr-FR"/>
        </w:rPr>
      </w:pPr>
    </w:p>
    <w:p w14:paraId="09AEA9D6" w14:textId="1D109497" w:rsidR="002108E4" w:rsidRPr="006622C8" w:rsidRDefault="006622C8" w:rsidP="006622C8">
      <w:pPr>
        <w:jc w:val="both"/>
        <w:rPr>
          <w:lang w:val="fr-FR"/>
        </w:rPr>
      </w:pPr>
      <w:r w:rsidRPr="006622C8">
        <w:rPr>
          <w:b/>
          <w:lang w:val="fr-FR"/>
        </w:rPr>
        <w:t>Angajatorii europeni oferă, prin intermediul EURES România, 300 de locuri de muncă, după cum urmează: Norvegia – 87 de posturi (montator pardoseli, electrician, betonist, designer grafică, montator folie autovehicule, îngrijitor câini, dulgher de interior – producţie artizanală, zugrav, șofer camion colectare deșeuri, tinichigiu auto, vopsitor auto, personal bucătărie, muncitor ȋn producție – industria piscicolă); Italia – 71 de posturi (lucrător ȋn gospodărie, specialist în vânzări, marketing și relații publice, șofer autobuz, lucrător în domeniul sportului și al pregătirii fizice - animator/animatoare centru de vacanță); Germania – 51 de posturi (lucrător fermă, sudor MAG, electrician, lucrător ajutor la prelucrarea metalelor, operator stivuitor, lucrător ȋn producție); Danemarca – 30 de posturi (tehnician de automatizări – ucenic, instalator țevi - tubulator naval); Olanda – 21 de posturi (angajat ȋn industria alimentară, angajat ȋn industria alimentară - producția de brânză, angajat ȋn seră de flori); Finlanda – 14 posturi (tăietor de lemne, culegător de fructe de pădure, muncitor la demolări, sudor TIG); Irlanda – 13 posturi (specialist clinician în domeniul știinţelor medicale de laborator, specialist în domeniul știinţelor medicale de laborator, lucrător ȋn industria cărnii, ȋngrijitor persoane); Polonia – 8 posturi (reprezentant de vânzări în România); Slovenia – 3 posturi (muncitor forestier) și Malta – 2 posturi (senior dezvoltator software BAS - Business Administration Systems). Contractele de muncă pot avea durată determinată, de 3 luni, 6 luni sau 12 luni, sau pot fi permanente. Pentru ocuparea acestor posturi vacante se solicită experiență și/sau calificare în domeniu, precum şi cunoştinţe de bază/bune de limbă a statului respectiv sau de limbă engleză.</w:t>
      </w:r>
    </w:p>
    <w:p w14:paraId="0CB623C7" w14:textId="405CF116" w:rsidR="002108E4" w:rsidRPr="002108E4" w:rsidRDefault="00942876" w:rsidP="002108E4">
      <w:pPr>
        <w:rPr>
          <w:b/>
          <w:lang w:val="fr-FR"/>
        </w:rPr>
      </w:pPr>
      <w:r>
        <w:rPr>
          <w:b/>
          <w:lang w:val="fr-FR"/>
        </w:rPr>
        <w:t xml:space="preserve">                           </w:t>
      </w:r>
      <w:r w:rsidR="002108E4" w:rsidRPr="002108E4">
        <w:rPr>
          <w:b/>
          <w:lang w:val="fr-FR"/>
        </w:rPr>
        <w:t xml:space="preserve">Agenţia Judeţeană pentru Ocuparea Forţei de Muncă </w:t>
      </w:r>
      <w:r w:rsidR="002108E4">
        <w:rPr>
          <w:b/>
          <w:lang w:val="fr-FR"/>
        </w:rPr>
        <w:t>Vrancea</w:t>
      </w:r>
    </w:p>
    <w:p w14:paraId="1D7B5465" w14:textId="77777777" w:rsidR="0054352B" w:rsidRPr="002108E4" w:rsidRDefault="0054352B">
      <w:pPr>
        <w:rPr>
          <w:lang w:val="fr-FR"/>
        </w:rPr>
      </w:pPr>
    </w:p>
    <w:sectPr w:rsidR="0054352B" w:rsidRPr="002108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17B0" w14:textId="77777777" w:rsidR="00B46A1A" w:rsidRDefault="00B46A1A" w:rsidP="0021764A">
      <w:pPr>
        <w:spacing w:after="0" w:line="240" w:lineRule="auto"/>
      </w:pPr>
      <w:r>
        <w:separator/>
      </w:r>
    </w:p>
  </w:endnote>
  <w:endnote w:type="continuationSeparator" w:id="0">
    <w:p w14:paraId="49FCB59E" w14:textId="77777777" w:rsidR="00B46A1A" w:rsidRDefault="00B46A1A" w:rsidP="002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721" w14:textId="794816CD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4C3827DB" wp14:editId="215DE28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9C883C7" wp14:editId="0C74334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0DEDC70" wp14:editId="60BBABB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AB8B048" wp14:editId="3A4F71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4B7AB52" wp14:editId="653415D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9F82F" w14:textId="77777777" w:rsidR="0021764A" w:rsidRPr="00F56EF1" w:rsidRDefault="0021764A" w:rsidP="0021764A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67B2E994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A35F980" wp14:editId="23B15FA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AFF77D" wp14:editId="07B664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B399600" wp14:editId="6B3C7D9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AAB63AD" wp14:editId="6C1B988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9B71AC0" wp14:editId="008A427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23CB48" wp14:editId="1F3A680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1EB5451C" wp14:editId="2B290CF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D00B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7B52AD0" w14:textId="77777777" w:rsidR="0021764A" w:rsidRPr="00F44190" w:rsidRDefault="0021764A" w:rsidP="0021764A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91C743F" w14:textId="77777777" w:rsidR="0021764A" w:rsidRPr="0021764A" w:rsidRDefault="0021764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6EC9" w14:textId="77777777" w:rsidR="00B46A1A" w:rsidRDefault="00B46A1A" w:rsidP="0021764A">
      <w:pPr>
        <w:spacing w:after="0" w:line="240" w:lineRule="auto"/>
      </w:pPr>
      <w:r>
        <w:separator/>
      </w:r>
    </w:p>
  </w:footnote>
  <w:footnote w:type="continuationSeparator" w:id="0">
    <w:p w14:paraId="5ED2F2DD" w14:textId="77777777" w:rsidR="00B46A1A" w:rsidRDefault="00B46A1A" w:rsidP="002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D6E" w14:textId="692F4C24" w:rsidR="0021764A" w:rsidRDefault="0021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7CE1" wp14:editId="1E4D8E5C">
          <wp:simplePos x="0" y="0"/>
          <wp:positionH relativeFrom="column">
            <wp:posOffset>5543550</wp:posOffset>
          </wp:positionH>
          <wp:positionV relativeFrom="paragraph">
            <wp:posOffset>200025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8D9A4D8" wp14:editId="209599A9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4"/>
    <w:rsid w:val="00072849"/>
    <w:rsid w:val="000C3CF4"/>
    <w:rsid w:val="00141594"/>
    <w:rsid w:val="002108E4"/>
    <w:rsid w:val="0021764A"/>
    <w:rsid w:val="00270FE9"/>
    <w:rsid w:val="00386AAE"/>
    <w:rsid w:val="0054352B"/>
    <w:rsid w:val="00617794"/>
    <w:rsid w:val="006622C8"/>
    <w:rsid w:val="00713799"/>
    <w:rsid w:val="00796375"/>
    <w:rsid w:val="007B34CD"/>
    <w:rsid w:val="007C22EB"/>
    <w:rsid w:val="008E3BBA"/>
    <w:rsid w:val="009332DA"/>
    <w:rsid w:val="009351C9"/>
    <w:rsid w:val="00942876"/>
    <w:rsid w:val="00A2131C"/>
    <w:rsid w:val="00B46A1A"/>
    <w:rsid w:val="00B46D00"/>
    <w:rsid w:val="00BE7DA9"/>
    <w:rsid w:val="00C346A0"/>
    <w:rsid w:val="00C8226D"/>
    <w:rsid w:val="00D24F39"/>
    <w:rsid w:val="00F038B2"/>
    <w:rsid w:val="00F1603F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AA3"/>
  <w15:chartTrackingRefBased/>
  <w15:docId w15:val="{9A9F33E5-4D62-4A6B-87D5-EDBFE82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A"/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A"/>
  </w:style>
  <w:style w:type="character" w:styleId="Strong">
    <w:name w:val="Strong"/>
    <w:uiPriority w:val="22"/>
    <w:qFormat/>
    <w:rsid w:val="0021764A"/>
    <w:rPr>
      <w:b/>
      <w:bCs/>
    </w:rPr>
  </w:style>
  <w:style w:type="character" w:styleId="Hyperlink">
    <w:name w:val="Hyperlink"/>
    <w:uiPriority w:val="99"/>
    <w:unhideWhenUsed/>
    <w:rsid w:val="0021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10</cp:revision>
  <dcterms:created xsi:type="dcterms:W3CDTF">2025-03-26T13:12:00Z</dcterms:created>
  <dcterms:modified xsi:type="dcterms:W3CDTF">2025-04-30T11:22:00Z</dcterms:modified>
</cp:coreProperties>
</file>