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7AF6" w14:textId="5AB0D81A" w:rsidR="00834863" w:rsidRDefault="005560B5" w:rsidP="00834863">
      <w:pPr>
        <w:pStyle w:val="Default"/>
      </w:pPr>
      <w:r>
        <w:rPr>
          <w:noProof/>
        </w:rPr>
        <w:drawing>
          <wp:anchor distT="0" distB="0" distL="114300" distR="114300" simplePos="0" relativeHeight="251658240" behindDoc="0" locked="0" layoutInCell="1" allowOverlap="1" wp14:anchorId="25847D9F" wp14:editId="66D3FD7F">
            <wp:simplePos x="0" y="0"/>
            <wp:positionH relativeFrom="column">
              <wp:posOffset>4886325</wp:posOffset>
            </wp:positionH>
            <wp:positionV relativeFrom="paragraph">
              <wp:posOffset>47624</wp:posOffset>
            </wp:positionV>
            <wp:extent cx="1190625" cy="619125"/>
            <wp:effectExtent l="0" t="0" r="9525" b="9525"/>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4077" cy="62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ADE">
        <w:rPr>
          <w:noProof/>
          <w:sz w:val="16"/>
          <w:szCs w:val="16"/>
        </w:rPr>
        <w:drawing>
          <wp:inline distT="0" distB="0" distL="0" distR="0" wp14:anchorId="1CDB6FCC" wp14:editId="295C9B36">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r>
        <w:t xml:space="preserve">                             </w:t>
      </w:r>
    </w:p>
    <w:p w14:paraId="5E68F74C" w14:textId="77777777" w:rsidR="005560B5" w:rsidRDefault="005560B5" w:rsidP="00834863">
      <w:pPr>
        <w:pStyle w:val="Default"/>
      </w:pPr>
      <w:r>
        <w:t xml:space="preserve">                                                                                                                         </w:t>
      </w:r>
    </w:p>
    <w:p w14:paraId="7BE406D5" w14:textId="77777777" w:rsidR="005560B5" w:rsidRDefault="005560B5" w:rsidP="00834863">
      <w:pPr>
        <w:pStyle w:val="Default"/>
      </w:pPr>
    </w:p>
    <w:p w14:paraId="75E70C9E" w14:textId="77777777" w:rsidR="005560B5" w:rsidRDefault="005560B5" w:rsidP="00834863">
      <w:pPr>
        <w:pStyle w:val="Default"/>
      </w:pPr>
    </w:p>
    <w:p w14:paraId="3BDBF153" w14:textId="77777777" w:rsidR="00834863" w:rsidRDefault="00834863" w:rsidP="00834863">
      <w:pPr>
        <w:pStyle w:val="Default"/>
        <w:rPr>
          <w:rFonts w:ascii="Arial" w:hAnsi="Arial" w:cs="Arial"/>
          <w:b/>
          <w:bCs/>
        </w:rPr>
      </w:pPr>
      <w:r w:rsidRPr="00944B83">
        <w:rPr>
          <w:rFonts w:ascii="Arial" w:hAnsi="Arial" w:cs="Arial"/>
        </w:rPr>
        <w:t xml:space="preserve"> </w:t>
      </w:r>
      <w:r w:rsidR="005560B5">
        <w:rPr>
          <w:rFonts w:ascii="Arial" w:hAnsi="Arial" w:cs="Arial"/>
        </w:rPr>
        <w:t xml:space="preserve">                                               </w:t>
      </w:r>
      <w:r w:rsidRPr="008A2C23">
        <w:rPr>
          <w:rFonts w:ascii="Arial" w:hAnsi="Arial" w:cs="Arial"/>
          <w:b/>
          <w:bCs/>
        </w:rPr>
        <w:t xml:space="preserve">BULETIN INFORMATIV </w:t>
      </w:r>
    </w:p>
    <w:p w14:paraId="7FC5D497" w14:textId="77777777" w:rsidR="00CE2F2D" w:rsidRPr="008A2C23" w:rsidRDefault="00CE2F2D" w:rsidP="00834863">
      <w:pPr>
        <w:pStyle w:val="Default"/>
        <w:rPr>
          <w:rFonts w:ascii="Arial" w:hAnsi="Arial" w:cs="Arial"/>
        </w:rPr>
      </w:pPr>
    </w:p>
    <w:p w14:paraId="6379A415" w14:textId="77777777" w:rsidR="00834863" w:rsidRPr="00944B83" w:rsidRDefault="00834863" w:rsidP="008A2C23">
      <w:pPr>
        <w:pStyle w:val="Default"/>
        <w:jc w:val="center"/>
        <w:rPr>
          <w:rFonts w:ascii="Arial" w:hAnsi="Arial" w:cs="Arial"/>
          <w:sz w:val="23"/>
          <w:szCs w:val="23"/>
        </w:rPr>
      </w:pPr>
      <w:r w:rsidRPr="00944B83">
        <w:rPr>
          <w:rFonts w:ascii="Arial" w:hAnsi="Arial" w:cs="Arial"/>
          <w:b/>
          <w:bCs/>
          <w:sz w:val="23"/>
          <w:szCs w:val="23"/>
        </w:rPr>
        <w:t>Art. 5 alin. 2 din Legea nr. 544/2001 privind liberul acces la informaţiile de interes public, cu modifică</w:t>
      </w:r>
      <w:r w:rsidR="008A2C23">
        <w:rPr>
          <w:rFonts w:ascii="Arial" w:hAnsi="Arial" w:cs="Arial"/>
          <w:b/>
          <w:bCs/>
          <w:sz w:val="23"/>
          <w:szCs w:val="23"/>
        </w:rPr>
        <w:t>rile şi completările ulterioare</w:t>
      </w:r>
    </w:p>
    <w:p w14:paraId="4C98A3F4" w14:textId="77777777" w:rsidR="00834863" w:rsidRPr="00944B83" w:rsidRDefault="00834863" w:rsidP="00834863">
      <w:pPr>
        <w:pStyle w:val="Default"/>
        <w:rPr>
          <w:rFonts w:ascii="Arial" w:hAnsi="Arial" w:cs="Arial"/>
          <w:b/>
          <w:bCs/>
          <w:sz w:val="23"/>
          <w:szCs w:val="23"/>
        </w:rPr>
      </w:pPr>
    </w:p>
    <w:p w14:paraId="16D697D1" w14:textId="77777777" w:rsidR="008A2C23" w:rsidRDefault="008A2C23" w:rsidP="00834863">
      <w:pPr>
        <w:pStyle w:val="Default"/>
        <w:rPr>
          <w:rFonts w:ascii="Arial" w:hAnsi="Arial" w:cs="Arial"/>
          <w:b/>
          <w:bCs/>
          <w:sz w:val="23"/>
          <w:szCs w:val="23"/>
        </w:rPr>
      </w:pPr>
    </w:p>
    <w:p w14:paraId="418AEE0A" w14:textId="77777777" w:rsidR="00834863" w:rsidRPr="00944B83" w:rsidRDefault="00834863" w:rsidP="00780C4F">
      <w:pPr>
        <w:pStyle w:val="Default"/>
        <w:numPr>
          <w:ilvl w:val="0"/>
          <w:numId w:val="3"/>
        </w:numPr>
        <w:rPr>
          <w:rFonts w:ascii="Arial" w:hAnsi="Arial" w:cs="Arial"/>
          <w:b/>
          <w:bCs/>
          <w:sz w:val="23"/>
          <w:szCs w:val="23"/>
        </w:rPr>
      </w:pPr>
      <w:r w:rsidRPr="00944B83">
        <w:rPr>
          <w:rFonts w:ascii="Arial" w:hAnsi="Arial" w:cs="Arial"/>
          <w:b/>
          <w:bCs/>
          <w:sz w:val="23"/>
          <w:szCs w:val="23"/>
        </w:rPr>
        <w:t xml:space="preserve">ACTELE NORMATIVE CARE REGLEMENTEAZĂ ORGANIZAREA ŞI FUNCŢIONAREA AGENŢIEI NAŢIONALE PENTRU OCUPAREA FORŢEI DE MUNCĂ </w:t>
      </w:r>
    </w:p>
    <w:p w14:paraId="09DAC98E" w14:textId="77777777" w:rsidR="00834863" w:rsidRPr="00944B83" w:rsidRDefault="00834863" w:rsidP="00834863">
      <w:pPr>
        <w:pStyle w:val="Default"/>
        <w:rPr>
          <w:rFonts w:ascii="Arial" w:hAnsi="Arial" w:cs="Arial"/>
          <w:sz w:val="23"/>
          <w:szCs w:val="23"/>
        </w:rPr>
      </w:pPr>
    </w:p>
    <w:p w14:paraId="297310D9" w14:textId="77777777" w:rsidR="008A2C23" w:rsidRDefault="00834863" w:rsidP="00834863">
      <w:pPr>
        <w:pStyle w:val="Default"/>
        <w:spacing w:after="183"/>
        <w:rPr>
          <w:rFonts w:ascii="Arial" w:hAnsi="Arial" w:cs="Arial"/>
          <w:sz w:val="23"/>
          <w:szCs w:val="23"/>
        </w:rPr>
      </w:pPr>
      <w:r w:rsidRPr="00944B83">
        <w:rPr>
          <w:rFonts w:ascii="Arial" w:hAnsi="Arial" w:cs="Arial"/>
          <w:sz w:val="23"/>
          <w:szCs w:val="23"/>
        </w:rPr>
        <w:t>- Hotărârea Guvernului nr. 1610/2006 privind aprobarea statutului Agenţiei Naţionale pentru Ocuparea Forţei de Muncă, cu modificările şi completările ulterioare;</w:t>
      </w:r>
    </w:p>
    <w:p w14:paraId="3E5A1A84" w14:textId="77777777" w:rsidR="00834863" w:rsidRPr="00944B83" w:rsidRDefault="00834863" w:rsidP="00834863">
      <w:pPr>
        <w:pStyle w:val="Default"/>
        <w:spacing w:after="183"/>
        <w:rPr>
          <w:rFonts w:ascii="Arial" w:hAnsi="Arial" w:cs="Arial"/>
          <w:sz w:val="23"/>
          <w:szCs w:val="23"/>
        </w:rPr>
      </w:pPr>
      <w:r w:rsidRPr="00944B83">
        <w:rPr>
          <w:rFonts w:ascii="Arial" w:hAnsi="Arial" w:cs="Arial"/>
          <w:sz w:val="23"/>
          <w:szCs w:val="23"/>
        </w:rPr>
        <w:t xml:space="preserve">- Legea nr. 202/2006 privind organizarea şi funcţionarea Agenţiei Naţionale pentru Ocuparea Forţei de Muncă, republicată, cu modificările şi completările ulterioare; </w:t>
      </w:r>
    </w:p>
    <w:p w14:paraId="21B810F2" w14:textId="77777777" w:rsidR="00834863" w:rsidRPr="00944B83" w:rsidRDefault="00834863" w:rsidP="00834863">
      <w:pPr>
        <w:pStyle w:val="Default"/>
        <w:rPr>
          <w:rFonts w:ascii="Arial" w:hAnsi="Arial" w:cs="Arial"/>
          <w:sz w:val="23"/>
          <w:szCs w:val="23"/>
        </w:rPr>
      </w:pPr>
      <w:r w:rsidRPr="00944B83">
        <w:rPr>
          <w:rFonts w:ascii="Arial" w:hAnsi="Arial" w:cs="Arial"/>
          <w:sz w:val="23"/>
          <w:szCs w:val="23"/>
        </w:rPr>
        <w:t xml:space="preserve">- Regulamentul de Organizare şi Funcţionare. </w:t>
      </w:r>
    </w:p>
    <w:p w14:paraId="2D6EE955" w14:textId="77777777" w:rsidR="00834863" w:rsidRPr="00944B83" w:rsidRDefault="00834863" w:rsidP="00834863">
      <w:pPr>
        <w:pStyle w:val="Default"/>
        <w:rPr>
          <w:rFonts w:ascii="Arial" w:hAnsi="Arial" w:cs="Arial"/>
          <w:sz w:val="23"/>
          <w:szCs w:val="23"/>
        </w:rPr>
      </w:pPr>
    </w:p>
    <w:p w14:paraId="12FA3E6B" w14:textId="77777777" w:rsidR="00916A2B" w:rsidRPr="00711ADE" w:rsidRDefault="00834863" w:rsidP="00834863">
      <w:pPr>
        <w:rPr>
          <w:rFonts w:ascii="Arial" w:hAnsi="Arial" w:cs="Arial"/>
          <w:sz w:val="23"/>
          <w:szCs w:val="23"/>
          <w:lang w:val="fr-FR"/>
        </w:rPr>
      </w:pPr>
      <w:r w:rsidRPr="00711ADE">
        <w:rPr>
          <w:rFonts w:ascii="Arial" w:hAnsi="Arial" w:cs="Arial"/>
          <w:sz w:val="23"/>
          <w:szCs w:val="23"/>
          <w:lang w:val="fr-FR"/>
        </w:rPr>
        <w:t xml:space="preserve">Actele normative pot fi vizualizate la </w:t>
      </w:r>
      <w:r w:rsidR="007135A4" w:rsidRPr="00711ADE">
        <w:rPr>
          <w:rFonts w:ascii="Arial" w:hAnsi="Arial" w:cs="Arial"/>
          <w:sz w:val="23"/>
          <w:szCs w:val="23"/>
          <w:lang w:val="fr-FR"/>
        </w:rPr>
        <w:t>S</w:t>
      </w:r>
      <w:r w:rsidR="00E868FB" w:rsidRPr="00711ADE">
        <w:rPr>
          <w:rFonts w:ascii="Arial" w:hAnsi="Arial" w:cs="Arial"/>
          <w:sz w:val="23"/>
          <w:szCs w:val="23"/>
          <w:lang w:val="fr-FR"/>
        </w:rPr>
        <w:t>ectiunile “Legislatie” si  “Informatii Publice”.</w:t>
      </w:r>
    </w:p>
    <w:p w14:paraId="25394EDD" w14:textId="77777777" w:rsidR="00834863" w:rsidRPr="00711ADE" w:rsidRDefault="00834863" w:rsidP="00834863">
      <w:pPr>
        <w:pStyle w:val="Default"/>
        <w:rPr>
          <w:rFonts w:ascii="Arial" w:hAnsi="Arial" w:cs="Arial"/>
          <w:lang w:val="fr-FR"/>
        </w:rPr>
      </w:pPr>
    </w:p>
    <w:p w14:paraId="22932C69" w14:textId="77777777" w:rsidR="00834863" w:rsidRPr="00780C4F" w:rsidRDefault="00834863" w:rsidP="00780C4F">
      <w:pPr>
        <w:pStyle w:val="ListParagraph"/>
        <w:numPr>
          <w:ilvl w:val="0"/>
          <w:numId w:val="3"/>
        </w:numPr>
        <w:rPr>
          <w:rFonts w:ascii="Arial" w:hAnsi="Arial" w:cs="Arial"/>
          <w:b/>
          <w:bCs/>
          <w:sz w:val="23"/>
          <w:szCs w:val="23"/>
        </w:rPr>
      </w:pPr>
      <w:r w:rsidRPr="00780C4F">
        <w:rPr>
          <w:rFonts w:ascii="Arial" w:hAnsi="Arial" w:cs="Arial"/>
          <w:b/>
          <w:bCs/>
          <w:sz w:val="23"/>
          <w:szCs w:val="23"/>
        </w:rPr>
        <w:t>STRUCTURA ORGANIZATORICĂ A AG</w:t>
      </w:r>
      <w:r w:rsidR="00AE4F9A">
        <w:rPr>
          <w:rFonts w:ascii="Arial" w:hAnsi="Arial" w:cs="Arial"/>
          <w:b/>
          <w:bCs/>
          <w:sz w:val="23"/>
          <w:szCs w:val="23"/>
        </w:rPr>
        <w:t>ENŢIEI JUDETENE PENTRU OCUPAREA</w:t>
      </w:r>
      <w:r w:rsidR="008A2C23" w:rsidRPr="00780C4F">
        <w:rPr>
          <w:rFonts w:ascii="Arial" w:hAnsi="Arial" w:cs="Arial"/>
          <w:b/>
          <w:bCs/>
          <w:sz w:val="23"/>
          <w:szCs w:val="23"/>
        </w:rPr>
        <w:t xml:space="preserve">  </w:t>
      </w:r>
      <w:r w:rsidRPr="00780C4F">
        <w:rPr>
          <w:rFonts w:ascii="Arial" w:hAnsi="Arial" w:cs="Arial"/>
          <w:b/>
          <w:bCs/>
          <w:sz w:val="23"/>
          <w:szCs w:val="23"/>
        </w:rPr>
        <w:t>FORŢEI DE MUNCĂ VRANCEA</w:t>
      </w:r>
    </w:p>
    <w:p w14:paraId="031B6D7F" w14:textId="77777777" w:rsidR="00834863" w:rsidRPr="00711ADE" w:rsidRDefault="00834863" w:rsidP="00834863">
      <w:pPr>
        <w:tabs>
          <w:tab w:val="right" w:leader="dot" w:pos="8505"/>
        </w:tabs>
        <w:spacing w:before="100" w:beforeAutospacing="1" w:after="100" w:afterAutospacing="1" w:line="240" w:lineRule="auto"/>
        <w:ind w:left="360"/>
        <w:rPr>
          <w:rFonts w:ascii="Arial" w:eastAsia="Times New Roman" w:hAnsi="Arial" w:cs="Arial"/>
          <w:sz w:val="24"/>
          <w:szCs w:val="24"/>
          <w:lang w:val="fr-FR"/>
        </w:rPr>
      </w:pPr>
      <w:r w:rsidRPr="00944B83">
        <w:rPr>
          <w:rFonts w:ascii="Arial" w:eastAsia="Times New Roman" w:hAnsi="Arial" w:cs="Arial"/>
          <w:sz w:val="24"/>
          <w:szCs w:val="24"/>
          <w:lang w:val="ro-RO"/>
        </w:rPr>
        <w:t xml:space="preserve">- A.L.O.F.M. Focsani - str. Brailei, nr.3 bis, tel. 0237/617964, fax. 0237/239432 – cu 5 unitãti de furnizare a serviciilor pentru ocuparea fortei de munca: </w:t>
      </w:r>
    </w:p>
    <w:p w14:paraId="4E446133" w14:textId="77777777" w:rsidR="00834863" w:rsidRPr="00944B83" w:rsidRDefault="00834863" w:rsidP="00450984">
      <w:pPr>
        <w:tabs>
          <w:tab w:val="num" w:pos="3607"/>
          <w:tab w:val="right" w:leader="dot" w:pos="8505"/>
        </w:tabs>
        <w:spacing w:before="100" w:beforeAutospacing="1" w:after="100" w:afterAutospacing="1" w:line="240" w:lineRule="auto"/>
        <w:rPr>
          <w:rFonts w:ascii="Arial" w:eastAsia="Times New Roman" w:hAnsi="Arial" w:cs="Arial"/>
          <w:sz w:val="24"/>
          <w:szCs w:val="24"/>
          <w:lang w:val="ro-RO"/>
        </w:rPr>
      </w:pPr>
      <w:r w:rsidRPr="00944B83">
        <w:rPr>
          <w:rFonts w:ascii="Arial" w:eastAsia="Courier New" w:hAnsi="Arial" w:cs="Arial"/>
          <w:sz w:val="24"/>
          <w:szCs w:val="24"/>
          <w:lang w:val="ro-RO"/>
        </w:rPr>
        <w:t>o</w:t>
      </w:r>
      <w:r w:rsidRPr="00944B83">
        <w:rPr>
          <w:rFonts w:ascii="Arial" w:eastAsia="Courier New" w:hAnsi="Arial" w:cs="Arial"/>
          <w:sz w:val="14"/>
          <w:szCs w:val="14"/>
          <w:lang w:val="ro-RO"/>
        </w:rPr>
        <w:t xml:space="preserve">       </w:t>
      </w:r>
      <w:r w:rsidRPr="00944B83">
        <w:rPr>
          <w:rFonts w:ascii="Arial" w:eastAsia="Times New Roman" w:hAnsi="Arial" w:cs="Arial"/>
          <w:sz w:val="24"/>
          <w:szCs w:val="24"/>
          <w:lang w:val="ro-RO"/>
        </w:rPr>
        <w:t>Punct de lucru – Adjud - str. stadionului, nr. 2, tel. 0237/641006</w:t>
      </w:r>
    </w:p>
    <w:p w14:paraId="3051C6FC" w14:textId="77777777" w:rsidR="00834863" w:rsidRPr="00711ADE" w:rsidRDefault="00834863" w:rsidP="00450984">
      <w:pPr>
        <w:tabs>
          <w:tab w:val="num" w:pos="3607"/>
          <w:tab w:val="right" w:leader="dot" w:pos="8505"/>
        </w:tabs>
        <w:spacing w:before="100" w:beforeAutospacing="1" w:after="100" w:afterAutospacing="1" w:line="240" w:lineRule="auto"/>
        <w:rPr>
          <w:rFonts w:ascii="Arial" w:eastAsia="Times New Roman" w:hAnsi="Arial" w:cs="Arial"/>
          <w:sz w:val="24"/>
          <w:szCs w:val="24"/>
          <w:lang w:val="fr-FR"/>
        </w:rPr>
      </w:pPr>
      <w:r w:rsidRPr="00944B83">
        <w:rPr>
          <w:rFonts w:ascii="Arial" w:eastAsia="Courier New" w:hAnsi="Arial" w:cs="Arial"/>
          <w:sz w:val="24"/>
          <w:szCs w:val="24"/>
          <w:lang w:val="ro-RO"/>
        </w:rPr>
        <w:t>o</w:t>
      </w:r>
      <w:r w:rsidRPr="00944B83">
        <w:rPr>
          <w:rFonts w:ascii="Arial" w:eastAsia="Courier New" w:hAnsi="Arial" w:cs="Arial"/>
          <w:sz w:val="14"/>
          <w:szCs w:val="14"/>
          <w:lang w:val="ro-RO"/>
        </w:rPr>
        <w:t xml:space="preserve">       </w:t>
      </w:r>
      <w:r w:rsidRPr="00944B83">
        <w:rPr>
          <w:rFonts w:ascii="Arial" w:eastAsia="Times New Roman" w:hAnsi="Arial" w:cs="Arial"/>
          <w:sz w:val="24"/>
          <w:szCs w:val="24"/>
          <w:lang w:val="ro-RO"/>
        </w:rPr>
        <w:t>Punct de lucru – Marasesti  - st</w:t>
      </w:r>
      <w:r w:rsidR="00E43E4C">
        <w:rPr>
          <w:rFonts w:ascii="Arial" w:eastAsia="Times New Roman" w:hAnsi="Arial" w:cs="Arial"/>
          <w:sz w:val="24"/>
          <w:szCs w:val="24"/>
          <w:lang w:val="ro-RO"/>
        </w:rPr>
        <w:t>r. Republicii, Bl.6</w:t>
      </w:r>
      <w:r w:rsidR="00450984">
        <w:rPr>
          <w:rFonts w:ascii="Arial" w:eastAsia="Times New Roman" w:hAnsi="Arial" w:cs="Arial"/>
          <w:sz w:val="24"/>
          <w:szCs w:val="24"/>
          <w:lang w:val="ro-RO"/>
        </w:rPr>
        <w:t>, tel. 0237/230186</w:t>
      </w:r>
    </w:p>
    <w:p w14:paraId="4C4B79C7" w14:textId="77777777" w:rsidR="0024155D" w:rsidRDefault="00834863" w:rsidP="00450984">
      <w:pPr>
        <w:tabs>
          <w:tab w:val="num" w:pos="3607"/>
          <w:tab w:val="right" w:leader="dot" w:pos="8505"/>
        </w:tabs>
        <w:spacing w:before="100" w:beforeAutospacing="1" w:after="100" w:afterAutospacing="1" w:line="240" w:lineRule="auto"/>
        <w:rPr>
          <w:rFonts w:ascii="Arial" w:eastAsia="Times New Roman" w:hAnsi="Arial" w:cs="Arial"/>
          <w:sz w:val="24"/>
          <w:szCs w:val="24"/>
          <w:lang w:val="ro-RO"/>
        </w:rPr>
      </w:pPr>
      <w:r w:rsidRPr="00944B83">
        <w:rPr>
          <w:rFonts w:ascii="Arial" w:eastAsia="Courier New" w:hAnsi="Arial" w:cs="Arial"/>
          <w:sz w:val="24"/>
          <w:szCs w:val="24"/>
          <w:lang w:val="ro-RO"/>
        </w:rPr>
        <w:t>o</w:t>
      </w:r>
      <w:r w:rsidRPr="00944B83">
        <w:rPr>
          <w:rFonts w:ascii="Arial" w:eastAsia="Courier New" w:hAnsi="Arial" w:cs="Arial"/>
          <w:sz w:val="14"/>
          <w:szCs w:val="14"/>
          <w:lang w:val="ro-RO"/>
        </w:rPr>
        <w:t xml:space="preserve">       </w:t>
      </w:r>
      <w:r w:rsidRPr="00944B83">
        <w:rPr>
          <w:rFonts w:ascii="Arial" w:eastAsia="Times New Roman" w:hAnsi="Arial" w:cs="Arial"/>
          <w:sz w:val="24"/>
          <w:szCs w:val="24"/>
          <w:lang w:val="ro-RO"/>
        </w:rPr>
        <w:t>Punct de lucru – Panciu - B-dul Independentei, Nr.6, </w:t>
      </w:r>
      <w:r w:rsidR="00450984" w:rsidRPr="00944B83">
        <w:rPr>
          <w:rFonts w:ascii="Arial" w:eastAsia="Times New Roman" w:hAnsi="Arial" w:cs="Arial"/>
          <w:sz w:val="24"/>
          <w:szCs w:val="24"/>
          <w:lang w:val="ro-RO"/>
        </w:rPr>
        <w:t xml:space="preserve">tel. 0237/276842 </w:t>
      </w:r>
      <w:r w:rsidRPr="00944B83">
        <w:rPr>
          <w:rFonts w:ascii="Arial" w:eastAsia="Times New Roman" w:hAnsi="Arial" w:cs="Arial"/>
          <w:sz w:val="24"/>
          <w:szCs w:val="24"/>
          <w:lang w:val="ro-RO"/>
        </w:rPr>
        <w:t xml:space="preserve"> </w:t>
      </w:r>
    </w:p>
    <w:p w14:paraId="068BA508" w14:textId="77777777" w:rsidR="00834863" w:rsidRPr="00711ADE" w:rsidRDefault="00834863" w:rsidP="00450984">
      <w:pPr>
        <w:tabs>
          <w:tab w:val="num" w:pos="3607"/>
          <w:tab w:val="right" w:leader="dot" w:pos="8505"/>
        </w:tabs>
        <w:spacing w:before="100" w:beforeAutospacing="1" w:after="100" w:afterAutospacing="1" w:line="240" w:lineRule="auto"/>
        <w:rPr>
          <w:rFonts w:ascii="Arial" w:eastAsia="Times New Roman" w:hAnsi="Arial" w:cs="Arial"/>
          <w:sz w:val="24"/>
          <w:szCs w:val="24"/>
          <w:lang w:val="fr-FR"/>
        </w:rPr>
      </w:pPr>
      <w:r w:rsidRPr="00944B83">
        <w:rPr>
          <w:rFonts w:ascii="Arial" w:eastAsia="Courier New" w:hAnsi="Arial" w:cs="Arial"/>
          <w:sz w:val="24"/>
          <w:szCs w:val="24"/>
          <w:lang w:val="ro-RO"/>
        </w:rPr>
        <w:t>o</w:t>
      </w:r>
      <w:r w:rsidRPr="00944B83">
        <w:rPr>
          <w:rFonts w:ascii="Arial" w:eastAsia="Courier New" w:hAnsi="Arial" w:cs="Arial"/>
          <w:sz w:val="14"/>
          <w:szCs w:val="14"/>
          <w:lang w:val="ro-RO"/>
        </w:rPr>
        <w:t xml:space="preserve">       </w:t>
      </w:r>
      <w:r w:rsidRPr="00944B83">
        <w:rPr>
          <w:rFonts w:ascii="Arial" w:eastAsia="Times New Roman" w:hAnsi="Arial" w:cs="Arial"/>
          <w:sz w:val="24"/>
          <w:szCs w:val="24"/>
          <w:lang w:val="ro-RO"/>
        </w:rPr>
        <w:t>Punct de lucru – Vidra - Pr</w:t>
      </w:r>
      <w:r w:rsidR="00E43E4C">
        <w:rPr>
          <w:rFonts w:ascii="Arial" w:eastAsia="Times New Roman" w:hAnsi="Arial" w:cs="Arial"/>
          <w:sz w:val="24"/>
          <w:szCs w:val="24"/>
          <w:lang w:val="ro-RO"/>
        </w:rPr>
        <w:t>imaria Comunei Vidra</w:t>
      </w:r>
      <w:r w:rsidR="00450984">
        <w:rPr>
          <w:rFonts w:ascii="Arial" w:eastAsia="Times New Roman" w:hAnsi="Arial" w:cs="Arial"/>
          <w:sz w:val="24"/>
          <w:szCs w:val="24"/>
          <w:lang w:val="ro-RO"/>
        </w:rPr>
        <w:t xml:space="preserve">, </w:t>
      </w:r>
      <w:r w:rsidR="00145B47">
        <w:rPr>
          <w:rFonts w:ascii="Arial" w:eastAsia="Times New Roman" w:hAnsi="Arial" w:cs="Arial"/>
          <w:sz w:val="24"/>
          <w:szCs w:val="24"/>
          <w:lang w:val="ro-RO"/>
        </w:rPr>
        <w:t>tel. 0237/230186</w:t>
      </w:r>
    </w:p>
    <w:p w14:paraId="3646E04D" w14:textId="77777777" w:rsidR="00834863" w:rsidRDefault="00450984" w:rsidP="00E43E4C">
      <w:pPr>
        <w:tabs>
          <w:tab w:val="num" w:pos="3607"/>
          <w:tab w:val="right" w:leader="dot" w:pos="8505"/>
        </w:tabs>
        <w:spacing w:before="100" w:beforeAutospacing="1" w:after="100" w:afterAutospacing="1" w:line="240" w:lineRule="auto"/>
        <w:ind w:hanging="1717"/>
        <w:rPr>
          <w:rFonts w:ascii="Arial" w:eastAsia="Times New Roman" w:hAnsi="Arial" w:cs="Arial"/>
          <w:sz w:val="24"/>
          <w:szCs w:val="24"/>
          <w:lang w:val="ro-RO"/>
        </w:rPr>
      </w:pPr>
      <w:r>
        <w:rPr>
          <w:rFonts w:ascii="Arial" w:eastAsia="Courier New" w:hAnsi="Arial" w:cs="Arial"/>
          <w:sz w:val="24"/>
          <w:szCs w:val="24"/>
          <w:lang w:val="ro-RO"/>
        </w:rPr>
        <w:t xml:space="preserve">                          </w:t>
      </w:r>
      <w:r w:rsidR="00E43E4C" w:rsidRPr="00E43E4C">
        <w:rPr>
          <w:rFonts w:ascii="Arial" w:eastAsia="Courier New" w:hAnsi="Arial" w:cs="Arial"/>
          <w:sz w:val="24"/>
          <w:szCs w:val="24"/>
          <w:lang w:val="ro-RO"/>
        </w:rPr>
        <w:t>o</w:t>
      </w:r>
      <w:r w:rsidR="00E43E4C" w:rsidRPr="00E43E4C">
        <w:rPr>
          <w:rFonts w:ascii="Arial" w:eastAsia="Courier New" w:hAnsi="Arial" w:cs="Arial"/>
          <w:sz w:val="14"/>
          <w:szCs w:val="14"/>
          <w:lang w:val="ro-RO"/>
        </w:rPr>
        <w:t>  </w:t>
      </w:r>
      <w:r w:rsidR="00E43E4C" w:rsidRPr="00E43E4C">
        <w:rPr>
          <w:rFonts w:ascii="Arial" w:eastAsia="Times New Roman" w:hAnsi="Arial" w:cs="Arial"/>
          <w:sz w:val="24"/>
          <w:szCs w:val="24"/>
          <w:lang w:val="ro-RO"/>
        </w:rPr>
        <w:t xml:space="preserve"> </w:t>
      </w:r>
      <w:r w:rsidR="0024155D">
        <w:rPr>
          <w:rFonts w:ascii="Arial" w:eastAsia="Times New Roman" w:hAnsi="Arial" w:cs="Arial"/>
          <w:sz w:val="24"/>
          <w:szCs w:val="24"/>
          <w:lang w:val="ro-RO"/>
        </w:rPr>
        <w:t xml:space="preserve">  </w:t>
      </w:r>
      <w:r w:rsidR="00834863" w:rsidRPr="00E43E4C">
        <w:rPr>
          <w:rFonts w:ascii="Arial" w:eastAsia="Times New Roman" w:hAnsi="Arial" w:cs="Arial"/>
          <w:sz w:val="24"/>
          <w:szCs w:val="24"/>
          <w:lang w:val="ro-RO"/>
        </w:rPr>
        <w:t xml:space="preserve">Punct de lucru – Maicanesti - Primaria </w:t>
      </w:r>
      <w:r w:rsidR="00E43E4C">
        <w:rPr>
          <w:rFonts w:ascii="Arial" w:eastAsia="Times New Roman" w:hAnsi="Arial" w:cs="Arial"/>
          <w:sz w:val="24"/>
          <w:szCs w:val="24"/>
          <w:lang w:val="ro-RO"/>
        </w:rPr>
        <w:t>C</w:t>
      </w:r>
      <w:r w:rsidR="00834863" w:rsidRPr="00E43E4C">
        <w:rPr>
          <w:rFonts w:ascii="Arial" w:eastAsia="Times New Roman" w:hAnsi="Arial" w:cs="Arial"/>
          <w:sz w:val="24"/>
          <w:szCs w:val="24"/>
          <w:lang w:val="ro-RO"/>
        </w:rPr>
        <w:t>omun</w:t>
      </w:r>
      <w:r w:rsidR="00145B47">
        <w:rPr>
          <w:rFonts w:ascii="Arial" w:eastAsia="Times New Roman" w:hAnsi="Arial" w:cs="Arial"/>
          <w:sz w:val="24"/>
          <w:szCs w:val="24"/>
          <w:lang w:val="ro-RO"/>
        </w:rPr>
        <w:t>ei Maicanesti, 0237/230186</w:t>
      </w:r>
    </w:p>
    <w:p w14:paraId="5817ACE2" w14:textId="77777777" w:rsidR="00E430B9" w:rsidRPr="00E43E4C" w:rsidRDefault="00E430B9" w:rsidP="00E43E4C">
      <w:pPr>
        <w:tabs>
          <w:tab w:val="num" w:pos="3607"/>
          <w:tab w:val="right" w:leader="dot" w:pos="8505"/>
        </w:tabs>
        <w:spacing w:before="100" w:beforeAutospacing="1" w:after="100" w:afterAutospacing="1" w:line="240" w:lineRule="auto"/>
        <w:ind w:hanging="1717"/>
        <w:rPr>
          <w:rFonts w:ascii="Arial" w:eastAsia="Times New Roman" w:hAnsi="Arial" w:cs="Arial"/>
          <w:sz w:val="24"/>
          <w:szCs w:val="24"/>
          <w:lang w:val="ro-RO"/>
        </w:rPr>
      </w:pPr>
    </w:p>
    <w:p w14:paraId="1F503BCF" w14:textId="77777777" w:rsidR="00145B47" w:rsidRPr="00711ADE" w:rsidRDefault="00145B47" w:rsidP="00145B47">
      <w:pPr>
        <w:pStyle w:val="Default"/>
        <w:ind w:left="720"/>
        <w:rPr>
          <w:rFonts w:ascii="Arial" w:hAnsi="Arial" w:cs="Arial"/>
          <w:sz w:val="23"/>
          <w:szCs w:val="23"/>
          <w:lang w:val="fr-FR"/>
        </w:rPr>
      </w:pPr>
    </w:p>
    <w:p w14:paraId="641348A4" w14:textId="77777777" w:rsidR="009F7CB6" w:rsidRPr="00944B83" w:rsidRDefault="009F7CB6" w:rsidP="00780C4F">
      <w:pPr>
        <w:pStyle w:val="Default"/>
        <w:numPr>
          <w:ilvl w:val="0"/>
          <w:numId w:val="4"/>
        </w:numPr>
        <w:rPr>
          <w:rFonts w:ascii="Arial" w:hAnsi="Arial" w:cs="Arial"/>
          <w:sz w:val="23"/>
          <w:szCs w:val="23"/>
        </w:rPr>
      </w:pPr>
      <w:r w:rsidRPr="00944B83">
        <w:rPr>
          <w:rFonts w:ascii="Arial" w:hAnsi="Arial" w:cs="Arial"/>
          <w:b/>
          <w:bCs/>
          <w:sz w:val="23"/>
          <w:szCs w:val="23"/>
        </w:rPr>
        <w:t xml:space="preserve">ATRIBUŢIILE DEPARTAMENTELOR </w:t>
      </w:r>
    </w:p>
    <w:p w14:paraId="52D6B09E" w14:textId="77777777" w:rsidR="009F7CB6" w:rsidRPr="00711ADE" w:rsidRDefault="009F7CB6" w:rsidP="009F7CB6">
      <w:pPr>
        <w:pStyle w:val="Default"/>
        <w:rPr>
          <w:rFonts w:ascii="Arial" w:hAnsi="Arial" w:cs="Arial"/>
          <w:sz w:val="23"/>
          <w:szCs w:val="23"/>
          <w:lang w:val="fr-FR"/>
        </w:rPr>
      </w:pPr>
      <w:r w:rsidRPr="00711ADE">
        <w:rPr>
          <w:rFonts w:ascii="Arial" w:hAnsi="Arial" w:cs="Arial"/>
          <w:sz w:val="23"/>
          <w:szCs w:val="23"/>
          <w:lang w:val="fr-FR"/>
        </w:rPr>
        <w:t xml:space="preserve">Atribuţiile serviciilor şi compartimentelor din </w:t>
      </w:r>
      <w:r w:rsidR="00D36134" w:rsidRPr="00711ADE">
        <w:rPr>
          <w:rFonts w:ascii="Arial" w:hAnsi="Arial" w:cs="Arial"/>
          <w:sz w:val="23"/>
          <w:szCs w:val="23"/>
          <w:lang w:val="fr-FR"/>
        </w:rPr>
        <w:t xml:space="preserve">cadrul </w:t>
      </w:r>
      <w:r w:rsidRPr="00711ADE">
        <w:rPr>
          <w:rFonts w:ascii="Arial" w:hAnsi="Arial" w:cs="Arial"/>
          <w:sz w:val="23"/>
          <w:szCs w:val="23"/>
          <w:lang w:val="fr-FR"/>
        </w:rPr>
        <w:t xml:space="preserve">Agenţiei </w:t>
      </w:r>
      <w:r w:rsidR="00D36134" w:rsidRPr="00711ADE">
        <w:rPr>
          <w:rFonts w:ascii="Arial" w:hAnsi="Arial" w:cs="Arial"/>
          <w:sz w:val="23"/>
          <w:szCs w:val="23"/>
          <w:lang w:val="fr-FR"/>
        </w:rPr>
        <w:t>Judetene</w:t>
      </w:r>
      <w:r w:rsidRPr="00711ADE">
        <w:rPr>
          <w:rFonts w:ascii="Arial" w:hAnsi="Arial" w:cs="Arial"/>
          <w:sz w:val="23"/>
          <w:szCs w:val="23"/>
          <w:lang w:val="fr-FR"/>
        </w:rPr>
        <w:t xml:space="preserve"> pentru Ocuparea Forţei de Muncă </w:t>
      </w:r>
      <w:r w:rsidR="00D36134" w:rsidRPr="00711ADE">
        <w:rPr>
          <w:rFonts w:ascii="Arial" w:hAnsi="Arial" w:cs="Arial"/>
          <w:sz w:val="23"/>
          <w:szCs w:val="23"/>
          <w:lang w:val="fr-FR"/>
        </w:rPr>
        <w:t xml:space="preserve">Vrancea </w:t>
      </w:r>
      <w:r w:rsidRPr="00711ADE">
        <w:rPr>
          <w:rFonts w:ascii="Arial" w:hAnsi="Arial" w:cs="Arial"/>
          <w:sz w:val="23"/>
          <w:szCs w:val="23"/>
          <w:lang w:val="fr-FR"/>
        </w:rPr>
        <w:t xml:space="preserve">se stabilesc prin regulamentul </w:t>
      </w:r>
      <w:r w:rsidR="00145B47" w:rsidRPr="00711ADE">
        <w:rPr>
          <w:rFonts w:ascii="Arial" w:hAnsi="Arial" w:cs="Arial"/>
          <w:sz w:val="23"/>
          <w:szCs w:val="23"/>
          <w:lang w:val="fr-FR"/>
        </w:rPr>
        <w:t xml:space="preserve">de organizare şi funcţionare a </w:t>
      </w:r>
      <w:r w:rsidRPr="00711ADE">
        <w:rPr>
          <w:rFonts w:ascii="Arial" w:hAnsi="Arial" w:cs="Arial"/>
          <w:sz w:val="23"/>
          <w:szCs w:val="23"/>
          <w:lang w:val="fr-FR"/>
        </w:rPr>
        <w:t xml:space="preserve">instituţiei, aprobat de ANOFM . </w:t>
      </w:r>
    </w:p>
    <w:p w14:paraId="11426C9A" w14:textId="77777777" w:rsidR="007135A4" w:rsidRPr="00711ADE" w:rsidRDefault="009F7CB6" w:rsidP="007135A4">
      <w:pPr>
        <w:tabs>
          <w:tab w:val="num" w:pos="3607"/>
          <w:tab w:val="right" w:leader="dot" w:pos="8505"/>
        </w:tabs>
        <w:spacing w:before="100" w:beforeAutospacing="1" w:after="100" w:afterAutospacing="1" w:line="240" w:lineRule="auto"/>
        <w:rPr>
          <w:rFonts w:ascii="Arial" w:hAnsi="Arial" w:cs="Arial"/>
          <w:sz w:val="23"/>
          <w:szCs w:val="23"/>
          <w:lang w:val="fr-FR"/>
        </w:rPr>
      </w:pPr>
      <w:r w:rsidRPr="00711ADE">
        <w:rPr>
          <w:rFonts w:ascii="Arial" w:hAnsi="Arial" w:cs="Arial"/>
          <w:sz w:val="23"/>
          <w:szCs w:val="23"/>
          <w:lang w:val="fr-FR"/>
        </w:rPr>
        <w:t xml:space="preserve">Regulamentul de Organizare şi Funcţionare poate fi vizualizat </w:t>
      </w:r>
      <w:r w:rsidR="007135A4" w:rsidRPr="00711ADE">
        <w:rPr>
          <w:rFonts w:ascii="Arial" w:hAnsi="Arial" w:cs="Arial"/>
          <w:sz w:val="23"/>
          <w:szCs w:val="23"/>
          <w:lang w:val="fr-FR"/>
        </w:rPr>
        <w:t>la Sectiunea “Informatii Publice”.</w:t>
      </w:r>
    </w:p>
    <w:p w14:paraId="3C4D0332" w14:textId="77777777" w:rsidR="009F7CB6" w:rsidRPr="00711ADE" w:rsidRDefault="009F7CB6" w:rsidP="007135A4">
      <w:pPr>
        <w:tabs>
          <w:tab w:val="num" w:pos="3607"/>
          <w:tab w:val="right" w:leader="dot" w:pos="8505"/>
        </w:tabs>
        <w:spacing w:before="100" w:beforeAutospacing="1" w:after="100" w:afterAutospacing="1" w:line="240" w:lineRule="auto"/>
        <w:rPr>
          <w:rFonts w:ascii="Arial" w:hAnsi="Arial" w:cs="Arial"/>
          <w:sz w:val="23"/>
          <w:szCs w:val="23"/>
          <w:lang w:val="fr-FR"/>
        </w:rPr>
      </w:pPr>
      <w:r w:rsidRPr="00711ADE">
        <w:rPr>
          <w:rFonts w:ascii="Arial" w:hAnsi="Arial" w:cs="Arial"/>
          <w:b/>
          <w:bCs/>
          <w:sz w:val="23"/>
          <w:szCs w:val="23"/>
          <w:lang w:val="fr-FR"/>
        </w:rPr>
        <w:t xml:space="preserve">PROGRAMUL DE FUNCŢIONARE </w:t>
      </w:r>
    </w:p>
    <w:p w14:paraId="7180784B" w14:textId="77777777" w:rsidR="009F7CB6" w:rsidRPr="00711ADE" w:rsidRDefault="006E2061" w:rsidP="00AE4F9A">
      <w:pPr>
        <w:pStyle w:val="Default"/>
        <w:ind w:left="360" w:firstLine="90"/>
        <w:rPr>
          <w:rFonts w:ascii="Arial" w:hAnsi="Arial" w:cs="Arial"/>
          <w:sz w:val="22"/>
          <w:szCs w:val="22"/>
          <w:lang w:val="fr-FR"/>
        </w:rPr>
      </w:pPr>
      <w:r w:rsidRPr="00711ADE">
        <w:rPr>
          <w:rFonts w:ascii="Arial" w:hAnsi="Arial" w:cs="Arial"/>
          <w:sz w:val="22"/>
          <w:szCs w:val="22"/>
          <w:lang w:val="fr-FR"/>
        </w:rPr>
        <w:t xml:space="preserve">         </w:t>
      </w:r>
      <w:r w:rsidR="00AE4F9A" w:rsidRPr="00711ADE">
        <w:rPr>
          <w:rFonts w:ascii="Arial" w:hAnsi="Arial" w:cs="Arial"/>
          <w:sz w:val="22"/>
          <w:szCs w:val="22"/>
          <w:lang w:val="fr-FR"/>
        </w:rPr>
        <w:t xml:space="preserve">Luni - </w:t>
      </w:r>
      <w:r w:rsidR="009F7CB6" w:rsidRPr="00711ADE">
        <w:rPr>
          <w:rFonts w:ascii="Arial" w:hAnsi="Arial" w:cs="Arial"/>
          <w:sz w:val="22"/>
          <w:szCs w:val="22"/>
          <w:lang w:val="fr-FR"/>
        </w:rPr>
        <w:t xml:space="preserve">Joi: 8.00 – 16.30 </w:t>
      </w:r>
    </w:p>
    <w:p w14:paraId="6893BAFF" w14:textId="6EB88A38" w:rsidR="00AE4F9A" w:rsidRPr="0020215B" w:rsidRDefault="006E2061" w:rsidP="00AE4F9A">
      <w:pPr>
        <w:pStyle w:val="Default"/>
        <w:ind w:left="360" w:firstLine="90"/>
        <w:rPr>
          <w:rFonts w:ascii="Arial" w:hAnsi="Arial" w:cs="Arial"/>
          <w:sz w:val="22"/>
          <w:szCs w:val="22"/>
          <w:lang w:val="fr-FR"/>
        </w:rPr>
      </w:pPr>
      <w:r w:rsidRPr="00711ADE">
        <w:rPr>
          <w:rFonts w:ascii="Arial" w:hAnsi="Arial" w:cs="Arial"/>
          <w:sz w:val="22"/>
          <w:szCs w:val="22"/>
          <w:lang w:val="fr-FR"/>
        </w:rPr>
        <w:t xml:space="preserve">         </w:t>
      </w:r>
    </w:p>
    <w:p w14:paraId="0679BC41" w14:textId="77777777" w:rsidR="00834863" w:rsidRPr="006E2061" w:rsidRDefault="006E2061" w:rsidP="00AE4F9A">
      <w:pPr>
        <w:ind w:left="360" w:firstLine="90"/>
        <w:rPr>
          <w:rFonts w:ascii="Arial" w:hAnsi="Arial" w:cs="Arial"/>
        </w:rPr>
      </w:pPr>
      <w:r w:rsidRPr="0020215B">
        <w:rPr>
          <w:rFonts w:ascii="Arial" w:hAnsi="Arial" w:cs="Arial"/>
          <w:lang w:val="fr-FR"/>
        </w:rPr>
        <w:t xml:space="preserve">         </w:t>
      </w:r>
      <w:r w:rsidR="009F7CB6" w:rsidRPr="006E2061">
        <w:rPr>
          <w:rFonts w:ascii="Arial" w:hAnsi="Arial" w:cs="Arial"/>
        </w:rPr>
        <w:t>Vineri: 8.00 – 14.00</w:t>
      </w:r>
    </w:p>
    <w:p w14:paraId="0737C782" w14:textId="77777777" w:rsidR="00780C4F" w:rsidRPr="00944B83" w:rsidRDefault="006E2061" w:rsidP="006E2061">
      <w:pPr>
        <w:pStyle w:val="Default"/>
        <w:numPr>
          <w:ilvl w:val="0"/>
          <w:numId w:val="4"/>
        </w:numPr>
        <w:rPr>
          <w:rFonts w:ascii="Arial" w:eastAsia="Times New Roman" w:hAnsi="Arial" w:cs="Arial"/>
          <w:b/>
          <w:bCs/>
          <w:sz w:val="23"/>
          <w:szCs w:val="23"/>
        </w:rPr>
      </w:pPr>
      <w:r>
        <w:rPr>
          <w:rFonts w:ascii="Arial" w:eastAsia="Times New Roman" w:hAnsi="Arial" w:cs="Arial"/>
          <w:b/>
          <w:bCs/>
          <w:sz w:val="23"/>
          <w:szCs w:val="23"/>
        </w:rPr>
        <w:t xml:space="preserve"> </w:t>
      </w:r>
      <w:r w:rsidR="00780C4F" w:rsidRPr="00944B83">
        <w:rPr>
          <w:rFonts w:ascii="Arial" w:eastAsia="Times New Roman" w:hAnsi="Arial" w:cs="Arial"/>
          <w:b/>
          <w:bCs/>
          <w:sz w:val="23"/>
          <w:szCs w:val="23"/>
        </w:rPr>
        <w:t xml:space="preserve">PROGRAMUL DE AUDIENŢE  </w:t>
      </w:r>
    </w:p>
    <w:p w14:paraId="01ED7B0E" w14:textId="77777777" w:rsidR="00780C4F" w:rsidRPr="00944B83" w:rsidRDefault="00780C4F" w:rsidP="00780C4F">
      <w:pPr>
        <w:pStyle w:val="Default"/>
        <w:rPr>
          <w:rFonts w:ascii="Arial" w:eastAsia="Times New Roman" w:hAnsi="Arial" w:cs="Arial"/>
          <w:bCs/>
          <w:sz w:val="23"/>
          <w:szCs w:val="23"/>
        </w:rPr>
      </w:pPr>
    </w:p>
    <w:p w14:paraId="0E967DBD" w14:textId="77777777" w:rsidR="00780C4F" w:rsidRPr="00944B83" w:rsidRDefault="00780C4F" w:rsidP="00780C4F">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Directorul executiv al Agenţiei Judetene pentru Ocuparea Forţei de Muncă Vrancea acordă audienţe saptamanal, martea, intre orele 9.00-13.00. </w:t>
      </w:r>
    </w:p>
    <w:p w14:paraId="3E62713D" w14:textId="77777777" w:rsidR="00780C4F" w:rsidRPr="00944B83" w:rsidRDefault="00780C4F" w:rsidP="00780C4F">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Directorul adjunct al Agenţiei Judetene pentru Ocuparea Forţei de Muncă Vrancea acordă audienţe saptamanal, miercurea, intre orele 9.00-13.00. </w:t>
      </w:r>
    </w:p>
    <w:p w14:paraId="2A6DB397" w14:textId="77777777" w:rsidR="00780C4F" w:rsidRPr="00711ADE" w:rsidRDefault="00780C4F" w:rsidP="00780C4F">
      <w:pPr>
        <w:pStyle w:val="Default"/>
        <w:rPr>
          <w:rFonts w:ascii="Arial" w:eastAsia="Times New Roman" w:hAnsi="Arial" w:cs="Arial"/>
          <w:bCs/>
          <w:sz w:val="23"/>
          <w:szCs w:val="23"/>
          <w:lang w:val="fr-FR"/>
        </w:rPr>
      </w:pPr>
      <w:r w:rsidRPr="00711ADE">
        <w:rPr>
          <w:rFonts w:ascii="Arial" w:eastAsia="Times New Roman" w:hAnsi="Arial" w:cs="Arial"/>
          <w:bCs/>
          <w:sz w:val="23"/>
          <w:szCs w:val="23"/>
          <w:lang w:val="fr-FR"/>
        </w:rPr>
        <w:t xml:space="preserve">Programările se fac la telefon: 0237.224677, 0237.224678. </w:t>
      </w:r>
    </w:p>
    <w:p w14:paraId="4D8F8165" w14:textId="77777777" w:rsidR="00780C4F" w:rsidRPr="00711ADE" w:rsidRDefault="00780C4F" w:rsidP="009F7CB6">
      <w:pPr>
        <w:rPr>
          <w:rFonts w:ascii="Arial" w:hAnsi="Arial" w:cs="Arial"/>
          <w:sz w:val="23"/>
          <w:szCs w:val="23"/>
          <w:lang w:val="fr-FR"/>
        </w:rPr>
      </w:pPr>
    </w:p>
    <w:p w14:paraId="1563DBDB" w14:textId="77777777" w:rsidR="00D36134" w:rsidRDefault="00D36134" w:rsidP="00780C4F">
      <w:pPr>
        <w:pStyle w:val="Default"/>
        <w:numPr>
          <w:ilvl w:val="0"/>
          <w:numId w:val="3"/>
        </w:numPr>
        <w:rPr>
          <w:rFonts w:ascii="Arial" w:eastAsia="Times New Roman" w:hAnsi="Arial" w:cs="Arial"/>
          <w:b/>
          <w:bCs/>
          <w:sz w:val="23"/>
          <w:szCs w:val="23"/>
        </w:rPr>
      </w:pPr>
      <w:r w:rsidRPr="00944B83">
        <w:rPr>
          <w:rFonts w:ascii="Arial" w:eastAsia="Times New Roman" w:hAnsi="Arial" w:cs="Arial"/>
          <w:b/>
          <w:bCs/>
          <w:sz w:val="23"/>
          <w:szCs w:val="23"/>
        </w:rPr>
        <w:t>CONDUCEREA AGENŢIEI JUDETENE PENTRU OCUPAREA FORŢEI DE MUNCĂ VRANCEA</w:t>
      </w:r>
    </w:p>
    <w:p w14:paraId="32F62412" w14:textId="77777777" w:rsidR="00BB5D65" w:rsidRPr="00944B83" w:rsidRDefault="00BB5D65" w:rsidP="00D36134">
      <w:pPr>
        <w:pStyle w:val="Default"/>
        <w:rPr>
          <w:rFonts w:ascii="Arial" w:eastAsia="Times New Roman" w:hAnsi="Arial" w:cs="Arial"/>
          <w:b/>
          <w:bCs/>
          <w:sz w:val="23"/>
          <w:szCs w:val="23"/>
        </w:rPr>
      </w:pPr>
    </w:p>
    <w:p w14:paraId="27D29344" w14:textId="77777777" w:rsidR="00D36134" w:rsidRPr="00944B83" w:rsidRDefault="00D36134" w:rsidP="00D36134">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Director executiv </w:t>
      </w:r>
      <w:r w:rsidR="003A3DCF">
        <w:rPr>
          <w:rFonts w:ascii="Arial" w:eastAsia="Times New Roman" w:hAnsi="Arial" w:cs="Arial"/>
          <w:bCs/>
          <w:sz w:val="23"/>
          <w:szCs w:val="23"/>
        </w:rPr>
        <w:t>–</w:t>
      </w:r>
      <w:r w:rsidRPr="00944B83">
        <w:rPr>
          <w:rFonts w:ascii="Arial" w:eastAsia="Times New Roman" w:hAnsi="Arial" w:cs="Arial"/>
          <w:bCs/>
          <w:sz w:val="23"/>
          <w:szCs w:val="23"/>
        </w:rPr>
        <w:t xml:space="preserve"> M</w:t>
      </w:r>
      <w:r w:rsidR="003A3DCF">
        <w:rPr>
          <w:rFonts w:ascii="Arial" w:eastAsia="Times New Roman" w:hAnsi="Arial" w:cs="Arial"/>
          <w:bCs/>
          <w:sz w:val="23"/>
          <w:szCs w:val="23"/>
        </w:rPr>
        <w:t>ONAC DIANA MARIANA</w:t>
      </w:r>
    </w:p>
    <w:p w14:paraId="5468718B" w14:textId="14E2D1EE" w:rsidR="00D36134" w:rsidRPr="00944B83" w:rsidRDefault="00D36134" w:rsidP="00D36134">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Director executiv adjunct – </w:t>
      </w:r>
      <w:r w:rsidR="00711ADE">
        <w:rPr>
          <w:rFonts w:ascii="Arial" w:eastAsia="Times New Roman" w:hAnsi="Arial" w:cs="Arial"/>
          <w:bCs/>
          <w:sz w:val="23"/>
          <w:szCs w:val="23"/>
        </w:rPr>
        <w:t>CIOBOTARU TATIANA</w:t>
      </w:r>
    </w:p>
    <w:p w14:paraId="45D8B32B" w14:textId="7A2E0446" w:rsidR="00D36134" w:rsidRPr="00711ADE" w:rsidRDefault="00711ADE" w:rsidP="00D36134">
      <w:pPr>
        <w:pStyle w:val="Default"/>
        <w:rPr>
          <w:rFonts w:ascii="Arial" w:eastAsia="Times New Roman" w:hAnsi="Arial" w:cs="Arial"/>
          <w:bCs/>
          <w:sz w:val="23"/>
          <w:szCs w:val="23"/>
          <w:lang w:val="fr-FR"/>
        </w:rPr>
      </w:pPr>
      <w:r>
        <w:rPr>
          <w:rFonts w:ascii="Arial" w:eastAsia="Times New Roman" w:hAnsi="Arial" w:cs="Arial"/>
          <w:bCs/>
          <w:sz w:val="23"/>
          <w:szCs w:val="23"/>
          <w:lang w:val="fr-FR"/>
        </w:rPr>
        <w:t>Coordonator</w:t>
      </w:r>
      <w:r w:rsidR="00D36134" w:rsidRPr="00711ADE">
        <w:rPr>
          <w:rFonts w:ascii="Arial" w:eastAsia="Times New Roman" w:hAnsi="Arial" w:cs="Arial"/>
          <w:bCs/>
          <w:sz w:val="23"/>
          <w:szCs w:val="23"/>
          <w:lang w:val="fr-FR"/>
        </w:rPr>
        <w:t xml:space="preserve"> A</w:t>
      </w:r>
      <w:r w:rsidR="00145B47" w:rsidRPr="00711ADE">
        <w:rPr>
          <w:rFonts w:ascii="Arial" w:eastAsia="Times New Roman" w:hAnsi="Arial" w:cs="Arial"/>
          <w:bCs/>
          <w:sz w:val="23"/>
          <w:szCs w:val="23"/>
          <w:lang w:val="fr-FR"/>
        </w:rPr>
        <w:t xml:space="preserve">gentia </w:t>
      </w:r>
      <w:r w:rsidR="00D36134" w:rsidRPr="00711ADE">
        <w:rPr>
          <w:rFonts w:ascii="Arial" w:eastAsia="Times New Roman" w:hAnsi="Arial" w:cs="Arial"/>
          <w:bCs/>
          <w:sz w:val="23"/>
          <w:szCs w:val="23"/>
          <w:lang w:val="fr-FR"/>
        </w:rPr>
        <w:t>L</w:t>
      </w:r>
      <w:r w:rsidR="00145B47" w:rsidRPr="00711ADE">
        <w:rPr>
          <w:rFonts w:ascii="Arial" w:eastAsia="Times New Roman" w:hAnsi="Arial" w:cs="Arial"/>
          <w:bCs/>
          <w:sz w:val="23"/>
          <w:szCs w:val="23"/>
          <w:lang w:val="fr-FR"/>
        </w:rPr>
        <w:t xml:space="preserve">ocala pentru </w:t>
      </w:r>
      <w:r w:rsidR="00D36134" w:rsidRPr="00711ADE">
        <w:rPr>
          <w:rFonts w:ascii="Arial" w:eastAsia="Times New Roman" w:hAnsi="Arial" w:cs="Arial"/>
          <w:bCs/>
          <w:sz w:val="23"/>
          <w:szCs w:val="23"/>
          <w:lang w:val="fr-FR"/>
        </w:rPr>
        <w:t>O</w:t>
      </w:r>
      <w:r w:rsidR="00145B47" w:rsidRPr="00711ADE">
        <w:rPr>
          <w:rFonts w:ascii="Arial" w:eastAsia="Times New Roman" w:hAnsi="Arial" w:cs="Arial"/>
          <w:bCs/>
          <w:sz w:val="23"/>
          <w:szCs w:val="23"/>
          <w:lang w:val="fr-FR"/>
        </w:rPr>
        <w:t xml:space="preserve">cuparea </w:t>
      </w:r>
      <w:r w:rsidR="00D36134" w:rsidRPr="00711ADE">
        <w:rPr>
          <w:rFonts w:ascii="Arial" w:eastAsia="Times New Roman" w:hAnsi="Arial" w:cs="Arial"/>
          <w:bCs/>
          <w:sz w:val="23"/>
          <w:szCs w:val="23"/>
          <w:lang w:val="fr-FR"/>
        </w:rPr>
        <w:t>F</w:t>
      </w:r>
      <w:r w:rsidR="00145B47" w:rsidRPr="00711ADE">
        <w:rPr>
          <w:rFonts w:ascii="Arial" w:eastAsia="Times New Roman" w:hAnsi="Arial" w:cs="Arial"/>
          <w:bCs/>
          <w:sz w:val="23"/>
          <w:szCs w:val="23"/>
          <w:lang w:val="fr-FR"/>
        </w:rPr>
        <w:t xml:space="preserve">ortei de </w:t>
      </w:r>
      <w:r w:rsidR="00D36134" w:rsidRPr="00711ADE">
        <w:rPr>
          <w:rFonts w:ascii="Arial" w:eastAsia="Times New Roman" w:hAnsi="Arial" w:cs="Arial"/>
          <w:bCs/>
          <w:sz w:val="23"/>
          <w:szCs w:val="23"/>
          <w:lang w:val="fr-FR"/>
        </w:rPr>
        <w:t>M</w:t>
      </w:r>
      <w:r w:rsidR="00145B47" w:rsidRPr="00711ADE">
        <w:rPr>
          <w:rFonts w:ascii="Arial" w:eastAsia="Times New Roman" w:hAnsi="Arial" w:cs="Arial"/>
          <w:bCs/>
          <w:sz w:val="23"/>
          <w:szCs w:val="23"/>
          <w:lang w:val="fr-FR"/>
        </w:rPr>
        <w:t>unca</w:t>
      </w:r>
      <w:r w:rsidR="00D36134" w:rsidRPr="00711ADE">
        <w:rPr>
          <w:rFonts w:ascii="Arial" w:eastAsia="Times New Roman" w:hAnsi="Arial" w:cs="Arial"/>
          <w:bCs/>
          <w:sz w:val="23"/>
          <w:szCs w:val="23"/>
          <w:lang w:val="fr-FR"/>
        </w:rPr>
        <w:t xml:space="preserve"> Focsani –</w:t>
      </w:r>
      <w:r>
        <w:rPr>
          <w:rFonts w:ascii="Arial" w:eastAsia="Times New Roman" w:hAnsi="Arial" w:cs="Arial"/>
          <w:bCs/>
          <w:sz w:val="23"/>
          <w:szCs w:val="23"/>
          <w:lang w:val="fr-FR"/>
        </w:rPr>
        <w:t xml:space="preserve"> MANEA DANIELA</w:t>
      </w:r>
    </w:p>
    <w:p w14:paraId="2E7D0B51" w14:textId="77777777" w:rsidR="00D36134" w:rsidRPr="00711ADE" w:rsidRDefault="00D36134" w:rsidP="009F7CB6">
      <w:pPr>
        <w:rPr>
          <w:rFonts w:ascii="Arial" w:hAnsi="Arial" w:cs="Arial"/>
          <w:sz w:val="23"/>
          <w:szCs w:val="23"/>
          <w:lang w:val="fr-FR"/>
        </w:rPr>
      </w:pPr>
    </w:p>
    <w:p w14:paraId="0E27EE2F" w14:textId="77777777" w:rsidR="00A77445" w:rsidRPr="00944B83" w:rsidRDefault="009E1C03" w:rsidP="00780C4F">
      <w:pPr>
        <w:pStyle w:val="Default"/>
        <w:numPr>
          <w:ilvl w:val="0"/>
          <w:numId w:val="4"/>
        </w:numPr>
        <w:rPr>
          <w:rFonts w:ascii="Arial" w:eastAsia="Times New Roman" w:hAnsi="Arial" w:cs="Arial"/>
          <w:b/>
          <w:bCs/>
          <w:sz w:val="23"/>
          <w:szCs w:val="23"/>
        </w:rPr>
      </w:pPr>
      <w:r w:rsidRPr="00944B83">
        <w:rPr>
          <w:rFonts w:ascii="Arial" w:eastAsia="Times New Roman" w:hAnsi="Arial" w:cs="Arial"/>
          <w:b/>
          <w:bCs/>
          <w:sz w:val="23"/>
          <w:szCs w:val="23"/>
        </w:rPr>
        <w:t xml:space="preserve">FUNCŢIONARUL RESPONSABIL CU DIFUZAREA INFORMAŢIILOR PUBLICE </w:t>
      </w:r>
    </w:p>
    <w:p w14:paraId="2CE926B1" w14:textId="77777777" w:rsidR="00BB5D65" w:rsidRDefault="00A77445" w:rsidP="00A77445">
      <w:pPr>
        <w:pStyle w:val="Default"/>
        <w:rPr>
          <w:rFonts w:ascii="Arial" w:eastAsia="Times New Roman" w:hAnsi="Arial" w:cs="Arial"/>
          <w:bCs/>
          <w:sz w:val="23"/>
          <w:szCs w:val="23"/>
        </w:rPr>
      </w:pPr>
      <w:r w:rsidRPr="00944B83">
        <w:rPr>
          <w:rFonts w:ascii="Arial" w:eastAsia="Times New Roman" w:hAnsi="Arial" w:cs="Arial"/>
          <w:bCs/>
          <w:sz w:val="23"/>
          <w:szCs w:val="23"/>
        </w:rPr>
        <w:t>Brihoianu Daniela, inspector superior, Compartiment EURES </w:t>
      </w:r>
    </w:p>
    <w:p w14:paraId="077E0ED3" w14:textId="77777777" w:rsidR="00696EA6" w:rsidRDefault="00696EA6" w:rsidP="00A77445">
      <w:pPr>
        <w:pStyle w:val="Default"/>
        <w:rPr>
          <w:rFonts w:ascii="Arial" w:eastAsia="Times New Roman" w:hAnsi="Arial" w:cs="Arial"/>
          <w:bCs/>
          <w:sz w:val="23"/>
          <w:szCs w:val="23"/>
        </w:rPr>
      </w:pPr>
    </w:p>
    <w:p w14:paraId="0A0B62D0" w14:textId="77777777" w:rsidR="00A77445" w:rsidRPr="00944B83" w:rsidRDefault="00A77445" w:rsidP="00A77445">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 </w:t>
      </w:r>
    </w:p>
    <w:p w14:paraId="71DA74D7" w14:textId="77777777" w:rsidR="006E2061" w:rsidRPr="00711ADE" w:rsidRDefault="009E1C03" w:rsidP="00780C4F">
      <w:pPr>
        <w:pStyle w:val="Default"/>
        <w:numPr>
          <w:ilvl w:val="0"/>
          <w:numId w:val="3"/>
        </w:numPr>
        <w:rPr>
          <w:rFonts w:ascii="Arial" w:eastAsia="Times New Roman" w:hAnsi="Arial" w:cs="Arial"/>
          <w:bCs/>
          <w:sz w:val="23"/>
          <w:szCs w:val="23"/>
          <w:lang w:val="fr-FR"/>
        </w:rPr>
      </w:pPr>
      <w:r w:rsidRPr="00711ADE">
        <w:rPr>
          <w:rFonts w:ascii="Arial" w:eastAsia="Times New Roman" w:hAnsi="Arial" w:cs="Arial"/>
          <w:b/>
          <w:bCs/>
          <w:sz w:val="23"/>
          <w:szCs w:val="23"/>
          <w:lang w:val="fr-FR"/>
        </w:rPr>
        <w:t>COORDONATELE DE CONTACT ALE AJOFM VRANCEA</w:t>
      </w:r>
      <w:r w:rsidR="00A77445" w:rsidRPr="00711ADE">
        <w:rPr>
          <w:rFonts w:ascii="Arial" w:eastAsia="Times New Roman" w:hAnsi="Arial" w:cs="Arial"/>
          <w:bCs/>
          <w:sz w:val="23"/>
          <w:szCs w:val="23"/>
          <w:lang w:val="fr-FR"/>
        </w:rPr>
        <w:t xml:space="preserve">: </w:t>
      </w:r>
    </w:p>
    <w:p w14:paraId="64C14D8C" w14:textId="77777777" w:rsidR="00A77445" w:rsidRPr="00711ADE" w:rsidRDefault="006E2061" w:rsidP="006E2061">
      <w:pPr>
        <w:pStyle w:val="Default"/>
        <w:ind w:left="720"/>
        <w:rPr>
          <w:rFonts w:ascii="Arial" w:eastAsia="Times New Roman" w:hAnsi="Arial" w:cs="Arial"/>
          <w:bCs/>
          <w:sz w:val="23"/>
          <w:szCs w:val="23"/>
          <w:lang w:val="fr-FR"/>
        </w:rPr>
      </w:pPr>
      <w:r w:rsidRPr="00711ADE">
        <w:rPr>
          <w:rFonts w:ascii="Arial" w:eastAsia="Times New Roman" w:hAnsi="Arial" w:cs="Arial"/>
          <w:bCs/>
          <w:sz w:val="23"/>
          <w:szCs w:val="23"/>
          <w:lang w:val="fr-FR"/>
        </w:rPr>
        <w:t>Adresa:</w:t>
      </w:r>
      <w:r w:rsidRPr="00711ADE">
        <w:rPr>
          <w:rFonts w:ascii="Arial" w:eastAsia="Times New Roman" w:hAnsi="Arial" w:cs="Arial"/>
          <w:b/>
          <w:bCs/>
          <w:sz w:val="23"/>
          <w:szCs w:val="23"/>
          <w:lang w:val="fr-FR"/>
        </w:rPr>
        <w:t xml:space="preserve"> </w:t>
      </w:r>
      <w:r w:rsidR="00A77445" w:rsidRPr="00711ADE">
        <w:rPr>
          <w:rFonts w:ascii="Arial" w:eastAsia="Times New Roman" w:hAnsi="Arial" w:cs="Arial"/>
          <w:bCs/>
          <w:sz w:val="23"/>
          <w:szCs w:val="23"/>
          <w:lang w:val="fr-FR"/>
        </w:rPr>
        <w:t>Bd. Unirii, nr.53</w:t>
      </w:r>
      <w:r w:rsidRPr="00711ADE">
        <w:rPr>
          <w:rFonts w:ascii="Arial" w:eastAsia="Times New Roman" w:hAnsi="Arial" w:cs="Arial"/>
          <w:bCs/>
          <w:sz w:val="23"/>
          <w:szCs w:val="23"/>
          <w:lang w:val="fr-FR"/>
        </w:rPr>
        <w:t xml:space="preserve"> </w:t>
      </w:r>
      <w:r w:rsidR="00A77445" w:rsidRPr="00711ADE">
        <w:rPr>
          <w:rFonts w:ascii="Arial" w:eastAsia="Times New Roman" w:hAnsi="Arial" w:cs="Arial"/>
          <w:bCs/>
          <w:sz w:val="23"/>
          <w:szCs w:val="23"/>
          <w:lang w:val="fr-FR"/>
        </w:rPr>
        <w:t xml:space="preserve">A, </w:t>
      </w:r>
      <w:r w:rsidRPr="00711ADE">
        <w:rPr>
          <w:rFonts w:ascii="Arial" w:eastAsia="Times New Roman" w:hAnsi="Arial" w:cs="Arial"/>
          <w:bCs/>
          <w:sz w:val="23"/>
          <w:szCs w:val="23"/>
          <w:lang w:val="fr-FR"/>
        </w:rPr>
        <w:t xml:space="preserve"> cod postal 620090, </w:t>
      </w:r>
      <w:r w:rsidR="00A77445" w:rsidRPr="00711ADE">
        <w:rPr>
          <w:rFonts w:ascii="Arial" w:eastAsia="Times New Roman" w:hAnsi="Arial" w:cs="Arial"/>
          <w:bCs/>
          <w:sz w:val="23"/>
          <w:szCs w:val="23"/>
          <w:lang w:val="fr-FR"/>
        </w:rPr>
        <w:t>Focsani, jud. Vrancea.</w:t>
      </w:r>
    </w:p>
    <w:p w14:paraId="66C8CDFF" w14:textId="77777777" w:rsidR="00A77445" w:rsidRPr="00711ADE" w:rsidRDefault="006E2061" w:rsidP="00A77445">
      <w:pPr>
        <w:pStyle w:val="Default"/>
        <w:rPr>
          <w:rFonts w:ascii="Arial" w:eastAsia="Times New Roman" w:hAnsi="Arial" w:cs="Arial"/>
          <w:bCs/>
          <w:sz w:val="23"/>
          <w:szCs w:val="23"/>
          <w:lang w:val="fr-FR"/>
        </w:rPr>
      </w:pPr>
      <w:r w:rsidRPr="00711ADE">
        <w:rPr>
          <w:rFonts w:ascii="Arial" w:eastAsia="Times New Roman" w:hAnsi="Arial" w:cs="Arial"/>
          <w:bCs/>
          <w:sz w:val="23"/>
          <w:szCs w:val="23"/>
          <w:lang w:val="fr-FR"/>
        </w:rPr>
        <w:t xml:space="preserve">           </w:t>
      </w:r>
      <w:r w:rsidR="00A77445" w:rsidRPr="00711ADE">
        <w:rPr>
          <w:rFonts w:ascii="Arial" w:eastAsia="Times New Roman" w:hAnsi="Arial" w:cs="Arial"/>
          <w:bCs/>
          <w:sz w:val="23"/>
          <w:szCs w:val="23"/>
          <w:lang w:val="fr-FR"/>
        </w:rPr>
        <w:t>Tel.: 0237/224677, 0237/224678, Fax.: 0237/239059</w:t>
      </w:r>
    </w:p>
    <w:p w14:paraId="40939D2F" w14:textId="77777777" w:rsidR="00A77445" w:rsidRPr="00711ADE" w:rsidRDefault="006E2061" w:rsidP="00A77445">
      <w:pPr>
        <w:pStyle w:val="Default"/>
        <w:rPr>
          <w:rFonts w:ascii="Arial" w:eastAsia="Times New Roman" w:hAnsi="Arial" w:cs="Arial"/>
          <w:bCs/>
          <w:sz w:val="23"/>
          <w:szCs w:val="23"/>
          <w:lang w:val="fr-FR"/>
        </w:rPr>
      </w:pPr>
      <w:r w:rsidRPr="00711ADE">
        <w:rPr>
          <w:rFonts w:ascii="Arial" w:eastAsia="Times New Roman" w:hAnsi="Arial" w:cs="Arial"/>
          <w:bCs/>
          <w:sz w:val="23"/>
          <w:szCs w:val="23"/>
          <w:lang w:val="fr-FR"/>
        </w:rPr>
        <w:t xml:space="preserve">            </w:t>
      </w:r>
      <w:r w:rsidR="00A77445" w:rsidRPr="00711ADE">
        <w:rPr>
          <w:rFonts w:ascii="Arial" w:eastAsia="Times New Roman" w:hAnsi="Arial" w:cs="Arial"/>
          <w:bCs/>
          <w:sz w:val="23"/>
          <w:szCs w:val="23"/>
          <w:lang w:val="fr-FR"/>
        </w:rPr>
        <w:t xml:space="preserve">Email: </w:t>
      </w:r>
      <w:hyperlink r:id="rId8" w:history="1">
        <w:r w:rsidR="004A5479" w:rsidRPr="00711ADE">
          <w:rPr>
            <w:rStyle w:val="Hyperlink"/>
            <w:rFonts w:ascii="Arial" w:eastAsia="Times New Roman" w:hAnsi="Arial" w:cs="Arial"/>
            <w:bCs/>
            <w:sz w:val="23"/>
            <w:szCs w:val="23"/>
            <w:lang w:val="fr-FR"/>
          </w:rPr>
          <w:t>ajofm.vn@anofm.gov.ro</w:t>
        </w:r>
      </w:hyperlink>
    </w:p>
    <w:p w14:paraId="7A01DCFA" w14:textId="37181288" w:rsidR="00A77445" w:rsidRPr="00944B83" w:rsidRDefault="006E2061" w:rsidP="00A77445">
      <w:pPr>
        <w:pStyle w:val="Default"/>
        <w:rPr>
          <w:rFonts w:ascii="Arial" w:eastAsia="Times New Roman" w:hAnsi="Arial" w:cs="Arial"/>
          <w:bCs/>
          <w:sz w:val="23"/>
          <w:szCs w:val="23"/>
        </w:rPr>
      </w:pPr>
      <w:r w:rsidRPr="00711ADE">
        <w:rPr>
          <w:rFonts w:ascii="Arial" w:eastAsia="Times New Roman" w:hAnsi="Arial" w:cs="Arial"/>
          <w:bCs/>
          <w:sz w:val="23"/>
          <w:szCs w:val="23"/>
          <w:lang w:val="fr-FR"/>
        </w:rPr>
        <w:t xml:space="preserve">            </w:t>
      </w:r>
      <w:r w:rsidR="00A77445" w:rsidRPr="00944B83">
        <w:rPr>
          <w:rFonts w:ascii="Arial" w:eastAsia="Times New Roman" w:hAnsi="Arial" w:cs="Arial"/>
          <w:bCs/>
          <w:sz w:val="23"/>
          <w:szCs w:val="23"/>
        </w:rPr>
        <w:t>Website: www.anofm.ro</w:t>
      </w:r>
    </w:p>
    <w:p w14:paraId="348758E9" w14:textId="77777777" w:rsidR="00F26072" w:rsidRDefault="00F26072" w:rsidP="00F26072">
      <w:pPr>
        <w:pStyle w:val="Default"/>
        <w:rPr>
          <w:rFonts w:ascii="Arial" w:hAnsi="Arial" w:cs="Arial"/>
          <w:sz w:val="23"/>
          <w:szCs w:val="23"/>
        </w:rPr>
      </w:pPr>
    </w:p>
    <w:p w14:paraId="476AA04F" w14:textId="77777777" w:rsidR="0004226C" w:rsidRDefault="0004226C" w:rsidP="00F26072">
      <w:pPr>
        <w:pStyle w:val="Default"/>
        <w:rPr>
          <w:rFonts w:ascii="Arial" w:hAnsi="Arial" w:cs="Arial"/>
          <w:sz w:val="23"/>
          <w:szCs w:val="23"/>
        </w:rPr>
      </w:pPr>
    </w:p>
    <w:p w14:paraId="6094E358" w14:textId="77777777" w:rsidR="001F0ECB" w:rsidRDefault="001F0ECB" w:rsidP="00F26072">
      <w:pPr>
        <w:pStyle w:val="Default"/>
        <w:rPr>
          <w:rFonts w:ascii="Arial" w:hAnsi="Arial" w:cs="Arial"/>
          <w:sz w:val="23"/>
          <w:szCs w:val="23"/>
        </w:rPr>
      </w:pPr>
    </w:p>
    <w:p w14:paraId="4AE28F58" w14:textId="77777777" w:rsidR="001F0ECB" w:rsidRDefault="001F0ECB" w:rsidP="00F26072">
      <w:pPr>
        <w:pStyle w:val="Default"/>
        <w:rPr>
          <w:rFonts w:ascii="Arial" w:hAnsi="Arial" w:cs="Arial"/>
          <w:sz w:val="23"/>
          <w:szCs w:val="23"/>
        </w:rPr>
      </w:pPr>
    </w:p>
    <w:p w14:paraId="70A1FDC7" w14:textId="77777777" w:rsidR="001F0ECB" w:rsidRPr="00944B83" w:rsidRDefault="001F0ECB" w:rsidP="00F26072">
      <w:pPr>
        <w:pStyle w:val="Default"/>
        <w:rPr>
          <w:rFonts w:ascii="Arial" w:hAnsi="Arial" w:cs="Arial"/>
          <w:sz w:val="23"/>
          <w:szCs w:val="23"/>
        </w:rPr>
      </w:pPr>
    </w:p>
    <w:p w14:paraId="1191C131" w14:textId="77777777" w:rsidR="000A0F6E" w:rsidRDefault="000A0F6E" w:rsidP="00F26072">
      <w:pPr>
        <w:pStyle w:val="Default"/>
        <w:rPr>
          <w:rFonts w:ascii="Arial" w:hAnsi="Arial" w:cs="Arial"/>
          <w:sz w:val="23"/>
          <w:szCs w:val="23"/>
        </w:rPr>
      </w:pPr>
    </w:p>
    <w:p w14:paraId="5A659032" w14:textId="77777777" w:rsidR="00711ADE" w:rsidRPr="00944B83" w:rsidRDefault="00711ADE" w:rsidP="00F26072">
      <w:pPr>
        <w:pStyle w:val="Default"/>
        <w:rPr>
          <w:rFonts w:ascii="Arial" w:hAnsi="Arial" w:cs="Arial"/>
          <w:sz w:val="23"/>
          <w:szCs w:val="23"/>
        </w:rPr>
      </w:pPr>
    </w:p>
    <w:p w14:paraId="1FAD3F0F" w14:textId="77777777" w:rsidR="009E1C03" w:rsidRPr="00711ADE" w:rsidRDefault="00780C4F" w:rsidP="00780C4F">
      <w:pPr>
        <w:pStyle w:val="Default"/>
        <w:numPr>
          <w:ilvl w:val="0"/>
          <w:numId w:val="3"/>
        </w:numPr>
        <w:rPr>
          <w:rFonts w:ascii="Arial" w:hAnsi="Arial" w:cs="Arial"/>
          <w:b/>
          <w:sz w:val="23"/>
          <w:szCs w:val="23"/>
          <w:lang w:val="fr-FR"/>
        </w:rPr>
      </w:pPr>
      <w:r w:rsidRPr="00711ADE">
        <w:rPr>
          <w:rFonts w:ascii="Arial" w:hAnsi="Arial" w:cs="Arial"/>
          <w:b/>
          <w:sz w:val="23"/>
          <w:szCs w:val="23"/>
          <w:lang w:val="fr-FR"/>
        </w:rPr>
        <w:lastRenderedPageBreak/>
        <w:t>SURSELE FINANCIARE, BUGETUL SI BILANTUL CONTABIL</w:t>
      </w:r>
    </w:p>
    <w:p w14:paraId="5458D626" w14:textId="77777777" w:rsidR="00A35B4C" w:rsidRPr="00711ADE" w:rsidRDefault="00A35B4C" w:rsidP="00A35B4C">
      <w:pPr>
        <w:pStyle w:val="Default"/>
        <w:ind w:left="720"/>
        <w:rPr>
          <w:rFonts w:ascii="Arial" w:hAnsi="Arial" w:cs="Arial"/>
          <w:b/>
          <w:sz w:val="23"/>
          <w:szCs w:val="23"/>
          <w:lang w:val="fr-FR"/>
        </w:rPr>
      </w:pPr>
    </w:p>
    <w:p w14:paraId="6F1C5661" w14:textId="77777777" w:rsidR="00A35B4C" w:rsidRPr="00711ADE" w:rsidRDefault="00A35B4C" w:rsidP="00A35B4C">
      <w:pPr>
        <w:pStyle w:val="ListParagraph"/>
        <w:autoSpaceDE w:val="0"/>
        <w:autoSpaceDN w:val="0"/>
        <w:adjustRightInd w:val="0"/>
        <w:spacing w:after="0" w:line="240" w:lineRule="auto"/>
        <w:rPr>
          <w:rFonts w:ascii="Arial" w:hAnsi="Arial" w:cs="Arial"/>
          <w:color w:val="000000"/>
          <w:lang w:val="fr-FR"/>
        </w:rPr>
      </w:pPr>
      <w:r w:rsidRPr="00711ADE">
        <w:rPr>
          <w:rFonts w:ascii="Arial" w:hAnsi="Arial" w:cs="Arial"/>
          <w:color w:val="000000"/>
          <w:lang w:val="fr-FR"/>
        </w:rPr>
        <w:t>AJOFM Vrancea este o instituţie publică cu personalitate juridică, cu patrimoniu şi buget propriu.</w:t>
      </w:r>
    </w:p>
    <w:p w14:paraId="2D2ABAA1" w14:textId="77777777" w:rsidR="00A35B4C" w:rsidRPr="00711ADE" w:rsidRDefault="00A35B4C" w:rsidP="00A35B4C">
      <w:pPr>
        <w:pStyle w:val="ListParagraph"/>
        <w:autoSpaceDE w:val="0"/>
        <w:autoSpaceDN w:val="0"/>
        <w:adjustRightInd w:val="0"/>
        <w:spacing w:after="0" w:line="240" w:lineRule="auto"/>
        <w:rPr>
          <w:rFonts w:ascii="Arial" w:hAnsi="Arial" w:cs="Arial"/>
          <w:color w:val="000000"/>
          <w:lang w:val="fr-FR"/>
        </w:rPr>
      </w:pPr>
      <w:r w:rsidRPr="00711ADE">
        <w:rPr>
          <w:rFonts w:ascii="Arial" w:hAnsi="Arial" w:cs="Arial"/>
          <w:color w:val="000000"/>
          <w:lang w:val="fr-FR"/>
        </w:rPr>
        <w:t>Activitatea AJOFM Vrancea este finanţată de la Bugetul Asigurarilor pentru Somaj.</w:t>
      </w:r>
    </w:p>
    <w:p w14:paraId="5B4681D6" w14:textId="77777777" w:rsidR="00A35B4C" w:rsidRPr="00711ADE" w:rsidRDefault="00A35B4C" w:rsidP="00A35B4C">
      <w:pPr>
        <w:pStyle w:val="Default"/>
        <w:ind w:left="720"/>
        <w:rPr>
          <w:rFonts w:ascii="Arial" w:hAnsi="Arial" w:cs="Arial"/>
          <w:b/>
          <w:sz w:val="22"/>
          <w:szCs w:val="22"/>
          <w:lang w:val="fr-FR"/>
        </w:rPr>
      </w:pPr>
      <w:r w:rsidRPr="00711ADE">
        <w:rPr>
          <w:rFonts w:ascii="Arial" w:hAnsi="Arial" w:cs="Arial"/>
          <w:sz w:val="22"/>
          <w:szCs w:val="22"/>
          <w:lang w:val="fr-FR"/>
        </w:rPr>
        <w:t>AJOFM Vrancea este ordonator terţiar de credite.</w:t>
      </w:r>
    </w:p>
    <w:p w14:paraId="3AEFD64B" w14:textId="1813C4AD" w:rsidR="0004226C" w:rsidRPr="00711ADE" w:rsidRDefault="0004226C" w:rsidP="00A35B4C">
      <w:pPr>
        <w:pStyle w:val="Default"/>
        <w:ind w:left="720"/>
        <w:rPr>
          <w:rFonts w:ascii="Arial" w:hAnsi="Arial" w:cs="Arial"/>
          <w:sz w:val="22"/>
          <w:szCs w:val="22"/>
          <w:lang w:val="fr-FR"/>
        </w:rPr>
      </w:pPr>
      <w:r w:rsidRPr="00711ADE">
        <w:rPr>
          <w:rFonts w:ascii="Arial" w:hAnsi="Arial" w:cs="Arial"/>
          <w:sz w:val="22"/>
          <w:szCs w:val="22"/>
          <w:lang w:val="fr-FR"/>
        </w:rPr>
        <w:t>Bugetul pe anul 20</w:t>
      </w:r>
      <w:r w:rsidR="004A5479" w:rsidRPr="00711ADE">
        <w:rPr>
          <w:rFonts w:ascii="Arial" w:hAnsi="Arial" w:cs="Arial"/>
          <w:sz w:val="22"/>
          <w:szCs w:val="22"/>
          <w:lang w:val="fr-FR"/>
        </w:rPr>
        <w:t>2</w:t>
      </w:r>
      <w:r w:rsidR="00711ADE">
        <w:rPr>
          <w:rFonts w:ascii="Arial" w:hAnsi="Arial" w:cs="Arial"/>
          <w:sz w:val="22"/>
          <w:szCs w:val="22"/>
          <w:lang w:val="fr-FR"/>
        </w:rPr>
        <w:t>4</w:t>
      </w:r>
      <w:r w:rsidRPr="00711ADE">
        <w:rPr>
          <w:rFonts w:ascii="Arial" w:hAnsi="Arial" w:cs="Arial"/>
          <w:sz w:val="22"/>
          <w:szCs w:val="22"/>
          <w:lang w:val="fr-FR"/>
        </w:rPr>
        <w:t xml:space="preserve"> și bilanțul contabil pe anul 20</w:t>
      </w:r>
      <w:r w:rsidR="004A5479" w:rsidRPr="00711ADE">
        <w:rPr>
          <w:rFonts w:ascii="Arial" w:hAnsi="Arial" w:cs="Arial"/>
          <w:sz w:val="22"/>
          <w:szCs w:val="22"/>
          <w:lang w:val="fr-FR"/>
        </w:rPr>
        <w:t>2</w:t>
      </w:r>
      <w:r w:rsidR="00711ADE">
        <w:rPr>
          <w:rFonts w:ascii="Arial" w:hAnsi="Arial" w:cs="Arial"/>
          <w:sz w:val="22"/>
          <w:szCs w:val="22"/>
          <w:lang w:val="fr-FR"/>
        </w:rPr>
        <w:t>4</w:t>
      </w:r>
      <w:r w:rsidRPr="00711ADE">
        <w:rPr>
          <w:rFonts w:ascii="Arial" w:hAnsi="Arial" w:cs="Arial"/>
          <w:sz w:val="22"/>
          <w:szCs w:val="22"/>
          <w:lang w:val="fr-FR"/>
        </w:rPr>
        <w:t xml:space="preserve"> sunt afișate la </w:t>
      </w:r>
      <w:r w:rsidR="005D6471" w:rsidRPr="00711ADE">
        <w:rPr>
          <w:rFonts w:ascii="Arial" w:hAnsi="Arial" w:cs="Arial"/>
          <w:sz w:val="22"/>
          <w:szCs w:val="22"/>
          <w:lang w:val="fr-FR"/>
        </w:rPr>
        <w:t>Sectiunea Informatii publice.</w:t>
      </w:r>
    </w:p>
    <w:p w14:paraId="1DFCD623" w14:textId="77777777" w:rsidR="005B06C9" w:rsidRPr="00711ADE" w:rsidRDefault="005B06C9" w:rsidP="00A35B4C">
      <w:pPr>
        <w:pStyle w:val="Default"/>
        <w:ind w:left="720"/>
        <w:rPr>
          <w:rFonts w:ascii="Arial" w:hAnsi="Arial" w:cs="Arial"/>
          <w:b/>
          <w:sz w:val="22"/>
          <w:szCs w:val="22"/>
          <w:lang w:val="fr-FR"/>
        </w:rPr>
      </w:pPr>
    </w:p>
    <w:p w14:paraId="07AFBCDB" w14:textId="77777777" w:rsidR="00A35B4C" w:rsidRPr="00711ADE" w:rsidRDefault="005B06C9" w:rsidP="00A35B4C">
      <w:pPr>
        <w:pStyle w:val="Default"/>
        <w:ind w:left="720"/>
        <w:rPr>
          <w:sz w:val="23"/>
          <w:szCs w:val="23"/>
          <w:lang w:val="fr-FR"/>
        </w:rPr>
      </w:pPr>
      <w:r w:rsidRPr="00711ADE">
        <w:rPr>
          <w:sz w:val="23"/>
          <w:szCs w:val="23"/>
          <w:lang w:val="fr-FR"/>
        </w:rPr>
        <w:t>Aceste documente pot fi vizualizate la Sectiunea “Buget”</w:t>
      </w:r>
      <w:r w:rsidR="00803C4B" w:rsidRPr="00711ADE">
        <w:rPr>
          <w:sz w:val="23"/>
          <w:szCs w:val="23"/>
          <w:lang w:val="fr-FR"/>
        </w:rPr>
        <w:t>.</w:t>
      </w:r>
    </w:p>
    <w:p w14:paraId="7BECE39D" w14:textId="77777777" w:rsidR="00A35B4C" w:rsidRPr="00711ADE" w:rsidRDefault="00A35B4C" w:rsidP="00A35B4C">
      <w:pPr>
        <w:pStyle w:val="Default"/>
        <w:ind w:left="720"/>
        <w:rPr>
          <w:rFonts w:ascii="Arial" w:hAnsi="Arial" w:cs="Arial"/>
          <w:b/>
          <w:sz w:val="23"/>
          <w:szCs w:val="23"/>
          <w:lang w:val="fr-FR"/>
        </w:rPr>
      </w:pPr>
    </w:p>
    <w:p w14:paraId="49E4F7DE" w14:textId="77777777" w:rsidR="00780C4F" w:rsidRDefault="00780C4F" w:rsidP="00780C4F">
      <w:pPr>
        <w:pStyle w:val="Default"/>
        <w:numPr>
          <w:ilvl w:val="0"/>
          <w:numId w:val="3"/>
        </w:numPr>
        <w:rPr>
          <w:rFonts w:ascii="Arial" w:hAnsi="Arial" w:cs="Arial"/>
          <w:b/>
          <w:sz w:val="23"/>
          <w:szCs w:val="23"/>
        </w:rPr>
      </w:pPr>
      <w:r>
        <w:rPr>
          <w:rFonts w:ascii="Arial" w:hAnsi="Arial" w:cs="Arial"/>
          <w:b/>
          <w:sz w:val="23"/>
          <w:szCs w:val="23"/>
        </w:rPr>
        <w:t>PROGRAMELE SI STRATEGIILE PROPRII</w:t>
      </w:r>
    </w:p>
    <w:p w14:paraId="7005E6F9" w14:textId="77777777" w:rsidR="00A4420D" w:rsidRPr="00803C4B" w:rsidRDefault="00A4420D" w:rsidP="00A4420D">
      <w:pPr>
        <w:pStyle w:val="Default"/>
        <w:ind w:left="720"/>
        <w:rPr>
          <w:rFonts w:ascii="Arial" w:hAnsi="Arial" w:cs="Arial"/>
          <w:sz w:val="23"/>
          <w:szCs w:val="23"/>
        </w:rPr>
      </w:pPr>
    </w:p>
    <w:p w14:paraId="2D7ACACE" w14:textId="77777777" w:rsidR="00A4420D" w:rsidRPr="00711ADE" w:rsidRDefault="00A4420D" w:rsidP="00A4420D">
      <w:pPr>
        <w:pStyle w:val="Default"/>
        <w:numPr>
          <w:ilvl w:val="0"/>
          <w:numId w:val="4"/>
        </w:numPr>
        <w:rPr>
          <w:rFonts w:ascii="Arial" w:hAnsi="Arial" w:cs="Arial"/>
          <w:lang w:val="fr-FR"/>
        </w:rPr>
      </w:pPr>
      <w:r w:rsidRPr="00711ADE">
        <w:rPr>
          <w:rFonts w:ascii="Arial" w:hAnsi="Arial" w:cs="Arial"/>
          <w:lang w:val="fr-FR"/>
        </w:rPr>
        <w:t>Programul de Ocupare a Fortei de Munca al AJOFM Vrancea</w:t>
      </w:r>
    </w:p>
    <w:p w14:paraId="5AC30D7C" w14:textId="77777777" w:rsidR="00A4420D" w:rsidRPr="00711ADE" w:rsidRDefault="00A4420D" w:rsidP="00A4420D">
      <w:pPr>
        <w:pStyle w:val="Default"/>
        <w:numPr>
          <w:ilvl w:val="0"/>
          <w:numId w:val="4"/>
        </w:numPr>
        <w:rPr>
          <w:rFonts w:ascii="Arial" w:hAnsi="Arial" w:cs="Arial"/>
          <w:lang w:val="fr-FR"/>
        </w:rPr>
      </w:pPr>
      <w:r w:rsidRPr="00711ADE">
        <w:rPr>
          <w:rFonts w:ascii="Arial" w:hAnsi="Arial" w:cs="Arial"/>
          <w:lang w:val="fr-FR"/>
        </w:rPr>
        <w:t>Programul de Formare Profesionala al AJOFM Vrancea</w:t>
      </w:r>
    </w:p>
    <w:p w14:paraId="5CF3C54A" w14:textId="77777777" w:rsidR="00A4420D" w:rsidRPr="00803C4B" w:rsidRDefault="00A4420D" w:rsidP="00A4420D">
      <w:pPr>
        <w:pStyle w:val="Default"/>
        <w:numPr>
          <w:ilvl w:val="0"/>
          <w:numId w:val="4"/>
        </w:numPr>
        <w:rPr>
          <w:rFonts w:ascii="Arial" w:hAnsi="Arial" w:cs="Arial"/>
        </w:rPr>
      </w:pPr>
      <w:r w:rsidRPr="00803C4B">
        <w:rPr>
          <w:rFonts w:ascii="Arial" w:hAnsi="Arial" w:cs="Arial"/>
        </w:rPr>
        <w:t>Raport anual de activitate privind auditul intern</w:t>
      </w:r>
    </w:p>
    <w:p w14:paraId="0EE49FFF" w14:textId="77777777" w:rsidR="00145B47" w:rsidRPr="00803C4B" w:rsidRDefault="00145B47" w:rsidP="00145B47">
      <w:pPr>
        <w:pStyle w:val="Default"/>
        <w:ind w:left="720"/>
        <w:rPr>
          <w:rFonts w:ascii="Arial" w:hAnsi="Arial" w:cs="Arial"/>
          <w:b/>
        </w:rPr>
      </w:pPr>
    </w:p>
    <w:p w14:paraId="73DAB3A1" w14:textId="77777777" w:rsidR="00803C4B" w:rsidRPr="00711ADE" w:rsidRDefault="00803C4B" w:rsidP="00803C4B">
      <w:pPr>
        <w:pStyle w:val="Default"/>
        <w:ind w:left="720"/>
        <w:rPr>
          <w:rFonts w:ascii="Arial" w:hAnsi="Arial" w:cs="Arial"/>
          <w:lang w:val="fr-FR"/>
        </w:rPr>
      </w:pPr>
      <w:r w:rsidRPr="00711ADE">
        <w:rPr>
          <w:rFonts w:ascii="Arial" w:hAnsi="Arial" w:cs="Arial"/>
          <w:lang w:val="fr-FR"/>
        </w:rPr>
        <w:t xml:space="preserve">  Aceste documente pot fi vizualizate la Sectiun</w:t>
      </w:r>
      <w:r w:rsidR="007A52D2" w:rsidRPr="00711ADE">
        <w:rPr>
          <w:rFonts w:ascii="Arial" w:hAnsi="Arial" w:cs="Arial"/>
          <w:lang w:val="fr-FR"/>
        </w:rPr>
        <w:t xml:space="preserve">ile Programe si strategii” si </w:t>
      </w:r>
      <w:r w:rsidRPr="00711ADE">
        <w:rPr>
          <w:rFonts w:ascii="Arial" w:hAnsi="Arial" w:cs="Arial"/>
          <w:lang w:val="fr-FR"/>
        </w:rPr>
        <w:t xml:space="preserve"> ”Rapoarte</w:t>
      </w:r>
      <w:r w:rsidR="007A52D2" w:rsidRPr="00711ADE">
        <w:rPr>
          <w:rFonts w:ascii="Arial" w:hAnsi="Arial" w:cs="Arial"/>
          <w:lang w:val="fr-FR"/>
        </w:rPr>
        <w:t xml:space="preserve"> si studii</w:t>
      </w:r>
      <w:r w:rsidRPr="00711ADE">
        <w:rPr>
          <w:rFonts w:ascii="Arial" w:hAnsi="Arial" w:cs="Arial"/>
          <w:lang w:val="fr-FR"/>
        </w:rPr>
        <w:t>”.</w:t>
      </w:r>
    </w:p>
    <w:p w14:paraId="282A17F5" w14:textId="77777777" w:rsidR="009E1C03" w:rsidRPr="00711ADE" w:rsidRDefault="009E1C03" w:rsidP="00F26072">
      <w:pPr>
        <w:pStyle w:val="Default"/>
        <w:rPr>
          <w:rFonts w:ascii="Arial" w:hAnsi="Arial" w:cs="Arial"/>
          <w:sz w:val="23"/>
          <w:szCs w:val="23"/>
          <w:lang w:val="fr-FR"/>
        </w:rPr>
      </w:pPr>
    </w:p>
    <w:p w14:paraId="71E5DE34" w14:textId="77777777" w:rsidR="009E1C03" w:rsidRPr="00711ADE" w:rsidRDefault="009E1C03" w:rsidP="00F26072">
      <w:pPr>
        <w:pStyle w:val="Default"/>
        <w:rPr>
          <w:rFonts w:ascii="Arial" w:hAnsi="Arial" w:cs="Arial"/>
          <w:sz w:val="23"/>
          <w:szCs w:val="23"/>
          <w:lang w:val="fr-FR"/>
        </w:rPr>
      </w:pPr>
    </w:p>
    <w:p w14:paraId="1A8A66AE" w14:textId="77777777" w:rsidR="003559D7" w:rsidRPr="00711ADE" w:rsidRDefault="003559D7" w:rsidP="00780C4F">
      <w:pPr>
        <w:pStyle w:val="Default"/>
        <w:numPr>
          <w:ilvl w:val="0"/>
          <w:numId w:val="3"/>
        </w:numPr>
        <w:rPr>
          <w:rFonts w:ascii="Arial" w:hAnsi="Arial" w:cs="Arial"/>
          <w:b/>
          <w:bCs/>
          <w:sz w:val="23"/>
          <w:szCs w:val="23"/>
          <w:lang w:val="fr-FR"/>
        </w:rPr>
      </w:pPr>
      <w:r w:rsidRPr="00711ADE">
        <w:rPr>
          <w:rFonts w:ascii="Arial" w:hAnsi="Arial" w:cs="Arial"/>
          <w:b/>
          <w:bCs/>
          <w:sz w:val="23"/>
          <w:szCs w:val="23"/>
          <w:lang w:val="fr-FR"/>
        </w:rPr>
        <w:t xml:space="preserve">LISTA CUPRINZÂND DOCUMENTELE DE INTERES PUBLIC </w:t>
      </w:r>
    </w:p>
    <w:p w14:paraId="4A91E95E" w14:textId="77777777" w:rsidR="009E1C03" w:rsidRPr="00711ADE" w:rsidRDefault="009E1C03" w:rsidP="003559D7">
      <w:pPr>
        <w:pStyle w:val="Default"/>
        <w:rPr>
          <w:rFonts w:ascii="Arial" w:hAnsi="Arial" w:cs="Arial"/>
          <w:sz w:val="23"/>
          <w:szCs w:val="23"/>
          <w:lang w:val="fr-FR"/>
        </w:rPr>
      </w:pPr>
    </w:p>
    <w:p w14:paraId="5AB291EA" w14:textId="77777777" w:rsidR="003559D7" w:rsidRPr="00944B83" w:rsidRDefault="003559D7" w:rsidP="00BB5D65">
      <w:pPr>
        <w:pStyle w:val="Default"/>
        <w:rPr>
          <w:rFonts w:ascii="Arial" w:hAnsi="Arial" w:cs="Arial"/>
          <w:sz w:val="23"/>
          <w:szCs w:val="23"/>
        </w:rPr>
      </w:pPr>
      <w:r w:rsidRPr="00944B83">
        <w:rPr>
          <w:rFonts w:ascii="Arial" w:hAnsi="Arial" w:cs="Arial"/>
          <w:sz w:val="23"/>
          <w:szCs w:val="23"/>
        </w:rPr>
        <w:t>- Actele normative care reglementează organizarea şi funcţionarea A</w:t>
      </w:r>
      <w:r w:rsidR="00DB5413">
        <w:rPr>
          <w:rFonts w:ascii="Arial" w:hAnsi="Arial" w:cs="Arial"/>
          <w:sz w:val="23"/>
          <w:szCs w:val="23"/>
        </w:rPr>
        <w:t>J</w:t>
      </w:r>
      <w:r w:rsidRPr="00944B83">
        <w:rPr>
          <w:rFonts w:ascii="Arial" w:hAnsi="Arial" w:cs="Arial"/>
          <w:sz w:val="23"/>
          <w:szCs w:val="23"/>
        </w:rPr>
        <w:t>OFM</w:t>
      </w:r>
      <w:r w:rsidR="00DB5413">
        <w:rPr>
          <w:rFonts w:ascii="Arial" w:hAnsi="Arial" w:cs="Arial"/>
          <w:sz w:val="23"/>
          <w:szCs w:val="23"/>
        </w:rPr>
        <w:t xml:space="preserve"> Vrancea</w:t>
      </w:r>
      <w:r w:rsidRPr="00944B83">
        <w:rPr>
          <w:rFonts w:ascii="Arial" w:hAnsi="Arial" w:cs="Arial"/>
          <w:sz w:val="23"/>
          <w:szCs w:val="23"/>
        </w:rPr>
        <w:t xml:space="preserve">; </w:t>
      </w:r>
    </w:p>
    <w:p w14:paraId="0F94A4E3" w14:textId="77777777" w:rsidR="003559D7" w:rsidRPr="00944B83" w:rsidRDefault="003559D7" w:rsidP="00BB5D65">
      <w:pPr>
        <w:pStyle w:val="Default"/>
        <w:rPr>
          <w:rFonts w:ascii="Arial" w:hAnsi="Arial" w:cs="Arial"/>
          <w:sz w:val="23"/>
          <w:szCs w:val="23"/>
        </w:rPr>
      </w:pPr>
      <w:r w:rsidRPr="00944B83">
        <w:rPr>
          <w:rFonts w:ascii="Arial" w:hAnsi="Arial" w:cs="Arial"/>
          <w:sz w:val="23"/>
          <w:szCs w:val="23"/>
        </w:rPr>
        <w:t xml:space="preserve">- Structura organizatorică; </w:t>
      </w:r>
    </w:p>
    <w:p w14:paraId="54865B00" w14:textId="77777777" w:rsidR="003559D7" w:rsidRPr="00944B83" w:rsidRDefault="003559D7" w:rsidP="00BB5D65">
      <w:pPr>
        <w:pStyle w:val="Default"/>
        <w:rPr>
          <w:rFonts w:ascii="Arial" w:hAnsi="Arial" w:cs="Arial"/>
          <w:sz w:val="23"/>
          <w:szCs w:val="23"/>
        </w:rPr>
      </w:pPr>
      <w:r w:rsidRPr="00944B83">
        <w:rPr>
          <w:rFonts w:ascii="Arial" w:hAnsi="Arial" w:cs="Arial"/>
          <w:sz w:val="23"/>
          <w:szCs w:val="23"/>
        </w:rPr>
        <w:t xml:space="preserve">- Programul de audienţe al </w:t>
      </w:r>
      <w:r w:rsidR="00A35B4C">
        <w:rPr>
          <w:rFonts w:ascii="Arial" w:hAnsi="Arial" w:cs="Arial"/>
          <w:sz w:val="23"/>
          <w:szCs w:val="23"/>
        </w:rPr>
        <w:t>conducerii</w:t>
      </w:r>
      <w:r w:rsidRPr="00944B83">
        <w:rPr>
          <w:rFonts w:ascii="Arial" w:hAnsi="Arial" w:cs="Arial"/>
          <w:sz w:val="23"/>
          <w:szCs w:val="23"/>
        </w:rPr>
        <w:t xml:space="preserve"> A</w:t>
      </w:r>
      <w:r w:rsidR="00DB5413">
        <w:rPr>
          <w:rFonts w:ascii="Arial" w:hAnsi="Arial" w:cs="Arial"/>
          <w:sz w:val="23"/>
          <w:szCs w:val="23"/>
        </w:rPr>
        <w:t>J</w:t>
      </w:r>
      <w:r w:rsidRPr="00944B83">
        <w:rPr>
          <w:rFonts w:ascii="Arial" w:hAnsi="Arial" w:cs="Arial"/>
          <w:sz w:val="23"/>
          <w:szCs w:val="23"/>
        </w:rPr>
        <w:t>OFM</w:t>
      </w:r>
      <w:r w:rsidR="00DB5413">
        <w:rPr>
          <w:rFonts w:ascii="Arial" w:hAnsi="Arial" w:cs="Arial"/>
          <w:sz w:val="23"/>
          <w:szCs w:val="23"/>
        </w:rPr>
        <w:t xml:space="preserve"> Vrancea</w:t>
      </w:r>
      <w:r w:rsidRPr="00944B83">
        <w:rPr>
          <w:rFonts w:ascii="Arial" w:hAnsi="Arial" w:cs="Arial"/>
          <w:sz w:val="23"/>
          <w:szCs w:val="23"/>
        </w:rPr>
        <w:t xml:space="preserve">; </w:t>
      </w:r>
    </w:p>
    <w:p w14:paraId="415DF43A" w14:textId="77777777" w:rsidR="003559D7" w:rsidRPr="00944B83" w:rsidRDefault="003559D7" w:rsidP="00BB5D65">
      <w:pPr>
        <w:pStyle w:val="Default"/>
        <w:rPr>
          <w:rFonts w:ascii="Arial" w:hAnsi="Arial" w:cs="Arial"/>
          <w:sz w:val="23"/>
          <w:szCs w:val="23"/>
        </w:rPr>
      </w:pPr>
      <w:r w:rsidRPr="00944B83">
        <w:rPr>
          <w:rFonts w:ascii="Arial" w:hAnsi="Arial" w:cs="Arial"/>
          <w:sz w:val="23"/>
          <w:szCs w:val="23"/>
        </w:rPr>
        <w:t xml:space="preserve">- Declaraţiile de avere şi interese ale personalului; </w:t>
      </w:r>
    </w:p>
    <w:p w14:paraId="4C6F3E1F" w14:textId="77777777" w:rsidR="003559D7" w:rsidRPr="00944B83" w:rsidRDefault="003559D7" w:rsidP="00BB5D65">
      <w:pPr>
        <w:pStyle w:val="Default"/>
        <w:rPr>
          <w:rFonts w:ascii="Arial" w:hAnsi="Arial" w:cs="Arial"/>
          <w:sz w:val="23"/>
          <w:szCs w:val="23"/>
        </w:rPr>
      </w:pPr>
      <w:r w:rsidRPr="00944B83">
        <w:rPr>
          <w:rFonts w:ascii="Arial" w:hAnsi="Arial" w:cs="Arial"/>
          <w:sz w:val="23"/>
          <w:szCs w:val="23"/>
        </w:rPr>
        <w:t xml:space="preserve">- Anunţurile privind organizarea, potrivit legii, a concursurilor pentru ocuparea posturilor </w:t>
      </w:r>
      <w:r w:rsidR="00BB5D65">
        <w:rPr>
          <w:rFonts w:ascii="Arial" w:hAnsi="Arial" w:cs="Arial"/>
          <w:sz w:val="23"/>
          <w:szCs w:val="23"/>
        </w:rPr>
        <w:t xml:space="preserve"> </w:t>
      </w:r>
      <w:r w:rsidRPr="00944B83">
        <w:rPr>
          <w:rFonts w:ascii="Arial" w:hAnsi="Arial" w:cs="Arial"/>
          <w:sz w:val="23"/>
          <w:szCs w:val="23"/>
        </w:rPr>
        <w:t>vacante, precum şi condiţiile de participare şi selecţie specific cerute la concursurile organizate, potrivit legii, pentru ocuparea posturilor vacante din cadrul A</w:t>
      </w:r>
      <w:r w:rsidR="00DB5413">
        <w:rPr>
          <w:rFonts w:ascii="Arial" w:hAnsi="Arial" w:cs="Arial"/>
          <w:sz w:val="23"/>
          <w:szCs w:val="23"/>
        </w:rPr>
        <w:t>J</w:t>
      </w:r>
      <w:r w:rsidRPr="00944B83">
        <w:rPr>
          <w:rFonts w:ascii="Arial" w:hAnsi="Arial" w:cs="Arial"/>
          <w:sz w:val="23"/>
          <w:szCs w:val="23"/>
        </w:rPr>
        <w:t>OFM</w:t>
      </w:r>
      <w:r w:rsidR="00DB5413">
        <w:rPr>
          <w:rFonts w:ascii="Arial" w:hAnsi="Arial" w:cs="Arial"/>
          <w:sz w:val="23"/>
          <w:szCs w:val="23"/>
        </w:rPr>
        <w:t xml:space="preserve"> Vrancea</w:t>
      </w:r>
      <w:r w:rsidRPr="00944B83">
        <w:rPr>
          <w:rFonts w:ascii="Arial" w:hAnsi="Arial" w:cs="Arial"/>
          <w:sz w:val="23"/>
          <w:szCs w:val="23"/>
        </w:rPr>
        <w:t xml:space="preserve">; </w:t>
      </w:r>
    </w:p>
    <w:p w14:paraId="62AEF810" w14:textId="77777777" w:rsidR="003559D7" w:rsidRPr="00711ADE" w:rsidRDefault="003559D7" w:rsidP="00BB5D65">
      <w:pPr>
        <w:pStyle w:val="Default"/>
        <w:rPr>
          <w:rFonts w:ascii="Arial" w:hAnsi="Arial" w:cs="Arial"/>
          <w:sz w:val="23"/>
          <w:szCs w:val="23"/>
          <w:lang w:val="fr-FR"/>
        </w:rPr>
      </w:pPr>
      <w:r w:rsidRPr="00711ADE">
        <w:rPr>
          <w:rFonts w:ascii="Arial" w:hAnsi="Arial" w:cs="Arial"/>
          <w:sz w:val="23"/>
          <w:szCs w:val="23"/>
          <w:lang w:val="fr-FR"/>
        </w:rPr>
        <w:t xml:space="preserve">- Situaţiile şi raportări specifice pieţei muncii; </w:t>
      </w:r>
    </w:p>
    <w:p w14:paraId="6D6F5E9E" w14:textId="77777777" w:rsidR="003559D7" w:rsidRPr="00711ADE" w:rsidRDefault="003559D7" w:rsidP="00BB5D65">
      <w:pPr>
        <w:pStyle w:val="Default"/>
        <w:rPr>
          <w:rFonts w:ascii="Arial" w:hAnsi="Arial" w:cs="Arial"/>
          <w:sz w:val="23"/>
          <w:szCs w:val="23"/>
          <w:lang w:val="fr-FR"/>
        </w:rPr>
      </w:pPr>
      <w:r w:rsidRPr="00711ADE">
        <w:rPr>
          <w:rFonts w:ascii="Arial" w:hAnsi="Arial" w:cs="Arial"/>
          <w:sz w:val="23"/>
          <w:szCs w:val="23"/>
          <w:lang w:val="fr-FR"/>
        </w:rPr>
        <w:t>- Informaţiile publicate pe site-ul A</w:t>
      </w:r>
      <w:r w:rsidR="00DB5413" w:rsidRPr="00711ADE">
        <w:rPr>
          <w:rFonts w:ascii="Arial" w:hAnsi="Arial" w:cs="Arial"/>
          <w:sz w:val="23"/>
          <w:szCs w:val="23"/>
          <w:lang w:val="fr-FR"/>
        </w:rPr>
        <w:t>J</w:t>
      </w:r>
      <w:r w:rsidRPr="00711ADE">
        <w:rPr>
          <w:rFonts w:ascii="Arial" w:hAnsi="Arial" w:cs="Arial"/>
          <w:sz w:val="23"/>
          <w:szCs w:val="23"/>
          <w:lang w:val="fr-FR"/>
        </w:rPr>
        <w:t>OFM</w:t>
      </w:r>
      <w:r w:rsidR="00DB5413" w:rsidRPr="00711ADE">
        <w:rPr>
          <w:rFonts w:ascii="Arial" w:hAnsi="Arial" w:cs="Arial"/>
          <w:sz w:val="23"/>
          <w:szCs w:val="23"/>
          <w:lang w:val="fr-FR"/>
        </w:rPr>
        <w:t xml:space="preserve"> Vrancea</w:t>
      </w:r>
      <w:r w:rsidRPr="00711ADE">
        <w:rPr>
          <w:rFonts w:ascii="Arial" w:hAnsi="Arial" w:cs="Arial"/>
          <w:sz w:val="23"/>
          <w:szCs w:val="23"/>
          <w:lang w:val="fr-FR"/>
        </w:rPr>
        <w:t xml:space="preserve">; </w:t>
      </w:r>
    </w:p>
    <w:p w14:paraId="648DC750" w14:textId="77777777" w:rsidR="003559D7" w:rsidRPr="00711ADE" w:rsidRDefault="003559D7" w:rsidP="00BB5D65">
      <w:pPr>
        <w:pStyle w:val="Default"/>
        <w:rPr>
          <w:rFonts w:ascii="Arial" w:hAnsi="Arial" w:cs="Arial"/>
          <w:sz w:val="23"/>
          <w:szCs w:val="23"/>
          <w:lang w:val="fr-FR"/>
        </w:rPr>
      </w:pPr>
      <w:r w:rsidRPr="00711ADE">
        <w:rPr>
          <w:rFonts w:ascii="Arial" w:hAnsi="Arial" w:cs="Arial"/>
          <w:sz w:val="23"/>
          <w:szCs w:val="23"/>
          <w:lang w:val="fr-FR"/>
        </w:rPr>
        <w:t xml:space="preserve">- Bilanţul contabil; </w:t>
      </w:r>
    </w:p>
    <w:p w14:paraId="2E2421E7" w14:textId="77777777" w:rsidR="001D0853" w:rsidRPr="00711ADE" w:rsidRDefault="003559D7" w:rsidP="00BB5D65">
      <w:pPr>
        <w:pStyle w:val="Default"/>
        <w:rPr>
          <w:rFonts w:ascii="Arial" w:hAnsi="Arial" w:cs="Arial"/>
          <w:lang w:val="fr-FR"/>
        </w:rPr>
      </w:pPr>
      <w:r w:rsidRPr="00711ADE">
        <w:rPr>
          <w:rFonts w:ascii="Arial" w:hAnsi="Arial" w:cs="Arial"/>
          <w:sz w:val="23"/>
          <w:szCs w:val="23"/>
          <w:lang w:val="fr-FR"/>
        </w:rPr>
        <w:t xml:space="preserve">- Structura bugetului; </w:t>
      </w:r>
    </w:p>
    <w:p w14:paraId="3B356C97" w14:textId="77777777" w:rsidR="001D0853" w:rsidRPr="00711ADE" w:rsidRDefault="009E1C03" w:rsidP="00BB5D65">
      <w:pPr>
        <w:pStyle w:val="Default"/>
        <w:rPr>
          <w:rFonts w:ascii="Arial" w:hAnsi="Arial" w:cs="Arial"/>
          <w:sz w:val="23"/>
          <w:szCs w:val="23"/>
          <w:lang w:val="fr-FR"/>
        </w:rPr>
      </w:pPr>
      <w:r w:rsidRPr="00711ADE">
        <w:rPr>
          <w:rFonts w:ascii="Arial" w:hAnsi="Arial" w:cs="Arial"/>
          <w:sz w:val="23"/>
          <w:szCs w:val="23"/>
          <w:lang w:val="fr-FR"/>
        </w:rPr>
        <w:t xml:space="preserve">- </w:t>
      </w:r>
      <w:r w:rsidR="001D0853" w:rsidRPr="00711ADE">
        <w:rPr>
          <w:rFonts w:ascii="Arial" w:hAnsi="Arial" w:cs="Arial"/>
          <w:sz w:val="23"/>
          <w:szCs w:val="23"/>
          <w:lang w:val="fr-FR"/>
        </w:rPr>
        <w:t>Materialele informative elaborate de A</w:t>
      </w:r>
      <w:r w:rsidR="00DB5413" w:rsidRPr="00711ADE">
        <w:rPr>
          <w:rFonts w:ascii="Arial" w:hAnsi="Arial" w:cs="Arial"/>
          <w:sz w:val="23"/>
          <w:szCs w:val="23"/>
          <w:lang w:val="fr-FR"/>
        </w:rPr>
        <w:t>J</w:t>
      </w:r>
      <w:r w:rsidR="001D0853" w:rsidRPr="00711ADE">
        <w:rPr>
          <w:rFonts w:ascii="Arial" w:hAnsi="Arial" w:cs="Arial"/>
          <w:sz w:val="23"/>
          <w:szCs w:val="23"/>
          <w:lang w:val="fr-FR"/>
        </w:rPr>
        <w:t>OFM</w:t>
      </w:r>
      <w:r w:rsidR="00DB5413" w:rsidRPr="00711ADE">
        <w:rPr>
          <w:rFonts w:ascii="Arial" w:hAnsi="Arial" w:cs="Arial"/>
          <w:sz w:val="23"/>
          <w:szCs w:val="23"/>
          <w:lang w:val="fr-FR"/>
        </w:rPr>
        <w:t xml:space="preserve"> Vrancea</w:t>
      </w:r>
      <w:r w:rsidR="001D0853" w:rsidRPr="00711ADE">
        <w:rPr>
          <w:rFonts w:ascii="Arial" w:hAnsi="Arial" w:cs="Arial"/>
          <w:sz w:val="23"/>
          <w:szCs w:val="23"/>
          <w:lang w:val="fr-FR"/>
        </w:rPr>
        <w:t xml:space="preserve">; </w:t>
      </w:r>
    </w:p>
    <w:p w14:paraId="0B93B640" w14:textId="77777777" w:rsidR="001D0853" w:rsidRPr="00711ADE" w:rsidRDefault="001D0853" w:rsidP="00BB5D65">
      <w:pPr>
        <w:pStyle w:val="Default"/>
        <w:rPr>
          <w:rFonts w:ascii="Arial" w:hAnsi="Arial" w:cs="Arial"/>
          <w:sz w:val="23"/>
          <w:szCs w:val="23"/>
          <w:lang w:val="fr-FR"/>
        </w:rPr>
      </w:pPr>
      <w:r w:rsidRPr="00711ADE">
        <w:rPr>
          <w:rFonts w:ascii="Arial" w:hAnsi="Arial" w:cs="Arial"/>
          <w:sz w:val="23"/>
          <w:szCs w:val="23"/>
          <w:lang w:val="fr-FR"/>
        </w:rPr>
        <w:t>- Actele normative în domeniul de activitate al A</w:t>
      </w:r>
      <w:r w:rsidR="00DB5413" w:rsidRPr="00711ADE">
        <w:rPr>
          <w:rFonts w:ascii="Arial" w:hAnsi="Arial" w:cs="Arial"/>
          <w:sz w:val="23"/>
          <w:szCs w:val="23"/>
          <w:lang w:val="fr-FR"/>
        </w:rPr>
        <w:t>J</w:t>
      </w:r>
      <w:r w:rsidRPr="00711ADE">
        <w:rPr>
          <w:rFonts w:ascii="Arial" w:hAnsi="Arial" w:cs="Arial"/>
          <w:sz w:val="23"/>
          <w:szCs w:val="23"/>
          <w:lang w:val="fr-FR"/>
        </w:rPr>
        <w:t>OFM</w:t>
      </w:r>
      <w:r w:rsidR="00DB5413" w:rsidRPr="00711ADE">
        <w:rPr>
          <w:rFonts w:ascii="Arial" w:hAnsi="Arial" w:cs="Arial"/>
          <w:sz w:val="23"/>
          <w:szCs w:val="23"/>
          <w:lang w:val="fr-FR"/>
        </w:rPr>
        <w:t xml:space="preserve"> Vrancea</w:t>
      </w:r>
      <w:r w:rsidRPr="00711ADE">
        <w:rPr>
          <w:rFonts w:ascii="Arial" w:hAnsi="Arial" w:cs="Arial"/>
          <w:sz w:val="23"/>
          <w:szCs w:val="23"/>
          <w:lang w:val="fr-FR"/>
        </w:rPr>
        <w:t xml:space="preserve">; </w:t>
      </w:r>
    </w:p>
    <w:p w14:paraId="3CC35D1D" w14:textId="77777777" w:rsidR="001D0853" w:rsidRPr="00711ADE" w:rsidRDefault="001D0853" w:rsidP="00BB5D65">
      <w:pPr>
        <w:pStyle w:val="Default"/>
        <w:rPr>
          <w:rFonts w:ascii="Arial" w:hAnsi="Arial" w:cs="Arial"/>
          <w:sz w:val="23"/>
          <w:szCs w:val="23"/>
          <w:lang w:val="fr-FR"/>
        </w:rPr>
      </w:pPr>
      <w:r w:rsidRPr="00711ADE">
        <w:rPr>
          <w:rFonts w:ascii="Arial" w:hAnsi="Arial" w:cs="Arial"/>
          <w:sz w:val="23"/>
          <w:szCs w:val="23"/>
          <w:lang w:val="fr-FR"/>
        </w:rPr>
        <w:t xml:space="preserve">- Raportul anual de activitate. </w:t>
      </w:r>
    </w:p>
    <w:p w14:paraId="2DD7ED4A" w14:textId="77777777" w:rsidR="009E1C03" w:rsidRPr="00711ADE" w:rsidRDefault="009E1C03" w:rsidP="001D0853">
      <w:pPr>
        <w:pStyle w:val="Default"/>
        <w:rPr>
          <w:rFonts w:ascii="Arial" w:hAnsi="Arial" w:cs="Arial"/>
          <w:sz w:val="23"/>
          <w:szCs w:val="23"/>
          <w:lang w:val="fr-FR"/>
        </w:rPr>
      </w:pPr>
    </w:p>
    <w:p w14:paraId="4FB6FBDC" w14:textId="77777777" w:rsidR="001D0853" w:rsidRPr="00711ADE" w:rsidRDefault="001D0853" w:rsidP="001D0853">
      <w:pPr>
        <w:pStyle w:val="Default"/>
        <w:rPr>
          <w:rFonts w:ascii="Arial" w:hAnsi="Arial" w:cs="Arial"/>
          <w:sz w:val="23"/>
          <w:szCs w:val="23"/>
          <w:lang w:val="fr-FR"/>
        </w:rPr>
      </w:pPr>
      <w:r w:rsidRPr="00711ADE">
        <w:rPr>
          <w:rFonts w:ascii="Arial" w:hAnsi="Arial" w:cs="Arial"/>
          <w:sz w:val="23"/>
          <w:szCs w:val="23"/>
          <w:lang w:val="fr-FR"/>
        </w:rPr>
        <w:t xml:space="preserve">Se exceptează de la accesul liber al cetăţenilor următoarele informaţii (art. 12 alin. 1 din Legea nr. 544/2001 privind liberal acces la informaţiile de interes public, cu modificările şi completările ulterioare): </w:t>
      </w:r>
    </w:p>
    <w:p w14:paraId="39E907CE" w14:textId="77777777" w:rsidR="001D0853" w:rsidRPr="00711ADE" w:rsidRDefault="001D0853" w:rsidP="001D0853">
      <w:pPr>
        <w:pStyle w:val="Default"/>
        <w:spacing w:after="185"/>
        <w:rPr>
          <w:rFonts w:ascii="Arial" w:hAnsi="Arial" w:cs="Arial"/>
          <w:sz w:val="23"/>
          <w:szCs w:val="23"/>
          <w:lang w:val="fr-FR"/>
        </w:rPr>
      </w:pPr>
      <w:r w:rsidRPr="00711ADE">
        <w:rPr>
          <w:rFonts w:ascii="Arial" w:hAnsi="Arial" w:cs="Arial"/>
          <w:sz w:val="23"/>
          <w:szCs w:val="23"/>
          <w:lang w:val="fr-FR"/>
        </w:rPr>
        <w:t xml:space="preserve">a) informaţiile din domeniul apărării naţionale, siguranţei şi ordinii publice, dacă fac parte din categoriile informaţiilor clasificate, potrivit legii; </w:t>
      </w:r>
    </w:p>
    <w:p w14:paraId="3BDD3E5B" w14:textId="77777777" w:rsidR="001D0853" w:rsidRPr="00711ADE" w:rsidRDefault="001D0853" w:rsidP="001D0853">
      <w:pPr>
        <w:pStyle w:val="Default"/>
        <w:rPr>
          <w:rFonts w:ascii="Arial" w:hAnsi="Arial" w:cs="Arial"/>
          <w:lang w:val="fr-FR"/>
        </w:rPr>
      </w:pPr>
      <w:r w:rsidRPr="00711ADE">
        <w:rPr>
          <w:rFonts w:ascii="Arial" w:hAnsi="Arial" w:cs="Arial"/>
          <w:sz w:val="23"/>
          <w:szCs w:val="23"/>
          <w:lang w:val="fr-FR"/>
        </w:rPr>
        <w:t xml:space="preserve">b) informaţiile privind deliberările autorităţilor, precum şi cele care privesc interesele economice şi politice ale României, dacă fac parte din categoria informaţiilor clasificate, potrivit legii; </w:t>
      </w:r>
    </w:p>
    <w:p w14:paraId="31ADFEB4" w14:textId="77777777" w:rsidR="001D0853" w:rsidRPr="00711ADE" w:rsidRDefault="001D0853" w:rsidP="001D0853">
      <w:pPr>
        <w:pStyle w:val="Default"/>
        <w:spacing w:after="186"/>
        <w:rPr>
          <w:rFonts w:ascii="Arial" w:hAnsi="Arial" w:cs="Arial"/>
          <w:sz w:val="23"/>
          <w:szCs w:val="23"/>
          <w:lang w:val="fr-FR"/>
        </w:rPr>
      </w:pPr>
      <w:r w:rsidRPr="00711ADE">
        <w:rPr>
          <w:rFonts w:ascii="Arial" w:hAnsi="Arial" w:cs="Arial"/>
          <w:sz w:val="23"/>
          <w:szCs w:val="23"/>
          <w:lang w:val="fr-FR"/>
        </w:rPr>
        <w:lastRenderedPageBreak/>
        <w:t xml:space="preserve">c) informaţiile privind activităţile comerciale sau financiare, dacă publicitatea acestora aduce atingere dreptului de proprietate intelectuală ori industială, precum şi principiului concurenţei loiale, potrivit legii; </w:t>
      </w:r>
    </w:p>
    <w:p w14:paraId="7B110A77" w14:textId="77777777" w:rsidR="001D0853" w:rsidRPr="00711ADE" w:rsidRDefault="001D0853" w:rsidP="001D0853">
      <w:pPr>
        <w:pStyle w:val="Default"/>
        <w:spacing w:after="186"/>
        <w:rPr>
          <w:rFonts w:ascii="Arial" w:hAnsi="Arial" w:cs="Arial"/>
          <w:sz w:val="23"/>
          <w:szCs w:val="23"/>
          <w:lang w:val="fr-FR"/>
        </w:rPr>
      </w:pPr>
      <w:r w:rsidRPr="00711ADE">
        <w:rPr>
          <w:rFonts w:ascii="Arial" w:hAnsi="Arial" w:cs="Arial"/>
          <w:sz w:val="23"/>
          <w:szCs w:val="23"/>
          <w:lang w:val="fr-FR"/>
        </w:rPr>
        <w:t xml:space="preserve">d) informaţiile cu privire la datele personale, potrivit legii; </w:t>
      </w:r>
    </w:p>
    <w:p w14:paraId="57CB7795" w14:textId="77777777" w:rsidR="007C2F6F" w:rsidRPr="00711ADE" w:rsidRDefault="001D0853" w:rsidP="007C2F6F">
      <w:pPr>
        <w:pStyle w:val="Default"/>
        <w:rPr>
          <w:rFonts w:ascii="Arial" w:hAnsi="Arial" w:cs="Arial"/>
          <w:lang w:val="fr-FR"/>
        </w:rPr>
      </w:pPr>
      <w:r w:rsidRPr="00711ADE">
        <w:rPr>
          <w:rFonts w:ascii="Arial" w:hAnsi="Arial" w:cs="Arial"/>
          <w:sz w:val="23"/>
          <w:szCs w:val="23"/>
          <w:lang w:val="fr-FR"/>
        </w:rPr>
        <w:t xml:space="preserve">e)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 </w:t>
      </w:r>
    </w:p>
    <w:p w14:paraId="33B76ED0" w14:textId="77777777" w:rsidR="00145B47" w:rsidRPr="00711ADE" w:rsidRDefault="007C2F6F" w:rsidP="00145B47">
      <w:pPr>
        <w:pStyle w:val="Default"/>
        <w:spacing w:after="183"/>
        <w:rPr>
          <w:rFonts w:ascii="Arial" w:hAnsi="Arial" w:cs="Arial"/>
          <w:sz w:val="23"/>
          <w:szCs w:val="23"/>
          <w:lang w:val="fr-FR"/>
        </w:rPr>
      </w:pPr>
      <w:r w:rsidRPr="00711ADE">
        <w:rPr>
          <w:rFonts w:ascii="Arial" w:hAnsi="Arial" w:cs="Arial"/>
          <w:sz w:val="23"/>
          <w:szCs w:val="23"/>
          <w:lang w:val="fr-FR"/>
        </w:rPr>
        <w:t xml:space="preserve">f) informaţiile privind procedurile judiciare, dacă publicitatea acestora adduce atingere asigurării unui proces echitabil ori interesului legitim al oricăruia dintre părţile implicate în proces; </w:t>
      </w:r>
    </w:p>
    <w:p w14:paraId="1F22F9AE" w14:textId="77777777" w:rsidR="007C2F6F" w:rsidRPr="00944B83" w:rsidRDefault="007C2F6F" w:rsidP="00145B47">
      <w:pPr>
        <w:pStyle w:val="Default"/>
        <w:spacing w:after="183"/>
        <w:rPr>
          <w:rFonts w:ascii="Arial" w:hAnsi="Arial" w:cs="Arial"/>
          <w:sz w:val="23"/>
          <w:szCs w:val="23"/>
        </w:rPr>
      </w:pPr>
      <w:r w:rsidRPr="00944B83">
        <w:rPr>
          <w:rFonts w:ascii="Arial" w:hAnsi="Arial" w:cs="Arial"/>
          <w:sz w:val="23"/>
          <w:szCs w:val="23"/>
        </w:rPr>
        <w:t xml:space="preserve">g) informaţiile a căror publicare prejudiciază măsurile de protecţie a clienţilor. </w:t>
      </w:r>
    </w:p>
    <w:p w14:paraId="1BD15311" w14:textId="77777777" w:rsidR="007C2F6F" w:rsidRPr="00944B83" w:rsidRDefault="007C2F6F" w:rsidP="001D0853">
      <w:pPr>
        <w:pStyle w:val="Default"/>
        <w:rPr>
          <w:rFonts w:ascii="Arial" w:hAnsi="Arial" w:cs="Arial"/>
          <w:sz w:val="23"/>
          <w:szCs w:val="23"/>
        </w:rPr>
      </w:pPr>
    </w:p>
    <w:p w14:paraId="486C7842" w14:textId="77777777" w:rsidR="000A0F6E" w:rsidRPr="00711ADE" w:rsidRDefault="00A77445" w:rsidP="00780C4F">
      <w:pPr>
        <w:pStyle w:val="Default"/>
        <w:numPr>
          <w:ilvl w:val="0"/>
          <w:numId w:val="5"/>
        </w:numPr>
        <w:rPr>
          <w:rFonts w:ascii="Arial" w:hAnsi="Arial" w:cs="Arial"/>
          <w:b/>
          <w:bCs/>
          <w:sz w:val="23"/>
          <w:szCs w:val="23"/>
          <w:lang w:val="fr-FR"/>
        </w:rPr>
      </w:pPr>
      <w:r w:rsidRPr="00711ADE">
        <w:rPr>
          <w:rFonts w:ascii="Arial" w:hAnsi="Arial" w:cs="Arial"/>
          <w:b/>
          <w:bCs/>
          <w:sz w:val="23"/>
          <w:szCs w:val="23"/>
          <w:lang w:val="fr-FR"/>
        </w:rPr>
        <w:t xml:space="preserve">LISTA CUPRINZÂND CATEGORIILE DE DOCUMENTE PRODUSE ŞI / SAU GESTIONATE POTRIVIT LEGII, DE AGENŢIA </w:t>
      </w:r>
      <w:r w:rsidR="00696EA6" w:rsidRPr="00711ADE">
        <w:rPr>
          <w:rFonts w:ascii="Arial" w:hAnsi="Arial" w:cs="Arial"/>
          <w:b/>
          <w:bCs/>
          <w:sz w:val="23"/>
          <w:szCs w:val="23"/>
          <w:lang w:val="fr-FR"/>
        </w:rPr>
        <w:t>JUDETEANA</w:t>
      </w:r>
      <w:r w:rsidRPr="00711ADE">
        <w:rPr>
          <w:rFonts w:ascii="Arial" w:hAnsi="Arial" w:cs="Arial"/>
          <w:b/>
          <w:bCs/>
          <w:sz w:val="23"/>
          <w:szCs w:val="23"/>
          <w:lang w:val="fr-FR"/>
        </w:rPr>
        <w:t xml:space="preserve"> PENTRU OCUPAREA FORŢEI DE MUNCĂ</w:t>
      </w:r>
      <w:r w:rsidR="00696EA6" w:rsidRPr="00711ADE">
        <w:rPr>
          <w:rFonts w:ascii="Arial" w:hAnsi="Arial" w:cs="Arial"/>
          <w:b/>
          <w:bCs/>
          <w:sz w:val="23"/>
          <w:szCs w:val="23"/>
          <w:lang w:val="fr-FR"/>
        </w:rPr>
        <w:t xml:space="preserve"> VRANCEA</w:t>
      </w:r>
    </w:p>
    <w:p w14:paraId="044E67F4" w14:textId="77777777" w:rsidR="001F0ECB" w:rsidRPr="00711ADE" w:rsidRDefault="001F0ECB" w:rsidP="001F0ECB">
      <w:pPr>
        <w:pStyle w:val="Default"/>
        <w:ind w:left="720"/>
        <w:rPr>
          <w:rFonts w:ascii="Arial" w:hAnsi="Arial" w:cs="Arial"/>
          <w:b/>
          <w:bCs/>
          <w:sz w:val="23"/>
          <w:szCs w:val="23"/>
          <w:lang w:val="fr-FR"/>
        </w:rPr>
      </w:pPr>
    </w:p>
    <w:p w14:paraId="4EF6A54D" w14:textId="77777777" w:rsidR="00944B83" w:rsidRPr="00711ADE" w:rsidRDefault="00145B47" w:rsidP="001F0ECB">
      <w:pPr>
        <w:pStyle w:val="Default"/>
        <w:numPr>
          <w:ilvl w:val="0"/>
          <w:numId w:val="2"/>
        </w:numPr>
        <w:rPr>
          <w:rFonts w:ascii="Arial" w:hAnsi="Arial" w:cs="Arial"/>
          <w:bCs/>
          <w:sz w:val="23"/>
          <w:szCs w:val="23"/>
          <w:lang w:val="fr-FR"/>
        </w:rPr>
      </w:pPr>
      <w:r w:rsidRPr="00711ADE">
        <w:rPr>
          <w:rFonts w:ascii="Arial" w:hAnsi="Arial" w:cs="Arial"/>
          <w:bCs/>
          <w:sz w:val="23"/>
          <w:szCs w:val="23"/>
          <w:lang w:val="fr-FR"/>
        </w:rPr>
        <w:t>s</w:t>
      </w:r>
      <w:r w:rsidR="001F0ECB" w:rsidRPr="00711ADE">
        <w:rPr>
          <w:rFonts w:ascii="Arial" w:hAnsi="Arial" w:cs="Arial"/>
          <w:bCs/>
          <w:sz w:val="23"/>
          <w:szCs w:val="23"/>
          <w:lang w:val="fr-FR"/>
        </w:rPr>
        <w:t>tadiul</w:t>
      </w:r>
      <w:r w:rsidRPr="00711ADE">
        <w:rPr>
          <w:rFonts w:ascii="Arial" w:hAnsi="Arial" w:cs="Arial"/>
          <w:bCs/>
          <w:sz w:val="23"/>
          <w:szCs w:val="23"/>
          <w:lang w:val="fr-FR"/>
        </w:rPr>
        <w:t xml:space="preserve"> </w:t>
      </w:r>
      <w:r w:rsidR="001F0ECB" w:rsidRPr="00711ADE">
        <w:rPr>
          <w:rFonts w:ascii="Arial" w:hAnsi="Arial" w:cs="Arial"/>
          <w:bCs/>
          <w:sz w:val="23"/>
          <w:szCs w:val="23"/>
          <w:lang w:val="fr-FR"/>
        </w:rPr>
        <w:t>lunar al realizarii Programului de Ocupare a Fortei de munca;</w:t>
      </w:r>
    </w:p>
    <w:p w14:paraId="67305483" w14:textId="77777777" w:rsidR="00145B47" w:rsidRPr="00711ADE" w:rsidRDefault="00145B47" w:rsidP="001F0ECB">
      <w:pPr>
        <w:pStyle w:val="Default"/>
        <w:numPr>
          <w:ilvl w:val="0"/>
          <w:numId w:val="2"/>
        </w:numPr>
        <w:rPr>
          <w:rFonts w:ascii="Arial" w:hAnsi="Arial" w:cs="Arial"/>
          <w:bCs/>
          <w:sz w:val="23"/>
          <w:szCs w:val="23"/>
          <w:lang w:val="fr-FR"/>
        </w:rPr>
      </w:pPr>
      <w:r w:rsidRPr="00711ADE">
        <w:rPr>
          <w:rFonts w:ascii="Arial" w:hAnsi="Arial" w:cs="Arial"/>
          <w:bCs/>
          <w:sz w:val="23"/>
          <w:szCs w:val="23"/>
          <w:lang w:val="fr-FR"/>
        </w:rPr>
        <w:t>Programul anual de Ocupare a Fortei de Munca;</w:t>
      </w:r>
    </w:p>
    <w:p w14:paraId="442701C0" w14:textId="77777777" w:rsidR="001F0ECB" w:rsidRDefault="001F0ECB" w:rsidP="001F0ECB">
      <w:pPr>
        <w:pStyle w:val="Default"/>
        <w:numPr>
          <w:ilvl w:val="0"/>
          <w:numId w:val="2"/>
        </w:numPr>
        <w:rPr>
          <w:rFonts w:ascii="Arial" w:hAnsi="Arial" w:cs="Arial"/>
          <w:bCs/>
          <w:sz w:val="23"/>
          <w:szCs w:val="23"/>
        </w:rPr>
      </w:pPr>
      <w:r>
        <w:rPr>
          <w:rFonts w:ascii="Arial" w:hAnsi="Arial" w:cs="Arial"/>
          <w:bCs/>
          <w:sz w:val="23"/>
          <w:szCs w:val="23"/>
        </w:rPr>
        <w:t>Planul anual de formare profesionala;</w:t>
      </w:r>
    </w:p>
    <w:p w14:paraId="277B0CA0" w14:textId="77777777" w:rsidR="001F0ECB" w:rsidRPr="00711ADE" w:rsidRDefault="00145B47" w:rsidP="001F0ECB">
      <w:pPr>
        <w:pStyle w:val="Default"/>
        <w:numPr>
          <w:ilvl w:val="0"/>
          <w:numId w:val="2"/>
        </w:numPr>
        <w:rPr>
          <w:rFonts w:ascii="Arial" w:hAnsi="Arial" w:cs="Arial"/>
          <w:bCs/>
          <w:sz w:val="23"/>
          <w:szCs w:val="23"/>
          <w:lang w:val="fr-FR"/>
        </w:rPr>
      </w:pPr>
      <w:r w:rsidRPr="00711ADE">
        <w:rPr>
          <w:rFonts w:ascii="Arial" w:hAnsi="Arial" w:cs="Arial"/>
          <w:bCs/>
          <w:sz w:val="23"/>
          <w:szCs w:val="23"/>
          <w:lang w:val="fr-FR"/>
        </w:rPr>
        <w:t>s</w:t>
      </w:r>
      <w:r w:rsidR="001F0ECB" w:rsidRPr="00711ADE">
        <w:rPr>
          <w:rFonts w:ascii="Arial" w:hAnsi="Arial" w:cs="Arial"/>
          <w:bCs/>
          <w:sz w:val="23"/>
          <w:szCs w:val="23"/>
          <w:lang w:val="fr-FR"/>
        </w:rPr>
        <w:t>tadiul lunar al realizarii planului de formare profesionala;</w:t>
      </w:r>
    </w:p>
    <w:p w14:paraId="36A022DA" w14:textId="77777777" w:rsidR="001F0ECB" w:rsidRPr="00711ADE" w:rsidRDefault="001F0ECB" w:rsidP="001F0ECB">
      <w:pPr>
        <w:pStyle w:val="Default"/>
        <w:numPr>
          <w:ilvl w:val="0"/>
          <w:numId w:val="2"/>
        </w:numPr>
        <w:rPr>
          <w:rFonts w:ascii="Arial" w:hAnsi="Arial" w:cs="Arial"/>
          <w:bCs/>
          <w:sz w:val="23"/>
          <w:szCs w:val="23"/>
          <w:lang w:val="fr-FR"/>
        </w:rPr>
      </w:pPr>
      <w:r w:rsidRPr="00711ADE">
        <w:rPr>
          <w:rFonts w:ascii="Arial" w:hAnsi="Arial" w:cs="Arial"/>
          <w:bCs/>
          <w:sz w:val="23"/>
          <w:szCs w:val="23"/>
          <w:lang w:val="fr-FR"/>
        </w:rPr>
        <w:t>prognoza cursurilor de formare profesionala;</w:t>
      </w:r>
    </w:p>
    <w:p w14:paraId="3865DF09" w14:textId="77777777" w:rsidR="001F0ECB" w:rsidRDefault="001F0ECB" w:rsidP="001F0ECB">
      <w:pPr>
        <w:pStyle w:val="Default"/>
        <w:numPr>
          <w:ilvl w:val="0"/>
          <w:numId w:val="2"/>
        </w:numPr>
        <w:rPr>
          <w:rFonts w:ascii="Arial" w:hAnsi="Arial" w:cs="Arial"/>
          <w:bCs/>
          <w:sz w:val="23"/>
          <w:szCs w:val="23"/>
        </w:rPr>
      </w:pPr>
      <w:r>
        <w:rPr>
          <w:rFonts w:ascii="Arial" w:hAnsi="Arial" w:cs="Arial"/>
          <w:bCs/>
          <w:sz w:val="23"/>
          <w:szCs w:val="23"/>
        </w:rPr>
        <w:t>situatia lunara statistica a somajului inregistrat;</w:t>
      </w:r>
    </w:p>
    <w:p w14:paraId="372A2DF1" w14:textId="77777777" w:rsidR="001F0ECB" w:rsidRPr="00711ADE" w:rsidRDefault="00B73983" w:rsidP="001F0ECB">
      <w:pPr>
        <w:pStyle w:val="Default"/>
        <w:numPr>
          <w:ilvl w:val="0"/>
          <w:numId w:val="2"/>
        </w:numPr>
        <w:rPr>
          <w:rFonts w:ascii="Arial" w:hAnsi="Arial" w:cs="Arial"/>
          <w:bCs/>
          <w:sz w:val="23"/>
          <w:szCs w:val="23"/>
          <w:lang w:val="fr-FR"/>
        </w:rPr>
      </w:pPr>
      <w:r w:rsidRPr="00711ADE">
        <w:rPr>
          <w:rFonts w:ascii="Arial" w:hAnsi="Arial" w:cs="Arial"/>
          <w:bCs/>
          <w:sz w:val="23"/>
          <w:szCs w:val="23"/>
          <w:lang w:val="fr-FR"/>
        </w:rPr>
        <w:t>raportare machete burse</w:t>
      </w:r>
      <w:r w:rsidR="00145B47" w:rsidRPr="00711ADE">
        <w:rPr>
          <w:rFonts w:ascii="Arial" w:hAnsi="Arial" w:cs="Arial"/>
          <w:bCs/>
          <w:sz w:val="23"/>
          <w:szCs w:val="23"/>
          <w:lang w:val="fr-FR"/>
        </w:rPr>
        <w:t xml:space="preserve"> ale</w:t>
      </w:r>
      <w:r w:rsidR="001F0ECB" w:rsidRPr="00711ADE">
        <w:rPr>
          <w:rFonts w:ascii="Arial" w:hAnsi="Arial" w:cs="Arial"/>
          <w:bCs/>
          <w:sz w:val="23"/>
          <w:szCs w:val="23"/>
          <w:lang w:val="fr-FR"/>
        </w:rPr>
        <w:t xml:space="preserve"> locurilor de munca;</w:t>
      </w:r>
    </w:p>
    <w:p w14:paraId="68314FF0" w14:textId="77777777" w:rsidR="001F0ECB" w:rsidRDefault="00145B47" w:rsidP="001F0ECB">
      <w:pPr>
        <w:pStyle w:val="Default"/>
        <w:numPr>
          <w:ilvl w:val="0"/>
          <w:numId w:val="2"/>
        </w:numPr>
        <w:rPr>
          <w:rFonts w:ascii="Arial" w:hAnsi="Arial" w:cs="Arial"/>
          <w:bCs/>
          <w:sz w:val="23"/>
          <w:szCs w:val="23"/>
        </w:rPr>
      </w:pPr>
      <w:r>
        <w:rPr>
          <w:rFonts w:ascii="Arial" w:hAnsi="Arial" w:cs="Arial"/>
          <w:bCs/>
          <w:sz w:val="23"/>
          <w:szCs w:val="23"/>
        </w:rPr>
        <w:t>R</w:t>
      </w:r>
      <w:r w:rsidR="00B73983">
        <w:rPr>
          <w:rFonts w:ascii="Arial" w:hAnsi="Arial" w:cs="Arial"/>
          <w:bCs/>
          <w:sz w:val="23"/>
          <w:szCs w:val="23"/>
        </w:rPr>
        <w:t>aport anual al activitatii AJOFM Vrancea;</w:t>
      </w:r>
    </w:p>
    <w:p w14:paraId="46D49EC7" w14:textId="77777777" w:rsidR="00B73983" w:rsidRDefault="00B73983" w:rsidP="001F0ECB">
      <w:pPr>
        <w:pStyle w:val="Default"/>
        <w:numPr>
          <w:ilvl w:val="0"/>
          <w:numId w:val="2"/>
        </w:numPr>
        <w:rPr>
          <w:rFonts w:ascii="Arial" w:hAnsi="Arial" w:cs="Arial"/>
          <w:bCs/>
          <w:sz w:val="23"/>
          <w:szCs w:val="23"/>
        </w:rPr>
      </w:pPr>
      <w:r>
        <w:rPr>
          <w:rFonts w:ascii="Arial" w:hAnsi="Arial" w:cs="Arial"/>
          <w:bCs/>
          <w:sz w:val="23"/>
          <w:szCs w:val="23"/>
        </w:rPr>
        <w:t>Programul de control masuri active si executare silita debite – proceduri;</w:t>
      </w:r>
    </w:p>
    <w:p w14:paraId="7EAA201F" w14:textId="77777777" w:rsidR="00B73983" w:rsidRDefault="00B73983" w:rsidP="001F0ECB">
      <w:pPr>
        <w:pStyle w:val="Default"/>
        <w:numPr>
          <w:ilvl w:val="0"/>
          <w:numId w:val="2"/>
        </w:numPr>
        <w:rPr>
          <w:rFonts w:ascii="Arial" w:hAnsi="Arial" w:cs="Arial"/>
          <w:bCs/>
          <w:sz w:val="23"/>
          <w:szCs w:val="23"/>
        </w:rPr>
      </w:pPr>
      <w:r>
        <w:rPr>
          <w:rFonts w:ascii="Arial" w:hAnsi="Arial" w:cs="Arial"/>
          <w:bCs/>
          <w:sz w:val="23"/>
          <w:szCs w:val="23"/>
        </w:rPr>
        <w:t>Proiectul bugetului asigurarilor pentru somaj;</w:t>
      </w:r>
    </w:p>
    <w:p w14:paraId="5F9F4024" w14:textId="77777777" w:rsidR="00B73983" w:rsidRDefault="0067358F" w:rsidP="001F0ECB">
      <w:pPr>
        <w:pStyle w:val="Default"/>
        <w:numPr>
          <w:ilvl w:val="0"/>
          <w:numId w:val="2"/>
        </w:numPr>
        <w:rPr>
          <w:rFonts w:ascii="Arial" w:hAnsi="Arial" w:cs="Arial"/>
          <w:bCs/>
          <w:sz w:val="23"/>
          <w:szCs w:val="23"/>
        </w:rPr>
      </w:pPr>
      <w:r>
        <w:rPr>
          <w:rFonts w:ascii="Arial" w:hAnsi="Arial" w:cs="Arial"/>
          <w:bCs/>
          <w:sz w:val="23"/>
          <w:szCs w:val="23"/>
        </w:rPr>
        <w:t>d</w:t>
      </w:r>
      <w:r w:rsidR="00B73983">
        <w:rPr>
          <w:rFonts w:ascii="Arial" w:hAnsi="Arial" w:cs="Arial"/>
          <w:bCs/>
          <w:sz w:val="23"/>
          <w:szCs w:val="23"/>
        </w:rPr>
        <w:t>ocumente specifice implementarii proiectelor FSE</w:t>
      </w:r>
      <w:r>
        <w:rPr>
          <w:rFonts w:ascii="Arial" w:hAnsi="Arial" w:cs="Arial"/>
          <w:bCs/>
          <w:sz w:val="23"/>
          <w:szCs w:val="23"/>
        </w:rPr>
        <w:t>;</w:t>
      </w:r>
    </w:p>
    <w:p w14:paraId="7B6CA115" w14:textId="77777777" w:rsidR="0067358F" w:rsidRDefault="0067358F" w:rsidP="001F0ECB">
      <w:pPr>
        <w:pStyle w:val="Default"/>
        <w:numPr>
          <w:ilvl w:val="0"/>
          <w:numId w:val="2"/>
        </w:numPr>
        <w:rPr>
          <w:rFonts w:ascii="Arial" w:hAnsi="Arial" w:cs="Arial"/>
          <w:bCs/>
          <w:sz w:val="23"/>
          <w:szCs w:val="23"/>
        </w:rPr>
      </w:pPr>
      <w:r>
        <w:rPr>
          <w:rFonts w:ascii="Arial" w:hAnsi="Arial" w:cs="Arial"/>
          <w:bCs/>
          <w:sz w:val="23"/>
          <w:szCs w:val="23"/>
        </w:rPr>
        <w:t>raspunsuri la solicitarile presei;</w:t>
      </w:r>
    </w:p>
    <w:p w14:paraId="116C9413" w14:textId="77777777" w:rsidR="0067358F" w:rsidRDefault="0067358F" w:rsidP="001F0ECB">
      <w:pPr>
        <w:pStyle w:val="Default"/>
        <w:numPr>
          <w:ilvl w:val="0"/>
          <w:numId w:val="2"/>
        </w:numPr>
        <w:rPr>
          <w:rFonts w:ascii="Arial" w:hAnsi="Arial" w:cs="Arial"/>
          <w:bCs/>
          <w:sz w:val="23"/>
          <w:szCs w:val="23"/>
        </w:rPr>
      </w:pPr>
      <w:r>
        <w:rPr>
          <w:rFonts w:ascii="Arial" w:hAnsi="Arial" w:cs="Arial"/>
          <w:bCs/>
          <w:sz w:val="23"/>
          <w:szCs w:val="23"/>
        </w:rPr>
        <w:t>comunicate de presa;</w:t>
      </w:r>
    </w:p>
    <w:p w14:paraId="0D7950AE" w14:textId="77777777" w:rsidR="0067358F" w:rsidRDefault="0067358F" w:rsidP="001F0ECB">
      <w:pPr>
        <w:pStyle w:val="Default"/>
        <w:numPr>
          <w:ilvl w:val="0"/>
          <w:numId w:val="2"/>
        </w:numPr>
        <w:rPr>
          <w:rFonts w:ascii="Arial" w:hAnsi="Arial" w:cs="Arial"/>
          <w:bCs/>
          <w:sz w:val="23"/>
          <w:szCs w:val="23"/>
        </w:rPr>
      </w:pPr>
      <w:r>
        <w:rPr>
          <w:rFonts w:ascii="Arial" w:hAnsi="Arial" w:cs="Arial"/>
          <w:bCs/>
          <w:sz w:val="23"/>
          <w:szCs w:val="23"/>
        </w:rPr>
        <w:t>materiale pentru site;</w:t>
      </w:r>
    </w:p>
    <w:p w14:paraId="0218EA66" w14:textId="77777777" w:rsidR="0067358F" w:rsidRDefault="0067358F" w:rsidP="001F0ECB">
      <w:pPr>
        <w:pStyle w:val="Default"/>
        <w:numPr>
          <w:ilvl w:val="0"/>
          <w:numId w:val="2"/>
        </w:numPr>
        <w:rPr>
          <w:rFonts w:ascii="Arial" w:hAnsi="Arial" w:cs="Arial"/>
          <w:bCs/>
          <w:sz w:val="23"/>
          <w:szCs w:val="23"/>
        </w:rPr>
      </w:pPr>
      <w:r>
        <w:rPr>
          <w:rFonts w:ascii="Arial" w:hAnsi="Arial" w:cs="Arial"/>
          <w:bCs/>
          <w:sz w:val="23"/>
          <w:szCs w:val="23"/>
        </w:rPr>
        <w:t>rapoarte lunare si anuale privind activitatea desfasurata in mass media de catre AJOFM Vrancea;</w:t>
      </w:r>
    </w:p>
    <w:p w14:paraId="10E4ED9A" w14:textId="77777777" w:rsidR="0067358F" w:rsidRDefault="0067358F" w:rsidP="001F0ECB">
      <w:pPr>
        <w:pStyle w:val="Default"/>
        <w:numPr>
          <w:ilvl w:val="0"/>
          <w:numId w:val="2"/>
        </w:numPr>
        <w:rPr>
          <w:rFonts w:ascii="Arial" w:hAnsi="Arial" w:cs="Arial"/>
          <w:bCs/>
          <w:sz w:val="23"/>
          <w:szCs w:val="23"/>
        </w:rPr>
      </w:pPr>
      <w:r>
        <w:rPr>
          <w:rFonts w:ascii="Arial" w:hAnsi="Arial" w:cs="Arial"/>
          <w:bCs/>
          <w:sz w:val="23"/>
          <w:szCs w:val="23"/>
        </w:rPr>
        <w:t>documente elaborate in vederea organizarii si desfasurarii sedintei Consiliului Consultativ;</w:t>
      </w:r>
    </w:p>
    <w:p w14:paraId="397BD64F" w14:textId="77777777" w:rsidR="00261565" w:rsidRDefault="0067358F" w:rsidP="001F0ECB">
      <w:pPr>
        <w:pStyle w:val="Default"/>
        <w:numPr>
          <w:ilvl w:val="0"/>
          <w:numId w:val="2"/>
        </w:numPr>
        <w:rPr>
          <w:rFonts w:ascii="Arial" w:hAnsi="Arial" w:cs="Arial"/>
          <w:bCs/>
          <w:sz w:val="23"/>
          <w:szCs w:val="23"/>
        </w:rPr>
      </w:pPr>
      <w:r>
        <w:rPr>
          <w:rFonts w:ascii="Arial" w:hAnsi="Arial" w:cs="Arial"/>
          <w:bCs/>
          <w:sz w:val="23"/>
          <w:szCs w:val="23"/>
        </w:rPr>
        <w:t>Buletin informativ intocmit conf. art.5, alin. (2)</w:t>
      </w:r>
      <w:r w:rsidR="00261565">
        <w:rPr>
          <w:rFonts w:ascii="Arial" w:hAnsi="Arial" w:cs="Arial"/>
          <w:bCs/>
          <w:sz w:val="23"/>
          <w:szCs w:val="23"/>
        </w:rPr>
        <w:t xml:space="preserve"> din Legea nr.544/2001, privind liberul acces la informatiile de interes public;</w:t>
      </w:r>
    </w:p>
    <w:p w14:paraId="5ED9695E" w14:textId="77777777" w:rsidR="00261565" w:rsidRDefault="00261565" w:rsidP="001F0ECB">
      <w:pPr>
        <w:pStyle w:val="Default"/>
        <w:numPr>
          <w:ilvl w:val="0"/>
          <w:numId w:val="2"/>
        </w:numPr>
        <w:rPr>
          <w:rFonts w:ascii="Arial" w:hAnsi="Arial" w:cs="Arial"/>
          <w:bCs/>
          <w:sz w:val="23"/>
          <w:szCs w:val="23"/>
        </w:rPr>
      </w:pPr>
      <w:r>
        <w:rPr>
          <w:rFonts w:ascii="Arial" w:hAnsi="Arial" w:cs="Arial"/>
          <w:bCs/>
          <w:sz w:val="23"/>
          <w:szCs w:val="23"/>
        </w:rPr>
        <w:t>Raport anual privind implementarea Legii 544/2001;</w:t>
      </w:r>
    </w:p>
    <w:p w14:paraId="55AC1EBA" w14:textId="77777777" w:rsidR="0067358F" w:rsidRPr="001F0ECB" w:rsidRDefault="00261565" w:rsidP="001F0ECB">
      <w:pPr>
        <w:pStyle w:val="Default"/>
        <w:numPr>
          <w:ilvl w:val="0"/>
          <w:numId w:val="2"/>
        </w:numPr>
        <w:rPr>
          <w:rFonts w:ascii="Arial" w:hAnsi="Arial" w:cs="Arial"/>
          <w:bCs/>
          <w:sz w:val="23"/>
          <w:szCs w:val="23"/>
        </w:rPr>
      </w:pPr>
      <w:r>
        <w:rPr>
          <w:rFonts w:ascii="Arial" w:hAnsi="Arial" w:cs="Arial"/>
          <w:bCs/>
          <w:sz w:val="23"/>
          <w:szCs w:val="23"/>
        </w:rPr>
        <w:t>Registrul cuprinzand cererile si raspunsurile la solicitarile formulate in baza Legii 544/2001;</w:t>
      </w:r>
      <w:r w:rsidR="0067358F">
        <w:rPr>
          <w:rFonts w:ascii="Arial" w:hAnsi="Arial" w:cs="Arial"/>
          <w:bCs/>
          <w:sz w:val="23"/>
          <w:szCs w:val="23"/>
        </w:rPr>
        <w:t xml:space="preserve"> </w:t>
      </w:r>
    </w:p>
    <w:p w14:paraId="4723AEC5" w14:textId="77777777" w:rsidR="00944B83" w:rsidRPr="00711ADE" w:rsidRDefault="00944B83" w:rsidP="00944B83">
      <w:pPr>
        <w:pStyle w:val="Default"/>
        <w:numPr>
          <w:ilvl w:val="0"/>
          <w:numId w:val="2"/>
        </w:numPr>
        <w:rPr>
          <w:rFonts w:ascii="Arial" w:hAnsi="Arial" w:cs="Arial"/>
          <w:sz w:val="23"/>
          <w:szCs w:val="23"/>
          <w:lang w:val="fr-FR"/>
        </w:rPr>
      </w:pPr>
      <w:r w:rsidRPr="00711ADE">
        <w:rPr>
          <w:rFonts w:ascii="Arial" w:hAnsi="Arial" w:cs="Arial"/>
          <w:bCs/>
          <w:sz w:val="23"/>
          <w:szCs w:val="23"/>
          <w:lang w:val="fr-FR"/>
        </w:rPr>
        <w:t>situatia privind locurile de munca vacante;</w:t>
      </w:r>
    </w:p>
    <w:p w14:paraId="3EF4964E" w14:textId="77777777" w:rsidR="00944B83" w:rsidRPr="00711ADE" w:rsidRDefault="00944B83" w:rsidP="00944B83">
      <w:pPr>
        <w:pStyle w:val="Default"/>
        <w:numPr>
          <w:ilvl w:val="0"/>
          <w:numId w:val="2"/>
        </w:numPr>
        <w:rPr>
          <w:rFonts w:ascii="Arial" w:hAnsi="Arial" w:cs="Arial"/>
          <w:sz w:val="23"/>
          <w:szCs w:val="23"/>
          <w:lang w:val="fr-FR"/>
        </w:rPr>
      </w:pPr>
      <w:r w:rsidRPr="00711ADE">
        <w:rPr>
          <w:rFonts w:ascii="Arial" w:hAnsi="Arial" w:cs="Arial"/>
          <w:bCs/>
          <w:sz w:val="23"/>
          <w:szCs w:val="23"/>
          <w:lang w:val="fr-FR"/>
        </w:rPr>
        <w:t>contract de asigurare pentru somaj;</w:t>
      </w:r>
    </w:p>
    <w:p w14:paraId="483706E7" w14:textId="77777777" w:rsidR="00944B83" w:rsidRPr="005560B5" w:rsidRDefault="00944B83" w:rsidP="00944B83">
      <w:pPr>
        <w:pStyle w:val="Default"/>
        <w:numPr>
          <w:ilvl w:val="0"/>
          <w:numId w:val="2"/>
        </w:numPr>
        <w:rPr>
          <w:rFonts w:ascii="Arial" w:hAnsi="Arial" w:cs="Arial"/>
          <w:sz w:val="23"/>
          <w:szCs w:val="23"/>
        </w:rPr>
      </w:pPr>
      <w:r w:rsidRPr="005560B5">
        <w:rPr>
          <w:rFonts w:ascii="Arial" w:hAnsi="Arial" w:cs="Arial"/>
          <w:bCs/>
          <w:sz w:val="23"/>
          <w:szCs w:val="23"/>
        </w:rPr>
        <w:t>cerere pentru acordarea serviciilor de preconcediere;</w:t>
      </w:r>
    </w:p>
    <w:p w14:paraId="02109A39" w14:textId="77777777" w:rsidR="00944B83" w:rsidRPr="005560B5" w:rsidRDefault="00944B83" w:rsidP="00944B83">
      <w:pPr>
        <w:pStyle w:val="Default"/>
        <w:numPr>
          <w:ilvl w:val="0"/>
          <w:numId w:val="2"/>
        </w:numPr>
        <w:rPr>
          <w:rFonts w:ascii="Arial" w:hAnsi="Arial" w:cs="Arial"/>
          <w:sz w:val="23"/>
          <w:szCs w:val="23"/>
        </w:rPr>
      </w:pPr>
      <w:r w:rsidRPr="005560B5">
        <w:rPr>
          <w:rFonts w:ascii="Arial" w:hAnsi="Arial" w:cs="Arial"/>
          <w:bCs/>
          <w:sz w:val="23"/>
          <w:szCs w:val="23"/>
        </w:rPr>
        <w:t>cerere pentru acordarea serviciilor de mediere;</w:t>
      </w:r>
    </w:p>
    <w:p w14:paraId="51F92910" w14:textId="77777777" w:rsidR="00944B83" w:rsidRPr="00711ADE" w:rsidRDefault="00944B83" w:rsidP="00944B83">
      <w:pPr>
        <w:pStyle w:val="Default"/>
        <w:numPr>
          <w:ilvl w:val="0"/>
          <w:numId w:val="2"/>
        </w:numPr>
        <w:rPr>
          <w:rFonts w:ascii="Arial" w:hAnsi="Arial" w:cs="Arial"/>
          <w:sz w:val="23"/>
          <w:szCs w:val="23"/>
          <w:lang w:val="fr-FR"/>
        </w:rPr>
      </w:pPr>
      <w:r w:rsidRPr="00711ADE">
        <w:rPr>
          <w:rFonts w:ascii="Arial" w:hAnsi="Arial" w:cs="Arial"/>
          <w:sz w:val="23"/>
          <w:szCs w:val="23"/>
          <w:lang w:val="fr-FR"/>
        </w:rPr>
        <w:t>cerere pentru completare de venituri;</w:t>
      </w:r>
    </w:p>
    <w:p w14:paraId="5EA93908" w14:textId="77777777" w:rsidR="00944B83" w:rsidRDefault="00944B83" w:rsidP="00944B83">
      <w:pPr>
        <w:pStyle w:val="Default"/>
        <w:numPr>
          <w:ilvl w:val="0"/>
          <w:numId w:val="2"/>
        </w:numPr>
        <w:rPr>
          <w:rFonts w:ascii="Arial" w:hAnsi="Arial" w:cs="Arial"/>
          <w:sz w:val="23"/>
          <w:szCs w:val="23"/>
        </w:rPr>
      </w:pPr>
      <w:r>
        <w:rPr>
          <w:rFonts w:ascii="Arial" w:hAnsi="Arial" w:cs="Arial"/>
          <w:sz w:val="23"/>
          <w:szCs w:val="23"/>
        </w:rPr>
        <w:t>cerere prima de incadrare;</w:t>
      </w:r>
    </w:p>
    <w:p w14:paraId="1CFDE02B" w14:textId="625D5C93" w:rsidR="00944B83" w:rsidRDefault="00944B83" w:rsidP="00944B83">
      <w:pPr>
        <w:pStyle w:val="Default"/>
        <w:numPr>
          <w:ilvl w:val="0"/>
          <w:numId w:val="2"/>
        </w:numPr>
        <w:rPr>
          <w:rFonts w:ascii="Arial" w:hAnsi="Arial" w:cs="Arial"/>
          <w:sz w:val="23"/>
          <w:szCs w:val="23"/>
        </w:rPr>
      </w:pPr>
      <w:r>
        <w:rPr>
          <w:rFonts w:ascii="Arial" w:hAnsi="Arial" w:cs="Arial"/>
          <w:sz w:val="23"/>
          <w:szCs w:val="23"/>
        </w:rPr>
        <w:lastRenderedPageBreak/>
        <w:t>cere</w:t>
      </w:r>
      <w:r w:rsidR="00711ADE">
        <w:rPr>
          <w:rFonts w:ascii="Arial" w:hAnsi="Arial" w:cs="Arial"/>
          <w:sz w:val="23"/>
          <w:szCs w:val="23"/>
        </w:rPr>
        <w:t>re</w:t>
      </w:r>
      <w:r>
        <w:rPr>
          <w:rFonts w:ascii="Arial" w:hAnsi="Arial" w:cs="Arial"/>
          <w:sz w:val="23"/>
          <w:szCs w:val="23"/>
        </w:rPr>
        <w:t xml:space="preserve"> prima de instalare;</w:t>
      </w:r>
    </w:p>
    <w:p w14:paraId="528D998D" w14:textId="77777777" w:rsidR="00944B83" w:rsidRPr="00711ADE" w:rsidRDefault="00944B83" w:rsidP="00944B83">
      <w:pPr>
        <w:pStyle w:val="Default"/>
        <w:numPr>
          <w:ilvl w:val="0"/>
          <w:numId w:val="2"/>
        </w:numPr>
        <w:rPr>
          <w:rFonts w:ascii="Arial" w:hAnsi="Arial" w:cs="Arial"/>
          <w:sz w:val="23"/>
          <w:szCs w:val="23"/>
          <w:lang w:val="fr-FR"/>
        </w:rPr>
      </w:pPr>
      <w:r w:rsidRPr="00711ADE">
        <w:rPr>
          <w:rFonts w:ascii="Arial" w:hAnsi="Arial" w:cs="Arial"/>
          <w:sz w:val="23"/>
          <w:szCs w:val="23"/>
          <w:lang w:val="fr-FR"/>
        </w:rPr>
        <w:t>angajament prima de incadrare/instalare;</w:t>
      </w:r>
    </w:p>
    <w:p w14:paraId="1D489E73" w14:textId="77777777" w:rsidR="00944B83" w:rsidRDefault="00944B83" w:rsidP="00944B83">
      <w:pPr>
        <w:pStyle w:val="Default"/>
        <w:numPr>
          <w:ilvl w:val="0"/>
          <w:numId w:val="2"/>
        </w:numPr>
        <w:rPr>
          <w:rFonts w:ascii="Arial" w:hAnsi="Arial" w:cs="Arial"/>
          <w:sz w:val="23"/>
          <w:szCs w:val="23"/>
        </w:rPr>
      </w:pPr>
      <w:r>
        <w:rPr>
          <w:rFonts w:ascii="Arial" w:hAnsi="Arial" w:cs="Arial"/>
          <w:sz w:val="23"/>
          <w:szCs w:val="23"/>
        </w:rPr>
        <w:t>conventie art.80 – incadrare absolventi;</w:t>
      </w:r>
    </w:p>
    <w:p w14:paraId="05F36EA8" w14:textId="77777777" w:rsidR="00944B83" w:rsidRPr="00711ADE" w:rsidRDefault="00944B83" w:rsidP="00944B83">
      <w:pPr>
        <w:pStyle w:val="Default"/>
        <w:numPr>
          <w:ilvl w:val="0"/>
          <w:numId w:val="2"/>
        </w:numPr>
        <w:rPr>
          <w:rFonts w:ascii="Arial" w:hAnsi="Arial" w:cs="Arial"/>
          <w:sz w:val="23"/>
          <w:szCs w:val="23"/>
          <w:lang w:val="fr-FR"/>
        </w:rPr>
      </w:pPr>
      <w:r w:rsidRPr="00711ADE">
        <w:rPr>
          <w:rFonts w:ascii="Arial" w:hAnsi="Arial" w:cs="Arial"/>
          <w:sz w:val="23"/>
          <w:szCs w:val="23"/>
          <w:lang w:val="fr-FR"/>
        </w:rPr>
        <w:t>conventie art.85 – icadrare persoane peste 45 de ani, intretinatori unici de familie si persoane cu dizabilitati;</w:t>
      </w:r>
    </w:p>
    <w:p w14:paraId="66E8E471" w14:textId="77777777" w:rsidR="00944B83" w:rsidRPr="00711ADE" w:rsidRDefault="00944B83" w:rsidP="00944B83">
      <w:pPr>
        <w:pStyle w:val="Default"/>
        <w:numPr>
          <w:ilvl w:val="0"/>
          <w:numId w:val="2"/>
        </w:numPr>
        <w:rPr>
          <w:rFonts w:ascii="Arial" w:hAnsi="Arial" w:cs="Arial"/>
          <w:sz w:val="23"/>
          <w:szCs w:val="23"/>
          <w:lang w:val="fr-FR"/>
        </w:rPr>
      </w:pPr>
      <w:r w:rsidRPr="00711ADE">
        <w:rPr>
          <w:rFonts w:ascii="Arial" w:hAnsi="Arial" w:cs="Arial"/>
          <w:sz w:val="23"/>
          <w:szCs w:val="23"/>
          <w:lang w:val="fr-FR"/>
        </w:rPr>
        <w:t>contract pentru programe de formare de profesionala;</w:t>
      </w:r>
    </w:p>
    <w:p w14:paraId="0F90B2D9" w14:textId="77777777" w:rsidR="00101C42" w:rsidRPr="00711ADE" w:rsidRDefault="00101C42" w:rsidP="00944B83">
      <w:pPr>
        <w:pStyle w:val="Default"/>
        <w:numPr>
          <w:ilvl w:val="0"/>
          <w:numId w:val="2"/>
        </w:numPr>
        <w:rPr>
          <w:rFonts w:ascii="Arial" w:hAnsi="Arial" w:cs="Arial"/>
          <w:sz w:val="23"/>
          <w:szCs w:val="23"/>
          <w:lang w:val="fr-FR"/>
        </w:rPr>
      </w:pPr>
      <w:r w:rsidRPr="00711ADE">
        <w:rPr>
          <w:rFonts w:ascii="Arial" w:hAnsi="Arial" w:cs="Arial"/>
          <w:sz w:val="23"/>
          <w:szCs w:val="23"/>
          <w:lang w:val="fr-FR"/>
        </w:rPr>
        <w:t>contract de prestari servicii pentru masuri destinate stimularii ocuparii fortei de munca:</w:t>
      </w:r>
    </w:p>
    <w:p w14:paraId="3D29E29C" w14:textId="77777777" w:rsidR="00944B83" w:rsidRPr="00711ADE" w:rsidRDefault="00944B83" w:rsidP="00944B83">
      <w:pPr>
        <w:pStyle w:val="Default"/>
        <w:numPr>
          <w:ilvl w:val="0"/>
          <w:numId w:val="2"/>
        </w:numPr>
        <w:rPr>
          <w:rFonts w:ascii="Arial" w:hAnsi="Arial" w:cs="Arial"/>
          <w:sz w:val="23"/>
          <w:szCs w:val="23"/>
          <w:lang w:val="fr-FR"/>
        </w:rPr>
      </w:pPr>
      <w:r w:rsidRPr="00711ADE">
        <w:rPr>
          <w:rFonts w:ascii="Arial" w:hAnsi="Arial" w:cs="Arial"/>
          <w:sz w:val="23"/>
          <w:szCs w:val="23"/>
          <w:lang w:val="fr-FR"/>
        </w:rPr>
        <w:t>formular pentru furnizorii de servicii</w:t>
      </w:r>
      <w:r w:rsidR="008D137D" w:rsidRPr="00711ADE">
        <w:rPr>
          <w:rFonts w:ascii="Arial" w:hAnsi="Arial" w:cs="Arial"/>
          <w:sz w:val="23"/>
          <w:szCs w:val="23"/>
          <w:lang w:val="fr-FR"/>
        </w:rPr>
        <w:t xml:space="preserve"> de ocupare acreditati;</w:t>
      </w:r>
    </w:p>
    <w:p w14:paraId="0AE741DB" w14:textId="77777777" w:rsidR="008D137D" w:rsidRPr="00711ADE" w:rsidRDefault="008D137D" w:rsidP="00944B83">
      <w:pPr>
        <w:pStyle w:val="Default"/>
        <w:numPr>
          <w:ilvl w:val="0"/>
          <w:numId w:val="2"/>
        </w:numPr>
        <w:rPr>
          <w:rFonts w:ascii="Arial" w:hAnsi="Arial" w:cs="Arial"/>
          <w:sz w:val="23"/>
          <w:szCs w:val="23"/>
          <w:lang w:val="fr-FR"/>
        </w:rPr>
      </w:pPr>
      <w:r w:rsidRPr="00711ADE">
        <w:rPr>
          <w:rFonts w:ascii="Arial" w:hAnsi="Arial" w:cs="Arial"/>
          <w:sz w:val="23"/>
          <w:szCs w:val="23"/>
          <w:lang w:val="fr-FR"/>
        </w:rPr>
        <w:t>cerere pentru informare si consiliere profesionala;</w:t>
      </w:r>
    </w:p>
    <w:p w14:paraId="64D63776" w14:textId="77777777" w:rsidR="008D137D" w:rsidRDefault="008D137D" w:rsidP="00944B83">
      <w:pPr>
        <w:pStyle w:val="Default"/>
        <w:numPr>
          <w:ilvl w:val="0"/>
          <w:numId w:val="2"/>
        </w:numPr>
        <w:rPr>
          <w:rFonts w:ascii="Arial" w:hAnsi="Arial" w:cs="Arial"/>
          <w:sz w:val="23"/>
          <w:szCs w:val="23"/>
        </w:rPr>
      </w:pPr>
      <w:r>
        <w:rPr>
          <w:rFonts w:ascii="Arial" w:hAnsi="Arial" w:cs="Arial"/>
          <w:sz w:val="23"/>
          <w:szCs w:val="23"/>
        </w:rPr>
        <w:t>contract de prestari servicii;</w:t>
      </w:r>
    </w:p>
    <w:p w14:paraId="091A9FF5" w14:textId="77777777" w:rsidR="008D137D" w:rsidRPr="00711ADE" w:rsidRDefault="008D137D" w:rsidP="00944B83">
      <w:pPr>
        <w:pStyle w:val="Default"/>
        <w:numPr>
          <w:ilvl w:val="0"/>
          <w:numId w:val="2"/>
        </w:numPr>
        <w:rPr>
          <w:rFonts w:ascii="Arial" w:hAnsi="Arial" w:cs="Arial"/>
          <w:sz w:val="23"/>
          <w:szCs w:val="23"/>
          <w:lang w:val="fr-FR"/>
        </w:rPr>
      </w:pPr>
      <w:r w:rsidRPr="00711ADE">
        <w:rPr>
          <w:rFonts w:ascii="Arial" w:hAnsi="Arial" w:cs="Arial"/>
          <w:sz w:val="23"/>
          <w:szCs w:val="23"/>
          <w:lang w:val="fr-FR"/>
        </w:rPr>
        <w:t>cerere pentru cursuri de formare profesionala;</w:t>
      </w:r>
    </w:p>
    <w:p w14:paraId="5D7737AB" w14:textId="77777777" w:rsidR="008D137D" w:rsidRPr="00711ADE" w:rsidRDefault="008D137D" w:rsidP="00944B83">
      <w:pPr>
        <w:pStyle w:val="Default"/>
        <w:numPr>
          <w:ilvl w:val="0"/>
          <w:numId w:val="2"/>
        </w:numPr>
        <w:rPr>
          <w:rFonts w:ascii="Arial" w:hAnsi="Arial" w:cs="Arial"/>
          <w:sz w:val="23"/>
          <w:szCs w:val="23"/>
          <w:lang w:val="fr-FR"/>
        </w:rPr>
      </w:pPr>
      <w:r w:rsidRPr="00711ADE">
        <w:rPr>
          <w:rFonts w:ascii="Arial" w:hAnsi="Arial" w:cs="Arial"/>
          <w:sz w:val="23"/>
          <w:szCs w:val="23"/>
          <w:lang w:val="fr-FR"/>
        </w:rPr>
        <w:t xml:space="preserve">cerere pentru servicii de consultanta si asistenta pentru inceperea unei activitati independente sau </w:t>
      </w:r>
      <w:r w:rsidR="000545BF" w:rsidRPr="00711ADE">
        <w:rPr>
          <w:rFonts w:ascii="Arial" w:hAnsi="Arial" w:cs="Arial"/>
          <w:sz w:val="23"/>
          <w:szCs w:val="23"/>
          <w:lang w:val="fr-FR"/>
        </w:rPr>
        <w:t>sau pentru initierea unei afaceri;</w:t>
      </w:r>
    </w:p>
    <w:p w14:paraId="419F87C4" w14:textId="77777777" w:rsidR="000545BF" w:rsidRDefault="000545BF" w:rsidP="00944B83">
      <w:pPr>
        <w:pStyle w:val="Default"/>
        <w:numPr>
          <w:ilvl w:val="0"/>
          <w:numId w:val="2"/>
        </w:numPr>
        <w:rPr>
          <w:rFonts w:ascii="Arial" w:hAnsi="Arial" w:cs="Arial"/>
          <w:sz w:val="23"/>
          <w:szCs w:val="23"/>
        </w:rPr>
      </w:pPr>
      <w:r>
        <w:rPr>
          <w:rFonts w:ascii="Arial" w:hAnsi="Arial" w:cs="Arial"/>
          <w:sz w:val="23"/>
          <w:szCs w:val="23"/>
        </w:rPr>
        <w:t>instiintare pentru servicii preconcediere;</w:t>
      </w:r>
    </w:p>
    <w:p w14:paraId="20285295" w14:textId="77777777" w:rsidR="000545BF" w:rsidRPr="00711ADE" w:rsidRDefault="000545BF" w:rsidP="00944B83">
      <w:pPr>
        <w:pStyle w:val="Default"/>
        <w:numPr>
          <w:ilvl w:val="0"/>
          <w:numId w:val="2"/>
        </w:numPr>
        <w:rPr>
          <w:rFonts w:ascii="Arial" w:hAnsi="Arial" w:cs="Arial"/>
          <w:sz w:val="23"/>
          <w:szCs w:val="23"/>
          <w:lang w:val="fr-FR"/>
        </w:rPr>
      </w:pPr>
      <w:r w:rsidRPr="00711ADE">
        <w:rPr>
          <w:rFonts w:ascii="Arial" w:hAnsi="Arial" w:cs="Arial"/>
          <w:sz w:val="23"/>
          <w:szCs w:val="23"/>
          <w:lang w:val="fr-FR"/>
        </w:rPr>
        <w:t>chestionar pentru serviciile de preconcediere;</w:t>
      </w:r>
    </w:p>
    <w:p w14:paraId="45F4D294" w14:textId="77777777" w:rsidR="000545BF" w:rsidRDefault="000545BF" w:rsidP="00944B83">
      <w:pPr>
        <w:pStyle w:val="Default"/>
        <w:numPr>
          <w:ilvl w:val="0"/>
          <w:numId w:val="2"/>
        </w:numPr>
        <w:rPr>
          <w:rFonts w:ascii="Arial" w:hAnsi="Arial" w:cs="Arial"/>
          <w:sz w:val="23"/>
          <w:szCs w:val="23"/>
        </w:rPr>
      </w:pPr>
      <w:r>
        <w:rPr>
          <w:rFonts w:ascii="Arial" w:hAnsi="Arial" w:cs="Arial"/>
          <w:sz w:val="23"/>
          <w:szCs w:val="23"/>
        </w:rPr>
        <w:t>instiintare privind incadrarea in munca;</w:t>
      </w:r>
    </w:p>
    <w:p w14:paraId="5C3F574C" w14:textId="70C2D0CC" w:rsidR="000545BF" w:rsidRDefault="000545BF" w:rsidP="00944B83">
      <w:pPr>
        <w:pStyle w:val="Default"/>
        <w:numPr>
          <w:ilvl w:val="0"/>
          <w:numId w:val="2"/>
        </w:numPr>
        <w:rPr>
          <w:rFonts w:ascii="Arial" w:hAnsi="Arial" w:cs="Arial"/>
          <w:sz w:val="23"/>
          <w:szCs w:val="23"/>
        </w:rPr>
      </w:pPr>
      <w:r>
        <w:rPr>
          <w:rFonts w:ascii="Arial" w:hAnsi="Arial" w:cs="Arial"/>
          <w:sz w:val="23"/>
          <w:szCs w:val="23"/>
        </w:rPr>
        <w:t>cere</w:t>
      </w:r>
      <w:r w:rsidR="00711ADE">
        <w:rPr>
          <w:rFonts w:ascii="Arial" w:hAnsi="Arial" w:cs="Arial"/>
          <w:sz w:val="23"/>
          <w:szCs w:val="23"/>
        </w:rPr>
        <w:t>re</w:t>
      </w:r>
      <w:r>
        <w:rPr>
          <w:rFonts w:ascii="Arial" w:hAnsi="Arial" w:cs="Arial"/>
          <w:sz w:val="23"/>
          <w:szCs w:val="23"/>
        </w:rPr>
        <w:t xml:space="preserve"> repunere in plata;</w:t>
      </w:r>
    </w:p>
    <w:p w14:paraId="0504EF28" w14:textId="77777777" w:rsidR="00101C42" w:rsidRDefault="00101C42" w:rsidP="00944B83">
      <w:pPr>
        <w:pStyle w:val="Default"/>
        <w:numPr>
          <w:ilvl w:val="0"/>
          <w:numId w:val="2"/>
        </w:numPr>
        <w:rPr>
          <w:rFonts w:ascii="Arial" w:hAnsi="Arial" w:cs="Arial"/>
          <w:sz w:val="23"/>
          <w:szCs w:val="23"/>
        </w:rPr>
      </w:pPr>
      <w:r>
        <w:rPr>
          <w:rFonts w:ascii="Arial" w:hAnsi="Arial" w:cs="Arial"/>
          <w:sz w:val="23"/>
          <w:szCs w:val="23"/>
        </w:rPr>
        <w:t>conventie – marginalizare sociala;</w:t>
      </w:r>
    </w:p>
    <w:p w14:paraId="29577E44" w14:textId="77777777" w:rsidR="000545BF" w:rsidRDefault="000545BF" w:rsidP="00944B83">
      <w:pPr>
        <w:pStyle w:val="Default"/>
        <w:numPr>
          <w:ilvl w:val="0"/>
          <w:numId w:val="2"/>
        </w:numPr>
        <w:rPr>
          <w:rFonts w:ascii="Arial" w:hAnsi="Arial" w:cs="Arial"/>
          <w:sz w:val="23"/>
          <w:szCs w:val="23"/>
        </w:rPr>
      </w:pPr>
      <w:r>
        <w:rPr>
          <w:rFonts w:ascii="Arial" w:hAnsi="Arial" w:cs="Arial"/>
          <w:sz w:val="23"/>
          <w:szCs w:val="23"/>
        </w:rPr>
        <w:t>contract de solidaritate;</w:t>
      </w:r>
    </w:p>
    <w:p w14:paraId="1C93BB0A" w14:textId="77777777" w:rsidR="000545BF" w:rsidRDefault="000545BF" w:rsidP="00944B83">
      <w:pPr>
        <w:pStyle w:val="Default"/>
        <w:numPr>
          <w:ilvl w:val="0"/>
          <w:numId w:val="2"/>
        </w:numPr>
        <w:rPr>
          <w:rFonts w:ascii="Arial" w:hAnsi="Arial" w:cs="Arial"/>
          <w:sz w:val="23"/>
          <w:szCs w:val="23"/>
        </w:rPr>
      </w:pPr>
      <w:r>
        <w:rPr>
          <w:rFonts w:ascii="Arial" w:hAnsi="Arial" w:cs="Arial"/>
          <w:sz w:val="23"/>
          <w:szCs w:val="23"/>
        </w:rPr>
        <w:t>adeverinta prima incadrare/instalare;</w:t>
      </w:r>
    </w:p>
    <w:p w14:paraId="6A7B3B48" w14:textId="496CD1C7" w:rsidR="000545BF" w:rsidRDefault="001F3BC7" w:rsidP="00944B83">
      <w:pPr>
        <w:pStyle w:val="Default"/>
        <w:numPr>
          <w:ilvl w:val="0"/>
          <w:numId w:val="2"/>
        </w:numPr>
        <w:rPr>
          <w:rFonts w:ascii="Arial" w:hAnsi="Arial" w:cs="Arial"/>
          <w:sz w:val="23"/>
          <w:szCs w:val="23"/>
        </w:rPr>
      </w:pPr>
      <w:r>
        <w:rPr>
          <w:rFonts w:ascii="Arial" w:hAnsi="Arial" w:cs="Arial"/>
          <w:sz w:val="23"/>
          <w:szCs w:val="23"/>
        </w:rPr>
        <w:t>f</w:t>
      </w:r>
      <w:r w:rsidR="000545BF">
        <w:rPr>
          <w:rFonts w:ascii="Arial" w:hAnsi="Arial" w:cs="Arial"/>
          <w:sz w:val="23"/>
          <w:szCs w:val="23"/>
        </w:rPr>
        <w:t>ormu</w:t>
      </w:r>
      <w:r w:rsidR="00B73983">
        <w:rPr>
          <w:rFonts w:ascii="Arial" w:hAnsi="Arial" w:cs="Arial"/>
          <w:sz w:val="23"/>
          <w:szCs w:val="23"/>
        </w:rPr>
        <w:t>lare europene</w:t>
      </w:r>
      <w:r>
        <w:rPr>
          <w:rFonts w:ascii="Arial" w:hAnsi="Arial" w:cs="Arial"/>
          <w:sz w:val="23"/>
          <w:szCs w:val="23"/>
        </w:rPr>
        <w:t>;</w:t>
      </w:r>
    </w:p>
    <w:p w14:paraId="149E3265" w14:textId="77777777" w:rsidR="001F3BC7" w:rsidRDefault="00145B47" w:rsidP="00944B83">
      <w:pPr>
        <w:pStyle w:val="Default"/>
        <w:numPr>
          <w:ilvl w:val="0"/>
          <w:numId w:val="2"/>
        </w:numPr>
        <w:rPr>
          <w:rFonts w:ascii="Arial" w:hAnsi="Arial" w:cs="Arial"/>
          <w:sz w:val="23"/>
          <w:szCs w:val="23"/>
        </w:rPr>
      </w:pPr>
      <w:r>
        <w:rPr>
          <w:rFonts w:ascii="Arial" w:hAnsi="Arial" w:cs="Arial"/>
          <w:sz w:val="23"/>
          <w:szCs w:val="23"/>
        </w:rPr>
        <w:t>a</w:t>
      </w:r>
      <w:r w:rsidR="001F3BC7">
        <w:rPr>
          <w:rFonts w:ascii="Arial" w:hAnsi="Arial" w:cs="Arial"/>
          <w:sz w:val="23"/>
          <w:szCs w:val="23"/>
        </w:rPr>
        <w:t>deverinta completare venituri;</w:t>
      </w:r>
    </w:p>
    <w:p w14:paraId="13FFFC20" w14:textId="77777777" w:rsidR="00DB5413" w:rsidRDefault="00145B47" w:rsidP="00944B83">
      <w:pPr>
        <w:pStyle w:val="Default"/>
        <w:numPr>
          <w:ilvl w:val="0"/>
          <w:numId w:val="2"/>
        </w:numPr>
        <w:rPr>
          <w:rFonts w:ascii="Arial" w:hAnsi="Arial" w:cs="Arial"/>
          <w:sz w:val="23"/>
          <w:szCs w:val="23"/>
        </w:rPr>
      </w:pPr>
      <w:r>
        <w:rPr>
          <w:rFonts w:ascii="Arial" w:hAnsi="Arial" w:cs="Arial"/>
          <w:sz w:val="23"/>
          <w:szCs w:val="23"/>
        </w:rPr>
        <w:t>c</w:t>
      </w:r>
      <w:r w:rsidR="00DB5413">
        <w:rPr>
          <w:rFonts w:ascii="Arial" w:hAnsi="Arial" w:cs="Arial"/>
          <w:sz w:val="23"/>
          <w:szCs w:val="23"/>
        </w:rPr>
        <w:t>erere conform Legii 544/2001;</w:t>
      </w:r>
    </w:p>
    <w:p w14:paraId="5E780A46" w14:textId="77777777" w:rsidR="00145B47" w:rsidRDefault="00145B47" w:rsidP="00944B83">
      <w:pPr>
        <w:pStyle w:val="Default"/>
        <w:numPr>
          <w:ilvl w:val="0"/>
          <w:numId w:val="2"/>
        </w:numPr>
        <w:rPr>
          <w:rFonts w:ascii="Arial" w:hAnsi="Arial" w:cs="Arial"/>
          <w:sz w:val="23"/>
          <w:szCs w:val="23"/>
        </w:rPr>
      </w:pPr>
      <w:r>
        <w:rPr>
          <w:rFonts w:ascii="Arial" w:hAnsi="Arial" w:cs="Arial"/>
          <w:sz w:val="23"/>
          <w:szCs w:val="23"/>
        </w:rPr>
        <w:t>Petitii;</w:t>
      </w:r>
    </w:p>
    <w:p w14:paraId="3E2F178A" w14:textId="77777777" w:rsidR="00DB5413" w:rsidRDefault="00DB5413" w:rsidP="00944B83">
      <w:pPr>
        <w:pStyle w:val="Default"/>
        <w:numPr>
          <w:ilvl w:val="0"/>
          <w:numId w:val="2"/>
        </w:numPr>
        <w:rPr>
          <w:rFonts w:ascii="Arial" w:hAnsi="Arial" w:cs="Arial"/>
          <w:sz w:val="23"/>
          <w:szCs w:val="23"/>
        </w:rPr>
      </w:pPr>
      <w:r>
        <w:rPr>
          <w:rFonts w:ascii="Arial" w:hAnsi="Arial" w:cs="Arial"/>
          <w:sz w:val="23"/>
          <w:szCs w:val="23"/>
        </w:rPr>
        <w:t>Reclamatie administrativa conform Legii 544/2001.</w:t>
      </w:r>
    </w:p>
    <w:p w14:paraId="2FA6E97E" w14:textId="77777777" w:rsidR="000A0F6E" w:rsidRPr="00944B83" w:rsidRDefault="000A0F6E" w:rsidP="00F26072">
      <w:pPr>
        <w:pStyle w:val="Default"/>
        <w:rPr>
          <w:rFonts w:ascii="Arial" w:hAnsi="Arial" w:cs="Arial"/>
          <w:sz w:val="23"/>
          <w:szCs w:val="23"/>
        </w:rPr>
      </w:pPr>
    </w:p>
    <w:p w14:paraId="315850E1" w14:textId="77777777" w:rsidR="00BB5D65" w:rsidRPr="00711ADE" w:rsidRDefault="000A0F6E" w:rsidP="00780C4F">
      <w:pPr>
        <w:pStyle w:val="Default"/>
        <w:numPr>
          <w:ilvl w:val="0"/>
          <w:numId w:val="5"/>
        </w:numPr>
        <w:rPr>
          <w:rFonts w:ascii="Arial" w:hAnsi="Arial" w:cs="Arial"/>
          <w:b/>
          <w:bCs/>
          <w:sz w:val="23"/>
          <w:szCs w:val="23"/>
          <w:lang w:val="fr-FR"/>
        </w:rPr>
      </w:pPr>
      <w:r w:rsidRPr="00711ADE">
        <w:rPr>
          <w:rFonts w:ascii="Arial" w:hAnsi="Arial" w:cs="Arial"/>
          <w:b/>
          <w:bCs/>
          <w:sz w:val="23"/>
          <w:szCs w:val="23"/>
          <w:lang w:val="fr-FR"/>
        </w:rPr>
        <w:t xml:space="preserve">MODALITATEA DE CONTESTARE A DECIZIEI AUTORITĂŢII SAU INSTITUŢIEI PUBLICE ÎN SITUAŢIA ÎN CARE PERSOANA SE CONSIDERĂ VĂTĂMATĂ ÎN PRIVINŢA DREPTULUI DE ACCES LA INFORMAŢIILE DE INTERES PUBLIC </w:t>
      </w:r>
    </w:p>
    <w:p w14:paraId="242393DE" w14:textId="77777777" w:rsidR="00BB5D65" w:rsidRPr="00711ADE" w:rsidRDefault="00BB5D65" w:rsidP="00BB5D65">
      <w:pPr>
        <w:pStyle w:val="Default"/>
        <w:rPr>
          <w:rFonts w:ascii="Arial" w:hAnsi="Arial" w:cs="Arial"/>
          <w:b/>
          <w:bCs/>
          <w:sz w:val="23"/>
          <w:szCs w:val="23"/>
          <w:lang w:val="fr-FR"/>
        </w:rPr>
      </w:pPr>
    </w:p>
    <w:p w14:paraId="03EC741C" w14:textId="77777777" w:rsidR="000A0F6E" w:rsidRPr="00711ADE" w:rsidRDefault="000A0F6E" w:rsidP="00BB5D65">
      <w:pPr>
        <w:pStyle w:val="Default"/>
        <w:jc w:val="both"/>
        <w:rPr>
          <w:rFonts w:ascii="Arial" w:hAnsi="Arial" w:cs="Arial"/>
          <w:sz w:val="23"/>
          <w:szCs w:val="23"/>
          <w:lang w:val="fr-FR"/>
        </w:rPr>
      </w:pPr>
      <w:r w:rsidRPr="00711ADE">
        <w:rPr>
          <w:rFonts w:ascii="Arial" w:hAnsi="Arial" w:cs="Arial"/>
          <w:sz w:val="23"/>
          <w:szCs w:val="23"/>
          <w:lang w:val="fr-FR"/>
        </w:rPr>
        <w:t>Este reglementată în Legea nr. 544/2001 privind liber</w:t>
      </w:r>
      <w:r w:rsidR="00BB5D65" w:rsidRPr="00711ADE">
        <w:rPr>
          <w:rFonts w:ascii="Arial" w:hAnsi="Arial" w:cs="Arial"/>
          <w:sz w:val="23"/>
          <w:szCs w:val="23"/>
          <w:lang w:val="fr-FR"/>
        </w:rPr>
        <w:t>u</w:t>
      </w:r>
      <w:r w:rsidRPr="00711ADE">
        <w:rPr>
          <w:rFonts w:ascii="Arial" w:hAnsi="Arial" w:cs="Arial"/>
          <w:sz w:val="23"/>
          <w:szCs w:val="23"/>
          <w:lang w:val="fr-FR"/>
        </w:rPr>
        <w:t xml:space="preserve">l acces la informaţiile de interes public, cu modificările şi completările ulterioare şi în H.G. 123/2002 pentru aprobarea Normelor metodologice de aplicare a Legii nr. 544/2001, la capitolul SANCŢIUNI. </w:t>
      </w:r>
    </w:p>
    <w:p w14:paraId="212EFC16" w14:textId="77777777" w:rsidR="000A0F6E" w:rsidRPr="00711ADE" w:rsidRDefault="000A0F6E" w:rsidP="00BB5D65">
      <w:pPr>
        <w:pStyle w:val="Default"/>
        <w:jc w:val="both"/>
        <w:rPr>
          <w:rFonts w:ascii="Arial" w:hAnsi="Arial" w:cs="Arial"/>
          <w:sz w:val="23"/>
          <w:szCs w:val="23"/>
          <w:lang w:val="fr-FR"/>
        </w:rPr>
      </w:pPr>
      <w:r w:rsidRPr="00711ADE">
        <w:rPr>
          <w:rFonts w:ascii="Arial" w:hAnsi="Arial" w:cs="Arial"/>
          <w:sz w:val="23"/>
          <w:szCs w:val="23"/>
          <w:lang w:val="fr-FR"/>
        </w:rPr>
        <w:t xml:space="preserve">Potrivit acestor acte normative, persoana care consideră că i s-a încălcat dreptul de acces la informaţiile de interes public poate adresa reclamaţie administrativă conducătorului instituţiei, în termen de </w:t>
      </w:r>
      <w:r w:rsidRPr="00711ADE">
        <w:rPr>
          <w:rFonts w:ascii="Arial" w:hAnsi="Arial" w:cs="Arial"/>
          <w:b/>
          <w:bCs/>
          <w:sz w:val="23"/>
          <w:szCs w:val="23"/>
          <w:lang w:val="fr-FR"/>
        </w:rPr>
        <w:t xml:space="preserve">30 de zile </w:t>
      </w:r>
      <w:r w:rsidRPr="00711ADE">
        <w:rPr>
          <w:rFonts w:ascii="Arial" w:hAnsi="Arial" w:cs="Arial"/>
          <w:sz w:val="23"/>
          <w:szCs w:val="23"/>
          <w:lang w:val="fr-FR"/>
        </w:rPr>
        <w:t xml:space="preserve">de la data la care a luat cunoştinţă refuzul explicit sau tacit de furnizare a datelor solicitate. </w:t>
      </w:r>
    </w:p>
    <w:p w14:paraId="2289AE63" w14:textId="77777777" w:rsidR="000A0F6E" w:rsidRPr="00711ADE" w:rsidRDefault="000A0F6E" w:rsidP="00BB5D65">
      <w:pPr>
        <w:pStyle w:val="Default"/>
        <w:jc w:val="both"/>
        <w:rPr>
          <w:rFonts w:ascii="Arial" w:hAnsi="Arial" w:cs="Arial"/>
          <w:sz w:val="23"/>
          <w:szCs w:val="23"/>
          <w:lang w:val="fr-FR"/>
        </w:rPr>
      </w:pPr>
      <w:r w:rsidRPr="00711ADE">
        <w:rPr>
          <w:rFonts w:ascii="Arial" w:hAnsi="Arial" w:cs="Arial"/>
          <w:sz w:val="23"/>
          <w:szCs w:val="23"/>
          <w:lang w:val="fr-FR"/>
        </w:rPr>
        <w:t xml:space="preserve">În urma cercetării administrative, în situaţia în care reclamaţia administrativă se consideră întemeiată, răspunsul se transmite persoanei reclamante în termen de 15 zile de la depunerea reclamaţiei şi va conţine atât informaţiile de interes public solicitate, cât şi sancţiunile disciplinare aplicate funcţionarului public responsabil. </w:t>
      </w:r>
    </w:p>
    <w:p w14:paraId="16F3D001" w14:textId="77777777" w:rsidR="000A0F6E" w:rsidRPr="00711ADE" w:rsidRDefault="000A0F6E" w:rsidP="000A0F6E">
      <w:pPr>
        <w:pStyle w:val="Default"/>
        <w:jc w:val="both"/>
        <w:rPr>
          <w:rFonts w:ascii="Arial" w:hAnsi="Arial" w:cs="Arial"/>
          <w:sz w:val="23"/>
          <w:szCs w:val="23"/>
          <w:lang w:val="fr-FR"/>
        </w:rPr>
      </w:pPr>
      <w:r w:rsidRPr="00711ADE">
        <w:rPr>
          <w:rFonts w:ascii="Arial" w:hAnsi="Arial" w:cs="Arial"/>
          <w:sz w:val="23"/>
          <w:szCs w:val="23"/>
          <w:lang w:val="fr-FR"/>
        </w:rPr>
        <w:t xml:space="preserve">Dacă solicitantul se consideră, în continuare, lezat în drepturile sale prevăzute de lege, poate face plângere la secţia de contencios administrativ a tribunalului, nu mai târziu de </w:t>
      </w:r>
      <w:r w:rsidRPr="00711ADE">
        <w:rPr>
          <w:rFonts w:ascii="Arial" w:hAnsi="Arial" w:cs="Arial"/>
          <w:b/>
          <w:bCs/>
          <w:sz w:val="23"/>
          <w:szCs w:val="23"/>
          <w:lang w:val="fr-FR"/>
        </w:rPr>
        <w:t xml:space="preserve">30 de zile </w:t>
      </w:r>
      <w:r w:rsidRPr="00711ADE">
        <w:rPr>
          <w:rFonts w:ascii="Arial" w:hAnsi="Arial" w:cs="Arial"/>
          <w:sz w:val="23"/>
          <w:szCs w:val="23"/>
          <w:lang w:val="fr-FR"/>
        </w:rPr>
        <w:t>de la expirarea termenelor în care au</w:t>
      </w:r>
      <w:r w:rsidR="007F7736" w:rsidRPr="00711ADE">
        <w:rPr>
          <w:rFonts w:ascii="Arial" w:hAnsi="Arial" w:cs="Arial"/>
          <w:sz w:val="23"/>
          <w:szCs w:val="23"/>
          <w:lang w:val="fr-FR"/>
        </w:rPr>
        <w:t>t</w:t>
      </w:r>
      <w:r w:rsidRPr="00711ADE">
        <w:rPr>
          <w:rFonts w:ascii="Arial" w:hAnsi="Arial" w:cs="Arial"/>
          <w:sz w:val="23"/>
          <w:szCs w:val="23"/>
          <w:lang w:val="fr-FR"/>
        </w:rPr>
        <w:t xml:space="preserve">orităţile şi instituţiile publice au obligaţia să răspundă la solicitarea informaţiilor de interes public, respectiv </w:t>
      </w:r>
      <w:r w:rsidRPr="00711ADE">
        <w:rPr>
          <w:rFonts w:ascii="Arial" w:hAnsi="Arial" w:cs="Arial"/>
          <w:b/>
          <w:bCs/>
          <w:sz w:val="23"/>
          <w:szCs w:val="23"/>
          <w:lang w:val="fr-FR"/>
        </w:rPr>
        <w:t xml:space="preserve">10 zile </w:t>
      </w:r>
      <w:r w:rsidRPr="00711ADE">
        <w:rPr>
          <w:rFonts w:ascii="Arial" w:hAnsi="Arial" w:cs="Arial"/>
          <w:sz w:val="23"/>
          <w:szCs w:val="23"/>
          <w:lang w:val="fr-FR"/>
        </w:rPr>
        <w:t xml:space="preserve">sau, după caz, cel mult </w:t>
      </w:r>
      <w:r w:rsidRPr="00711ADE">
        <w:rPr>
          <w:rFonts w:ascii="Arial" w:hAnsi="Arial" w:cs="Arial"/>
          <w:b/>
          <w:bCs/>
          <w:sz w:val="23"/>
          <w:szCs w:val="23"/>
          <w:lang w:val="fr-FR"/>
        </w:rPr>
        <w:t xml:space="preserve">30 de zile </w:t>
      </w:r>
      <w:r w:rsidRPr="00711ADE">
        <w:rPr>
          <w:rFonts w:ascii="Arial" w:hAnsi="Arial" w:cs="Arial"/>
          <w:sz w:val="23"/>
          <w:szCs w:val="23"/>
          <w:lang w:val="fr-FR"/>
        </w:rPr>
        <w:t>de la înregistrarea solicitării (în funcţie de dificultatea, complexitatea, volumul lucrărilor documentare şi urgenţa solicitării – art. 7 din Legea nr. 544/2001).</w:t>
      </w:r>
    </w:p>
    <w:p w14:paraId="227F6725" w14:textId="77777777" w:rsidR="00BB5D65" w:rsidRPr="00711ADE" w:rsidRDefault="00BB5D65" w:rsidP="000A0F6E">
      <w:pPr>
        <w:pStyle w:val="Default"/>
        <w:jc w:val="both"/>
        <w:rPr>
          <w:rFonts w:ascii="Arial" w:hAnsi="Arial" w:cs="Arial"/>
          <w:sz w:val="23"/>
          <w:szCs w:val="23"/>
          <w:lang w:val="fr-FR"/>
        </w:rPr>
      </w:pPr>
    </w:p>
    <w:p w14:paraId="0CA4B370" w14:textId="77777777" w:rsidR="00A77445" w:rsidRPr="00944B83" w:rsidRDefault="00A77445" w:rsidP="000A0F6E">
      <w:pPr>
        <w:pStyle w:val="Default"/>
        <w:jc w:val="both"/>
        <w:rPr>
          <w:rFonts w:ascii="Arial" w:hAnsi="Arial" w:cs="Arial"/>
          <w:sz w:val="23"/>
          <w:szCs w:val="23"/>
        </w:rPr>
      </w:pPr>
      <w:r w:rsidRPr="00944B83">
        <w:rPr>
          <w:rFonts w:ascii="Arial" w:hAnsi="Arial" w:cs="Arial"/>
          <w:sz w:val="23"/>
          <w:szCs w:val="23"/>
        </w:rPr>
        <w:lastRenderedPageBreak/>
        <w:t>Actele normative menţionate pot fi vizualizate</w:t>
      </w:r>
      <w:r w:rsidR="0024155D">
        <w:rPr>
          <w:rFonts w:ascii="Arial" w:hAnsi="Arial" w:cs="Arial"/>
          <w:sz w:val="23"/>
          <w:szCs w:val="23"/>
        </w:rPr>
        <w:t xml:space="preserve"> la: </w:t>
      </w:r>
      <w:r w:rsidRPr="00944B83">
        <w:rPr>
          <w:rFonts w:ascii="Arial" w:hAnsi="Arial" w:cs="Arial"/>
          <w:sz w:val="23"/>
          <w:szCs w:val="23"/>
        </w:rPr>
        <w:t>http://www.</w:t>
      </w:r>
      <w:r w:rsidR="0024155D">
        <w:rPr>
          <w:rFonts w:ascii="Arial" w:hAnsi="Arial" w:cs="Arial"/>
          <w:sz w:val="23"/>
          <w:szCs w:val="23"/>
        </w:rPr>
        <w:t>vrancea.</w:t>
      </w:r>
      <w:r w:rsidRPr="00944B83">
        <w:rPr>
          <w:rFonts w:ascii="Arial" w:hAnsi="Arial" w:cs="Arial"/>
          <w:sz w:val="23"/>
          <w:szCs w:val="23"/>
        </w:rPr>
        <w:t>anofm.ro/lista-informaiilor-de-interes-public.</w:t>
      </w:r>
    </w:p>
    <w:sectPr w:rsidR="00A77445" w:rsidRPr="00944B83" w:rsidSect="00A50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12696"/>
    <w:multiLevelType w:val="hybridMultilevel"/>
    <w:tmpl w:val="03FC5DEE"/>
    <w:lvl w:ilvl="0" w:tplc="E330338E">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A5E0C"/>
    <w:multiLevelType w:val="hybridMultilevel"/>
    <w:tmpl w:val="B45A59C8"/>
    <w:lvl w:ilvl="0" w:tplc="E84EB240">
      <w:numFmt w:val="bullet"/>
      <w:lvlText w:val=""/>
      <w:lvlJc w:val="left"/>
      <w:pPr>
        <w:ind w:left="3607" w:hanging="360"/>
      </w:pPr>
      <w:rPr>
        <w:rFonts w:ascii="Symbol" w:eastAsia="Courier New" w:hAnsi="Symbol" w:cs="Courier New" w:hint="default"/>
      </w:rPr>
    </w:lvl>
    <w:lvl w:ilvl="1" w:tplc="04090003" w:tentative="1">
      <w:start w:val="1"/>
      <w:numFmt w:val="bullet"/>
      <w:lvlText w:val="o"/>
      <w:lvlJc w:val="left"/>
      <w:pPr>
        <w:ind w:left="4327" w:hanging="360"/>
      </w:pPr>
      <w:rPr>
        <w:rFonts w:ascii="Courier New" w:hAnsi="Courier New" w:cs="Courier New" w:hint="default"/>
      </w:rPr>
    </w:lvl>
    <w:lvl w:ilvl="2" w:tplc="04090005" w:tentative="1">
      <w:start w:val="1"/>
      <w:numFmt w:val="bullet"/>
      <w:lvlText w:val=""/>
      <w:lvlJc w:val="left"/>
      <w:pPr>
        <w:ind w:left="5047" w:hanging="360"/>
      </w:pPr>
      <w:rPr>
        <w:rFonts w:ascii="Wingdings" w:hAnsi="Wingdings" w:hint="default"/>
      </w:rPr>
    </w:lvl>
    <w:lvl w:ilvl="3" w:tplc="04090001" w:tentative="1">
      <w:start w:val="1"/>
      <w:numFmt w:val="bullet"/>
      <w:lvlText w:val=""/>
      <w:lvlJc w:val="left"/>
      <w:pPr>
        <w:ind w:left="5767" w:hanging="360"/>
      </w:pPr>
      <w:rPr>
        <w:rFonts w:ascii="Symbol" w:hAnsi="Symbol" w:hint="default"/>
      </w:rPr>
    </w:lvl>
    <w:lvl w:ilvl="4" w:tplc="04090003" w:tentative="1">
      <w:start w:val="1"/>
      <w:numFmt w:val="bullet"/>
      <w:lvlText w:val="o"/>
      <w:lvlJc w:val="left"/>
      <w:pPr>
        <w:ind w:left="6487" w:hanging="360"/>
      </w:pPr>
      <w:rPr>
        <w:rFonts w:ascii="Courier New" w:hAnsi="Courier New" w:cs="Courier New" w:hint="default"/>
      </w:rPr>
    </w:lvl>
    <w:lvl w:ilvl="5" w:tplc="04090005" w:tentative="1">
      <w:start w:val="1"/>
      <w:numFmt w:val="bullet"/>
      <w:lvlText w:val=""/>
      <w:lvlJc w:val="left"/>
      <w:pPr>
        <w:ind w:left="7207" w:hanging="360"/>
      </w:pPr>
      <w:rPr>
        <w:rFonts w:ascii="Wingdings" w:hAnsi="Wingdings" w:hint="default"/>
      </w:rPr>
    </w:lvl>
    <w:lvl w:ilvl="6" w:tplc="04090001" w:tentative="1">
      <w:start w:val="1"/>
      <w:numFmt w:val="bullet"/>
      <w:lvlText w:val=""/>
      <w:lvlJc w:val="left"/>
      <w:pPr>
        <w:ind w:left="7927" w:hanging="360"/>
      </w:pPr>
      <w:rPr>
        <w:rFonts w:ascii="Symbol" w:hAnsi="Symbol" w:hint="default"/>
      </w:rPr>
    </w:lvl>
    <w:lvl w:ilvl="7" w:tplc="04090003" w:tentative="1">
      <w:start w:val="1"/>
      <w:numFmt w:val="bullet"/>
      <w:lvlText w:val="o"/>
      <w:lvlJc w:val="left"/>
      <w:pPr>
        <w:ind w:left="8647" w:hanging="360"/>
      </w:pPr>
      <w:rPr>
        <w:rFonts w:ascii="Courier New" w:hAnsi="Courier New" w:cs="Courier New" w:hint="default"/>
      </w:rPr>
    </w:lvl>
    <w:lvl w:ilvl="8" w:tplc="04090005" w:tentative="1">
      <w:start w:val="1"/>
      <w:numFmt w:val="bullet"/>
      <w:lvlText w:val=""/>
      <w:lvlJc w:val="left"/>
      <w:pPr>
        <w:ind w:left="9367" w:hanging="360"/>
      </w:pPr>
      <w:rPr>
        <w:rFonts w:ascii="Wingdings" w:hAnsi="Wingdings" w:hint="default"/>
      </w:rPr>
    </w:lvl>
  </w:abstractNum>
  <w:abstractNum w:abstractNumId="2" w15:restartNumberingAfterBreak="0">
    <w:nsid w:val="609E540B"/>
    <w:multiLevelType w:val="hybridMultilevel"/>
    <w:tmpl w:val="FA3A14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66C51"/>
    <w:multiLevelType w:val="hybridMultilevel"/>
    <w:tmpl w:val="400A4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139FA"/>
    <w:multiLevelType w:val="hybridMultilevel"/>
    <w:tmpl w:val="D916A31A"/>
    <w:lvl w:ilvl="0" w:tplc="C1602AEA">
      <w:start w:val="7"/>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668308">
    <w:abstractNumId w:val="1"/>
  </w:num>
  <w:num w:numId="2" w16cid:durableId="1061446445">
    <w:abstractNumId w:val="4"/>
  </w:num>
  <w:num w:numId="3" w16cid:durableId="2018654528">
    <w:abstractNumId w:val="3"/>
  </w:num>
  <w:num w:numId="4" w16cid:durableId="283465590">
    <w:abstractNumId w:val="0"/>
  </w:num>
  <w:num w:numId="5" w16cid:durableId="418334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FA7"/>
    <w:rsid w:val="00013F6F"/>
    <w:rsid w:val="0004226C"/>
    <w:rsid w:val="000545BF"/>
    <w:rsid w:val="000A0F6E"/>
    <w:rsid w:val="00101C42"/>
    <w:rsid w:val="00145B47"/>
    <w:rsid w:val="001D0853"/>
    <w:rsid w:val="001F0ECB"/>
    <w:rsid w:val="001F3BC7"/>
    <w:rsid w:val="001F46E8"/>
    <w:rsid w:val="0020215B"/>
    <w:rsid w:val="0024155D"/>
    <w:rsid w:val="00261565"/>
    <w:rsid w:val="00281750"/>
    <w:rsid w:val="0032234F"/>
    <w:rsid w:val="003559D7"/>
    <w:rsid w:val="00360DAC"/>
    <w:rsid w:val="003A3DCF"/>
    <w:rsid w:val="00416D81"/>
    <w:rsid w:val="00437847"/>
    <w:rsid w:val="00450984"/>
    <w:rsid w:val="004A5479"/>
    <w:rsid w:val="005560B5"/>
    <w:rsid w:val="0059048A"/>
    <w:rsid w:val="005B06C9"/>
    <w:rsid w:val="005B6FA7"/>
    <w:rsid w:val="005D6471"/>
    <w:rsid w:val="00624D61"/>
    <w:rsid w:val="00672206"/>
    <w:rsid w:val="0067358F"/>
    <w:rsid w:val="00696EA6"/>
    <w:rsid w:val="006E2061"/>
    <w:rsid w:val="00711ADE"/>
    <w:rsid w:val="007135A4"/>
    <w:rsid w:val="007202A7"/>
    <w:rsid w:val="00780C4F"/>
    <w:rsid w:val="007A52D2"/>
    <w:rsid w:val="007C2F6F"/>
    <w:rsid w:val="007F7736"/>
    <w:rsid w:val="00803C4B"/>
    <w:rsid w:val="00834863"/>
    <w:rsid w:val="0084706C"/>
    <w:rsid w:val="008A2C23"/>
    <w:rsid w:val="008D137D"/>
    <w:rsid w:val="008F1A89"/>
    <w:rsid w:val="00916A2B"/>
    <w:rsid w:val="00944B83"/>
    <w:rsid w:val="00950BB3"/>
    <w:rsid w:val="009E1C03"/>
    <w:rsid w:val="009F7CB6"/>
    <w:rsid w:val="00A35B4C"/>
    <w:rsid w:val="00A4420D"/>
    <w:rsid w:val="00A46CBE"/>
    <w:rsid w:val="00A50BA9"/>
    <w:rsid w:val="00A77445"/>
    <w:rsid w:val="00AC354D"/>
    <w:rsid w:val="00AE4F9A"/>
    <w:rsid w:val="00B73983"/>
    <w:rsid w:val="00BB5D65"/>
    <w:rsid w:val="00BE06C4"/>
    <w:rsid w:val="00CE2F2D"/>
    <w:rsid w:val="00D36134"/>
    <w:rsid w:val="00DB5413"/>
    <w:rsid w:val="00E430B9"/>
    <w:rsid w:val="00E43E4C"/>
    <w:rsid w:val="00E868FB"/>
    <w:rsid w:val="00F26072"/>
    <w:rsid w:val="00F560E1"/>
    <w:rsid w:val="00F63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3FB2"/>
  <w15:docId w15:val="{1A40FFC7-9FCE-432F-BE74-09DB0CE6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750"/>
    <w:rPr>
      <w:strike w:val="0"/>
      <w:dstrike w:val="0"/>
      <w:color w:val="336299"/>
      <w:u w:val="none"/>
      <w:effect w:val="none"/>
    </w:rPr>
  </w:style>
  <w:style w:type="paragraph" w:styleId="NormalWeb">
    <w:name w:val="Normal (Web)"/>
    <w:basedOn w:val="Normal"/>
    <w:uiPriority w:val="99"/>
    <w:semiHidden/>
    <w:unhideWhenUsed/>
    <w:rsid w:val="00281750"/>
    <w:pPr>
      <w:spacing w:before="120" w:after="1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4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D61"/>
    <w:rPr>
      <w:rFonts w:ascii="Tahoma" w:hAnsi="Tahoma" w:cs="Tahoma"/>
      <w:sz w:val="16"/>
      <w:szCs w:val="16"/>
    </w:rPr>
  </w:style>
  <w:style w:type="paragraph" w:customStyle="1" w:styleId="Default">
    <w:name w:val="Default"/>
    <w:rsid w:val="00834863"/>
    <w:pPr>
      <w:autoSpaceDE w:val="0"/>
      <w:autoSpaceDN w:val="0"/>
      <w:adjustRightInd w:val="0"/>
      <w:spacing w:after="0" w:line="240" w:lineRule="auto"/>
    </w:pPr>
    <w:rPr>
      <w:rFonts w:ascii="Trebuchet MS" w:hAnsi="Trebuchet MS" w:cs="Trebuchet MS"/>
      <w:color w:val="000000"/>
      <w:sz w:val="24"/>
      <w:szCs w:val="24"/>
    </w:rPr>
  </w:style>
  <w:style w:type="paragraph" w:styleId="BodyText">
    <w:name w:val="Body Text"/>
    <w:basedOn w:val="Normal"/>
    <w:link w:val="BodyTextChar"/>
    <w:uiPriority w:val="99"/>
    <w:semiHidden/>
    <w:unhideWhenUsed/>
    <w:rsid w:val="00834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34863"/>
    <w:rPr>
      <w:rFonts w:ascii="Times New Roman" w:eastAsia="Times New Roman" w:hAnsi="Times New Roman" w:cs="Times New Roman"/>
      <w:sz w:val="24"/>
      <w:szCs w:val="24"/>
    </w:rPr>
  </w:style>
  <w:style w:type="paragraph" w:styleId="ListParagraph">
    <w:name w:val="List Paragraph"/>
    <w:basedOn w:val="Normal"/>
    <w:uiPriority w:val="34"/>
    <w:qFormat/>
    <w:rsid w:val="009F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32775">
      <w:bodyDiv w:val="1"/>
      <w:marLeft w:val="0"/>
      <w:marRight w:val="0"/>
      <w:marTop w:val="0"/>
      <w:marBottom w:val="0"/>
      <w:divBdr>
        <w:top w:val="none" w:sz="0" w:space="0" w:color="auto"/>
        <w:left w:val="none" w:sz="0" w:space="0" w:color="auto"/>
        <w:bottom w:val="none" w:sz="0" w:space="0" w:color="auto"/>
        <w:right w:val="none" w:sz="0" w:space="0" w:color="auto"/>
      </w:divBdr>
      <w:divsChild>
        <w:div w:id="672685530">
          <w:marLeft w:val="0"/>
          <w:marRight w:val="0"/>
          <w:marTop w:val="0"/>
          <w:marBottom w:val="0"/>
          <w:divBdr>
            <w:top w:val="none" w:sz="0" w:space="0" w:color="auto"/>
            <w:left w:val="none" w:sz="0" w:space="0" w:color="auto"/>
            <w:bottom w:val="none" w:sz="0" w:space="0" w:color="auto"/>
            <w:right w:val="none" w:sz="0" w:space="0" w:color="auto"/>
          </w:divBdr>
          <w:divsChild>
            <w:div w:id="877088948">
              <w:marLeft w:val="0"/>
              <w:marRight w:val="0"/>
              <w:marTop w:val="0"/>
              <w:marBottom w:val="0"/>
              <w:divBdr>
                <w:top w:val="none" w:sz="0" w:space="0" w:color="auto"/>
                <w:left w:val="none" w:sz="0" w:space="0" w:color="auto"/>
                <w:bottom w:val="none" w:sz="0" w:space="0" w:color="auto"/>
                <w:right w:val="none" w:sz="0" w:space="0" w:color="auto"/>
              </w:divBdr>
              <w:divsChild>
                <w:div w:id="1304501888">
                  <w:marLeft w:val="-3150"/>
                  <w:marRight w:val="-3150"/>
                  <w:marTop w:val="0"/>
                  <w:marBottom w:val="0"/>
                  <w:divBdr>
                    <w:top w:val="none" w:sz="0" w:space="0" w:color="auto"/>
                    <w:left w:val="none" w:sz="0" w:space="0" w:color="auto"/>
                    <w:bottom w:val="none" w:sz="0" w:space="0" w:color="auto"/>
                    <w:right w:val="none" w:sz="0" w:space="0" w:color="auto"/>
                  </w:divBdr>
                  <w:divsChild>
                    <w:div w:id="1489394519">
                      <w:marLeft w:val="3150"/>
                      <w:marRight w:val="3150"/>
                      <w:marTop w:val="0"/>
                      <w:marBottom w:val="0"/>
                      <w:divBdr>
                        <w:top w:val="none" w:sz="0" w:space="0" w:color="auto"/>
                        <w:left w:val="none" w:sz="0" w:space="0" w:color="auto"/>
                        <w:bottom w:val="none" w:sz="0" w:space="0" w:color="auto"/>
                        <w:right w:val="none" w:sz="0" w:space="0" w:color="auto"/>
                      </w:divBdr>
                      <w:divsChild>
                        <w:div w:id="163711049">
                          <w:marLeft w:val="0"/>
                          <w:marRight w:val="0"/>
                          <w:marTop w:val="0"/>
                          <w:marBottom w:val="0"/>
                          <w:divBdr>
                            <w:top w:val="none" w:sz="0" w:space="0" w:color="auto"/>
                            <w:left w:val="none" w:sz="0" w:space="0" w:color="auto"/>
                            <w:bottom w:val="none" w:sz="0" w:space="0" w:color="auto"/>
                            <w:right w:val="none" w:sz="0" w:space="0" w:color="auto"/>
                          </w:divBdr>
                          <w:divsChild>
                            <w:div w:id="1909916455">
                              <w:marLeft w:val="0"/>
                              <w:marRight w:val="0"/>
                              <w:marTop w:val="0"/>
                              <w:marBottom w:val="0"/>
                              <w:divBdr>
                                <w:top w:val="none" w:sz="0" w:space="0" w:color="auto"/>
                                <w:left w:val="none" w:sz="0" w:space="0" w:color="auto"/>
                                <w:bottom w:val="none" w:sz="0" w:space="0" w:color="auto"/>
                                <w:right w:val="none" w:sz="0" w:space="0" w:color="auto"/>
                              </w:divBdr>
                              <w:divsChild>
                                <w:div w:id="1981685518">
                                  <w:marLeft w:val="0"/>
                                  <w:marRight w:val="0"/>
                                  <w:marTop w:val="0"/>
                                  <w:marBottom w:val="120"/>
                                  <w:divBdr>
                                    <w:top w:val="dotted" w:sz="6" w:space="0" w:color="AABBCC"/>
                                    <w:left w:val="dotted" w:sz="6" w:space="8" w:color="AABBCC"/>
                                    <w:bottom w:val="dotted" w:sz="6" w:space="4" w:color="AABBCC"/>
                                    <w:right w:val="dotted" w:sz="6" w:space="4" w:color="AABBCC"/>
                                  </w:divBdr>
                                  <w:divsChild>
                                    <w:div w:id="5849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fm.vn@anofm.gov.r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CD22-D749-428B-B6B1-AA779C9F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BRIHOIANU</dc:creator>
  <cp:lastModifiedBy>DANIELA BRIHOIANU</cp:lastModifiedBy>
  <cp:revision>4</cp:revision>
  <cp:lastPrinted>2016-03-31T08:19:00Z</cp:lastPrinted>
  <dcterms:created xsi:type="dcterms:W3CDTF">2023-02-10T08:58:00Z</dcterms:created>
  <dcterms:modified xsi:type="dcterms:W3CDTF">2025-03-07T08:17:00Z</dcterms:modified>
</cp:coreProperties>
</file>