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FC718F" w:rsidRPr="00FC718F" w14:paraId="075E58F0" w14:textId="77777777" w:rsidTr="000D2E1A">
        <w:tc>
          <w:tcPr>
            <w:tcW w:w="5002" w:type="dxa"/>
            <w:shd w:val="clear" w:color="auto" w:fill="auto"/>
          </w:tcPr>
          <w:p w14:paraId="7DD2225E" w14:textId="486E7505" w:rsidR="00FC718F" w:rsidRPr="00FC718F" w:rsidRDefault="00396408" w:rsidP="00FC718F">
            <w:pPr>
              <w:spacing w:after="0" w:line="240" w:lineRule="auto"/>
              <w:rPr>
                <w:rFonts w:ascii="Trebuchet MS" w:eastAsia="MS Mincho" w:hAnsi="Trebuchet MS" w:cs="Times New Roman"/>
                <w:sz w:val="18"/>
                <w:szCs w:val="18"/>
                <w:lang w:val="ro-RO"/>
              </w:rPr>
            </w:pPr>
            <w:r>
              <w:rPr>
                <w:noProof/>
                <w:sz w:val="16"/>
                <w:szCs w:val="16"/>
              </w:rPr>
              <w:drawing>
                <wp:inline distT="0" distB="0" distL="0" distR="0" wp14:anchorId="508C2E36" wp14:editId="0BDC5F9F">
                  <wp:extent cx="2800350" cy="895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2273" cy="899162"/>
                          </a:xfrm>
                          <a:prstGeom prst="rect">
                            <a:avLst/>
                          </a:prstGeom>
                        </pic:spPr>
                      </pic:pic>
                    </a:graphicData>
                  </a:graphic>
                </wp:inline>
              </w:drawing>
            </w:r>
          </w:p>
        </w:tc>
        <w:tc>
          <w:tcPr>
            <w:tcW w:w="2790" w:type="dxa"/>
            <w:vAlign w:val="center"/>
          </w:tcPr>
          <w:p w14:paraId="017D65B7" w14:textId="558A3FFE" w:rsidR="00FC718F" w:rsidRPr="00FC718F" w:rsidRDefault="00FC718F" w:rsidP="00CD1F86">
            <w:pPr>
              <w:spacing w:after="0" w:line="240" w:lineRule="auto"/>
              <w:rPr>
                <w:rFonts w:ascii="Trebuchet MS" w:eastAsia="MS Mincho" w:hAnsi="Trebuchet MS" w:cs="Times New Roman"/>
                <w:noProof/>
                <w:sz w:val="18"/>
                <w:szCs w:val="18"/>
                <w:lang w:val="ro-RO" w:eastAsia="ro-RO"/>
              </w:rPr>
            </w:pPr>
          </w:p>
        </w:tc>
        <w:tc>
          <w:tcPr>
            <w:tcW w:w="3118" w:type="dxa"/>
            <w:shd w:val="clear" w:color="auto" w:fill="auto"/>
            <w:vAlign w:val="center"/>
          </w:tcPr>
          <w:p w14:paraId="42B3D0CE" w14:textId="77777777" w:rsidR="00FC718F" w:rsidRPr="00FC718F" w:rsidRDefault="00FC718F" w:rsidP="00FC718F">
            <w:pPr>
              <w:spacing w:after="0" w:line="240" w:lineRule="auto"/>
              <w:jc w:val="right"/>
              <w:rPr>
                <w:rFonts w:ascii="Trebuchet MS" w:eastAsia="MS Mincho" w:hAnsi="Trebuchet MS" w:cs="Times New Roman"/>
                <w:sz w:val="18"/>
                <w:szCs w:val="18"/>
                <w:lang w:val="ro-RO"/>
              </w:rPr>
            </w:pPr>
            <w:r w:rsidRPr="00FC718F">
              <w:rPr>
                <w:rFonts w:ascii="Trebuchet MS" w:eastAsia="MS Mincho" w:hAnsi="Trebuchet MS" w:cs="Times New Roman"/>
                <w:noProof/>
                <w:sz w:val="18"/>
                <w:szCs w:val="18"/>
              </w:rPr>
              <w:drawing>
                <wp:inline distT="0" distB="0" distL="0" distR="0" wp14:anchorId="440ED357" wp14:editId="07CE92B1">
                  <wp:extent cx="1152144" cy="548640"/>
                  <wp:effectExtent l="0" t="0" r="0" b="3810"/>
                  <wp:docPr id="2"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144" cy="548640"/>
                          </a:xfrm>
                          <a:prstGeom prst="rect">
                            <a:avLst/>
                          </a:prstGeom>
                          <a:noFill/>
                          <a:ln>
                            <a:noFill/>
                          </a:ln>
                        </pic:spPr>
                      </pic:pic>
                    </a:graphicData>
                  </a:graphic>
                </wp:inline>
              </w:drawing>
            </w:r>
          </w:p>
        </w:tc>
      </w:tr>
    </w:tbl>
    <w:p w14:paraId="4986B5EB" w14:textId="77777777" w:rsidR="00FC718F" w:rsidRDefault="00FC718F" w:rsidP="00F47B69">
      <w:pPr>
        <w:spacing w:after="0" w:line="360" w:lineRule="auto"/>
        <w:ind w:left="634"/>
        <w:jc w:val="center"/>
        <w:rPr>
          <w:rFonts w:ascii="Trebuchet MS" w:hAnsi="Trebuchet MS"/>
          <w:b/>
          <w:bCs/>
          <w:lang w:val="fr-FR"/>
        </w:rPr>
      </w:pPr>
    </w:p>
    <w:p w14:paraId="4FFDE431" w14:textId="23F3DBE6" w:rsidR="006E5C2E" w:rsidRPr="00482A1A" w:rsidRDefault="00792226" w:rsidP="006E5C2E">
      <w:pPr>
        <w:jc w:val="right"/>
        <w:rPr>
          <w:rFonts w:ascii="Trebuchet MS" w:hAnsi="Trebuchet MS"/>
          <w:sz w:val="18"/>
          <w:szCs w:val="18"/>
          <w:lang w:val="ro-RO"/>
        </w:rPr>
      </w:pPr>
      <w:r>
        <w:rPr>
          <w:rFonts w:ascii="Trebuchet MS" w:hAnsi="Trebuchet MS"/>
          <w:sz w:val="18"/>
          <w:szCs w:val="18"/>
          <w:lang w:val="ro-RO"/>
        </w:rPr>
        <w:t xml:space="preserve">  </w:t>
      </w:r>
      <w:r w:rsidR="006E5C2E" w:rsidRPr="00482A1A">
        <w:rPr>
          <w:rFonts w:ascii="Trebuchet MS" w:hAnsi="Trebuchet MS"/>
          <w:sz w:val="18"/>
          <w:szCs w:val="18"/>
          <w:lang w:val="ro-RO"/>
        </w:rPr>
        <w:tab/>
      </w:r>
      <w:r w:rsidR="006E5C2E" w:rsidRPr="00482A1A">
        <w:rPr>
          <w:rFonts w:ascii="Trebuchet MS" w:hAnsi="Trebuchet MS"/>
          <w:sz w:val="18"/>
          <w:szCs w:val="18"/>
          <w:lang w:val="ro-RO"/>
        </w:rPr>
        <w:tab/>
      </w:r>
      <w:r w:rsidR="006E5C2E" w:rsidRPr="00482A1A">
        <w:rPr>
          <w:rFonts w:ascii="Trebuchet MS" w:hAnsi="Trebuchet MS"/>
          <w:sz w:val="18"/>
          <w:szCs w:val="18"/>
          <w:lang w:val="ro-RO"/>
        </w:rPr>
        <w:tab/>
        <w:t>Nesecret</w:t>
      </w:r>
    </w:p>
    <w:p w14:paraId="5A281440" w14:textId="27EA0EAF" w:rsidR="006E5C2E" w:rsidRPr="00482A1A" w:rsidRDefault="006E5C2E" w:rsidP="006E5C2E">
      <w:pPr>
        <w:rPr>
          <w:rFonts w:ascii="Trebuchet MS" w:hAnsi="Trebuchet MS"/>
          <w:b/>
          <w:sz w:val="18"/>
          <w:szCs w:val="18"/>
          <w:lang w:val="ro-RO"/>
        </w:rPr>
      </w:pPr>
      <w:r w:rsidRPr="00482A1A">
        <w:rPr>
          <w:rFonts w:ascii="Trebuchet MS" w:hAnsi="Trebuchet MS"/>
          <w:sz w:val="18"/>
          <w:szCs w:val="18"/>
          <w:lang w:val="ro-RO"/>
        </w:rPr>
        <w:t xml:space="preserve">            Nr.</w:t>
      </w:r>
      <w:r w:rsidR="00AE565F">
        <w:rPr>
          <w:rFonts w:ascii="Trebuchet MS" w:hAnsi="Trebuchet MS"/>
          <w:sz w:val="18"/>
          <w:szCs w:val="18"/>
          <w:lang w:val="ro-RO"/>
        </w:rPr>
        <w:t xml:space="preserve"> </w:t>
      </w:r>
      <w:r w:rsidR="008F7775">
        <w:rPr>
          <w:rFonts w:ascii="Trebuchet MS" w:hAnsi="Trebuchet MS"/>
          <w:sz w:val="18"/>
          <w:szCs w:val="18"/>
          <w:lang w:val="ro-RO"/>
        </w:rPr>
        <w:t xml:space="preserve"> </w:t>
      </w:r>
      <w:r w:rsidR="000C35C3">
        <w:rPr>
          <w:rFonts w:ascii="Trebuchet MS" w:hAnsi="Trebuchet MS"/>
          <w:sz w:val="18"/>
          <w:szCs w:val="18"/>
          <w:lang w:val="ro-RO"/>
        </w:rPr>
        <w:t xml:space="preserve"> </w:t>
      </w:r>
      <w:r w:rsidR="006E208E">
        <w:rPr>
          <w:rFonts w:ascii="Trebuchet MS" w:hAnsi="Trebuchet MS"/>
          <w:sz w:val="18"/>
          <w:szCs w:val="18"/>
          <w:lang w:val="ro-RO"/>
        </w:rPr>
        <w:t>1521</w:t>
      </w:r>
      <w:r w:rsidR="007F4707">
        <w:rPr>
          <w:rFonts w:ascii="Trebuchet MS" w:hAnsi="Trebuchet MS"/>
          <w:sz w:val="18"/>
          <w:szCs w:val="18"/>
          <w:lang w:val="ro-RO"/>
        </w:rPr>
        <w:t xml:space="preserve"> </w:t>
      </w:r>
      <w:r w:rsidR="0088700C">
        <w:rPr>
          <w:rFonts w:ascii="Trebuchet MS" w:hAnsi="Trebuchet MS"/>
          <w:sz w:val="18"/>
          <w:szCs w:val="18"/>
          <w:lang w:val="ro-RO"/>
        </w:rPr>
        <w:t xml:space="preserve"> </w:t>
      </w:r>
      <w:r w:rsidRPr="00482A1A">
        <w:rPr>
          <w:rFonts w:ascii="Trebuchet MS" w:hAnsi="Trebuchet MS"/>
          <w:sz w:val="18"/>
          <w:szCs w:val="18"/>
          <w:lang w:val="ro-RO"/>
        </w:rPr>
        <w:t xml:space="preserve">/ </w:t>
      </w:r>
      <w:r w:rsidR="00822047">
        <w:rPr>
          <w:rFonts w:ascii="Trebuchet MS" w:hAnsi="Trebuchet MS"/>
          <w:sz w:val="18"/>
          <w:szCs w:val="18"/>
          <w:lang w:val="ro-RO"/>
        </w:rPr>
        <w:t>06.03.</w:t>
      </w:r>
      <w:r w:rsidR="00AE565F">
        <w:rPr>
          <w:rFonts w:ascii="Trebuchet MS" w:hAnsi="Trebuchet MS"/>
          <w:sz w:val="18"/>
          <w:szCs w:val="18"/>
          <w:lang w:val="ro-RO"/>
        </w:rPr>
        <w:t>2025</w:t>
      </w:r>
    </w:p>
    <w:p w14:paraId="4E9DBD08" w14:textId="77777777" w:rsidR="006E5C2E" w:rsidRPr="00482A1A" w:rsidRDefault="006E5C2E" w:rsidP="006E5C2E">
      <w:pPr>
        <w:spacing w:line="360" w:lineRule="auto"/>
        <w:jc w:val="center"/>
        <w:rPr>
          <w:rFonts w:ascii="Trebuchet MS" w:hAnsi="Trebuchet MS"/>
          <w:b/>
          <w:sz w:val="20"/>
          <w:szCs w:val="20"/>
          <w:lang w:val="ro-RO"/>
        </w:rPr>
      </w:pPr>
      <w:r w:rsidRPr="00482A1A">
        <w:rPr>
          <w:rFonts w:ascii="Trebuchet MS" w:hAnsi="Trebuchet MS"/>
          <w:b/>
          <w:sz w:val="20"/>
          <w:szCs w:val="20"/>
          <w:lang w:val="ro-RO"/>
        </w:rPr>
        <w:t>ANUNŢ INDIVIDUAL</w:t>
      </w:r>
    </w:p>
    <w:p w14:paraId="1469B752" w14:textId="77777777" w:rsidR="006E5C2E" w:rsidRPr="00482A1A" w:rsidRDefault="006E5C2E" w:rsidP="006E5C2E">
      <w:pPr>
        <w:spacing w:line="360" w:lineRule="auto"/>
        <w:jc w:val="center"/>
        <w:rPr>
          <w:rFonts w:ascii="Trebuchet MS" w:hAnsi="Trebuchet MS"/>
          <w:b/>
          <w:sz w:val="20"/>
          <w:szCs w:val="20"/>
          <w:lang w:val="ro-RO"/>
        </w:rPr>
      </w:pPr>
      <w:r w:rsidRPr="00482A1A">
        <w:rPr>
          <w:rFonts w:ascii="Trebuchet MS" w:hAnsi="Trebuchet MS"/>
          <w:b/>
          <w:sz w:val="20"/>
          <w:szCs w:val="20"/>
          <w:lang w:val="ro-RO"/>
        </w:rPr>
        <w:t xml:space="preserve">pentru comunicarea prin publicitate </w:t>
      </w:r>
    </w:p>
    <w:p w14:paraId="36AA8F58" w14:textId="77777777" w:rsidR="006E5C2E" w:rsidRPr="00482A1A" w:rsidRDefault="006E5C2E" w:rsidP="006E5C2E">
      <w:pPr>
        <w:spacing w:line="360" w:lineRule="auto"/>
        <w:ind w:left="720"/>
        <w:jc w:val="center"/>
        <w:rPr>
          <w:rFonts w:ascii="Trebuchet MS" w:hAnsi="Trebuchet MS"/>
          <w:b/>
          <w:sz w:val="18"/>
          <w:szCs w:val="18"/>
          <w:lang w:val="ro-RO"/>
        </w:rPr>
      </w:pPr>
    </w:p>
    <w:p w14:paraId="4849F28B" w14:textId="77777777" w:rsidR="006E5C2E" w:rsidRPr="00482A1A" w:rsidRDefault="006E5C2E" w:rsidP="006E5C2E">
      <w:pPr>
        <w:ind w:left="720"/>
        <w:jc w:val="both"/>
        <w:rPr>
          <w:rFonts w:ascii="Trebuchet MS" w:hAnsi="Trebuchet MS"/>
          <w:sz w:val="18"/>
          <w:szCs w:val="18"/>
          <w:lang w:val="ro-RO"/>
        </w:rPr>
      </w:pPr>
      <w:r w:rsidRPr="00482A1A">
        <w:rPr>
          <w:rFonts w:ascii="Trebuchet MS" w:hAnsi="Trebuchet MS"/>
          <w:sz w:val="18"/>
          <w:szCs w:val="18"/>
          <w:lang w:val="ro-RO"/>
        </w:rPr>
        <w:t>În temeiul art. 47 alin (4), alin. (5), alin. (6) si  alin. (7)  din Legea nr. 207/2015 privind Codul de procedură fiscală, cu    modificările și completările ulterioare,  comunicăm că au fost emise următoarele acte administrative în vederea recuperării creanțelor datorate Bugetului Asigurărilor pentru Șomaj.</w:t>
      </w:r>
    </w:p>
    <w:p w14:paraId="57EA9496" w14:textId="77777777" w:rsidR="006E5C2E" w:rsidRPr="00482A1A" w:rsidRDefault="006E5C2E" w:rsidP="006E5C2E">
      <w:pPr>
        <w:ind w:left="720"/>
        <w:rPr>
          <w:rFonts w:ascii="Trebuchet MS" w:hAnsi="Trebuchet MS"/>
          <w:sz w:val="18"/>
          <w:szCs w:val="18"/>
          <w:lang w:val="ro-R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464"/>
        <w:gridCol w:w="2597"/>
        <w:gridCol w:w="1544"/>
        <w:gridCol w:w="1873"/>
      </w:tblGrid>
      <w:tr w:rsidR="00822047" w:rsidRPr="00482A1A" w14:paraId="002240ED" w14:textId="77777777" w:rsidTr="00E91922">
        <w:tc>
          <w:tcPr>
            <w:tcW w:w="764" w:type="dxa"/>
            <w:shd w:val="clear" w:color="auto" w:fill="auto"/>
            <w:vAlign w:val="center"/>
          </w:tcPr>
          <w:p w14:paraId="5D533361"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Nr.crt.</w:t>
            </w:r>
          </w:p>
        </w:tc>
        <w:tc>
          <w:tcPr>
            <w:tcW w:w="2926" w:type="dxa"/>
            <w:shd w:val="clear" w:color="auto" w:fill="auto"/>
            <w:vAlign w:val="center"/>
          </w:tcPr>
          <w:p w14:paraId="5BE6F7DD"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Numele și prenumele/denumirea</w:t>
            </w:r>
          </w:p>
        </w:tc>
        <w:tc>
          <w:tcPr>
            <w:tcW w:w="2354" w:type="dxa"/>
            <w:shd w:val="clear" w:color="auto" w:fill="auto"/>
            <w:vAlign w:val="center"/>
          </w:tcPr>
          <w:p w14:paraId="46BFBB24"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Domiciliul / Sediul</w:t>
            </w:r>
          </w:p>
        </w:tc>
        <w:tc>
          <w:tcPr>
            <w:tcW w:w="1825" w:type="dxa"/>
            <w:shd w:val="clear" w:color="auto" w:fill="auto"/>
            <w:vAlign w:val="center"/>
          </w:tcPr>
          <w:p w14:paraId="447B3676"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Denumirea actului administrativ</w:t>
            </w:r>
          </w:p>
        </w:tc>
        <w:tc>
          <w:tcPr>
            <w:tcW w:w="2292" w:type="dxa"/>
            <w:shd w:val="clear" w:color="auto" w:fill="auto"/>
            <w:vAlign w:val="center"/>
          </w:tcPr>
          <w:p w14:paraId="45E5134D" w14:textId="77777777" w:rsidR="006E5C2E" w:rsidRPr="00482A1A" w:rsidRDefault="006E5C2E" w:rsidP="00E91922">
            <w:pPr>
              <w:spacing w:after="0" w:line="240" w:lineRule="auto"/>
              <w:jc w:val="center"/>
              <w:rPr>
                <w:rFonts w:ascii="Trebuchet MS" w:hAnsi="Trebuchet MS"/>
                <w:sz w:val="18"/>
                <w:szCs w:val="18"/>
                <w:lang w:val="ro-RO"/>
              </w:rPr>
            </w:pPr>
            <w:r w:rsidRPr="00482A1A">
              <w:rPr>
                <w:rFonts w:ascii="Trebuchet MS" w:hAnsi="Trebuchet MS"/>
                <w:sz w:val="18"/>
                <w:szCs w:val="18"/>
                <w:lang w:val="ro-RO"/>
              </w:rPr>
              <w:t>Numărul și data actului</w:t>
            </w:r>
          </w:p>
        </w:tc>
      </w:tr>
      <w:tr w:rsidR="00822047" w:rsidRPr="00482A1A" w14:paraId="2C8E691A" w14:textId="77777777" w:rsidTr="006E5C2E">
        <w:trPr>
          <w:trHeight w:val="395"/>
        </w:trPr>
        <w:tc>
          <w:tcPr>
            <w:tcW w:w="764" w:type="dxa"/>
            <w:shd w:val="clear" w:color="auto" w:fill="auto"/>
            <w:vAlign w:val="center"/>
          </w:tcPr>
          <w:p w14:paraId="3D21704E" w14:textId="77777777" w:rsidR="006E5C2E" w:rsidRPr="00482A1A" w:rsidRDefault="006E5C2E" w:rsidP="006E5C2E">
            <w:pPr>
              <w:spacing w:after="0" w:line="360" w:lineRule="auto"/>
              <w:jc w:val="center"/>
              <w:rPr>
                <w:rFonts w:ascii="Trebuchet MS" w:hAnsi="Trebuchet MS"/>
                <w:sz w:val="18"/>
                <w:szCs w:val="18"/>
                <w:lang w:val="ro-RO"/>
              </w:rPr>
            </w:pPr>
            <w:r w:rsidRPr="00482A1A">
              <w:rPr>
                <w:rFonts w:ascii="Trebuchet MS" w:hAnsi="Trebuchet MS"/>
                <w:sz w:val="18"/>
                <w:szCs w:val="18"/>
                <w:lang w:val="ro-RO"/>
              </w:rPr>
              <w:t>1</w:t>
            </w:r>
          </w:p>
        </w:tc>
        <w:tc>
          <w:tcPr>
            <w:tcW w:w="2926" w:type="dxa"/>
            <w:shd w:val="clear" w:color="auto" w:fill="auto"/>
            <w:vAlign w:val="center"/>
          </w:tcPr>
          <w:p w14:paraId="46DE409F" w14:textId="5B4BBA92" w:rsidR="006E5C2E" w:rsidRPr="00482A1A" w:rsidRDefault="00822047" w:rsidP="006E5C2E">
            <w:pPr>
              <w:spacing w:after="0" w:line="360" w:lineRule="auto"/>
              <w:jc w:val="center"/>
              <w:rPr>
                <w:rFonts w:ascii="Trebuchet MS" w:hAnsi="Trebuchet MS"/>
                <w:sz w:val="18"/>
                <w:szCs w:val="18"/>
                <w:lang w:val="ro-RO"/>
              </w:rPr>
            </w:pPr>
            <w:r>
              <w:rPr>
                <w:rFonts w:ascii="Trebuchet MS" w:hAnsi="Trebuchet MS"/>
                <w:sz w:val="18"/>
                <w:szCs w:val="18"/>
                <w:lang w:val="ro-RO"/>
              </w:rPr>
              <w:t>CIOVNIC SEBASTIAN-CONSTANTIN</w:t>
            </w:r>
          </w:p>
        </w:tc>
        <w:tc>
          <w:tcPr>
            <w:tcW w:w="2354" w:type="dxa"/>
            <w:shd w:val="clear" w:color="auto" w:fill="auto"/>
            <w:vAlign w:val="center"/>
          </w:tcPr>
          <w:p w14:paraId="5761E548" w14:textId="63F7F45A" w:rsidR="006E5C2E" w:rsidRPr="00482A1A" w:rsidRDefault="00822047" w:rsidP="00341608">
            <w:pPr>
              <w:rPr>
                <w:rFonts w:ascii="Trebuchet MS" w:hAnsi="Trebuchet MS"/>
                <w:sz w:val="18"/>
                <w:szCs w:val="18"/>
                <w:lang w:val="ro-RO"/>
              </w:rPr>
            </w:pPr>
            <w:r>
              <w:rPr>
                <w:rFonts w:ascii="Trebuchet MS" w:hAnsi="Trebuchet MS"/>
                <w:sz w:val="18"/>
                <w:szCs w:val="18"/>
                <w:lang w:val="ro-RO"/>
              </w:rPr>
              <w:t>Vaslui,Str.Vasile Lupu,Bl.412,SC.A,et.4,Ap.19</w:t>
            </w:r>
            <w:r w:rsidR="00341608" w:rsidRPr="00341608">
              <w:rPr>
                <w:rFonts w:ascii="Trebuchet MS" w:hAnsi="Trebuchet MS"/>
                <w:sz w:val="18"/>
                <w:szCs w:val="18"/>
                <w:lang w:val="ro-RO"/>
              </w:rPr>
              <w:t>, jud. Vaslui</w:t>
            </w:r>
          </w:p>
        </w:tc>
        <w:tc>
          <w:tcPr>
            <w:tcW w:w="1825" w:type="dxa"/>
            <w:shd w:val="clear" w:color="auto" w:fill="auto"/>
            <w:vAlign w:val="center"/>
          </w:tcPr>
          <w:p w14:paraId="61A5ECF8" w14:textId="4BD25A4E" w:rsidR="006E5C2E" w:rsidRPr="00482A1A" w:rsidRDefault="00341608" w:rsidP="00826360">
            <w:pPr>
              <w:spacing w:after="0" w:line="360" w:lineRule="auto"/>
              <w:jc w:val="center"/>
              <w:rPr>
                <w:rFonts w:ascii="Trebuchet MS" w:hAnsi="Trebuchet MS"/>
                <w:sz w:val="18"/>
                <w:szCs w:val="18"/>
                <w:lang w:val="ro-RO"/>
              </w:rPr>
            </w:pPr>
            <w:r>
              <w:rPr>
                <w:rFonts w:ascii="Trebuchet MS" w:hAnsi="Trebuchet MS"/>
                <w:sz w:val="18"/>
                <w:szCs w:val="18"/>
                <w:lang w:val="ro-RO"/>
              </w:rPr>
              <w:t>SOMATIE</w:t>
            </w:r>
          </w:p>
        </w:tc>
        <w:tc>
          <w:tcPr>
            <w:tcW w:w="2292" w:type="dxa"/>
            <w:shd w:val="clear" w:color="auto" w:fill="auto"/>
            <w:vAlign w:val="center"/>
          </w:tcPr>
          <w:p w14:paraId="3580E2ED" w14:textId="6404654C" w:rsidR="006E5C2E" w:rsidRPr="00482A1A" w:rsidRDefault="00822047" w:rsidP="007061B4">
            <w:pPr>
              <w:spacing w:after="0" w:line="360" w:lineRule="auto"/>
              <w:jc w:val="center"/>
              <w:rPr>
                <w:rFonts w:ascii="Trebuchet MS" w:hAnsi="Trebuchet MS"/>
                <w:sz w:val="18"/>
                <w:szCs w:val="18"/>
                <w:lang w:val="ro-RO"/>
              </w:rPr>
            </w:pPr>
            <w:r>
              <w:rPr>
                <w:rFonts w:ascii="Trebuchet MS" w:eastAsia="MS Mincho" w:hAnsi="Trebuchet MS" w:cs="Times New Roman"/>
                <w:sz w:val="18"/>
                <w:szCs w:val="18"/>
                <w:lang w:val="ro-RO"/>
              </w:rPr>
              <w:t>807</w:t>
            </w:r>
            <w:r w:rsidR="00341608">
              <w:rPr>
                <w:rFonts w:ascii="Trebuchet MS" w:eastAsia="MS Mincho" w:hAnsi="Trebuchet MS" w:cs="Times New Roman"/>
                <w:sz w:val="18"/>
                <w:szCs w:val="18"/>
                <w:lang w:val="ro-RO"/>
              </w:rPr>
              <w:t>/</w:t>
            </w:r>
            <w:r w:rsidR="00FB3CF7">
              <w:rPr>
                <w:rFonts w:ascii="Trebuchet MS" w:eastAsia="MS Mincho" w:hAnsi="Trebuchet MS" w:cs="Times New Roman"/>
                <w:sz w:val="18"/>
                <w:szCs w:val="18"/>
                <w:lang w:val="ro-RO"/>
              </w:rPr>
              <w:t>05.02.2025</w:t>
            </w:r>
          </w:p>
        </w:tc>
      </w:tr>
    </w:tbl>
    <w:p w14:paraId="6E62DD77" w14:textId="77777777" w:rsidR="006E5C2E" w:rsidRPr="00482A1A" w:rsidRDefault="006E5C2E" w:rsidP="006E5C2E">
      <w:pPr>
        <w:spacing w:line="360" w:lineRule="auto"/>
        <w:ind w:left="720"/>
        <w:rPr>
          <w:rFonts w:ascii="Trebuchet MS" w:hAnsi="Trebuchet MS"/>
          <w:sz w:val="18"/>
          <w:szCs w:val="18"/>
          <w:lang w:val="ro-RO"/>
        </w:rPr>
      </w:pPr>
      <w:r w:rsidRPr="00482A1A">
        <w:rPr>
          <w:rFonts w:ascii="Trebuchet MS" w:hAnsi="Trebuchet MS"/>
          <w:sz w:val="18"/>
          <w:szCs w:val="18"/>
          <w:lang w:val="ro-RO"/>
        </w:rPr>
        <w:tab/>
      </w:r>
    </w:p>
    <w:p w14:paraId="61D701F5" w14:textId="7E5359D9" w:rsidR="006E5C2E" w:rsidRPr="00482A1A" w:rsidRDefault="006E5C2E" w:rsidP="004672F0">
      <w:pPr>
        <w:spacing w:after="0" w:line="240" w:lineRule="auto"/>
        <w:ind w:left="720"/>
        <w:jc w:val="both"/>
        <w:rPr>
          <w:rFonts w:ascii="Trebuchet MS" w:hAnsi="Trebuchet MS"/>
          <w:sz w:val="18"/>
          <w:szCs w:val="18"/>
          <w:lang w:val="ro-RO"/>
        </w:rPr>
      </w:pPr>
      <w:r w:rsidRPr="00482A1A">
        <w:rPr>
          <w:rFonts w:ascii="Trebuchet MS" w:hAnsi="Trebuchet MS"/>
          <w:sz w:val="18"/>
          <w:szCs w:val="18"/>
          <w:lang w:val="ro-RO"/>
        </w:rPr>
        <w:t>Actul administrativ poate fi consultat de titularul acest</w:t>
      </w:r>
      <w:r w:rsidR="00E736E3">
        <w:rPr>
          <w:rFonts w:ascii="Trebuchet MS" w:hAnsi="Trebuchet MS"/>
          <w:sz w:val="18"/>
          <w:szCs w:val="18"/>
          <w:lang w:val="ro-RO"/>
        </w:rPr>
        <w:t>uia</w:t>
      </w:r>
      <w:r w:rsidRPr="00482A1A">
        <w:rPr>
          <w:rFonts w:ascii="Trebuchet MS" w:hAnsi="Trebuchet MS"/>
          <w:sz w:val="18"/>
          <w:szCs w:val="18"/>
          <w:lang w:val="ro-RO"/>
        </w:rPr>
        <w:t xml:space="preserve">  la sediul Agenţia Judeţeană pentru Ocuparea Forţei de Muncă Vaslui, localitatea Vaslui, Str. Spiru Haret Nr. 5.</w:t>
      </w:r>
    </w:p>
    <w:p w14:paraId="10730B38" w14:textId="65723754" w:rsidR="006E5C2E" w:rsidRPr="00482A1A" w:rsidRDefault="006E5C2E" w:rsidP="004672F0">
      <w:pPr>
        <w:spacing w:after="0" w:line="240" w:lineRule="auto"/>
        <w:ind w:left="720"/>
        <w:jc w:val="both"/>
        <w:rPr>
          <w:rFonts w:ascii="Trebuchet MS" w:hAnsi="Trebuchet MS"/>
          <w:sz w:val="18"/>
          <w:szCs w:val="18"/>
          <w:lang w:val="ro-RO"/>
        </w:rPr>
      </w:pPr>
      <w:r w:rsidRPr="00482A1A">
        <w:rPr>
          <w:rFonts w:ascii="Trebuchet MS" w:hAnsi="Trebuchet MS"/>
          <w:sz w:val="18"/>
          <w:szCs w:val="18"/>
          <w:lang w:val="ro-RO"/>
        </w:rPr>
        <w:t xml:space="preserve">Dacă aveți nelămuriri în legătură cu acest anunț, </w:t>
      </w:r>
      <w:r w:rsidR="007F4707">
        <w:rPr>
          <w:rFonts w:ascii="Trebuchet MS" w:hAnsi="Trebuchet MS"/>
          <w:sz w:val="18"/>
          <w:szCs w:val="18"/>
          <w:lang w:val="ro-RO"/>
        </w:rPr>
        <w:t>o</w:t>
      </w:r>
      <w:r w:rsidRPr="00482A1A">
        <w:rPr>
          <w:rFonts w:ascii="Trebuchet MS" w:hAnsi="Trebuchet MS"/>
          <w:sz w:val="18"/>
          <w:szCs w:val="18"/>
          <w:lang w:val="ro-RO"/>
        </w:rPr>
        <w:t xml:space="preserve"> puteți contacta pe doamna </w:t>
      </w:r>
      <w:r w:rsidR="00C97B81">
        <w:rPr>
          <w:rFonts w:ascii="Trebuchet MS" w:hAnsi="Trebuchet MS"/>
          <w:sz w:val="18"/>
          <w:szCs w:val="18"/>
          <w:lang w:val="ro-RO"/>
        </w:rPr>
        <w:t>Agafitei Aura Gianina</w:t>
      </w:r>
      <w:r w:rsidRPr="00482A1A">
        <w:rPr>
          <w:rFonts w:ascii="Trebuchet MS" w:hAnsi="Trebuchet MS"/>
          <w:sz w:val="18"/>
          <w:szCs w:val="18"/>
          <w:lang w:val="ro-RO"/>
        </w:rPr>
        <w:t>, la sediul AJOFM VASLUI sau  la numărul de telefon 0235318184.</w:t>
      </w:r>
    </w:p>
    <w:p w14:paraId="28821672" w14:textId="2C0621D2" w:rsidR="006E5C2E" w:rsidRPr="00482A1A" w:rsidRDefault="006E5C2E" w:rsidP="004672F0">
      <w:pPr>
        <w:spacing w:after="0" w:line="240" w:lineRule="auto"/>
        <w:ind w:left="720"/>
        <w:jc w:val="both"/>
        <w:rPr>
          <w:rFonts w:ascii="Trebuchet MS" w:hAnsi="Trebuchet MS"/>
          <w:sz w:val="18"/>
          <w:szCs w:val="18"/>
          <w:lang w:val="ro-RO"/>
        </w:rPr>
      </w:pPr>
      <w:r w:rsidRPr="00482A1A">
        <w:rPr>
          <w:rFonts w:ascii="Trebuchet MS" w:hAnsi="Trebuchet MS"/>
          <w:sz w:val="18"/>
          <w:szCs w:val="18"/>
          <w:lang w:val="ro-RO"/>
        </w:rPr>
        <w:t xml:space="preserve">Prezentul anunț a fost afișat concomitent la sediul ALOFM </w:t>
      </w:r>
      <w:r w:rsidR="0091725B">
        <w:rPr>
          <w:rFonts w:ascii="Trebuchet MS" w:hAnsi="Trebuchet MS"/>
          <w:sz w:val="18"/>
          <w:szCs w:val="18"/>
          <w:lang w:val="ro-RO"/>
        </w:rPr>
        <w:t>VASLUI</w:t>
      </w:r>
      <w:r w:rsidRPr="00482A1A">
        <w:rPr>
          <w:rFonts w:ascii="Trebuchet MS" w:hAnsi="Trebuchet MS"/>
          <w:sz w:val="18"/>
          <w:szCs w:val="18"/>
          <w:lang w:val="ro-RO"/>
        </w:rPr>
        <w:t xml:space="preserve"> și pe pagina de internet a instituției.</w:t>
      </w:r>
    </w:p>
    <w:p w14:paraId="21A3E89C" w14:textId="77777777" w:rsidR="006E5C2E" w:rsidRPr="00482A1A" w:rsidRDefault="006E5C2E" w:rsidP="004672F0">
      <w:pPr>
        <w:spacing w:after="0" w:line="240" w:lineRule="auto"/>
        <w:ind w:left="720"/>
        <w:jc w:val="both"/>
        <w:rPr>
          <w:rFonts w:ascii="Trebuchet MS" w:hAnsi="Trebuchet MS"/>
          <w:sz w:val="18"/>
          <w:szCs w:val="18"/>
          <w:lang w:val="ro-RO"/>
        </w:rPr>
      </w:pPr>
      <w:r w:rsidRPr="00482A1A">
        <w:rPr>
          <w:rFonts w:ascii="Trebuchet MS" w:hAnsi="Trebuchet MS"/>
          <w:sz w:val="18"/>
          <w:szCs w:val="18"/>
          <w:lang w:val="ro-RO"/>
        </w:rPr>
        <w:t>Prezentele acte  administrative se consideră comunicate în termen  de 15 zile de la data afișării anunțului.</w:t>
      </w:r>
    </w:p>
    <w:p w14:paraId="281F704E" w14:textId="77777777" w:rsidR="006E5C2E" w:rsidRPr="00482A1A" w:rsidRDefault="006E5C2E" w:rsidP="004672F0">
      <w:pPr>
        <w:spacing w:after="0" w:line="240" w:lineRule="auto"/>
        <w:ind w:left="720"/>
        <w:jc w:val="both"/>
        <w:rPr>
          <w:rFonts w:ascii="Trebuchet MS" w:hAnsi="Trebuchet MS"/>
          <w:sz w:val="18"/>
          <w:szCs w:val="18"/>
          <w:lang w:val="ro-RO"/>
        </w:rPr>
      </w:pPr>
    </w:p>
    <w:p w14:paraId="59242CB0" w14:textId="77777777" w:rsidR="006E5C2E" w:rsidRPr="00482A1A" w:rsidRDefault="006E5C2E" w:rsidP="006E5C2E">
      <w:pPr>
        <w:spacing w:after="0" w:line="240" w:lineRule="auto"/>
        <w:ind w:left="720"/>
        <w:rPr>
          <w:rFonts w:ascii="Trebuchet MS" w:hAnsi="Trebuchet MS"/>
          <w:sz w:val="18"/>
          <w:szCs w:val="18"/>
          <w:lang w:val="ro-RO"/>
        </w:rPr>
      </w:pPr>
    </w:p>
    <w:p w14:paraId="277CAF14" w14:textId="77777777" w:rsidR="004B517B" w:rsidRDefault="004B517B" w:rsidP="006E5C2E">
      <w:pPr>
        <w:spacing w:after="0" w:line="360" w:lineRule="auto"/>
        <w:ind w:left="634"/>
        <w:jc w:val="center"/>
        <w:rPr>
          <w:rFonts w:ascii="Trebuchet MS" w:eastAsia="MS Mincho" w:hAnsi="Trebuchet MS" w:cs="Times New Roman"/>
          <w:sz w:val="21"/>
          <w:szCs w:val="21"/>
          <w:lang w:val="ro-RO"/>
        </w:rPr>
      </w:pPr>
    </w:p>
    <w:p w14:paraId="169B895B" w14:textId="7A99BF39" w:rsidR="007F4707" w:rsidRDefault="007F4707" w:rsidP="006E5C2E">
      <w:pPr>
        <w:spacing w:after="0" w:line="360" w:lineRule="auto"/>
        <w:ind w:left="634"/>
        <w:jc w:val="center"/>
        <w:rPr>
          <w:rFonts w:ascii="Trebuchet MS" w:eastAsia="MS Mincho" w:hAnsi="Trebuchet MS" w:cs="Times New Roman"/>
          <w:sz w:val="21"/>
          <w:szCs w:val="21"/>
          <w:lang w:val="ro-RO"/>
        </w:rPr>
      </w:pPr>
    </w:p>
    <w:p w14:paraId="5724EEC4" w14:textId="77777777" w:rsidR="00822047" w:rsidRDefault="00822047" w:rsidP="006E5C2E">
      <w:pPr>
        <w:spacing w:after="0" w:line="360" w:lineRule="auto"/>
        <w:ind w:left="634"/>
        <w:jc w:val="center"/>
        <w:rPr>
          <w:rFonts w:ascii="Trebuchet MS" w:eastAsia="MS Mincho" w:hAnsi="Trebuchet MS" w:cs="Times New Roman"/>
          <w:sz w:val="21"/>
          <w:szCs w:val="21"/>
          <w:lang w:val="ro-RO"/>
        </w:rPr>
      </w:pPr>
    </w:p>
    <w:p w14:paraId="643C4C5A" w14:textId="77777777" w:rsidR="003510F6" w:rsidRDefault="003510F6" w:rsidP="006E5C2E">
      <w:pPr>
        <w:spacing w:after="0" w:line="360" w:lineRule="auto"/>
        <w:ind w:left="634"/>
        <w:jc w:val="center"/>
        <w:rPr>
          <w:rFonts w:ascii="Trebuchet MS" w:eastAsia="MS Mincho" w:hAnsi="Trebuchet MS" w:cs="Times New Roman"/>
          <w:sz w:val="21"/>
          <w:szCs w:val="21"/>
          <w:lang w:val="ro-RO"/>
        </w:rPr>
      </w:pPr>
    </w:p>
    <w:p w14:paraId="784A0DF4" w14:textId="77777777" w:rsidR="003510F6" w:rsidRDefault="003510F6" w:rsidP="006E5C2E">
      <w:pPr>
        <w:spacing w:after="0" w:line="360" w:lineRule="auto"/>
        <w:ind w:left="634"/>
        <w:jc w:val="center"/>
        <w:rPr>
          <w:rFonts w:ascii="Trebuchet MS" w:eastAsia="MS Mincho" w:hAnsi="Trebuchet MS" w:cs="Times New Roman"/>
          <w:sz w:val="21"/>
          <w:szCs w:val="21"/>
          <w:lang w:val="ro-RO"/>
        </w:rPr>
      </w:pPr>
    </w:p>
    <w:p w14:paraId="4C06541C" w14:textId="77777777" w:rsidR="003510F6" w:rsidRDefault="003510F6" w:rsidP="006E5C2E">
      <w:pPr>
        <w:spacing w:after="0" w:line="360" w:lineRule="auto"/>
        <w:ind w:left="634"/>
        <w:jc w:val="center"/>
        <w:rPr>
          <w:rFonts w:ascii="Trebuchet MS" w:eastAsia="MS Mincho" w:hAnsi="Trebuchet MS" w:cs="Times New Roman"/>
          <w:sz w:val="21"/>
          <w:szCs w:val="21"/>
          <w:lang w:val="ro-RO"/>
        </w:rPr>
      </w:pPr>
    </w:p>
    <w:p w14:paraId="29D5836D" w14:textId="77777777" w:rsidR="003510F6" w:rsidRDefault="003510F6" w:rsidP="006E5C2E">
      <w:pPr>
        <w:spacing w:after="0" w:line="360" w:lineRule="auto"/>
        <w:ind w:left="634"/>
        <w:jc w:val="center"/>
        <w:rPr>
          <w:rFonts w:ascii="Trebuchet MS" w:eastAsia="MS Mincho" w:hAnsi="Trebuchet MS" w:cs="Times New Roman"/>
          <w:sz w:val="21"/>
          <w:szCs w:val="21"/>
          <w:lang w:val="ro-RO"/>
        </w:rPr>
      </w:pPr>
    </w:p>
    <w:p w14:paraId="7F1FAA7C" w14:textId="77777777" w:rsidR="003510F6" w:rsidRDefault="003510F6" w:rsidP="006E5C2E">
      <w:pPr>
        <w:spacing w:after="0" w:line="360" w:lineRule="auto"/>
        <w:ind w:left="634"/>
        <w:jc w:val="center"/>
        <w:rPr>
          <w:rFonts w:ascii="Trebuchet MS" w:eastAsia="MS Mincho" w:hAnsi="Trebuchet MS" w:cs="Times New Roman"/>
          <w:sz w:val="21"/>
          <w:szCs w:val="21"/>
          <w:lang w:val="ro-RO"/>
        </w:rPr>
      </w:pPr>
    </w:p>
    <w:p w14:paraId="2C3FC1AC" w14:textId="77777777" w:rsidR="003510F6" w:rsidRDefault="003510F6" w:rsidP="006E5C2E">
      <w:pPr>
        <w:spacing w:after="0" w:line="360" w:lineRule="auto"/>
        <w:ind w:left="634"/>
        <w:jc w:val="center"/>
        <w:rPr>
          <w:rFonts w:ascii="Trebuchet MS" w:eastAsia="MS Mincho" w:hAnsi="Trebuchet MS" w:cs="Times New Roman"/>
          <w:sz w:val="21"/>
          <w:szCs w:val="21"/>
          <w:lang w:val="ro-RO"/>
        </w:rPr>
      </w:pPr>
    </w:p>
    <w:p w14:paraId="0903516D" w14:textId="77777777" w:rsidR="00202E73" w:rsidRDefault="00202E73" w:rsidP="00B041C5">
      <w:pPr>
        <w:pStyle w:val="Footer"/>
        <w:ind w:left="630"/>
        <w:rPr>
          <w:sz w:val="12"/>
          <w:szCs w:val="12"/>
          <w:lang w:val="ro-RO"/>
        </w:rPr>
      </w:pPr>
    </w:p>
    <w:p w14:paraId="67EEB4F8" w14:textId="09B53D74" w:rsidR="00B041C5" w:rsidRPr="00822047" w:rsidRDefault="00B041C5" w:rsidP="00B041C5">
      <w:pPr>
        <w:pStyle w:val="Footer"/>
        <w:ind w:left="630"/>
        <w:rPr>
          <w:sz w:val="12"/>
          <w:szCs w:val="12"/>
          <w:lang w:val="ro-RO"/>
        </w:rPr>
      </w:pPr>
      <w:r w:rsidRPr="00822047">
        <w:rPr>
          <w:sz w:val="12"/>
          <w:szCs w:val="12"/>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4BA177AB" w14:textId="77777777" w:rsidR="00B041C5" w:rsidRPr="00822047" w:rsidRDefault="00B041C5" w:rsidP="00B041C5">
      <w:pPr>
        <w:pStyle w:val="Footer"/>
        <w:ind w:left="630"/>
        <w:rPr>
          <w:sz w:val="12"/>
          <w:szCs w:val="12"/>
          <w:lang w:val="ro-RO"/>
        </w:rPr>
      </w:pPr>
      <w:r w:rsidRPr="00822047">
        <w:rPr>
          <w:sz w:val="12"/>
          <w:szCs w:val="12"/>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14:paraId="79AE9C05" w14:textId="33EE31E0" w:rsidR="006E5C2E" w:rsidRPr="00822047" w:rsidRDefault="006E5C2E" w:rsidP="007F4707">
      <w:pPr>
        <w:pStyle w:val="Footer"/>
        <w:ind w:left="630"/>
        <w:rPr>
          <w:sz w:val="12"/>
          <w:szCs w:val="12"/>
          <w:lang w:val="ro-RO"/>
        </w:rPr>
      </w:pPr>
    </w:p>
    <w:sectPr w:rsidR="006E5C2E" w:rsidRPr="00822047" w:rsidSect="003F6D70">
      <w:footerReference w:type="default" r:id="rId9"/>
      <w:pgSz w:w="12240" w:h="15840"/>
      <w:pgMar w:top="720" w:right="1080" w:bottom="810" w:left="108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2E7AF" w14:textId="77777777" w:rsidR="005106A4" w:rsidRDefault="005106A4" w:rsidP="00E14C5C">
      <w:pPr>
        <w:spacing w:after="0" w:line="240" w:lineRule="auto"/>
      </w:pPr>
      <w:r>
        <w:separator/>
      </w:r>
    </w:p>
  </w:endnote>
  <w:endnote w:type="continuationSeparator" w:id="0">
    <w:p w14:paraId="2F721C61" w14:textId="77777777" w:rsidR="005106A4" w:rsidRDefault="005106A4" w:rsidP="00E1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5524074"/>
      <w:docPartObj>
        <w:docPartGallery w:val="Page Numbers (Bottom of Page)"/>
        <w:docPartUnique/>
      </w:docPartObj>
    </w:sdtPr>
    <w:sdtEndPr>
      <w:rPr>
        <w:noProof/>
        <w:sz w:val="16"/>
        <w:szCs w:val="16"/>
      </w:rPr>
    </w:sdtEndPr>
    <w:sdtContent>
      <w:p w14:paraId="2149E4AE"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AGENŢIA JUDEŢEANĂ PENTRU OCUPAREA FORŢEI DE MUNCĂ VASLUI</w:t>
        </w:r>
      </w:p>
      <w:p w14:paraId="2AD69838"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Operator de date cu caracter personal nr. 15883</w:t>
        </w:r>
      </w:p>
      <w:p w14:paraId="059A5EE2"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Str.Spiru Haret nr.5, Vaslui</w:t>
        </w:r>
      </w:p>
      <w:p w14:paraId="0E36C2F8"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Tel.: +4 0235.318.184; Fax: 0235.317.717</w:t>
        </w:r>
      </w:p>
      <w:p w14:paraId="65E266C7" w14:textId="77777777" w:rsidR="005006AB" w:rsidRPr="0014160E"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 xml:space="preserve">e-mail: </w:t>
        </w:r>
        <w:r w:rsidR="004672F0">
          <w:rPr>
            <w:sz w:val="14"/>
            <w:szCs w:val="14"/>
            <w:lang w:val="ro-RO"/>
          </w:rPr>
          <w:t>ajofm.vs</w:t>
        </w:r>
        <w:r w:rsidRPr="0014160E">
          <w:rPr>
            <w:sz w:val="14"/>
            <w:szCs w:val="14"/>
            <w:lang w:val="ro-RO"/>
          </w:rPr>
          <w:t>@anofm.</w:t>
        </w:r>
        <w:r w:rsidR="004672F0">
          <w:rPr>
            <w:sz w:val="14"/>
            <w:szCs w:val="14"/>
            <w:lang w:val="ro-RO"/>
          </w:rPr>
          <w:t>gov.</w:t>
        </w:r>
        <w:r w:rsidRPr="0014160E">
          <w:rPr>
            <w:sz w:val="14"/>
            <w:szCs w:val="14"/>
            <w:lang w:val="ro-RO"/>
          </w:rPr>
          <w:t xml:space="preserve">ro; </w:t>
        </w:r>
      </w:p>
      <w:p w14:paraId="398DD375" w14:textId="77777777" w:rsidR="00E14C5C" w:rsidRPr="005006AB" w:rsidRDefault="005006AB" w:rsidP="005006AB">
        <w:pPr>
          <w:tabs>
            <w:tab w:val="center" w:pos="4320"/>
            <w:tab w:val="right" w:pos="8640"/>
          </w:tabs>
          <w:spacing w:after="0" w:line="240" w:lineRule="auto"/>
          <w:ind w:left="576"/>
          <w:rPr>
            <w:sz w:val="14"/>
            <w:szCs w:val="14"/>
            <w:lang w:val="ro-RO"/>
          </w:rPr>
        </w:pPr>
        <w:r w:rsidRPr="0014160E">
          <w:rPr>
            <w:sz w:val="14"/>
            <w:szCs w:val="14"/>
            <w:lang w:val="ro-RO"/>
          </w:rPr>
          <w:t xml:space="preserve">www.vaslui.anofm.ro, </w:t>
        </w:r>
        <w:r w:rsidRPr="00D31F47">
          <w:rPr>
            <w:sz w:val="14"/>
            <w:szCs w:val="14"/>
            <w:lang w:val="ro-RO"/>
          </w:rPr>
          <w:t>https:</w:t>
        </w:r>
        <w:r>
          <w:rPr>
            <w:sz w:val="14"/>
            <w:szCs w:val="14"/>
            <w:lang w:val="ro-RO"/>
          </w:rPr>
          <w:t>//www.facebook.com/somaj.vaslui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DF9FD" w14:textId="77777777" w:rsidR="005106A4" w:rsidRDefault="005106A4" w:rsidP="00E14C5C">
      <w:pPr>
        <w:spacing w:after="0" w:line="240" w:lineRule="auto"/>
      </w:pPr>
      <w:r>
        <w:separator/>
      </w:r>
    </w:p>
  </w:footnote>
  <w:footnote w:type="continuationSeparator" w:id="0">
    <w:p w14:paraId="6BD610A4" w14:textId="77777777" w:rsidR="005106A4" w:rsidRDefault="005106A4" w:rsidP="00E14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E2D19"/>
    <w:multiLevelType w:val="hybridMultilevel"/>
    <w:tmpl w:val="DB3049E4"/>
    <w:lvl w:ilvl="0" w:tplc="005E8F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55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B7"/>
    <w:rsid w:val="00005E08"/>
    <w:rsid w:val="00042070"/>
    <w:rsid w:val="00057252"/>
    <w:rsid w:val="000660E8"/>
    <w:rsid w:val="000B7319"/>
    <w:rsid w:val="000C35C3"/>
    <w:rsid w:val="000F39D4"/>
    <w:rsid w:val="0010584A"/>
    <w:rsid w:val="001118B4"/>
    <w:rsid w:val="001262A2"/>
    <w:rsid w:val="00126F4B"/>
    <w:rsid w:val="0014429B"/>
    <w:rsid w:val="001452F3"/>
    <w:rsid w:val="001700B7"/>
    <w:rsid w:val="00191426"/>
    <w:rsid w:val="001A15ED"/>
    <w:rsid w:val="001B5FCF"/>
    <w:rsid w:val="001E2E59"/>
    <w:rsid w:val="001F15DA"/>
    <w:rsid w:val="00202E73"/>
    <w:rsid w:val="002212A3"/>
    <w:rsid w:val="00240DAA"/>
    <w:rsid w:val="00275255"/>
    <w:rsid w:val="00275623"/>
    <w:rsid w:val="002760BB"/>
    <w:rsid w:val="002809D7"/>
    <w:rsid w:val="00280B8A"/>
    <w:rsid w:val="002D5231"/>
    <w:rsid w:val="002E2420"/>
    <w:rsid w:val="002F1153"/>
    <w:rsid w:val="002F740C"/>
    <w:rsid w:val="00302686"/>
    <w:rsid w:val="00325BD7"/>
    <w:rsid w:val="00341608"/>
    <w:rsid w:val="003510F6"/>
    <w:rsid w:val="00357F88"/>
    <w:rsid w:val="0037390F"/>
    <w:rsid w:val="00382E9C"/>
    <w:rsid w:val="003837B1"/>
    <w:rsid w:val="00396408"/>
    <w:rsid w:val="003B7EAC"/>
    <w:rsid w:val="003C13A9"/>
    <w:rsid w:val="003E1954"/>
    <w:rsid w:val="003E5C31"/>
    <w:rsid w:val="003F6D70"/>
    <w:rsid w:val="0040246E"/>
    <w:rsid w:val="004040A0"/>
    <w:rsid w:val="00445886"/>
    <w:rsid w:val="0045315B"/>
    <w:rsid w:val="004672F0"/>
    <w:rsid w:val="00477C46"/>
    <w:rsid w:val="004802B7"/>
    <w:rsid w:val="00482A1A"/>
    <w:rsid w:val="00490BD6"/>
    <w:rsid w:val="00495A02"/>
    <w:rsid w:val="004B517B"/>
    <w:rsid w:val="004D2797"/>
    <w:rsid w:val="004E0D99"/>
    <w:rsid w:val="005006AB"/>
    <w:rsid w:val="00500D19"/>
    <w:rsid w:val="00505C7D"/>
    <w:rsid w:val="005106A4"/>
    <w:rsid w:val="005164F7"/>
    <w:rsid w:val="005341EE"/>
    <w:rsid w:val="00537C15"/>
    <w:rsid w:val="00565520"/>
    <w:rsid w:val="00582328"/>
    <w:rsid w:val="00585964"/>
    <w:rsid w:val="005C7DC3"/>
    <w:rsid w:val="006078EE"/>
    <w:rsid w:val="006360AC"/>
    <w:rsid w:val="0064300F"/>
    <w:rsid w:val="00674C11"/>
    <w:rsid w:val="006A6768"/>
    <w:rsid w:val="006B0EC4"/>
    <w:rsid w:val="006C1F7C"/>
    <w:rsid w:val="006D0147"/>
    <w:rsid w:val="006E208E"/>
    <w:rsid w:val="006E4139"/>
    <w:rsid w:val="006E5C2E"/>
    <w:rsid w:val="006F14BC"/>
    <w:rsid w:val="007003B4"/>
    <w:rsid w:val="007061B4"/>
    <w:rsid w:val="00706F9B"/>
    <w:rsid w:val="00725F92"/>
    <w:rsid w:val="0073189E"/>
    <w:rsid w:val="007438FC"/>
    <w:rsid w:val="00764C8A"/>
    <w:rsid w:val="007820F3"/>
    <w:rsid w:val="00784F6D"/>
    <w:rsid w:val="00792226"/>
    <w:rsid w:val="007C741A"/>
    <w:rsid w:val="007F22EF"/>
    <w:rsid w:val="007F4707"/>
    <w:rsid w:val="008217B9"/>
    <w:rsid w:val="00822047"/>
    <w:rsid w:val="00825561"/>
    <w:rsid w:val="00826360"/>
    <w:rsid w:val="008304A6"/>
    <w:rsid w:val="0086396C"/>
    <w:rsid w:val="0088700C"/>
    <w:rsid w:val="00891388"/>
    <w:rsid w:val="008A3837"/>
    <w:rsid w:val="008C7C9A"/>
    <w:rsid w:val="008F7775"/>
    <w:rsid w:val="0091725B"/>
    <w:rsid w:val="0092548D"/>
    <w:rsid w:val="00927524"/>
    <w:rsid w:val="00931681"/>
    <w:rsid w:val="00962ED1"/>
    <w:rsid w:val="00970754"/>
    <w:rsid w:val="00975211"/>
    <w:rsid w:val="00983E82"/>
    <w:rsid w:val="00996461"/>
    <w:rsid w:val="009A2B16"/>
    <w:rsid w:val="009C2197"/>
    <w:rsid w:val="009D66AC"/>
    <w:rsid w:val="009F35DC"/>
    <w:rsid w:val="009F6D60"/>
    <w:rsid w:val="00A33E3F"/>
    <w:rsid w:val="00A35BFF"/>
    <w:rsid w:val="00A83F00"/>
    <w:rsid w:val="00AA791C"/>
    <w:rsid w:val="00AC15DC"/>
    <w:rsid w:val="00AD6743"/>
    <w:rsid w:val="00AE565F"/>
    <w:rsid w:val="00B041C5"/>
    <w:rsid w:val="00B141B2"/>
    <w:rsid w:val="00B15F08"/>
    <w:rsid w:val="00B245D3"/>
    <w:rsid w:val="00B277EF"/>
    <w:rsid w:val="00B37A5B"/>
    <w:rsid w:val="00B4581F"/>
    <w:rsid w:val="00B77B12"/>
    <w:rsid w:val="00BC2F58"/>
    <w:rsid w:val="00BD23D2"/>
    <w:rsid w:val="00BD6BA7"/>
    <w:rsid w:val="00BE46F8"/>
    <w:rsid w:val="00BE62CD"/>
    <w:rsid w:val="00C235EB"/>
    <w:rsid w:val="00C646A6"/>
    <w:rsid w:val="00C77CF7"/>
    <w:rsid w:val="00C83857"/>
    <w:rsid w:val="00C97B81"/>
    <w:rsid w:val="00CD1F86"/>
    <w:rsid w:val="00CF0132"/>
    <w:rsid w:val="00CF67D1"/>
    <w:rsid w:val="00D02DBA"/>
    <w:rsid w:val="00D21C3C"/>
    <w:rsid w:val="00D409CF"/>
    <w:rsid w:val="00DD407B"/>
    <w:rsid w:val="00E0628B"/>
    <w:rsid w:val="00E14C5C"/>
    <w:rsid w:val="00E301A9"/>
    <w:rsid w:val="00E51FED"/>
    <w:rsid w:val="00E736E3"/>
    <w:rsid w:val="00E738C1"/>
    <w:rsid w:val="00E7410D"/>
    <w:rsid w:val="00ED1027"/>
    <w:rsid w:val="00EE2464"/>
    <w:rsid w:val="00F1025D"/>
    <w:rsid w:val="00F174CA"/>
    <w:rsid w:val="00F240FE"/>
    <w:rsid w:val="00F47B69"/>
    <w:rsid w:val="00F51A42"/>
    <w:rsid w:val="00F678C1"/>
    <w:rsid w:val="00F824C8"/>
    <w:rsid w:val="00F82905"/>
    <w:rsid w:val="00FA294C"/>
    <w:rsid w:val="00FA3213"/>
    <w:rsid w:val="00FA6FCA"/>
    <w:rsid w:val="00FB3CF7"/>
    <w:rsid w:val="00FC718F"/>
    <w:rsid w:val="00FF1F2F"/>
    <w:rsid w:val="00FF7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4D2D"/>
  <w15:docId w15:val="{756A14A1-25A6-4624-A3D0-FBFA4208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F08"/>
    <w:pPr>
      <w:ind w:left="720"/>
      <w:contextualSpacing/>
    </w:pPr>
  </w:style>
  <w:style w:type="paragraph" w:styleId="Header">
    <w:name w:val="header"/>
    <w:basedOn w:val="Normal"/>
    <w:link w:val="HeaderChar"/>
    <w:uiPriority w:val="99"/>
    <w:unhideWhenUsed/>
    <w:rsid w:val="00E14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C5C"/>
  </w:style>
  <w:style w:type="paragraph" w:styleId="Footer">
    <w:name w:val="footer"/>
    <w:basedOn w:val="Normal"/>
    <w:link w:val="FooterChar"/>
    <w:uiPriority w:val="99"/>
    <w:unhideWhenUsed/>
    <w:rsid w:val="00E14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C5C"/>
  </w:style>
  <w:style w:type="paragraph" w:styleId="BalloonText">
    <w:name w:val="Balloon Text"/>
    <w:basedOn w:val="Normal"/>
    <w:link w:val="BalloonTextChar"/>
    <w:uiPriority w:val="99"/>
    <w:semiHidden/>
    <w:unhideWhenUsed/>
    <w:rsid w:val="00FC7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18F"/>
    <w:rPr>
      <w:rFonts w:ascii="Tahoma" w:hAnsi="Tahoma" w:cs="Tahoma"/>
      <w:sz w:val="16"/>
      <w:szCs w:val="16"/>
    </w:rPr>
  </w:style>
  <w:style w:type="character" w:styleId="Hyperlink">
    <w:name w:val="Hyperlink"/>
    <w:basedOn w:val="DefaultParagraphFont"/>
    <w:uiPriority w:val="99"/>
    <w:semiHidden/>
    <w:unhideWhenUsed/>
    <w:rsid w:val="00DD407B"/>
    <w:rPr>
      <w:color w:val="0000FF"/>
      <w:u w:val="single"/>
    </w:rPr>
  </w:style>
  <w:style w:type="paragraph" w:customStyle="1" w:styleId="BodyTextIndent21">
    <w:name w:val="Body Text Indent 21"/>
    <w:basedOn w:val="Normal"/>
    <w:rsid w:val="006E5C2E"/>
    <w:pPr>
      <w:suppressAutoHyphens/>
      <w:spacing w:after="0" w:line="240" w:lineRule="auto"/>
      <w:ind w:left="1416" w:firstLine="708"/>
      <w:jc w:val="center"/>
    </w:pPr>
    <w:rPr>
      <w:rFonts w:ascii="Times New Roman" w:eastAsia="Times New Roman" w:hAnsi="Times New Roman" w:cs="Times New Roman"/>
      <w:b/>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30935">
      <w:bodyDiv w:val="1"/>
      <w:marLeft w:val="0"/>
      <w:marRight w:val="0"/>
      <w:marTop w:val="0"/>
      <w:marBottom w:val="0"/>
      <w:divBdr>
        <w:top w:val="none" w:sz="0" w:space="0" w:color="auto"/>
        <w:left w:val="none" w:sz="0" w:space="0" w:color="auto"/>
        <w:bottom w:val="none" w:sz="0" w:space="0" w:color="auto"/>
        <w:right w:val="none" w:sz="0" w:space="0" w:color="auto"/>
      </w:divBdr>
    </w:div>
    <w:div w:id="1612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Flavius Ungureanu</dc:creator>
  <cp:lastModifiedBy>Laura Toporascu</cp:lastModifiedBy>
  <cp:revision>2</cp:revision>
  <cp:lastPrinted>2025-02-24T11:55:00Z</cp:lastPrinted>
  <dcterms:created xsi:type="dcterms:W3CDTF">2025-03-07T06:08:00Z</dcterms:created>
  <dcterms:modified xsi:type="dcterms:W3CDTF">2025-03-07T06:08:00Z</dcterms:modified>
</cp:coreProperties>
</file>