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B32D2A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17</w:t>
      </w:r>
      <w:r w:rsidR="0081547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februarie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>
        <w:rPr>
          <w:rFonts w:eastAsia="Times New Roman"/>
          <w:bCs/>
        </w:rPr>
        <w:t>22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B32D2A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483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luna</w:t>
      </w:r>
      <w:r w:rsidR="007A461C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ianuarie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2022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483</w:t>
      </w:r>
      <w:r w:rsidR="0064672F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48440D">
        <w:rPr>
          <w:rFonts w:eastAsia="Times New Roman"/>
          <w:bCs/>
          <w:color w:val="000000"/>
          <w:sz w:val="20"/>
          <w:szCs w:val="20"/>
          <w:lang w:val="ro-RO"/>
        </w:rPr>
        <w:t>2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66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B32D2A">
        <w:rPr>
          <w:sz w:val="20"/>
          <w:szCs w:val="20"/>
          <w:lang w:val="ro-RO"/>
        </w:rPr>
        <w:t>232</w:t>
      </w:r>
      <w:r w:rsidRPr="008457B8">
        <w:rPr>
          <w:sz w:val="20"/>
          <w:szCs w:val="20"/>
          <w:lang w:val="ro-RO"/>
        </w:rPr>
        <w:t xml:space="preserve"> au peste 45 de ani, </w:t>
      </w:r>
      <w:r w:rsidR="00B32D2A">
        <w:rPr>
          <w:sz w:val="20"/>
          <w:szCs w:val="20"/>
          <w:lang w:val="ro-RO"/>
        </w:rPr>
        <w:t>91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B32D2A">
        <w:rPr>
          <w:sz w:val="20"/>
          <w:szCs w:val="20"/>
          <w:lang w:val="ro-RO"/>
        </w:rPr>
        <w:t>67</w:t>
      </w:r>
      <w:r w:rsidR="001332F8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1332F8">
        <w:rPr>
          <w:sz w:val="20"/>
          <w:szCs w:val="20"/>
          <w:lang w:val="ro-RO"/>
        </w:rPr>
        <w:t>93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B32D2A">
        <w:rPr>
          <w:rFonts w:cs="Helvetica-Bold"/>
          <w:bCs/>
          <w:sz w:val="20"/>
          <w:szCs w:val="20"/>
          <w:lang w:val="ro-RO"/>
        </w:rPr>
        <w:t>201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B32D2A">
        <w:rPr>
          <w:rFonts w:cs="Helvetica-Bold"/>
          <w:bCs/>
          <w:sz w:val="20"/>
          <w:szCs w:val="20"/>
          <w:lang w:val="ro-RO"/>
        </w:rPr>
        <w:t>282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48440D">
        <w:rPr>
          <w:rFonts w:cs="Helvetica-Bold"/>
          <w:bCs/>
          <w:sz w:val="20"/>
          <w:szCs w:val="20"/>
          <w:lang w:val="ro-RO"/>
        </w:rPr>
        <w:t>2.</w:t>
      </w:r>
      <w:r w:rsidR="00B32D2A">
        <w:rPr>
          <w:rFonts w:cs="Helvetica-Bold"/>
          <w:bCs/>
          <w:sz w:val="20"/>
          <w:szCs w:val="20"/>
          <w:lang w:val="ro-RO"/>
        </w:rPr>
        <w:t>33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B32D2A">
        <w:rPr>
          <w:rFonts w:cs="Helvetica-Bold"/>
          <w:bCs/>
          <w:sz w:val="20"/>
          <w:szCs w:val="20"/>
          <w:lang w:val="ro-RO"/>
        </w:rPr>
        <w:t>111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de cei cu studii</w:t>
      </w:r>
      <w:r w:rsidR="00B32D2A" w:rsidRPr="00B32D2A">
        <w:t xml:space="preserve">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B32D2A">
        <w:rPr>
          <w:rFonts w:cs="Helvetica-Bold"/>
          <w:bCs/>
          <w:sz w:val="20"/>
          <w:szCs w:val="20"/>
          <w:lang w:val="ro-RO"/>
        </w:rPr>
        <w:t>85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B32D2A">
        <w:rPr>
          <w:rFonts w:cs="Helvetica-Bold"/>
          <w:bCs/>
          <w:sz w:val="20"/>
          <w:szCs w:val="20"/>
          <w:lang w:val="ro-RO"/>
        </w:rPr>
        <w:t>32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B32D2A">
        <w:rPr>
          <w:rFonts w:cs="Helvetica-Bold"/>
          <w:bCs/>
          <w:sz w:val="20"/>
          <w:szCs w:val="20"/>
          <w:lang w:val="ro-RO"/>
        </w:rPr>
        <w:t>14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>
        <w:rPr>
          <w:rFonts w:cs="Helvetica-Bold"/>
          <w:bCs/>
          <w:sz w:val="20"/>
          <w:szCs w:val="20"/>
          <w:lang w:val="ro-RO"/>
        </w:rPr>
        <w:t xml:space="preserve">primare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B32D2A">
        <w:rPr>
          <w:rFonts w:cs="Helvetica-Bold"/>
          <w:bCs/>
          <w:sz w:val="20"/>
          <w:szCs w:val="20"/>
          <w:lang w:val="ro-RO"/>
        </w:rPr>
        <w:t>6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83206B" w:rsidRDefault="00A77F43" w:rsidP="00A77F43">
      <w:pPr>
        <w:ind w:left="0"/>
        <w:rPr>
          <w:color w:val="000000" w:themeColor="text1"/>
          <w:sz w:val="20"/>
          <w:szCs w:val="20"/>
        </w:rPr>
      </w:pPr>
      <w:r w:rsidRPr="00E52242">
        <w:rPr>
          <w:sz w:val="20"/>
          <w:szCs w:val="20"/>
        </w:rPr>
        <w:t>Din numărul total de persoane care au fost angajate prin intermediul AJOFM Teleorman</w:t>
      </w:r>
      <w:r w:rsidR="00C94CCA" w:rsidRPr="00E52242">
        <w:rPr>
          <w:sz w:val="20"/>
          <w:szCs w:val="20"/>
        </w:rPr>
        <w:t xml:space="preserve">, </w:t>
      </w:r>
      <w:r w:rsidR="00E52242" w:rsidRPr="00E52242">
        <w:rPr>
          <w:color w:val="000000" w:themeColor="text1"/>
          <w:sz w:val="20"/>
          <w:szCs w:val="20"/>
        </w:rPr>
        <w:t>369</w:t>
      </w:r>
      <w:r w:rsidRPr="00E52242">
        <w:rPr>
          <w:color w:val="000000" w:themeColor="text1"/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E52242">
        <w:rPr>
          <w:sz w:val="20"/>
          <w:szCs w:val="20"/>
        </w:rPr>
        <w:t xml:space="preserve">Astfel, în </w:t>
      </w:r>
      <w:r w:rsidR="00B32D2A" w:rsidRPr="00E52242">
        <w:rPr>
          <w:sz w:val="20"/>
          <w:szCs w:val="20"/>
        </w:rPr>
        <w:t>luna</w:t>
      </w:r>
      <w:r w:rsidR="0054453C" w:rsidRPr="00E52242">
        <w:rPr>
          <w:sz w:val="20"/>
          <w:szCs w:val="20"/>
        </w:rPr>
        <w:t xml:space="preserve"> ianuarie</w:t>
      </w:r>
      <w:r w:rsidRPr="00E52242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E52242">
        <w:rPr>
          <w:sz w:val="20"/>
          <w:szCs w:val="20"/>
          <w:lang w:val="ro-RO"/>
        </w:rPr>
        <w:t>î</w:t>
      </w:r>
      <w:r w:rsidRPr="00E52242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E52242">
        <w:rPr>
          <w:color w:val="000000" w:themeColor="text1"/>
          <w:sz w:val="20"/>
          <w:szCs w:val="20"/>
        </w:rPr>
        <w:t xml:space="preserve">de </w:t>
      </w:r>
      <w:r w:rsidR="00E52242" w:rsidRPr="00E52242">
        <w:rPr>
          <w:color w:val="000000" w:themeColor="text1"/>
          <w:sz w:val="20"/>
          <w:szCs w:val="20"/>
        </w:rPr>
        <w:t>1.024</w:t>
      </w:r>
      <w:r w:rsidRPr="00E52242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DF" w:rsidRDefault="007210DF" w:rsidP="00CD5B3B">
      <w:r>
        <w:separator/>
      </w:r>
    </w:p>
  </w:endnote>
  <w:endnote w:type="continuationSeparator" w:id="0">
    <w:p w:rsidR="007210DF" w:rsidRDefault="007210D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A4689" wp14:editId="4F10A9F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996BB5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DF" w:rsidRDefault="007210DF" w:rsidP="00CD5B3B">
      <w:r>
        <w:separator/>
      </w:r>
    </w:p>
  </w:footnote>
  <w:footnote w:type="continuationSeparator" w:id="0">
    <w:p w:rsidR="007210DF" w:rsidRDefault="007210D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402E1"/>
    <w:rsid w:val="00142BC4"/>
    <w:rsid w:val="001662D5"/>
    <w:rsid w:val="001710DA"/>
    <w:rsid w:val="00175BA3"/>
    <w:rsid w:val="00181E27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134B0"/>
    <w:rsid w:val="0031361D"/>
    <w:rsid w:val="00316C97"/>
    <w:rsid w:val="00350433"/>
    <w:rsid w:val="00354247"/>
    <w:rsid w:val="00357B90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E1F27"/>
    <w:rsid w:val="006E34C0"/>
    <w:rsid w:val="006E4BDA"/>
    <w:rsid w:val="00704CE3"/>
    <w:rsid w:val="00706D25"/>
    <w:rsid w:val="007210DF"/>
    <w:rsid w:val="00722BEC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5683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C08D4"/>
    <w:rsid w:val="009C1392"/>
    <w:rsid w:val="009D1365"/>
    <w:rsid w:val="00A0659C"/>
    <w:rsid w:val="00A11F5B"/>
    <w:rsid w:val="00A23F6B"/>
    <w:rsid w:val="00A7188A"/>
    <w:rsid w:val="00A77F43"/>
    <w:rsid w:val="00A84CF2"/>
    <w:rsid w:val="00AD4EB3"/>
    <w:rsid w:val="00AE04EC"/>
    <w:rsid w:val="00AE1A44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63385"/>
    <w:rsid w:val="00BB0966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F6C64"/>
    <w:rsid w:val="00D01207"/>
    <w:rsid w:val="00D03CB0"/>
    <w:rsid w:val="00D040A5"/>
    <w:rsid w:val="00D06E9C"/>
    <w:rsid w:val="00D26ABF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963D-D103-47BB-BE1C-E69759F8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3</cp:revision>
  <cp:lastPrinted>2022-02-17T10:47:00Z</cp:lastPrinted>
  <dcterms:created xsi:type="dcterms:W3CDTF">2022-02-17T10:41:00Z</dcterms:created>
  <dcterms:modified xsi:type="dcterms:W3CDTF">2022-02-17T10:47:00Z</dcterms:modified>
</cp:coreProperties>
</file>