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EC" w:rsidRDefault="00C71757" w:rsidP="00250685">
      <w:pPr>
        <w:tabs>
          <w:tab w:val="left" w:pos="993"/>
        </w:tabs>
        <w:ind w:left="0"/>
        <w:jc w:val="right"/>
        <w:rPr>
          <w:rFonts w:eastAsia="Times New Roman"/>
          <w:bCs/>
        </w:rPr>
      </w:pPr>
      <w:r>
        <w:rPr>
          <w:rFonts w:eastAsia="Times New Roman"/>
          <w:bCs/>
        </w:rPr>
        <w:t>13</w:t>
      </w:r>
      <w:r w:rsidR="0081547E">
        <w:rPr>
          <w:rFonts w:eastAsia="Times New Roman"/>
          <w:bCs/>
        </w:rPr>
        <w:t xml:space="preserve"> </w:t>
      </w:r>
      <w:r w:rsidR="00CE5068">
        <w:rPr>
          <w:rFonts w:eastAsia="Times New Roman"/>
          <w:bCs/>
        </w:rPr>
        <w:t>octombrie</w:t>
      </w:r>
      <w:r w:rsidR="00A0659C">
        <w:rPr>
          <w:rFonts w:eastAsia="Times New Roman"/>
          <w:bCs/>
        </w:rPr>
        <w:t xml:space="preserve"> </w:t>
      </w:r>
      <w:r w:rsidR="007A461C">
        <w:rPr>
          <w:rFonts w:eastAsia="Times New Roman"/>
          <w:bCs/>
        </w:rPr>
        <w:t xml:space="preserve"> </w:t>
      </w:r>
      <w:r w:rsidR="00AE04EC">
        <w:rPr>
          <w:rFonts w:eastAsia="Times New Roman"/>
          <w:bCs/>
        </w:rPr>
        <w:t>20</w:t>
      </w:r>
      <w:r w:rsidR="0064672F">
        <w:rPr>
          <w:rFonts w:eastAsia="Times New Roman"/>
          <w:bCs/>
        </w:rPr>
        <w:t>21</w:t>
      </w:r>
    </w:p>
    <w:p w:rsidR="00A77F43" w:rsidRDefault="00A77F43" w:rsidP="00A77F43">
      <w:pPr>
        <w:spacing w:after="0"/>
        <w:ind w:left="0"/>
        <w:rPr>
          <w:rFonts w:eastAsia="Times New Roman"/>
          <w:b/>
          <w:bCs/>
          <w:color w:val="000000"/>
          <w:sz w:val="24"/>
          <w:szCs w:val="24"/>
          <w:lang w:val="ro-RO"/>
        </w:rPr>
      </w:pPr>
      <w:r w:rsidRPr="00B47BEB">
        <w:rPr>
          <w:rFonts w:eastAsia="Times New Roman"/>
          <w:b/>
          <w:bCs/>
          <w:color w:val="000000"/>
          <w:sz w:val="24"/>
          <w:szCs w:val="24"/>
          <w:lang w:val="ro-RO"/>
        </w:rPr>
        <w:t>Comunicat de presă</w:t>
      </w:r>
    </w:p>
    <w:p w:rsidR="00F1501E" w:rsidRDefault="00F1501E" w:rsidP="00A77F43">
      <w:pPr>
        <w:spacing w:after="0"/>
        <w:ind w:left="0"/>
        <w:rPr>
          <w:rFonts w:eastAsia="Times New Roman"/>
          <w:b/>
          <w:bCs/>
          <w:color w:val="000000"/>
          <w:sz w:val="24"/>
          <w:szCs w:val="24"/>
          <w:lang w:val="ro-RO"/>
        </w:rPr>
      </w:pPr>
    </w:p>
    <w:p w:rsidR="00C71757" w:rsidRPr="00C71757" w:rsidRDefault="00C71757" w:rsidP="00C71757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Trebuchet MS" w:hAnsi="Trebuchet MS"/>
          <w:b/>
          <w:color w:val="2D2D2D"/>
        </w:rPr>
      </w:pPr>
      <w:r w:rsidRPr="00C71757">
        <w:rPr>
          <w:rFonts w:ascii="Trebuchet MS" w:hAnsi="Trebuchet MS"/>
          <w:b/>
          <w:color w:val="2D2D2D"/>
        </w:rPr>
        <w:t>I</w:t>
      </w:r>
      <w:r w:rsidRPr="00C71757">
        <w:rPr>
          <w:rFonts w:ascii="Trebuchet MS" w:hAnsi="Trebuchet MS"/>
          <w:b/>
          <w:color w:val="2D2D2D"/>
        </w:rPr>
        <w:t>n MOF 965 din 08.10.2021 s-a publicat Legea 244</w:t>
      </w:r>
      <w:r w:rsidRPr="00C71757">
        <w:rPr>
          <w:rFonts w:ascii="Trebuchet MS" w:hAnsi="Trebuchet MS"/>
          <w:b/>
          <w:color w:val="2D2D2D"/>
        </w:rPr>
        <w:t>/2021</w:t>
      </w:r>
      <w:r w:rsidRPr="00C71757">
        <w:rPr>
          <w:rFonts w:ascii="Trebuchet MS" w:hAnsi="Trebuchet MS"/>
          <w:b/>
          <w:color w:val="2D2D2D"/>
        </w:rPr>
        <w:t xml:space="preserve"> care aduce cateva modificari Legii nr. 76/2002 privind sistemul asigurărilor</w:t>
      </w:r>
      <w:r w:rsidRPr="00C71757">
        <w:rPr>
          <w:rFonts w:ascii="Trebuchet MS" w:hAnsi="Trebuchet MS"/>
          <w:b/>
          <w:color w:val="2D2D2D"/>
        </w:rPr>
        <w:t xml:space="preserve"> </w:t>
      </w:r>
      <w:r w:rsidRPr="00C71757">
        <w:rPr>
          <w:rFonts w:ascii="Trebuchet MS" w:hAnsi="Trebuchet MS"/>
          <w:b/>
          <w:color w:val="2D2D2D"/>
        </w:rPr>
        <w:t xml:space="preserve">pentru șomaj și stimularea ocupării forței de muncă. </w:t>
      </w:r>
    </w:p>
    <w:p w:rsidR="00C71757" w:rsidRPr="00C71757" w:rsidRDefault="00C71757" w:rsidP="00C71757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Trebuchet MS" w:hAnsi="Trebuchet MS"/>
          <w:color w:val="2D2D2D"/>
        </w:rPr>
      </w:pPr>
      <w:r w:rsidRPr="00C71757">
        <w:rPr>
          <w:rFonts w:ascii="Trebuchet MS" w:hAnsi="Trebuchet MS"/>
          <w:color w:val="2D2D2D"/>
        </w:rPr>
        <w:t>Modificarile</w:t>
      </w:r>
      <w:r w:rsidRPr="00C71757">
        <w:rPr>
          <w:rFonts w:ascii="Trebuchet MS" w:hAnsi="Trebuchet MS"/>
          <w:color w:val="2D2D2D"/>
        </w:rPr>
        <w:t xml:space="preserve"> vizeaza sprijinirea ocupării persoanelor care au executat o</w:t>
      </w:r>
      <w:r w:rsidRPr="00C71757">
        <w:rPr>
          <w:rFonts w:ascii="Trebuchet MS" w:hAnsi="Trebuchet MS"/>
          <w:color w:val="2D2D2D"/>
        </w:rPr>
        <w:t xml:space="preserve"> </w:t>
      </w:r>
      <w:r w:rsidRPr="00C71757">
        <w:rPr>
          <w:rFonts w:ascii="Trebuchet MS" w:hAnsi="Trebuchet MS"/>
          <w:color w:val="2D2D2D"/>
        </w:rPr>
        <w:t>pedeapsă privativă de libertate sau care au fost condamnate la executarea unei pedepse, a unei măsuri educative ori a altor</w:t>
      </w:r>
      <w:r w:rsidRPr="00C71757">
        <w:rPr>
          <w:rFonts w:ascii="Trebuchet MS" w:hAnsi="Trebuchet MS"/>
          <w:color w:val="2D2D2D"/>
        </w:rPr>
        <w:t xml:space="preserve"> </w:t>
      </w:r>
      <w:r w:rsidRPr="00C71757">
        <w:rPr>
          <w:rFonts w:ascii="Trebuchet MS" w:hAnsi="Trebuchet MS"/>
          <w:color w:val="2D2D2D"/>
        </w:rPr>
        <w:t>măsuri neprivative de libertate dispuse de organele judiciare.</w:t>
      </w:r>
    </w:p>
    <w:p w:rsidR="00C71757" w:rsidRPr="00C71757" w:rsidRDefault="00C71757" w:rsidP="00C71757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Trebuchet MS" w:hAnsi="Trebuchet MS"/>
          <w:color w:val="2D2D2D"/>
        </w:rPr>
      </w:pPr>
      <w:r w:rsidRPr="00C71757">
        <w:rPr>
          <w:rFonts w:ascii="Trebuchet MS" w:hAnsi="Trebuchet MS"/>
          <w:color w:val="2D2D2D"/>
        </w:rPr>
        <w:t>Se includ in categoria tinerilor cu risc de marginalizare socială si persoanele care se află în executarea unei pedepse, a unei măsuri educative sau a altor măsuri neprivative de libertate dispuse de organele judiciare.</w:t>
      </w:r>
    </w:p>
    <w:p w:rsidR="00C71757" w:rsidRPr="00C71757" w:rsidRDefault="00C71757" w:rsidP="00C71757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Trebuchet MS" w:hAnsi="Trebuchet MS"/>
          <w:color w:val="2D2D2D"/>
        </w:rPr>
      </w:pPr>
      <w:r w:rsidRPr="00C71757">
        <w:rPr>
          <w:rFonts w:ascii="Trebuchet MS" w:hAnsi="Trebuchet MS"/>
          <w:color w:val="2D2D2D"/>
        </w:rPr>
        <w:t xml:space="preserve">Vor putea beneficia de masurile dispuse de Legea 76/2002 si persoanele care nu au putut ocupa </w:t>
      </w:r>
      <w:bookmarkStart w:id="0" w:name="_GoBack"/>
      <w:bookmarkEnd w:id="0"/>
      <w:r w:rsidRPr="00C71757">
        <w:rPr>
          <w:rFonts w:ascii="Trebuchet MS" w:hAnsi="Trebuchet MS"/>
          <w:color w:val="2D2D2D"/>
        </w:rPr>
        <w:t>loc de muncă după repatriere sau după eliberarea din detenție, respectiv în timpul sau după executarea unei pedepse ori a unei măsuri educative sau a altor măsuri neprivative de libertate dispuse de organele judiciare. </w:t>
      </w:r>
    </w:p>
    <w:p w:rsidR="00FB6A11" w:rsidRPr="00C71757" w:rsidRDefault="00C71757" w:rsidP="001E3F40">
      <w:pPr>
        <w:ind w:left="0"/>
        <w:rPr>
          <w:sz w:val="24"/>
          <w:szCs w:val="24"/>
          <w:lang w:val="ro-RO"/>
        </w:rPr>
      </w:pPr>
      <w:r w:rsidRPr="00C71757">
        <w:rPr>
          <w:color w:val="2D2D2D"/>
          <w:sz w:val="24"/>
          <w:szCs w:val="24"/>
          <w:shd w:val="clear" w:color="auto" w:fill="FFFFFF"/>
        </w:rPr>
        <w:t>Totodata legea aduce modificari si  vizeaza măsurilor</w:t>
      </w:r>
      <w:r w:rsidRPr="00C71757">
        <w:rPr>
          <w:color w:val="2D2D2D"/>
          <w:sz w:val="24"/>
          <w:szCs w:val="24"/>
          <w:shd w:val="clear" w:color="auto" w:fill="FFFFFF"/>
        </w:rPr>
        <w:t xml:space="preserve"> pentru stimularea ocupării forței de muncă care vor include si stimularea angajatorilor pentru încadrarea în muncă a persoanelor care au executat o pedeapsă privativă de libertate sau care au fost condamnate la executarea unei pedepse, a unei măsuri educative ori a altor măsuri neprivative de libertate dispuse de organele judiciare.</w:t>
      </w:r>
    </w:p>
    <w:p w:rsidR="00FB6A11" w:rsidRDefault="00FB6A11" w:rsidP="001E3F40">
      <w:pPr>
        <w:ind w:left="0"/>
        <w:rPr>
          <w:lang w:val="ro-RO"/>
        </w:rPr>
      </w:pPr>
    </w:p>
    <w:p w:rsidR="00FB6A11" w:rsidRPr="00FB6A11" w:rsidRDefault="00FB6A11" w:rsidP="001E3F40">
      <w:pPr>
        <w:ind w:left="0"/>
        <w:rPr>
          <w:rStyle w:val="markedcontent"/>
          <w:rFonts w:cs="Arial"/>
          <w:lang w:val="ro-RO"/>
        </w:rPr>
      </w:pPr>
    </w:p>
    <w:p w:rsidR="0064672F" w:rsidRDefault="001E3F40" w:rsidP="001E3F40">
      <w:pPr>
        <w:ind w:left="0"/>
      </w:pPr>
      <w:r>
        <w:t xml:space="preserve">DIRECTOR EXECUTIV    </w:t>
      </w:r>
      <w:r>
        <w:tab/>
      </w:r>
      <w:r>
        <w:tab/>
      </w:r>
      <w:r>
        <w:tab/>
      </w:r>
      <w:r>
        <w:tab/>
      </w:r>
    </w:p>
    <w:p w:rsidR="00FE0C0E" w:rsidRDefault="001E3F40" w:rsidP="001E3F40">
      <w:pPr>
        <w:ind w:left="0"/>
      </w:pPr>
      <w:r>
        <w:t xml:space="preserve">OPREA NELU IONEL    </w:t>
      </w:r>
    </w:p>
    <w:p w:rsidR="001E3F40" w:rsidRDefault="001E3F40" w:rsidP="001E3F40">
      <w:pPr>
        <w:ind w:left="0"/>
      </w:pPr>
      <w:r>
        <w:t xml:space="preserve">                                               </w:t>
      </w:r>
    </w:p>
    <w:p w:rsidR="008457B8" w:rsidRDefault="001E3F40" w:rsidP="001E3F40">
      <w:pPr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3F40" w:rsidRDefault="001E3F40" w:rsidP="001E3F40">
      <w:pPr>
        <w:ind w:left="0"/>
      </w:pPr>
      <w:r>
        <w:t>Intocmit</w:t>
      </w:r>
    </w:p>
    <w:p w:rsidR="001E3F40" w:rsidRDefault="008457B8" w:rsidP="00A77F43">
      <w:pPr>
        <w:ind w:left="0"/>
      </w:pPr>
      <w:r>
        <w:t>Cirjan-Marinescu Mihaela</w:t>
      </w:r>
    </w:p>
    <w:sectPr w:rsidR="001E3F40" w:rsidSect="0081589B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62F" w:rsidRDefault="0018262F" w:rsidP="00CD5B3B">
      <w:r>
        <w:separator/>
      </w:r>
    </w:p>
  </w:endnote>
  <w:endnote w:type="continuationSeparator" w:id="0">
    <w:p w:rsidR="0018262F" w:rsidRDefault="0018262F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32633589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1589B" w:rsidRDefault="00203C09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47FA30" wp14:editId="3855F40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-39370</wp:posOffset>
                      </wp:positionV>
                      <wp:extent cx="5800725" cy="9525"/>
                      <wp:effectExtent l="0" t="0" r="952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00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D1CA9CB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3.1pt" to="456.6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" strokecolor="#4579b8 [3044]"/>
                  </w:pict>
                </mc:Fallback>
              </mc:AlternateContent>
            </w:r>
          </w:p>
          <w:p w:rsidR="00B47BEB" w:rsidRPr="000117C7" w:rsidRDefault="00B47BEB" w:rsidP="00B47BEB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rPr>
                <w:sz w:val="16"/>
                <w:szCs w:val="14"/>
                <w:lang w:val="ro-RO"/>
              </w:rPr>
            </w:pPr>
            <w:r w:rsidRPr="000117C7">
              <w:rPr>
                <w:sz w:val="14"/>
                <w:szCs w:val="14"/>
                <w:lang w:val="ro-RO"/>
              </w:rPr>
              <w:t>AGENŢIA JUDEŢEANĂ PENTRU OCUPAREA FORŢEI DE MUNCĂ TELEORMAN</w:t>
            </w:r>
            <w:r w:rsidRPr="000117C7">
              <w:rPr>
                <w:sz w:val="16"/>
                <w:szCs w:val="14"/>
                <w:lang w:val="ro-RO"/>
              </w:rPr>
              <w:tab/>
            </w:r>
            <w:r w:rsidRPr="000117C7">
              <w:rPr>
                <w:sz w:val="16"/>
                <w:szCs w:val="14"/>
                <w:lang w:val="ro-RO"/>
              </w:rPr>
              <w:tab/>
            </w:r>
            <w:r w:rsidRPr="000117C7">
              <w:rPr>
                <w:sz w:val="16"/>
                <w:szCs w:val="14"/>
                <w:lang w:val="ro-RO"/>
              </w:rPr>
              <w:tab/>
            </w:r>
          </w:p>
          <w:p w:rsidR="00B47BEB" w:rsidRPr="000117C7" w:rsidRDefault="00B47BEB" w:rsidP="00B47BEB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0117C7">
              <w:rPr>
                <w:sz w:val="14"/>
                <w:szCs w:val="14"/>
                <w:lang w:val="ro-RO"/>
              </w:rPr>
              <w:t>Operator de date cu caracter personal nr. 551</w:t>
            </w:r>
          </w:p>
          <w:p w:rsidR="00B47BEB" w:rsidRPr="000117C7" w:rsidRDefault="00B47BEB" w:rsidP="00B47BEB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0117C7">
              <w:rPr>
                <w:sz w:val="14"/>
                <w:szCs w:val="14"/>
                <w:lang w:val="ro-RO"/>
              </w:rPr>
              <w:t>Str. Dunării, nr. 1, Alexandria</w:t>
            </w:r>
          </w:p>
          <w:p w:rsidR="00B47BEB" w:rsidRPr="000117C7" w:rsidRDefault="00B47BEB" w:rsidP="00B47BEB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rPr>
                <w:sz w:val="14"/>
                <w:szCs w:val="14"/>
                <w:lang w:val="it-IT"/>
              </w:rPr>
            </w:pPr>
            <w:r w:rsidRPr="000117C7">
              <w:rPr>
                <w:sz w:val="14"/>
                <w:szCs w:val="14"/>
                <w:lang w:val="ro-RO"/>
              </w:rPr>
              <w:t xml:space="preserve">Tel.: +4 0247 </w:t>
            </w:r>
            <w:r w:rsidRPr="000117C7">
              <w:rPr>
                <w:sz w:val="14"/>
                <w:szCs w:val="14"/>
                <w:lang w:val="it-IT"/>
              </w:rPr>
              <w:t>310 155; +4 0247 312 944; +4 0247 315 915</w:t>
            </w:r>
            <w:r w:rsidRPr="000117C7">
              <w:rPr>
                <w:sz w:val="14"/>
                <w:szCs w:val="14"/>
                <w:lang w:val="ro-RO"/>
              </w:rPr>
              <w:t xml:space="preserve">; Fax: +4 </w:t>
            </w:r>
            <w:r w:rsidRPr="000117C7">
              <w:rPr>
                <w:sz w:val="14"/>
                <w:szCs w:val="14"/>
                <w:lang w:val="it-IT"/>
              </w:rPr>
              <w:t>0247 311 164</w:t>
            </w:r>
          </w:p>
          <w:p w:rsidR="00B47BEB" w:rsidRDefault="00B47BEB" w:rsidP="00B47BEB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rPr>
                <w:sz w:val="14"/>
                <w:szCs w:val="14"/>
                <w:u w:val="single"/>
                <w:lang w:val="ro-RO"/>
              </w:rPr>
            </w:pPr>
            <w:r w:rsidRPr="000117C7">
              <w:rPr>
                <w:sz w:val="14"/>
                <w:szCs w:val="14"/>
                <w:lang w:val="ro-RO"/>
              </w:rPr>
              <w:t xml:space="preserve">e-mail: </w:t>
            </w:r>
            <w:hyperlink r:id="rId1" w:history="1">
              <w:r w:rsidRPr="007937D8">
                <w:rPr>
                  <w:rStyle w:val="Hyperlink"/>
                  <w:sz w:val="14"/>
                  <w:szCs w:val="14"/>
                  <w:lang w:val="ro-RO"/>
                </w:rPr>
                <w:t>ajofm.tr@anofm.gov.ro</w:t>
              </w:r>
            </w:hyperlink>
            <w:r w:rsidRPr="000117C7">
              <w:rPr>
                <w:sz w:val="14"/>
                <w:szCs w:val="14"/>
                <w:u w:val="single"/>
                <w:lang w:val="ro-RO"/>
              </w:rPr>
              <w:t>;</w:t>
            </w:r>
          </w:p>
          <w:p w:rsidR="00B47BEB" w:rsidRDefault="00B47BEB" w:rsidP="00B47BEB">
            <w:pPr>
              <w:pStyle w:val="Footer"/>
              <w:spacing w:after="0" w:line="240" w:lineRule="auto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ro-RO"/>
              </w:rPr>
              <w:t>https://www.anofm.ro/index.html?agentie=Teleorman</w:t>
            </w:r>
          </w:p>
          <w:p w:rsidR="002C59E9" w:rsidRPr="0081589B" w:rsidRDefault="0018262F" w:rsidP="0081589B">
            <w:pPr>
              <w:pStyle w:val="Footer"/>
              <w:spacing w:after="0" w:line="240" w:lineRule="auto"/>
              <w:ind w:left="0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AGENŢIA JUDEŢEANĂ PENTRU OCUPAREA FORŢEI DE MUNCĂ TELEORMAN</w:t>
    </w:r>
    <w:r w:rsidRPr="000117C7">
      <w:rPr>
        <w:sz w:val="16"/>
        <w:szCs w:val="14"/>
        <w:lang w:val="ro-RO"/>
      </w:rPr>
      <w:tab/>
    </w:r>
    <w:r w:rsidRPr="000117C7">
      <w:rPr>
        <w:sz w:val="16"/>
        <w:szCs w:val="14"/>
        <w:lang w:val="ro-RO"/>
      </w:rPr>
      <w:tab/>
    </w:r>
    <w:r w:rsidRPr="000117C7">
      <w:rPr>
        <w:sz w:val="16"/>
        <w:szCs w:val="14"/>
        <w:lang w:val="ro-RO"/>
      </w:rPr>
      <w:tab/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Operator de date cu caracter personal nr. 551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Str. Dunării, nr. 1, Alexandria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it-IT"/>
      </w:rPr>
    </w:pPr>
    <w:r w:rsidRPr="000117C7">
      <w:rPr>
        <w:sz w:val="14"/>
        <w:szCs w:val="14"/>
        <w:lang w:val="ro-RO"/>
      </w:rPr>
      <w:t xml:space="preserve">Tel.: +4 0247 </w:t>
    </w:r>
    <w:r w:rsidRPr="000117C7">
      <w:rPr>
        <w:sz w:val="14"/>
        <w:szCs w:val="14"/>
        <w:lang w:val="it-IT"/>
      </w:rPr>
      <w:t>310 155; +4 0247 312 944; +4 0247 315 915</w:t>
    </w:r>
    <w:r w:rsidRPr="000117C7">
      <w:rPr>
        <w:sz w:val="14"/>
        <w:szCs w:val="14"/>
        <w:lang w:val="ro-RO"/>
      </w:rPr>
      <w:t xml:space="preserve">; Fax: +4 </w:t>
    </w:r>
    <w:r w:rsidRPr="000117C7">
      <w:rPr>
        <w:sz w:val="14"/>
        <w:szCs w:val="14"/>
        <w:lang w:val="it-IT"/>
      </w:rPr>
      <w:t>0247 311 164</w:t>
    </w:r>
  </w:p>
  <w:p w:rsidR="00CA4F45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u w:val="single"/>
        <w:lang w:val="ro-RO"/>
      </w:rPr>
    </w:pPr>
    <w:r w:rsidRPr="000117C7">
      <w:rPr>
        <w:sz w:val="14"/>
        <w:szCs w:val="14"/>
        <w:lang w:val="ro-RO"/>
      </w:rPr>
      <w:t xml:space="preserve">e-mail: </w:t>
    </w:r>
    <w:hyperlink r:id="rId1" w:history="1">
      <w:r w:rsidR="00B47BEB" w:rsidRPr="007937D8">
        <w:rPr>
          <w:rStyle w:val="Hyperlink"/>
          <w:sz w:val="14"/>
          <w:szCs w:val="14"/>
          <w:lang w:val="ro-RO"/>
        </w:rPr>
        <w:t>ajofm.tr@anofm.gov.ro</w:t>
      </w:r>
    </w:hyperlink>
    <w:r w:rsidRPr="000117C7">
      <w:rPr>
        <w:sz w:val="14"/>
        <w:szCs w:val="14"/>
        <w:u w:val="single"/>
        <w:lang w:val="ro-RO"/>
      </w:rPr>
      <w:t>;</w:t>
    </w:r>
  </w:p>
  <w:p w:rsidR="00CA4F45" w:rsidRDefault="00CA4F45" w:rsidP="00CA4F45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  <w:lang w:val="ro-RO"/>
      </w:rPr>
      <w:t>https://www.anofm.ro/index.html?agentie=Teleorman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u w:val="single"/>
        <w:lang w:val="ro-RO"/>
      </w:rPr>
    </w:pPr>
  </w:p>
  <w:p w:rsidR="00CA4F45" w:rsidRDefault="00CA4F45" w:rsidP="00CA4F45">
    <w:pPr>
      <w:pStyle w:val="Footer"/>
      <w:rPr>
        <w:sz w:val="14"/>
        <w:szCs w:val="14"/>
      </w:rPr>
    </w:pPr>
  </w:p>
  <w:p w:rsidR="003D5A60" w:rsidRPr="00357B90" w:rsidRDefault="003D5A60" w:rsidP="00357B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62F" w:rsidRDefault="0018262F" w:rsidP="00CD5B3B">
      <w:r>
        <w:separator/>
      </w:r>
    </w:p>
  </w:footnote>
  <w:footnote w:type="continuationSeparator" w:id="0">
    <w:p w:rsidR="0018262F" w:rsidRDefault="0018262F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322B0" w:rsidTr="00011077">
      <w:tc>
        <w:tcPr>
          <w:tcW w:w="5103" w:type="dxa"/>
          <w:shd w:val="clear" w:color="auto" w:fill="auto"/>
        </w:tcPr>
        <w:p w:rsidR="007322B0" w:rsidRPr="00CD5B3B" w:rsidRDefault="00E14744" w:rsidP="00011077">
          <w:pPr>
            <w:pStyle w:val="MediumGrid21"/>
          </w:pPr>
          <w:r>
            <w:rPr>
              <w:noProof/>
              <w:sz w:val="22"/>
              <w:szCs w:val="22"/>
            </w:rPr>
            <w:drawing>
              <wp:inline distT="0" distB="0" distL="0" distR="0" wp14:anchorId="5CD101E9" wp14:editId="594321EF">
                <wp:extent cx="1917700" cy="457200"/>
                <wp:effectExtent l="0" t="0" r="6350" b="0"/>
                <wp:docPr id="30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7322B0" w:rsidRDefault="007322B0" w:rsidP="00011077">
          <w:pPr>
            <w:pStyle w:val="MediumGrid21"/>
            <w:jc w:val="right"/>
          </w:pP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E562FC" w:rsidTr="0007474B">
      <w:tc>
        <w:tcPr>
          <w:tcW w:w="8647" w:type="dxa"/>
          <w:shd w:val="clear" w:color="auto" w:fill="auto"/>
        </w:tcPr>
        <w:p w:rsidR="00E562FC" w:rsidRPr="00B44471" w:rsidRDefault="005F55B8" w:rsidP="0081589B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59E2524" wp14:editId="2F03ADD2">
                <wp:extent cx="3049905" cy="977900"/>
                <wp:effectExtent l="0" t="0" r="0" b="0"/>
                <wp:docPr id="8" name="Picture 8" descr="logo-MMPS-2019 cu coroana CMYK ro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logo-MMPS-2019 cu coroana CMYK ro 2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990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E562FC" w:rsidRDefault="00F07C3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3B301FAA" wp14:editId="403B9673">
                <wp:simplePos x="0" y="0"/>
                <wp:positionH relativeFrom="column">
                  <wp:posOffset>323850</wp:posOffset>
                </wp:positionH>
                <wp:positionV relativeFrom="paragraph">
                  <wp:posOffset>63500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562FC" w:rsidRPr="0081589B" w:rsidRDefault="00E562F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248"/>
    <w:multiLevelType w:val="multilevel"/>
    <w:tmpl w:val="F3B6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21153"/>
    <w:multiLevelType w:val="hybridMultilevel"/>
    <w:tmpl w:val="C5283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9583A"/>
    <w:multiLevelType w:val="multilevel"/>
    <w:tmpl w:val="CC5E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01F2A"/>
    <w:rsid w:val="00011077"/>
    <w:rsid w:val="000270BE"/>
    <w:rsid w:val="00030DCB"/>
    <w:rsid w:val="000373AF"/>
    <w:rsid w:val="00042E51"/>
    <w:rsid w:val="00061C2F"/>
    <w:rsid w:val="00063F66"/>
    <w:rsid w:val="0007474B"/>
    <w:rsid w:val="000832EB"/>
    <w:rsid w:val="000A6335"/>
    <w:rsid w:val="000B3056"/>
    <w:rsid w:val="000B4214"/>
    <w:rsid w:val="000E19B6"/>
    <w:rsid w:val="000F454E"/>
    <w:rsid w:val="000F688A"/>
    <w:rsid w:val="00100F36"/>
    <w:rsid w:val="00110666"/>
    <w:rsid w:val="001402E1"/>
    <w:rsid w:val="00142BC4"/>
    <w:rsid w:val="001662D5"/>
    <w:rsid w:val="00175BA3"/>
    <w:rsid w:val="00181E27"/>
    <w:rsid w:val="0018262F"/>
    <w:rsid w:val="001A693E"/>
    <w:rsid w:val="001B7C0D"/>
    <w:rsid w:val="001C7CD3"/>
    <w:rsid w:val="001E3F40"/>
    <w:rsid w:val="001F3002"/>
    <w:rsid w:val="001F4FE3"/>
    <w:rsid w:val="00203C09"/>
    <w:rsid w:val="0021532B"/>
    <w:rsid w:val="00232EC1"/>
    <w:rsid w:val="00240255"/>
    <w:rsid w:val="00250685"/>
    <w:rsid w:val="002673A1"/>
    <w:rsid w:val="00284B95"/>
    <w:rsid w:val="0029648E"/>
    <w:rsid w:val="002A5742"/>
    <w:rsid w:val="002C4224"/>
    <w:rsid w:val="002C59E9"/>
    <w:rsid w:val="002E6520"/>
    <w:rsid w:val="002F6FE7"/>
    <w:rsid w:val="002F7760"/>
    <w:rsid w:val="003070E3"/>
    <w:rsid w:val="003134B0"/>
    <w:rsid w:val="00316C97"/>
    <w:rsid w:val="00350433"/>
    <w:rsid w:val="00354247"/>
    <w:rsid w:val="00357B90"/>
    <w:rsid w:val="00364525"/>
    <w:rsid w:val="00374B8E"/>
    <w:rsid w:val="003759D3"/>
    <w:rsid w:val="00394803"/>
    <w:rsid w:val="00395093"/>
    <w:rsid w:val="003B0BEB"/>
    <w:rsid w:val="003B6E86"/>
    <w:rsid w:val="003D0E8F"/>
    <w:rsid w:val="003D12D6"/>
    <w:rsid w:val="003D5A60"/>
    <w:rsid w:val="003F5082"/>
    <w:rsid w:val="00416051"/>
    <w:rsid w:val="00427C17"/>
    <w:rsid w:val="00431263"/>
    <w:rsid w:val="00441014"/>
    <w:rsid w:val="00441E15"/>
    <w:rsid w:val="00443AE8"/>
    <w:rsid w:val="004448B3"/>
    <w:rsid w:val="00444AE7"/>
    <w:rsid w:val="004470E4"/>
    <w:rsid w:val="004510F7"/>
    <w:rsid w:val="00451AD0"/>
    <w:rsid w:val="004714D6"/>
    <w:rsid w:val="0047745D"/>
    <w:rsid w:val="00480A0C"/>
    <w:rsid w:val="00481475"/>
    <w:rsid w:val="00484F33"/>
    <w:rsid w:val="00493AD5"/>
    <w:rsid w:val="004D0B42"/>
    <w:rsid w:val="004D5F89"/>
    <w:rsid w:val="004E3CBB"/>
    <w:rsid w:val="004F1B8D"/>
    <w:rsid w:val="004F494B"/>
    <w:rsid w:val="005044F5"/>
    <w:rsid w:val="0050639D"/>
    <w:rsid w:val="00511D6E"/>
    <w:rsid w:val="0051391D"/>
    <w:rsid w:val="0052479B"/>
    <w:rsid w:val="00531FAF"/>
    <w:rsid w:val="0054453C"/>
    <w:rsid w:val="0055428E"/>
    <w:rsid w:val="005709BF"/>
    <w:rsid w:val="00572475"/>
    <w:rsid w:val="0057501B"/>
    <w:rsid w:val="005A0010"/>
    <w:rsid w:val="005A2F05"/>
    <w:rsid w:val="005A36DF"/>
    <w:rsid w:val="005B0684"/>
    <w:rsid w:val="005B5FE1"/>
    <w:rsid w:val="005C0149"/>
    <w:rsid w:val="005C3E60"/>
    <w:rsid w:val="005C3FE7"/>
    <w:rsid w:val="005D62CE"/>
    <w:rsid w:val="005E3FB5"/>
    <w:rsid w:val="005E6FFA"/>
    <w:rsid w:val="005F3292"/>
    <w:rsid w:val="005F55B8"/>
    <w:rsid w:val="00603C8E"/>
    <w:rsid w:val="006224F4"/>
    <w:rsid w:val="00626690"/>
    <w:rsid w:val="00643F36"/>
    <w:rsid w:val="0064672F"/>
    <w:rsid w:val="006579C6"/>
    <w:rsid w:val="00666FEB"/>
    <w:rsid w:val="0069783F"/>
    <w:rsid w:val="006A263E"/>
    <w:rsid w:val="006A4C8A"/>
    <w:rsid w:val="006B528B"/>
    <w:rsid w:val="006C2555"/>
    <w:rsid w:val="006C3A1B"/>
    <w:rsid w:val="006D61B4"/>
    <w:rsid w:val="006E1F27"/>
    <w:rsid w:val="006E34C0"/>
    <w:rsid w:val="006E4BDA"/>
    <w:rsid w:val="00700469"/>
    <w:rsid w:val="00704CE3"/>
    <w:rsid w:val="00722BEC"/>
    <w:rsid w:val="007322B0"/>
    <w:rsid w:val="00735158"/>
    <w:rsid w:val="00745803"/>
    <w:rsid w:val="00764B06"/>
    <w:rsid w:val="00766E0E"/>
    <w:rsid w:val="00775D76"/>
    <w:rsid w:val="00785E4C"/>
    <w:rsid w:val="007914E2"/>
    <w:rsid w:val="0079777D"/>
    <w:rsid w:val="007A461C"/>
    <w:rsid w:val="007B005F"/>
    <w:rsid w:val="007B3FBF"/>
    <w:rsid w:val="007B67CF"/>
    <w:rsid w:val="007C08FD"/>
    <w:rsid w:val="007C1EDA"/>
    <w:rsid w:val="007C2EBA"/>
    <w:rsid w:val="007C5683"/>
    <w:rsid w:val="008014BD"/>
    <w:rsid w:val="0080611A"/>
    <w:rsid w:val="008063AB"/>
    <w:rsid w:val="00807C0A"/>
    <w:rsid w:val="0081302F"/>
    <w:rsid w:val="00814251"/>
    <w:rsid w:val="0081547E"/>
    <w:rsid w:val="0081589B"/>
    <w:rsid w:val="008457B8"/>
    <w:rsid w:val="008460C5"/>
    <w:rsid w:val="00846443"/>
    <w:rsid w:val="008636F8"/>
    <w:rsid w:val="008653B1"/>
    <w:rsid w:val="00872110"/>
    <w:rsid w:val="0088087B"/>
    <w:rsid w:val="0088681B"/>
    <w:rsid w:val="00887484"/>
    <w:rsid w:val="00896CE2"/>
    <w:rsid w:val="008A0FDC"/>
    <w:rsid w:val="008A2AC0"/>
    <w:rsid w:val="008A53D1"/>
    <w:rsid w:val="008C4503"/>
    <w:rsid w:val="008C4AC0"/>
    <w:rsid w:val="008E3011"/>
    <w:rsid w:val="009003BC"/>
    <w:rsid w:val="00904EDE"/>
    <w:rsid w:val="00915096"/>
    <w:rsid w:val="00916FD9"/>
    <w:rsid w:val="00921A76"/>
    <w:rsid w:val="0092782C"/>
    <w:rsid w:val="009312CC"/>
    <w:rsid w:val="00931B51"/>
    <w:rsid w:val="00941606"/>
    <w:rsid w:val="00944611"/>
    <w:rsid w:val="009462B7"/>
    <w:rsid w:val="009508C1"/>
    <w:rsid w:val="00952F9C"/>
    <w:rsid w:val="00967BED"/>
    <w:rsid w:val="00975AC4"/>
    <w:rsid w:val="0098797A"/>
    <w:rsid w:val="009C08D4"/>
    <w:rsid w:val="009C1392"/>
    <w:rsid w:val="009D1365"/>
    <w:rsid w:val="00A0659C"/>
    <w:rsid w:val="00A11F5B"/>
    <w:rsid w:val="00A16D1E"/>
    <w:rsid w:val="00A23F6B"/>
    <w:rsid w:val="00A7188A"/>
    <w:rsid w:val="00A77F43"/>
    <w:rsid w:val="00A84CF2"/>
    <w:rsid w:val="00AD4EB3"/>
    <w:rsid w:val="00AE04EC"/>
    <w:rsid w:val="00AE1A44"/>
    <w:rsid w:val="00AE26B4"/>
    <w:rsid w:val="00B048BB"/>
    <w:rsid w:val="00B1107E"/>
    <w:rsid w:val="00B13BB4"/>
    <w:rsid w:val="00B17FE9"/>
    <w:rsid w:val="00B33086"/>
    <w:rsid w:val="00B44471"/>
    <w:rsid w:val="00B45CCF"/>
    <w:rsid w:val="00B45E0F"/>
    <w:rsid w:val="00B47AE8"/>
    <w:rsid w:val="00B47BEB"/>
    <w:rsid w:val="00B54DE2"/>
    <w:rsid w:val="00B63385"/>
    <w:rsid w:val="00B86A65"/>
    <w:rsid w:val="00BB0966"/>
    <w:rsid w:val="00BC4789"/>
    <w:rsid w:val="00BC71EE"/>
    <w:rsid w:val="00BE283F"/>
    <w:rsid w:val="00BE7B02"/>
    <w:rsid w:val="00C01B88"/>
    <w:rsid w:val="00C05F49"/>
    <w:rsid w:val="00C13251"/>
    <w:rsid w:val="00C165FF"/>
    <w:rsid w:val="00C20EF1"/>
    <w:rsid w:val="00C3538E"/>
    <w:rsid w:val="00C37428"/>
    <w:rsid w:val="00C575A9"/>
    <w:rsid w:val="00C57930"/>
    <w:rsid w:val="00C6554C"/>
    <w:rsid w:val="00C7006B"/>
    <w:rsid w:val="00C70A89"/>
    <w:rsid w:val="00C71757"/>
    <w:rsid w:val="00C92DE1"/>
    <w:rsid w:val="00C94CC6"/>
    <w:rsid w:val="00C94CCA"/>
    <w:rsid w:val="00CA3F25"/>
    <w:rsid w:val="00CA4AAB"/>
    <w:rsid w:val="00CA4F45"/>
    <w:rsid w:val="00CB567C"/>
    <w:rsid w:val="00CB59C7"/>
    <w:rsid w:val="00CD0C6C"/>
    <w:rsid w:val="00CD0F06"/>
    <w:rsid w:val="00CD5B3B"/>
    <w:rsid w:val="00CE00CF"/>
    <w:rsid w:val="00CE5068"/>
    <w:rsid w:val="00CF6C64"/>
    <w:rsid w:val="00D03CB0"/>
    <w:rsid w:val="00D040A5"/>
    <w:rsid w:val="00D06E9C"/>
    <w:rsid w:val="00D366E4"/>
    <w:rsid w:val="00D44463"/>
    <w:rsid w:val="00D814BE"/>
    <w:rsid w:val="00D86F1D"/>
    <w:rsid w:val="00D924DB"/>
    <w:rsid w:val="00D96A31"/>
    <w:rsid w:val="00DA0AAD"/>
    <w:rsid w:val="00DB282C"/>
    <w:rsid w:val="00DE0BB9"/>
    <w:rsid w:val="00DF42F3"/>
    <w:rsid w:val="00DF75E5"/>
    <w:rsid w:val="00E05CD1"/>
    <w:rsid w:val="00E06DB5"/>
    <w:rsid w:val="00E12A21"/>
    <w:rsid w:val="00E13815"/>
    <w:rsid w:val="00E13B9D"/>
    <w:rsid w:val="00E14744"/>
    <w:rsid w:val="00E501DB"/>
    <w:rsid w:val="00E562FC"/>
    <w:rsid w:val="00E76F7F"/>
    <w:rsid w:val="00E771B7"/>
    <w:rsid w:val="00E7770F"/>
    <w:rsid w:val="00E82324"/>
    <w:rsid w:val="00E90807"/>
    <w:rsid w:val="00E95569"/>
    <w:rsid w:val="00EA0F6C"/>
    <w:rsid w:val="00EF0130"/>
    <w:rsid w:val="00EF2E6F"/>
    <w:rsid w:val="00F07C3C"/>
    <w:rsid w:val="00F1501E"/>
    <w:rsid w:val="00F20FDD"/>
    <w:rsid w:val="00F56BA3"/>
    <w:rsid w:val="00F659E6"/>
    <w:rsid w:val="00F67D20"/>
    <w:rsid w:val="00F77807"/>
    <w:rsid w:val="00F94C20"/>
    <w:rsid w:val="00FA4D94"/>
    <w:rsid w:val="00FB539F"/>
    <w:rsid w:val="00FB6A11"/>
    <w:rsid w:val="00FB6D27"/>
    <w:rsid w:val="00FC2E87"/>
    <w:rsid w:val="00FC4284"/>
    <w:rsid w:val="00FC4B49"/>
    <w:rsid w:val="00FC6BBD"/>
    <w:rsid w:val="00FE0A73"/>
    <w:rsid w:val="00FE0C0E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7B3FBF"/>
  </w:style>
  <w:style w:type="paragraph" w:customStyle="1" w:styleId="has-black-color">
    <w:name w:val="has-black-color"/>
    <w:basedOn w:val="Normal"/>
    <w:rsid w:val="00B47BE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72"/>
    <w:qFormat/>
    <w:rsid w:val="00B45CC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7175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7B3FBF"/>
  </w:style>
  <w:style w:type="paragraph" w:customStyle="1" w:styleId="has-black-color">
    <w:name w:val="has-black-color"/>
    <w:basedOn w:val="Normal"/>
    <w:rsid w:val="00B47BE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72"/>
    <w:qFormat/>
    <w:rsid w:val="00B45CC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7175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tr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tr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0E747-EE5F-44E9-ACF6-8A103B2F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</Template>
  <TotalTime>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1544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Mihaela Cirjan</cp:lastModifiedBy>
  <cp:revision>3</cp:revision>
  <cp:lastPrinted>2021-08-12T08:48:00Z</cp:lastPrinted>
  <dcterms:created xsi:type="dcterms:W3CDTF">2021-10-13T05:55:00Z</dcterms:created>
  <dcterms:modified xsi:type="dcterms:W3CDTF">2021-10-13T06:02:00Z</dcterms:modified>
</cp:coreProperties>
</file>