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3F" w:rsidRPr="00763C05" w:rsidRDefault="00B57E23" w:rsidP="0085352D">
      <w:pPr>
        <w:ind w:left="0"/>
        <w:jc w:val="right"/>
        <w:rPr>
          <w:b/>
          <w:color w:val="FF0000"/>
        </w:rPr>
      </w:pPr>
      <w:r w:rsidRPr="00971423">
        <w:rPr>
          <w:b/>
        </w:rPr>
        <w:t>2</w:t>
      </w:r>
      <w:r w:rsidR="006B5AC4">
        <w:rPr>
          <w:b/>
        </w:rPr>
        <w:t>8</w:t>
      </w:r>
      <w:r w:rsidR="002E2E56" w:rsidRPr="00971423">
        <w:rPr>
          <w:b/>
        </w:rPr>
        <w:t xml:space="preserve"> </w:t>
      </w:r>
      <w:r w:rsidRPr="00971423">
        <w:rPr>
          <w:b/>
        </w:rPr>
        <w:t>MARTIE</w:t>
      </w:r>
      <w:r w:rsidR="002E2E56" w:rsidRPr="00971423">
        <w:rPr>
          <w:b/>
        </w:rPr>
        <w:t xml:space="preserve"> 202</w:t>
      </w:r>
      <w:r w:rsidRPr="00971423">
        <w:rPr>
          <w:b/>
        </w:rPr>
        <w:t>2</w:t>
      </w:r>
    </w:p>
    <w:p w:rsidR="006B5AC4" w:rsidRDefault="006B5AC4" w:rsidP="008E113F">
      <w:pPr>
        <w:ind w:left="0"/>
        <w:rPr>
          <w:b/>
        </w:rPr>
      </w:pPr>
      <w:bookmarkStart w:id="0" w:name="_GoBack"/>
      <w:bookmarkEnd w:id="0"/>
    </w:p>
    <w:p w:rsidR="008E113F" w:rsidRDefault="00EB140F" w:rsidP="008E113F">
      <w:pPr>
        <w:ind w:left="0"/>
        <w:rPr>
          <w:b/>
        </w:rPr>
      </w:pPr>
      <w:r>
        <w:rPr>
          <w:b/>
        </w:rPr>
        <w:t>4</w:t>
      </w:r>
      <w:r w:rsidR="008E113F">
        <w:rPr>
          <w:b/>
        </w:rPr>
        <w:t>,</w:t>
      </w:r>
      <w:r>
        <w:rPr>
          <w:b/>
        </w:rPr>
        <w:t>61</w:t>
      </w:r>
      <w:r w:rsidR="00C331F0">
        <w:rPr>
          <w:b/>
        </w:rPr>
        <w:t xml:space="preserve"> </w:t>
      </w:r>
      <w:r w:rsidR="00D70295">
        <w:rPr>
          <w:b/>
        </w:rPr>
        <w:t>%</w:t>
      </w:r>
      <w:r w:rsidR="008E113F">
        <w:rPr>
          <w:b/>
        </w:rPr>
        <w:t xml:space="preserve"> </w:t>
      </w:r>
      <w:r w:rsidR="008E113F" w:rsidRPr="00917588">
        <w:rPr>
          <w:b/>
        </w:rPr>
        <w:t>-  rata şomajului înregistrat în evidenţele AJOFM</w:t>
      </w:r>
      <w:r w:rsidR="008E113F">
        <w:rPr>
          <w:b/>
        </w:rPr>
        <w:t xml:space="preserve">  Olt </w:t>
      </w:r>
      <w:r w:rsidR="008E113F" w:rsidRPr="00917588">
        <w:rPr>
          <w:b/>
        </w:rPr>
        <w:t>în luna</w:t>
      </w:r>
      <w:r w:rsidR="00EB19AB">
        <w:rPr>
          <w:b/>
        </w:rPr>
        <w:t xml:space="preserve"> </w:t>
      </w:r>
      <w:r>
        <w:rPr>
          <w:b/>
        </w:rPr>
        <w:t>FEBRUARIE</w:t>
      </w:r>
      <w:r w:rsidR="00EB19AB">
        <w:rPr>
          <w:b/>
        </w:rPr>
        <w:t xml:space="preserve"> 2022</w:t>
      </w:r>
    </w:p>
    <w:p w:rsidR="008E113F" w:rsidRPr="00C331F0" w:rsidRDefault="008E113F" w:rsidP="008E113F">
      <w:pPr>
        <w:ind w:left="0"/>
        <w:rPr>
          <w:b/>
        </w:rPr>
      </w:pPr>
      <w:r>
        <w:t xml:space="preserve">La sfârșitul lunii </w:t>
      </w:r>
      <w:r w:rsidR="00C331F0">
        <w:t xml:space="preserve"> </w:t>
      </w:r>
      <w:r w:rsidR="00EB140F">
        <w:rPr>
          <w:b/>
        </w:rPr>
        <w:t>Februarie 2022</w:t>
      </w:r>
      <w:r w:rsidRPr="00633517">
        <w:t xml:space="preserve"> </w:t>
      </w:r>
      <w:r>
        <w:t xml:space="preserve">în evidențele </w:t>
      </w:r>
      <w:r w:rsidRPr="00A75C51">
        <w:t>Agenției Județene pentru Ocuparea Forței de Muncă</w:t>
      </w:r>
      <w:r w:rsidR="00C45C38">
        <w:t xml:space="preserve"> Olt, erau înregistrați </w:t>
      </w:r>
      <w:r w:rsidR="00EB140F">
        <w:t xml:space="preserve"> </w:t>
      </w:r>
      <w:r w:rsidR="00EB140F" w:rsidRPr="00EB140F">
        <w:rPr>
          <w:b/>
        </w:rPr>
        <w:t>7.390</w:t>
      </w:r>
      <w:r w:rsidR="00DC6276">
        <w:t xml:space="preserve"> </w:t>
      </w:r>
      <w:r w:rsidR="00E3051C">
        <w:t xml:space="preserve"> </w:t>
      </w:r>
      <w:r w:rsidR="00274127">
        <w:t>șomeri (din care</w:t>
      </w:r>
      <w:r w:rsidR="0098224D">
        <w:t xml:space="preserve"> </w:t>
      </w:r>
      <w:r w:rsidR="001B3976" w:rsidRPr="00C331F0">
        <w:rPr>
          <w:b/>
        </w:rPr>
        <w:t>3</w:t>
      </w:r>
      <w:r w:rsidR="00274127" w:rsidRPr="00C331F0">
        <w:rPr>
          <w:b/>
        </w:rPr>
        <w:t>.</w:t>
      </w:r>
      <w:r w:rsidR="006874FC">
        <w:rPr>
          <w:b/>
        </w:rPr>
        <w:t>177</w:t>
      </w:r>
      <w:r w:rsidR="00C331F0" w:rsidRPr="00C331F0">
        <w:rPr>
          <w:b/>
        </w:rPr>
        <w:t xml:space="preserve"> </w:t>
      </w:r>
      <w:r w:rsidR="001F603B" w:rsidRPr="00C331F0">
        <w:rPr>
          <w:b/>
        </w:rPr>
        <w:t xml:space="preserve"> </w:t>
      </w:r>
      <w:r w:rsidRPr="00C331F0">
        <w:rPr>
          <w:b/>
        </w:rPr>
        <w:t>femei</w:t>
      </w:r>
      <w:r>
        <w:t xml:space="preserve">), rata </w:t>
      </w:r>
      <w:r>
        <w:rPr>
          <w:lang w:val="ro-RO"/>
        </w:rPr>
        <w:t>ș</w:t>
      </w:r>
      <w:r>
        <w:t xml:space="preserve">omajului fiind de </w:t>
      </w:r>
      <w:r w:rsidR="006874FC">
        <w:t>4</w:t>
      </w:r>
      <w:r w:rsidRPr="00C331F0">
        <w:rPr>
          <w:b/>
        </w:rPr>
        <w:t>,</w:t>
      </w:r>
      <w:r w:rsidR="006874FC">
        <w:rPr>
          <w:b/>
        </w:rPr>
        <w:t>61</w:t>
      </w:r>
      <w:r w:rsidRPr="00C331F0">
        <w:rPr>
          <w:b/>
        </w:rPr>
        <w:t>% .</w:t>
      </w:r>
    </w:p>
    <w:p w:rsidR="008E113F" w:rsidRDefault="008E113F" w:rsidP="008E113F">
      <w:pPr>
        <w:ind w:left="0"/>
      </w:pPr>
      <w:r>
        <w:t xml:space="preserve">Comparativ cu luna precedentă, când rata șomajului a fost de </w:t>
      </w:r>
      <w:r w:rsidR="006874FC">
        <w:t>4</w:t>
      </w:r>
      <w:r w:rsidRPr="00C331F0">
        <w:rPr>
          <w:b/>
        </w:rPr>
        <w:t>,</w:t>
      </w:r>
      <w:r w:rsidR="006874FC">
        <w:rPr>
          <w:b/>
        </w:rPr>
        <w:t>71</w:t>
      </w:r>
      <w:r w:rsidR="001B3976" w:rsidRPr="00C331F0">
        <w:rPr>
          <w:b/>
        </w:rPr>
        <w:t xml:space="preserve"> </w:t>
      </w:r>
      <w:r w:rsidRPr="00C331F0">
        <w:rPr>
          <w:b/>
        </w:rPr>
        <w:t>%,</w:t>
      </w:r>
      <w:r>
        <w:t xml:space="preserve"> în această lună acest indicator a înregistrat </w:t>
      </w:r>
      <w:r w:rsidR="003F13C0">
        <w:t xml:space="preserve">o </w:t>
      </w:r>
      <w:r w:rsidR="001B3976">
        <w:t xml:space="preserve">scadere </w:t>
      </w:r>
      <w:r>
        <w:t xml:space="preserve">cu </w:t>
      </w:r>
      <w:r w:rsidRPr="00C331F0">
        <w:rPr>
          <w:b/>
        </w:rPr>
        <w:t>0,</w:t>
      </w:r>
      <w:r w:rsidR="005809FC" w:rsidRPr="00C331F0">
        <w:rPr>
          <w:b/>
        </w:rPr>
        <w:t>1</w:t>
      </w:r>
      <w:r w:rsidR="006874FC">
        <w:rPr>
          <w:b/>
        </w:rPr>
        <w:t>0</w:t>
      </w:r>
      <w:r w:rsidR="00965468" w:rsidRPr="00C331F0">
        <w:rPr>
          <w:b/>
        </w:rPr>
        <w:t xml:space="preserve"> </w:t>
      </w:r>
      <w:r w:rsidRPr="00C331F0">
        <w:rPr>
          <w:b/>
        </w:rPr>
        <w:t>pp</w:t>
      </w:r>
      <w:r>
        <w:t>.</w:t>
      </w:r>
    </w:p>
    <w:p w:rsidR="008E113F" w:rsidRPr="00C331F0" w:rsidRDefault="008E113F" w:rsidP="008E113F">
      <w:pPr>
        <w:ind w:left="0"/>
        <w:rPr>
          <w:lang w:val="ro-RO"/>
        </w:rPr>
      </w:pPr>
      <w:r>
        <w:t>Din totalul de</w:t>
      </w:r>
      <w:r w:rsidR="0098224D">
        <w:t xml:space="preserve"> </w:t>
      </w:r>
      <w:r w:rsidR="00E44474" w:rsidRPr="00E44474">
        <w:rPr>
          <w:b/>
        </w:rPr>
        <w:t>7</w:t>
      </w:r>
      <w:r w:rsidRPr="00E44474">
        <w:rPr>
          <w:b/>
        </w:rPr>
        <w:t>.</w:t>
      </w:r>
      <w:r w:rsidR="00E44474" w:rsidRPr="00E44474">
        <w:rPr>
          <w:b/>
        </w:rPr>
        <w:t>390</w:t>
      </w:r>
      <w:r w:rsidRPr="00C331F0">
        <w:rPr>
          <w:b/>
        </w:rPr>
        <w:t xml:space="preserve"> persoane</w:t>
      </w:r>
      <w:r>
        <w:t xml:space="preserve"> înregistr</w:t>
      </w:r>
      <w:r w:rsidR="00FF5487">
        <w:t xml:space="preserve">ate în evidențele AJOFM Olt, </w:t>
      </w:r>
      <w:r w:rsidR="00C331F0" w:rsidRPr="00C331F0">
        <w:rPr>
          <w:b/>
        </w:rPr>
        <w:t>1.</w:t>
      </w:r>
      <w:r w:rsidR="00E44474">
        <w:rPr>
          <w:b/>
        </w:rPr>
        <w:t>190</w:t>
      </w:r>
      <w:r w:rsidR="00DC6276">
        <w:t xml:space="preserve"> </w:t>
      </w:r>
      <w:r>
        <w:t>erau beneficiari de indemniz</w:t>
      </w:r>
      <w:r w:rsidR="00135D51">
        <w:t>a</w:t>
      </w:r>
      <w:r>
        <w:rPr>
          <w:lang w:val="ro-RO"/>
        </w:rPr>
        <w:t xml:space="preserve">ţie de şomaj, </w:t>
      </w:r>
      <w:r>
        <w:t xml:space="preserve">iar </w:t>
      </w:r>
      <w:r w:rsidR="001B3976" w:rsidRPr="00C331F0">
        <w:rPr>
          <w:b/>
        </w:rPr>
        <w:t>6</w:t>
      </w:r>
      <w:r w:rsidRPr="00C331F0">
        <w:rPr>
          <w:b/>
        </w:rPr>
        <w:t>.</w:t>
      </w:r>
      <w:r w:rsidR="00E44474">
        <w:rPr>
          <w:b/>
        </w:rPr>
        <w:t>200</w:t>
      </w:r>
      <w:r w:rsidR="00A70D29">
        <w:t xml:space="preserve"> </w:t>
      </w:r>
      <w:r>
        <w:t xml:space="preserve">erau șomeri neindemnizați. </w:t>
      </w:r>
      <w:r w:rsidRPr="00C331F0">
        <w:t>În ceea ce privește mediul de rezidență</w:t>
      </w:r>
      <w:r w:rsidRPr="00283476">
        <w:rPr>
          <w:color w:val="0070C0"/>
        </w:rPr>
        <w:t xml:space="preserve">, </w:t>
      </w:r>
      <w:r w:rsidR="00E44474" w:rsidRPr="00E44474">
        <w:rPr>
          <w:b/>
        </w:rPr>
        <w:t>5</w:t>
      </w:r>
      <w:r w:rsidR="007E7DA0" w:rsidRPr="00E44474">
        <w:rPr>
          <w:b/>
        </w:rPr>
        <w:t>.</w:t>
      </w:r>
      <w:r w:rsidR="00E44474" w:rsidRPr="00E44474">
        <w:rPr>
          <w:b/>
        </w:rPr>
        <w:t>962</w:t>
      </w:r>
      <w:r w:rsidRPr="00E44474">
        <w:t xml:space="preserve">  </w:t>
      </w:r>
      <w:r w:rsidRPr="00C331F0">
        <w:t xml:space="preserve">șomeri provin din mediul rural </w:t>
      </w:r>
      <w:r w:rsidRPr="00C331F0">
        <w:rPr>
          <w:lang w:val="ro-RO"/>
        </w:rPr>
        <w:t xml:space="preserve">și </w:t>
      </w:r>
      <w:r w:rsidR="007E7DA0" w:rsidRPr="00C331F0">
        <w:rPr>
          <w:lang w:val="ro-RO"/>
        </w:rPr>
        <w:t xml:space="preserve"> </w:t>
      </w:r>
      <w:r w:rsidR="004E4731" w:rsidRPr="00E44474">
        <w:rPr>
          <w:b/>
          <w:lang w:val="ro-RO"/>
        </w:rPr>
        <w:t>1.</w:t>
      </w:r>
      <w:r w:rsidR="00E44474" w:rsidRPr="00E44474">
        <w:rPr>
          <w:b/>
          <w:lang w:val="ro-RO"/>
        </w:rPr>
        <w:t>428</w:t>
      </w:r>
      <w:r w:rsidR="004E4731" w:rsidRPr="00C331F0">
        <w:rPr>
          <w:lang w:val="ro-RO"/>
        </w:rPr>
        <w:t xml:space="preserve"> </w:t>
      </w:r>
      <w:r w:rsidRPr="00C331F0">
        <w:rPr>
          <w:lang w:val="ro-RO"/>
        </w:rPr>
        <w:t xml:space="preserve"> sunt din mediul urban.</w:t>
      </w:r>
    </w:p>
    <w:p w:rsidR="008E113F" w:rsidRPr="00971423" w:rsidRDefault="008E113F" w:rsidP="008E113F">
      <w:pPr>
        <w:ind w:left="0"/>
      </w:pPr>
      <w:r w:rsidRPr="00971423">
        <w:rPr>
          <w:rStyle w:val="CommentReference"/>
          <w:sz w:val="22"/>
          <w:szCs w:val="22"/>
          <w:lang w:val="ro-RO"/>
        </w:rPr>
        <w:t>Structura șomajului pe grupe de vârste se prezintă sugestiv astfel</w:t>
      </w:r>
      <w:r w:rsidRPr="00971423">
        <w:rPr>
          <w:rStyle w:val="CommentReference"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margin" w:tblpX="108" w:tblpY="66"/>
        <w:tblW w:w="4158" w:type="dxa"/>
        <w:tblLook w:val="04A0" w:firstRow="1" w:lastRow="0" w:firstColumn="1" w:lastColumn="0" w:noHBand="0" w:noVBand="1"/>
      </w:tblPr>
      <w:tblGrid>
        <w:gridCol w:w="1908"/>
        <w:gridCol w:w="2250"/>
      </w:tblGrid>
      <w:tr w:rsidR="00971423" w:rsidRPr="00971423" w:rsidTr="001B13F1">
        <w:trPr>
          <w:trHeight w:val="144"/>
        </w:trPr>
        <w:tc>
          <w:tcPr>
            <w:tcW w:w="1908" w:type="dxa"/>
            <w:vAlign w:val="center"/>
          </w:tcPr>
          <w:p w:rsidR="008E113F" w:rsidRPr="00971423" w:rsidRDefault="008E113F" w:rsidP="001B13F1">
            <w:pPr>
              <w:spacing w:line="240" w:lineRule="auto"/>
              <w:ind w:left="0"/>
              <w:jc w:val="center"/>
              <w:rPr>
                <w:lang w:val="ro-RO"/>
              </w:rPr>
            </w:pPr>
            <w:r w:rsidRPr="00971423">
              <w:t>Grupa de v</w:t>
            </w:r>
            <w:r w:rsidRPr="00971423">
              <w:rPr>
                <w:lang w:val="ro-RO"/>
              </w:rPr>
              <w:t>ârstă</w:t>
            </w:r>
          </w:p>
        </w:tc>
        <w:tc>
          <w:tcPr>
            <w:tcW w:w="2250" w:type="dxa"/>
            <w:vAlign w:val="center"/>
          </w:tcPr>
          <w:p w:rsidR="008E113F" w:rsidRPr="00971423" w:rsidRDefault="008E113F" w:rsidP="001B13F1">
            <w:pPr>
              <w:spacing w:line="240" w:lineRule="auto"/>
              <w:ind w:left="0"/>
              <w:jc w:val="center"/>
            </w:pPr>
            <w:r w:rsidRPr="00971423">
              <w:t>Stoc la finele lunii</w:t>
            </w:r>
          </w:p>
        </w:tc>
      </w:tr>
      <w:tr w:rsidR="00971423" w:rsidRPr="00971423" w:rsidTr="001B13F1">
        <w:trPr>
          <w:trHeight w:val="144"/>
        </w:trPr>
        <w:tc>
          <w:tcPr>
            <w:tcW w:w="1908" w:type="dxa"/>
            <w:vAlign w:val="center"/>
          </w:tcPr>
          <w:p w:rsidR="008E113F" w:rsidRPr="00971423" w:rsidRDefault="008E113F" w:rsidP="001B13F1">
            <w:pPr>
              <w:spacing w:line="240" w:lineRule="auto"/>
              <w:ind w:left="0"/>
              <w:jc w:val="center"/>
            </w:pPr>
            <w:r w:rsidRPr="00971423">
              <w:t>Total</w:t>
            </w:r>
          </w:p>
        </w:tc>
        <w:tc>
          <w:tcPr>
            <w:tcW w:w="2250" w:type="dxa"/>
            <w:vAlign w:val="center"/>
          </w:tcPr>
          <w:p w:rsidR="00A33ED9" w:rsidRPr="00971423" w:rsidRDefault="00B25F2D" w:rsidP="00C331F0">
            <w:pPr>
              <w:spacing w:line="240" w:lineRule="auto"/>
              <w:ind w:left="0"/>
              <w:jc w:val="center"/>
            </w:pPr>
            <w:r w:rsidRPr="00971423">
              <w:t>7.390</w:t>
            </w:r>
          </w:p>
        </w:tc>
      </w:tr>
      <w:tr w:rsidR="00971423" w:rsidRPr="00971423" w:rsidTr="00EC4ECC">
        <w:trPr>
          <w:trHeight w:val="485"/>
        </w:trPr>
        <w:tc>
          <w:tcPr>
            <w:tcW w:w="1908" w:type="dxa"/>
            <w:vAlign w:val="center"/>
          </w:tcPr>
          <w:p w:rsidR="008E113F" w:rsidRPr="00971423" w:rsidRDefault="008E113F" w:rsidP="001B13F1">
            <w:pPr>
              <w:spacing w:line="240" w:lineRule="auto"/>
              <w:ind w:left="0"/>
              <w:jc w:val="center"/>
            </w:pPr>
            <w:r w:rsidRPr="00971423">
              <w:t>&lt; 25 ani</w:t>
            </w:r>
          </w:p>
        </w:tc>
        <w:tc>
          <w:tcPr>
            <w:tcW w:w="2250" w:type="dxa"/>
            <w:vAlign w:val="center"/>
          </w:tcPr>
          <w:p w:rsidR="00343B02" w:rsidRPr="00971423" w:rsidRDefault="00871DC9" w:rsidP="00B25F2D">
            <w:pPr>
              <w:spacing w:line="240" w:lineRule="auto"/>
              <w:ind w:left="0"/>
              <w:jc w:val="center"/>
            </w:pPr>
            <w:r w:rsidRPr="00971423">
              <w:t xml:space="preserve"> </w:t>
            </w:r>
            <w:r w:rsidR="00B25F2D" w:rsidRPr="00971423">
              <w:t>700</w:t>
            </w:r>
          </w:p>
        </w:tc>
      </w:tr>
      <w:tr w:rsidR="00971423" w:rsidRPr="00971423" w:rsidTr="001B13F1">
        <w:trPr>
          <w:trHeight w:val="144"/>
        </w:trPr>
        <w:tc>
          <w:tcPr>
            <w:tcW w:w="1908" w:type="dxa"/>
            <w:vAlign w:val="center"/>
          </w:tcPr>
          <w:p w:rsidR="008E113F" w:rsidRPr="00971423" w:rsidRDefault="008E113F" w:rsidP="001B13F1">
            <w:pPr>
              <w:spacing w:line="240" w:lineRule="auto"/>
              <w:ind w:left="0"/>
              <w:jc w:val="center"/>
            </w:pPr>
            <w:r w:rsidRPr="00971423">
              <w:t>între 25-29</w:t>
            </w:r>
          </w:p>
        </w:tc>
        <w:tc>
          <w:tcPr>
            <w:tcW w:w="2250" w:type="dxa"/>
            <w:vAlign w:val="center"/>
          </w:tcPr>
          <w:p w:rsidR="008E113F" w:rsidRPr="00971423" w:rsidRDefault="00871DC9" w:rsidP="00B25F2D">
            <w:pPr>
              <w:spacing w:line="240" w:lineRule="auto"/>
              <w:ind w:left="0"/>
              <w:jc w:val="center"/>
            </w:pPr>
            <w:r w:rsidRPr="00971423">
              <w:t xml:space="preserve"> </w:t>
            </w:r>
            <w:r w:rsidR="00B25F2D" w:rsidRPr="00971423">
              <w:t>516</w:t>
            </w:r>
          </w:p>
        </w:tc>
      </w:tr>
      <w:tr w:rsidR="00971423" w:rsidRPr="00971423" w:rsidTr="001B13F1">
        <w:trPr>
          <w:trHeight w:val="144"/>
        </w:trPr>
        <w:tc>
          <w:tcPr>
            <w:tcW w:w="1908" w:type="dxa"/>
            <w:vAlign w:val="center"/>
          </w:tcPr>
          <w:p w:rsidR="008E113F" w:rsidRPr="00971423" w:rsidRDefault="008E113F" w:rsidP="001B13F1">
            <w:pPr>
              <w:spacing w:line="240" w:lineRule="auto"/>
              <w:ind w:left="0"/>
              <w:jc w:val="center"/>
            </w:pPr>
            <w:r w:rsidRPr="00971423">
              <w:t>între 30-39</w:t>
            </w:r>
          </w:p>
        </w:tc>
        <w:tc>
          <w:tcPr>
            <w:tcW w:w="2250" w:type="dxa"/>
            <w:vAlign w:val="center"/>
          </w:tcPr>
          <w:p w:rsidR="008E113F" w:rsidRPr="00971423" w:rsidRDefault="00B25F2D" w:rsidP="00CD51E4">
            <w:pPr>
              <w:spacing w:line="240" w:lineRule="auto"/>
              <w:ind w:left="0"/>
              <w:jc w:val="center"/>
            </w:pPr>
            <w:r w:rsidRPr="00971423">
              <w:t>991</w:t>
            </w:r>
          </w:p>
        </w:tc>
      </w:tr>
      <w:tr w:rsidR="00971423" w:rsidRPr="00971423" w:rsidTr="001B13F1">
        <w:trPr>
          <w:trHeight w:val="144"/>
        </w:trPr>
        <w:tc>
          <w:tcPr>
            <w:tcW w:w="1908" w:type="dxa"/>
            <w:vAlign w:val="center"/>
          </w:tcPr>
          <w:p w:rsidR="008E113F" w:rsidRPr="00971423" w:rsidRDefault="008E113F" w:rsidP="001B13F1">
            <w:pPr>
              <w:spacing w:line="240" w:lineRule="auto"/>
              <w:ind w:left="0"/>
              <w:jc w:val="center"/>
            </w:pPr>
            <w:r w:rsidRPr="00971423">
              <w:t>între 40-49</w:t>
            </w:r>
          </w:p>
        </w:tc>
        <w:tc>
          <w:tcPr>
            <w:tcW w:w="2250" w:type="dxa"/>
            <w:vAlign w:val="center"/>
          </w:tcPr>
          <w:p w:rsidR="008E113F" w:rsidRPr="00971423" w:rsidRDefault="00B25F2D" w:rsidP="00C331F0">
            <w:pPr>
              <w:spacing w:line="240" w:lineRule="auto"/>
              <w:ind w:left="0"/>
              <w:jc w:val="center"/>
            </w:pPr>
            <w:r w:rsidRPr="00971423">
              <w:t>1846</w:t>
            </w:r>
          </w:p>
        </w:tc>
      </w:tr>
      <w:tr w:rsidR="00971423" w:rsidRPr="00971423" w:rsidTr="001B13F1">
        <w:trPr>
          <w:trHeight w:val="144"/>
        </w:trPr>
        <w:tc>
          <w:tcPr>
            <w:tcW w:w="1908" w:type="dxa"/>
            <w:vAlign w:val="center"/>
          </w:tcPr>
          <w:p w:rsidR="008E113F" w:rsidRPr="00971423" w:rsidRDefault="008E113F" w:rsidP="001B13F1">
            <w:pPr>
              <w:spacing w:line="240" w:lineRule="auto"/>
              <w:ind w:left="0"/>
              <w:jc w:val="center"/>
            </w:pPr>
            <w:r w:rsidRPr="00971423">
              <w:t>între 50-55</w:t>
            </w:r>
          </w:p>
        </w:tc>
        <w:tc>
          <w:tcPr>
            <w:tcW w:w="2250" w:type="dxa"/>
            <w:vAlign w:val="center"/>
          </w:tcPr>
          <w:p w:rsidR="008E113F" w:rsidRPr="00971423" w:rsidRDefault="00B25F2D" w:rsidP="00C331F0">
            <w:pPr>
              <w:spacing w:line="240" w:lineRule="auto"/>
              <w:ind w:left="0"/>
              <w:jc w:val="center"/>
            </w:pPr>
            <w:r w:rsidRPr="00971423">
              <w:t>1689</w:t>
            </w:r>
          </w:p>
        </w:tc>
      </w:tr>
      <w:tr w:rsidR="00971423" w:rsidRPr="00971423" w:rsidTr="001B13F1">
        <w:trPr>
          <w:trHeight w:val="144"/>
        </w:trPr>
        <w:tc>
          <w:tcPr>
            <w:tcW w:w="1908" w:type="dxa"/>
            <w:vAlign w:val="center"/>
          </w:tcPr>
          <w:p w:rsidR="008E113F" w:rsidRPr="00971423" w:rsidRDefault="008E113F" w:rsidP="001B13F1">
            <w:pPr>
              <w:spacing w:line="240" w:lineRule="auto"/>
              <w:ind w:left="0"/>
              <w:jc w:val="center"/>
            </w:pPr>
            <w:r w:rsidRPr="00971423">
              <w:t>peste 55 ani</w:t>
            </w:r>
          </w:p>
        </w:tc>
        <w:tc>
          <w:tcPr>
            <w:tcW w:w="2250" w:type="dxa"/>
            <w:vAlign w:val="center"/>
          </w:tcPr>
          <w:p w:rsidR="00A33ED9" w:rsidRPr="00971423" w:rsidRDefault="00B25F2D" w:rsidP="00A33ED9">
            <w:pPr>
              <w:spacing w:line="240" w:lineRule="auto"/>
              <w:ind w:left="0"/>
              <w:jc w:val="center"/>
            </w:pPr>
            <w:r w:rsidRPr="00971423">
              <w:t>1648</w:t>
            </w:r>
          </w:p>
        </w:tc>
      </w:tr>
    </w:tbl>
    <w:p w:rsidR="008E113F" w:rsidRPr="00971423" w:rsidRDefault="008E113F" w:rsidP="008E113F">
      <w:pPr>
        <w:tabs>
          <w:tab w:val="left" w:pos="4230"/>
        </w:tabs>
        <w:ind w:left="0"/>
        <w:rPr>
          <w:rFonts w:cs="Arial"/>
          <w:lang w:val="ro-RO"/>
        </w:rPr>
      </w:pPr>
      <w:r w:rsidRPr="00971423">
        <w:rPr>
          <w:noProof/>
        </w:rPr>
        <w:drawing>
          <wp:inline distT="0" distB="0" distL="0" distR="0" wp14:anchorId="6F6B7A2A" wp14:editId="093A9A3E">
            <wp:extent cx="3436518" cy="2276475"/>
            <wp:effectExtent l="0" t="0" r="0" b="0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5698" w:rsidRPr="00971423" w:rsidRDefault="008E113F" w:rsidP="008E113F">
      <w:pPr>
        <w:tabs>
          <w:tab w:val="left" w:pos="4230"/>
        </w:tabs>
        <w:ind w:left="0"/>
        <w:rPr>
          <w:rFonts w:cs="Arial"/>
        </w:rPr>
      </w:pPr>
      <w:r w:rsidRPr="00971423">
        <w:rPr>
          <w:rFonts w:cs="Arial"/>
          <w:lang w:val="ro-RO"/>
        </w:rPr>
        <w:t xml:space="preserve">Șomerii cu </w:t>
      </w:r>
      <w:r w:rsidR="00275698" w:rsidRPr="00971423">
        <w:rPr>
          <w:rFonts w:cs="Arial"/>
          <w:lang w:val="ro-RO"/>
        </w:rPr>
        <w:t xml:space="preserve">nivel de instruire </w:t>
      </w:r>
      <w:r w:rsidR="004A272E" w:rsidRPr="00971423">
        <w:rPr>
          <w:rFonts w:cs="Arial"/>
          <w:lang w:val="ro-RO"/>
        </w:rPr>
        <w:t>gimnazial au ponderea cea mai mare în totalul şomerilor înregistraţi în evidenţele AJOFM Olt (3</w:t>
      </w:r>
      <w:r w:rsidR="00510614" w:rsidRPr="00971423">
        <w:rPr>
          <w:rFonts w:cs="Arial"/>
          <w:lang w:val="ro-RO"/>
        </w:rPr>
        <w:t>9</w:t>
      </w:r>
      <w:r w:rsidR="004A272E" w:rsidRPr="00971423">
        <w:rPr>
          <w:rFonts w:cs="Arial"/>
          <w:lang w:val="ro-RO"/>
        </w:rPr>
        <w:t>,</w:t>
      </w:r>
      <w:r w:rsidR="00510614" w:rsidRPr="00971423">
        <w:rPr>
          <w:rFonts w:cs="Arial"/>
          <w:lang w:val="ro-RO"/>
        </w:rPr>
        <w:t>03</w:t>
      </w:r>
      <w:r w:rsidR="00B341F6" w:rsidRPr="00971423">
        <w:rPr>
          <w:rFonts w:cs="Arial"/>
          <w:lang w:val="ro-RO"/>
        </w:rPr>
        <w:t xml:space="preserve"> </w:t>
      </w:r>
      <w:r w:rsidR="004A272E" w:rsidRPr="00971423">
        <w:rPr>
          <w:rFonts w:cs="Arial"/>
          <w:lang w:val="ro-RO"/>
        </w:rPr>
        <w:t xml:space="preserve">%), apoi somerii cu nivel </w:t>
      </w:r>
      <w:r w:rsidR="00510614" w:rsidRPr="00971423">
        <w:rPr>
          <w:rFonts w:cs="Arial"/>
          <w:lang w:val="ro-RO"/>
        </w:rPr>
        <w:t xml:space="preserve">de instruire  primar si fara studii </w:t>
      </w:r>
      <w:r w:rsidR="004A272E" w:rsidRPr="00971423">
        <w:rPr>
          <w:rFonts w:cs="Arial"/>
          <w:lang w:val="ro-RO"/>
        </w:rPr>
        <w:t>(2</w:t>
      </w:r>
      <w:r w:rsidR="00510614" w:rsidRPr="00971423">
        <w:rPr>
          <w:rFonts w:cs="Arial"/>
          <w:lang w:val="ro-RO"/>
        </w:rPr>
        <w:t>0</w:t>
      </w:r>
      <w:r w:rsidR="004A272E" w:rsidRPr="00971423">
        <w:rPr>
          <w:rFonts w:cs="Arial"/>
          <w:lang w:val="ro-RO"/>
        </w:rPr>
        <w:t>,</w:t>
      </w:r>
      <w:r w:rsidR="00CD51E4" w:rsidRPr="00971423">
        <w:rPr>
          <w:rFonts w:cs="Arial"/>
          <w:lang w:val="ro-RO"/>
        </w:rPr>
        <w:t>4</w:t>
      </w:r>
      <w:r w:rsidR="00510614" w:rsidRPr="00971423">
        <w:rPr>
          <w:rFonts w:cs="Arial"/>
          <w:lang w:val="ro-RO"/>
        </w:rPr>
        <w:t>9</w:t>
      </w:r>
      <w:r w:rsidR="00CD51E4" w:rsidRPr="00971423">
        <w:rPr>
          <w:rFonts w:cs="Arial"/>
          <w:lang w:val="ro-RO"/>
        </w:rPr>
        <w:t xml:space="preserve"> </w:t>
      </w:r>
      <w:r w:rsidR="004A272E" w:rsidRPr="00971423">
        <w:rPr>
          <w:rFonts w:cs="Arial"/>
          <w:lang w:val="ro-RO"/>
        </w:rPr>
        <w:t>%)</w:t>
      </w:r>
      <w:r w:rsidRPr="00971423">
        <w:rPr>
          <w:rFonts w:cs="Arial"/>
          <w:lang w:val="ro-RO"/>
        </w:rPr>
        <w:t>, urmat de cei cu</w:t>
      </w:r>
      <w:r w:rsidR="00275698" w:rsidRPr="00971423">
        <w:rPr>
          <w:rFonts w:cs="Arial"/>
          <w:lang w:val="ro-RO"/>
        </w:rPr>
        <w:t xml:space="preserve"> nivel de instruire </w:t>
      </w:r>
      <w:r w:rsidR="00510614" w:rsidRPr="00971423">
        <w:rPr>
          <w:rFonts w:cs="Arial"/>
          <w:lang w:val="ro-RO"/>
        </w:rPr>
        <w:t>liceal</w:t>
      </w:r>
      <w:r w:rsidR="00AB1A59" w:rsidRPr="00971423">
        <w:rPr>
          <w:rFonts w:cs="Arial"/>
          <w:lang w:val="ro-RO"/>
        </w:rPr>
        <w:t xml:space="preserve"> </w:t>
      </w:r>
      <w:r w:rsidR="00275698" w:rsidRPr="00971423">
        <w:rPr>
          <w:rFonts w:cs="Arial"/>
        </w:rPr>
        <w:t>(</w:t>
      </w:r>
      <w:r w:rsidR="00505AB0" w:rsidRPr="00971423">
        <w:rPr>
          <w:rFonts w:cs="Arial"/>
        </w:rPr>
        <w:t>2</w:t>
      </w:r>
      <w:r w:rsidR="00510614" w:rsidRPr="00971423">
        <w:rPr>
          <w:rFonts w:cs="Arial"/>
        </w:rPr>
        <w:t>0</w:t>
      </w:r>
      <w:r w:rsidR="00275698" w:rsidRPr="00971423">
        <w:rPr>
          <w:rFonts w:cs="Arial"/>
        </w:rPr>
        <w:t>,</w:t>
      </w:r>
      <w:r w:rsidR="00510614" w:rsidRPr="00971423">
        <w:rPr>
          <w:rFonts w:cs="Arial"/>
        </w:rPr>
        <w:t>31</w:t>
      </w:r>
      <w:r w:rsidR="00B341F6" w:rsidRPr="00971423">
        <w:rPr>
          <w:rFonts w:cs="Arial"/>
        </w:rPr>
        <w:t xml:space="preserve"> </w:t>
      </w:r>
      <w:r w:rsidR="00275698" w:rsidRPr="00971423">
        <w:rPr>
          <w:rFonts w:cs="Arial"/>
        </w:rPr>
        <w:t xml:space="preserve">%), iar </w:t>
      </w:r>
      <w:r w:rsidR="004A272E" w:rsidRPr="00971423">
        <w:rPr>
          <w:rFonts w:cs="Arial"/>
        </w:rPr>
        <w:t>1</w:t>
      </w:r>
      <w:r w:rsidR="00510614" w:rsidRPr="00971423">
        <w:rPr>
          <w:rFonts w:cs="Arial"/>
        </w:rPr>
        <w:t>7</w:t>
      </w:r>
      <w:r w:rsidR="00275698" w:rsidRPr="00971423">
        <w:rPr>
          <w:rFonts w:cs="Arial"/>
        </w:rPr>
        <w:t>,</w:t>
      </w:r>
      <w:r w:rsidR="00510614" w:rsidRPr="00971423">
        <w:rPr>
          <w:rFonts w:cs="Arial"/>
        </w:rPr>
        <w:t>31</w:t>
      </w:r>
      <w:r w:rsidR="00CD51E4" w:rsidRPr="00971423">
        <w:rPr>
          <w:rFonts w:cs="Arial"/>
        </w:rPr>
        <w:t xml:space="preserve"> </w:t>
      </w:r>
      <w:r w:rsidR="00275698" w:rsidRPr="00971423">
        <w:rPr>
          <w:rFonts w:cs="Arial"/>
        </w:rPr>
        <w:t xml:space="preserve">% au absolvit </w:t>
      </w:r>
      <w:r w:rsidR="00240647" w:rsidRPr="00971423">
        <w:rPr>
          <w:rFonts w:cs="Arial"/>
        </w:rPr>
        <w:t xml:space="preserve">invatamantul </w:t>
      </w:r>
      <w:r w:rsidR="00AB1A59" w:rsidRPr="00971423">
        <w:rPr>
          <w:rFonts w:cs="Arial"/>
        </w:rPr>
        <w:t>profesional/arte si meseri</w:t>
      </w:r>
      <w:r w:rsidR="007171A0" w:rsidRPr="00971423">
        <w:rPr>
          <w:rFonts w:cs="Arial"/>
        </w:rPr>
        <w:t>.</w:t>
      </w:r>
      <w:r w:rsidR="00275698" w:rsidRPr="00971423">
        <w:rPr>
          <w:rFonts w:cs="Arial"/>
        </w:rPr>
        <w:t xml:space="preserve"> Somerii cu nivel </w:t>
      </w:r>
      <w:r w:rsidR="00240647" w:rsidRPr="00971423">
        <w:rPr>
          <w:rFonts w:cs="Arial"/>
        </w:rPr>
        <w:t xml:space="preserve">de </w:t>
      </w:r>
      <w:r w:rsidR="0043743D" w:rsidRPr="00971423">
        <w:rPr>
          <w:rFonts w:cs="Arial"/>
        </w:rPr>
        <w:t xml:space="preserve">studii </w:t>
      </w:r>
      <w:r w:rsidR="00D43577" w:rsidRPr="00971423">
        <w:rPr>
          <w:rFonts w:cs="Arial"/>
        </w:rPr>
        <w:t>postliceale reprezinta</w:t>
      </w:r>
      <w:r w:rsidR="00722A09" w:rsidRPr="00971423">
        <w:rPr>
          <w:rFonts w:cs="Arial"/>
        </w:rPr>
        <w:t xml:space="preserve"> </w:t>
      </w:r>
      <w:r w:rsidR="001806C5" w:rsidRPr="00971423">
        <w:rPr>
          <w:rFonts w:cs="Arial"/>
        </w:rPr>
        <w:t>1</w:t>
      </w:r>
      <w:r w:rsidR="00D43577" w:rsidRPr="00971423">
        <w:rPr>
          <w:rFonts w:cs="Arial"/>
        </w:rPr>
        <w:t>,</w:t>
      </w:r>
      <w:r w:rsidR="00510614" w:rsidRPr="00971423">
        <w:rPr>
          <w:rFonts w:cs="Arial"/>
        </w:rPr>
        <w:t>01</w:t>
      </w:r>
      <w:r w:rsidR="001806C5" w:rsidRPr="00971423">
        <w:rPr>
          <w:rFonts w:cs="Arial"/>
        </w:rPr>
        <w:t xml:space="preserve"> </w:t>
      </w:r>
      <w:r w:rsidR="000F3365" w:rsidRPr="00971423">
        <w:rPr>
          <w:rFonts w:cs="Arial"/>
        </w:rPr>
        <w:t>%,</w:t>
      </w:r>
      <w:r w:rsidR="00D43577" w:rsidRPr="00971423">
        <w:rPr>
          <w:rFonts w:cs="Arial"/>
        </w:rPr>
        <w:t xml:space="preserve"> iar cei cu studii </w:t>
      </w:r>
      <w:r w:rsidR="009D5704" w:rsidRPr="00971423">
        <w:rPr>
          <w:rFonts w:cs="Arial"/>
        </w:rPr>
        <w:t xml:space="preserve"> superioare au o pondere de</w:t>
      </w:r>
      <w:r w:rsidR="007171A0" w:rsidRPr="00971423">
        <w:rPr>
          <w:rFonts w:cs="Arial"/>
        </w:rPr>
        <w:t xml:space="preserve"> </w:t>
      </w:r>
      <w:r w:rsidR="00C979AC" w:rsidRPr="00971423">
        <w:rPr>
          <w:rFonts w:cs="Arial"/>
        </w:rPr>
        <w:t>1</w:t>
      </w:r>
      <w:r w:rsidR="0023247D" w:rsidRPr="00971423">
        <w:rPr>
          <w:rFonts w:cs="Arial"/>
        </w:rPr>
        <w:t>,</w:t>
      </w:r>
      <w:r w:rsidR="00510614" w:rsidRPr="00971423">
        <w:rPr>
          <w:rFonts w:cs="Arial"/>
        </w:rPr>
        <w:t>72</w:t>
      </w:r>
      <w:r w:rsidR="00275698" w:rsidRPr="00971423">
        <w:rPr>
          <w:rFonts w:cs="Arial"/>
        </w:rPr>
        <w:t xml:space="preserve">%. </w:t>
      </w:r>
    </w:p>
    <w:p w:rsidR="008E113F" w:rsidRPr="00971423" w:rsidRDefault="008E113F" w:rsidP="008E113F">
      <w:pPr>
        <w:tabs>
          <w:tab w:val="left" w:pos="4230"/>
        </w:tabs>
        <w:ind w:left="0"/>
      </w:pPr>
      <w:r w:rsidRPr="00971423">
        <w:rPr>
          <w:rFonts w:cs="Arial"/>
          <w:lang w:val="ro-RO"/>
        </w:rPr>
        <w:t xml:space="preserve">Structura șomerilor înregistrați pe nivel de ocupabilitate, stabilit prin profilare, se prezintă astfel: </w:t>
      </w:r>
      <w:r w:rsidR="002E2E56" w:rsidRPr="00971423">
        <w:rPr>
          <w:rFonts w:cs="Arial"/>
          <w:lang w:val="ro-RO"/>
        </w:rPr>
        <w:t>1</w:t>
      </w:r>
      <w:r w:rsidR="002C1129" w:rsidRPr="00971423">
        <w:rPr>
          <w:rFonts w:cs="Arial"/>
          <w:lang w:val="ro-RO"/>
        </w:rPr>
        <w:t>956</w:t>
      </w:r>
      <w:r w:rsidRPr="00971423">
        <w:rPr>
          <w:rFonts w:cs="Arial"/>
          <w:lang w:val="ro-RO"/>
        </w:rPr>
        <w:t xml:space="preserve"> persoane </w:t>
      </w:r>
      <w:r w:rsidR="0043743D" w:rsidRPr="00971423">
        <w:rPr>
          <w:rFonts w:cs="Arial"/>
          <w:lang w:val="ro-RO"/>
        </w:rPr>
        <w:t xml:space="preserve">foarte </w:t>
      </w:r>
      <w:r w:rsidRPr="00971423">
        <w:rPr>
          <w:rFonts w:cs="Arial"/>
          <w:lang w:val="ro-RO"/>
        </w:rPr>
        <w:t xml:space="preserve">greu ocupabile,  </w:t>
      </w:r>
      <w:r w:rsidR="002E2E56" w:rsidRPr="00971423">
        <w:rPr>
          <w:rFonts w:cs="Arial"/>
          <w:lang w:val="ro-RO"/>
        </w:rPr>
        <w:t>3</w:t>
      </w:r>
      <w:r w:rsidR="002C1129" w:rsidRPr="00971423">
        <w:rPr>
          <w:rFonts w:cs="Arial"/>
          <w:lang w:val="ro-RO"/>
        </w:rPr>
        <w:t>084</w:t>
      </w:r>
      <w:r w:rsidR="00B950A3" w:rsidRPr="00971423">
        <w:rPr>
          <w:rFonts w:cs="Arial"/>
          <w:lang w:val="ro-RO"/>
        </w:rPr>
        <w:t xml:space="preserve"> </w:t>
      </w:r>
      <w:r w:rsidRPr="00971423">
        <w:rPr>
          <w:rFonts w:cs="Arial"/>
          <w:lang w:val="ro-RO"/>
        </w:rPr>
        <w:t xml:space="preserve">greu ocupabile, </w:t>
      </w:r>
      <w:r w:rsidR="00B950A3" w:rsidRPr="00971423">
        <w:rPr>
          <w:rFonts w:cs="Arial"/>
          <w:lang w:val="ro-RO"/>
        </w:rPr>
        <w:t>2</w:t>
      </w:r>
      <w:r w:rsidR="002C1129" w:rsidRPr="00971423">
        <w:rPr>
          <w:rFonts w:cs="Arial"/>
          <w:lang w:val="ro-RO"/>
        </w:rPr>
        <w:t>0</w:t>
      </w:r>
      <w:r w:rsidR="002E2E56" w:rsidRPr="00971423">
        <w:rPr>
          <w:rFonts w:cs="Arial"/>
          <w:lang w:val="ro-RO"/>
        </w:rPr>
        <w:t>1</w:t>
      </w:r>
      <w:r w:rsidR="002C1129" w:rsidRPr="00971423">
        <w:rPr>
          <w:rFonts w:cs="Arial"/>
          <w:lang w:val="ro-RO"/>
        </w:rPr>
        <w:t>7</w:t>
      </w:r>
      <w:r w:rsidRPr="00971423">
        <w:rPr>
          <w:rFonts w:cs="Arial"/>
          <w:lang w:val="ro-RO"/>
        </w:rPr>
        <w:t xml:space="preserve"> mediu ocupabile, iar </w:t>
      </w:r>
      <w:r w:rsidR="002C1129" w:rsidRPr="00971423">
        <w:rPr>
          <w:rFonts w:cs="Arial"/>
          <w:lang w:val="ro-RO"/>
        </w:rPr>
        <w:t>333</w:t>
      </w:r>
      <w:r w:rsidRPr="00971423">
        <w:rPr>
          <w:rFonts w:cs="Arial"/>
          <w:lang w:val="ro-RO"/>
        </w:rPr>
        <w:t xml:space="preserve"> sunt persoane ușor ocupabile. Încadrarea  </w:t>
      </w:r>
      <w:r w:rsidRPr="00971423">
        <w:t xml:space="preserve">într-o categorie de ocupabilitate se realizează ca urmare a activităţii de profilare a persoanelor înregistrate în evidenţele noastre. </w:t>
      </w:r>
    </w:p>
    <w:p w:rsidR="006B5AC4" w:rsidRDefault="006B5AC4" w:rsidP="008E113F">
      <w:pPr>
        <w:ind w:left="0"/>
        <w:rPr>
          <w:b/>
        </w:rPr>
      </w:pPr>
    </w:p>
    <w:p w:rsidR="006B5AC4" w:rsidRDefault="006B5AC4" w:rsidP="008E113F">
      <w:pPr>
        <w:ind w:left="0"/>
        <w:rPr>
          <w:b/>
        </w:rPr>
      </w:pPr>
    </w:p>
    <w:p w:rsidR="008E113F" w:rsidRDefault="008E113F" w:rsidP="008E113F">
      <w:pPr>
        <w:ind w:left="0"/>
        <w:rPr>
          <w:b/>
        </w:rPr>
      </w:pPr>
      <w:r>
        <w:rPr>
          <w:b/>
        </w:rPr>
        <w:t>Agenția Județeană pentru Ocuparea Forței de Muncă Olt</w:t>
      </w:r>
    </w:p>
    <w:p w:rsidR="00B950A3" w:rsidRPr="00F44190" w:rsidRDefault="00B950A3" w:rsidP="00CA062A">
      <w:pPr>
        <w:pStyle w:val="Footer"/>
        <w:spacing w:after="0" w:line="240" w:lineRule="auto"/>
        <w:ind w:left="0"/>
        <w:rPr>
          <w:sz w:val="14"/>
          <w:lang w:val="ro-RO"/>
        </w:rPr>
      </w:pPr>
    </w:p>
    <w:sectPr w:rsidR="00B950A3" w:rsidRPr="00F44190" w:rsidSect="00BA0C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674" w:right="560" w:bottom="1530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BC7" w:rsidRDefault="007E6BC7" w:rsidP="00CD5B3B">
      <w:r>
        <w:separator/>
      </w:r>
    </w:p>
  </w:endnote>
  <w:endnote w:type="continuationSeparator" w:id="0">
    <w:p w:rsidR="007E6BC7" w:rsidRDefault="007E6BC7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9A" w:rsidRDefault="00EC7F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E248B4" wp14:editId="5C0BE859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137D02" w:rsidRPr="00137D02" w:rsidRDefault="00137D02" w:rsidP="00137D02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137D02">
      <w:rPr>
        <w:sz w:val="14"/>
        <w:szCs w:val="14"/>
        <w:lang w:val="ro-RO"/>
      </w:rPr>
      <w:t>AGENTIA JUDETEANĂ PENTRU OCUPAREA FORTEI DE MUNCA OLT</w:t>
    </w:r>
    <w:r w:rsidRPr="00137D02">
      <w:rPr>
        <w:sz w:val="14"/>
        <w:szCs w:val="14"/>
        <w:lang w:val="ro-RO"/>
      </w:rPr>
      <w:tab/>
    </w:r>
    <w:r w:rsidRPr="00137D02">
      <w:rPr>
        <w:sz w:val="14"/>
        <w:szCs w:val="14"/>
        <w:lang w:val="ro-RO"/>
      </w:rPr>
      <w:tab/>
      <w:t xml:space="preserve">pagina </w:t>
    </w:r>
    <w:r w:rsidRPr="00137D02">
      <w:rPr>
        <w:sz w:val="14"/>
        <w:szCs w:val="14"/>
        <w:lang w:val="ro-RO"/>
      </w:rPr>
      <w:fldChar w:fldCharType="begin"/>
    </w:r>
    <w:r w:rsidRPr="00137D02">
      <w:rPr>
        <w:sz w:val="14"/>
        <w:szCs w:val="14"/>
        <w:lang w:val="ro-RO"/>
      </w:rPr>
      <w:instrText>PAGE   \* MERGEFORMAT</w:instrText>
    </w:r>
    <w:r w:rsidRPr="00137D02">
      <w:rPr>
        <w:sz w:val="14"/>
        <w:szCs w:val="14"/>
        <w:lang w:val="ro-RO"/>
      </w:rPr>
      <w:fldChar w:fldCharType="separate"/>
    </w:r>
    <w:r w:rsidR="006B5AC4">
      <w:rPr>
        <w:noProof/>
        <w:sz w:val="14"/>
        <w:szCs w:val="14"/>
        <w:lang w:val="ro-RO"/>
      </w:rPr>
      <w:t>2</w:t>
    </w:r>
    <w:r w:rsidRPr="00137D02">
      <w:rPr>
        <w:sz w:val="14"/>
        <w:szCs w:val="14"/>
        <w:lang w:val="ro-RO"/>
      </w:rPr>
      <w:fldChar w:fldCharType="end"/>
    </w:r>
    <w:r w:rsidRPr="00137D02">
      <w:rPr>
        <w:sz w:val="14"/>
        <w:szCs w:val="14"/>
        <w:lang w:val="ro-RO"/>
      </w:rPr>
      <w:t xml:space="preserve"> din </w:t>
    </w:r>
    <w:r w:rsidRPr="00137D02">
      <w:rPr>
        <w:sz w:val="14"/>
        <w:szCs w:val="14"/>
        <w:lang w:val="ro-RO"/>
      </w:rPr>
      <w:fldChar w:fldCharType="begin"/>
    </w:r>
    <w:r w:rsidRPr="00137D02">
      <w:rPr>
        <w:sz w:val="14"/>
        <w:szCs w:val="14"/>
        <w:lang w:val="ro-RO"/>
      </w:rPr>
      <w:instrText xml:space="preserve"> NUMPAGES   \* MERGEFORMAT </w:instrText>
    </w:r>
    <w:r w:rsidRPr="00137D02">
      <w:rPr>
        <w:sz w:val="14"/>
        <w:szCs w:val="14"/>
        <w:lang w:val="ro-RO"/>
      </w:rPr>
      <w:fldChar w:fldCharType="separate"/>
    </w:r>
    <w:r w:rsidR="006B5AC4">
      <w:rPr>
        <w:noProof/>
        <w:sz w:val="14"/>
        <w:szCs w:val="14"/>
        <w:lang w:val="ro-RO"/>
      </w:rPr>
      <w:t>1</w:t>
    </w:r>
    <w:r w:rsidRPr="00137D02">
      <w:rPr>
        <w:sz w:val="14"/>
        <w:szCs w:val="14"/>
        <w:lang w:val="ro-RO"/>
      </w:rPr>
      <w:fldChar w:fldCharType="end"/>
    </w:r>
  </w:p>
  <w:p w:rsidR="00137D02" w:rsidRPr="00137D02" w:rsidRDefault="00137D02" w:rsidP="00137D02">
    <w:pPr>
      <w:pStyle w:val="Footer"/>
      <w:spacing w:after="0" w:line="240" w:lineRule="auto"/>
      <w:ind w:left="1418"/>
      <w:rPr>
        <w:sz w:val="14"/>
        <w:szCs w:val="14"/>
        <w:lang w:val="ro-RO"/>
      </w:rPr>
    </w:pPr>
    <w:r w:rsidRPr="00137D02">
      <w:rPr>
        <w:sz w:val="14"/>
        <w:szCs w:val="14"/>
        <w:lang w:val="ro-RO"/>
      </w:rPr>
      <w:t>Operator de date cu caracter personal nr. 585</w:t>
    </w:r>
  </w:p>
  <w:p w:rsidR="00137D02" w:rsidRPr="00137D02" w:rsidRDefault="00137D02" w:rsidP="00137D02">
    <w:pPr>
      <w:pStyle w:val="Footer"/>
      <w:spacing w:after="0" w:line="240" w:lineRule="auto"/>
      <w:ind w:left="1418"/>
      <w:rPr>
        <w:sz w:val="14"/>
        <w:szCs w:val="14"/>
        <w:lang w:val="ro-RO"/>
      </w:rPr>
    </w:pPr>
    <w:r w:rsidRPr="00137D02">
      <w:rPr>
        <w:sz w:val="14"/>
        <w:szCs w:val="14"/>
        <w:lang w:val="ro-RO"/>
      </w:rPr>
      <w:t>Str. Prelungirea Crisan, nr. 2, Slatina</w:t>
    </w:r>
  </w:p>
  <w:p w:rsidR="00137D02" w:rsidRPr="00137D02" w:rsidRDefault="00137D02" w:rsidP="00137D02">
    <w:pPr>
      <w:pStyle w:val="Footer"/>
      <w:spacing w:after="0" w:line="240" w:lineRule="auto"/>
      <w:ind w:left="1418"/>
      <w:rPr>
        <w:sz w:val="14"/>
        <w:szCs w:val="14"/>
        <w:lang w:val="ro-RO"/>
      </w:rPr>
    </w:pPr>
    <w:r w:rsidRPr="00137D02">
      <w:rPr>
        <w:sz w:val="14"/>
        <w:szCs w:val="14"/>
        <w:lang w:val="ro-RO"/>
      </w:rPr>
      <w:t>Tel.: +4 0249 438 595; Fax: 0249 432 276</w:t>
    </w:r>
  </w:p>
  <w:p w:rsidR="00137D02" w:rsidRPr="00137D02" w:rsidRDefault="00137D02" w:rsidP="00137D02">
    <w:pPr>
      <w:pStyle w:val="Footer"/>
      <w:spacing w:after="0" w:line="240" w:lineRule="auto"/>
      <w:ind w:left="1418"/>
      <w:rPr>
        <w:sz w:val="14"/>
        <w:szCs w:val="14"/>
        <w:lang w:val="ro-RO"/>
      </w:rPr>
    </w:pPr>
    <w:r w:rsidRPr="00137D02">
      <w:rPr>
        <w:sz w:val="14"/>
        <w:szCs w:val="14"/>
        <w:lang w:val="ro-RO"/>
      </w:rPr>
      <w:t>e-mail: ajofm@ot.anofm.ro</w:t>
    </w:r>
  </w:p>
  <w:p w:rsidR="002C59E9" w:rsidRPr="00137D02" w:rsidRDefault="00137D02" w:rsidP="00137D02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137D02">
      <w:rPr>
        <w:sz w:val="14"/>
        <w:szCs w:val="14"/>
        <w:lang w:val="ro-RO"/>
      </w:rPr>
      <w:t xml:space="preserve">www.olt.anofm.ro; </w:t>
    </w:r>
    <w:r w:rsidRPr="00137D02">
      <w:rPr>
        <w:sz w:val="14"/>
      </w:rPr>
      <w:t>www.facebook.com/A.J.O.F.M.OLT/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1388E1" wp14:editId="3276E952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EC7F9A" w:rsidRPr="00EC7F9A" w:rsidRDefault="00EC7F9A" w:rsidP="00EC7F9A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EC7F9A">
      <w:rPr>
        <w:sz w:val="14"/>
        <w:szCs w:val="14"/>
        <w:lang w:val="ro-RO"/>
      </w:rPr>
      <w:t xml:space="preserve">AGENTIA JUDETEANĂ PENTRU OCUPAREA FORTEI DE MUNCA OLT                                                                                            pagina 1 din </w:t>
    </w:r>
    <w:r>
      <w:rPr>
        <w:sz w:val="14"/>
        <w:szCs w:val="14"/>
        <w:lang w:val="ro-RO"/>
      </w:rPr>
      <w:t xml:space="preserve">1                                </w:t>
    </w:r>
    <w:r w:rsidRPr="00EC7F9A">
      <w:rPr>
        <w:sz w:val="14"/>
        <w:szCs w:val="14"/>
        <w:lang w:val="ro-RO"/>
      </w:rPr>
      <w:t>Operator de date cu caracter personal nr. 585</w:t>
    </w:r>
  </w:p>
  <w:p w:rsidR="00EC7F9A" w:rsidRPr="00EC7F9A" w:rsidRDefault="00EC7F9A" w:rsidP="00EC7F9A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EC7F9A">
      <w:rPr>
        <w:sz w:val="14"/>
        <w:szCs w:val="14"/>
        <w:lang w:val="ro-RO"/>
      </w:rPr>
      <w:t>Str. Prelungirea Crisan, nr. 2, Slatina</w:t>
    </w:r>
  </w:p>
  <w:p w:rsidR="00EC7F9A" w:rsidRPr="00EC7F9A" w:rsidRDefault="00EC7F9A" w:rsidP="00EC7F9A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EC7F9A">
      <w:rPr>
        <w:sz w:val="14"/>
        <w:szCs w:val="14"/>
        <w:lang w:val="ro-RO"/>
      </w:rPr>
      <w:t>Tel.: +4 0249 438 595; Fax: 0249 432 276</w:t>
    </w:r>
  </w:p>
  <w:p w:rsidR="00EC7F9A" w:rsidRPr="00EC7F9A" w:rsidRDefault="00EC7F9A" w:rsidP="00EC7F9A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EC7F9A">
      <w:rPr>
        <w:sz w:val="14"/>
        <w:szCs w:val="14"/>
        <w:lang w:val="ro-RO"/>
      </w:rPr>
      <w:t>e-mail: ajofm@ot.anofm.ro</w:t>
    </w:r>
  </w:p>
  <w:p w:rsidR="00427C17" w:rsidRPr="00F44190" w:rsidRDefault="00EC7F9A" w:rsidP="00EC7F9A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EC7F9A">
      <w:rPr>
        <w:sz w:val="14"/>
        <w:szCs w:val="14"/>
        <w:lang w:val="ro-RO"/>
      </w:rPr>
      <w:t>www.olt.anofm.ro; www.facebook.com/A.J.O.F.M.OLT/</w:t>
    </w:r>
    <w:r w:rsidR="00137D02" w:rsidRPr="00137D02">
      <w:rPr>
        <w:sz w:val="14"/>
      </w:rPr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BC7" w:rsidRDefault="007E6BC7" w:rsidP="00CD5B3B">
      <w:r>
        <w:separator/>
      </w:r>
    </w:p>
  </w:footnote>
  <w:footnote w:type="continuationSeparator" w:id="0">
    <w:p w:rsidR="007E6BC7" w:rsidRDefault="007E6BC7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9A" w:rsidRDefault="00EC7F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15080A15" wp14:editId="70777329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EC7F9A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61448F5" wp14:editId="633FB95E">
                <wp:extent cx="3048000" cy="9753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975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EC7F9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EB7273D" wp14:editId="73690BB3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D6B3D"/>
    <w:multiLevelType w:val="hybridMultilevel"/>
    <w:tmpl w:val="0FDCD588"/>
    <w:lvl w:ilvl="0" w:tplc="F77E30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22A4D"/>
    <w:rsid w:val="0002549D"/>
    <w:rsid w:val="000270BE"/>
    <w:rsid w:val="00032874"/>
    <w:rsid w:val="00035F49"/>
    <w:rsid w:val="000373AF"/>
    <w:rsid w:val="00042E51"/>
    <w:rsid w:val="0005034F"/>
    <w:rsid w:val="000614C6"/>
    <w:rsid w:val="00061CAD"/>
    <w:rsid w:val="00064C46"/>
    <w:rsid w:val="0007334F"/>
    <w:rsid w:val="0007474B"/>
    <w:rsid w:val="00081663"/>
    <w:rsid w:val="000832EB"/>
    <w:rsid w:val="00085DFF"/>
    <w:rsid w:val="000870F8"/>
    <w:rsid w:val="0009446B"/>
    <w:rsid w:val="000A5D78"/>
    <w:rsid w:val="000E0738"/>
    <w:rsid w:val="000E6233"/>
    <w:rsid w:val="000F3365"/>
    <w:rsid w:val="000F39A6"/>
    <w:rsid w:val="000F688A"/>
    <w:rsid w:val="000F696A"/>
    <w:rsid w:val="00100F36"/>
    <w:rsid w:val="00111787"/>
    <w:rsid w:val="00112CE4"/>
    <w:rsid w:val="00114B2D"/>
    <w:rsid w:val="00117926"/>
    <w:rsid w:val="00117D97"/>
    <w:rsid w:val="00120E2E"/>
    <w:rsid w:val="00125B1D"/>
    <w:rsid w:val="0013196D"/>
    <w:rsid w:val="00133A88"/>
    <w:rsid w:val="00135D51"/>
    <w:rsid w:val="00137D02"/>
    <w:rsid w:val="00137EBF"/>
    <w:rsid w:val="001478A6"/>
    <w:rsid w:val="00151B4D"/>
    <w:rsid w:val="00167BD6"/>
    <w:rsid w:val="00171AC3"/>
    <w:rsid w:val="00171F86"/>
    <w:rsid w:val="001749A9"/>
    <w:rsid w:val="001806C5"/>
    <w:rsid w:val="00180B8B"/>
    <w:rsid w:val="001A4FF7"/>
    <w:rsid w:val="001B13F1"/>
    <w:rsid w:val="001B2F33"/>
    <w:rsid w:val="001B3976"/>
    <w:rsid w:val="001B39E4"/>
    <w:rsid w:val="001B5B1E"/>
    <w:rsid w:val="001C4D54"/>
    <w:rsid w:val="001D07E4"/>
    <w:rsid w:val="001D5866"/>
    <w:rsid w:val="001E7455"/>
    <w:rsid w:val="001E7D4A"/>
    <w:rsid w:val="001F0458"/>
    <w:rsid w:val="001F3A86"/>
    <w:rsid w:val="001F603B"/>
    <w:rsid w:val="00200410"/>
    <w:rsid w:val="00206CEA"/>
    <w:rsid w:val="00213334"/>
    <w:rsid w:val="0021532B"/>
    <w:rsid w:val="002228A4"/>
    <w:rsid w:val="002258F6"/>
    <w:rsid w:val="0023247D"/>
    <w:rsid w:val="00240647"/>
    <w:rsid w:val="0024222C"/>
    <w:rsid w:val="00242556"/>
    <w:rsid w:val="00245AC6"/>
    <w:rsid w:val="002612E6"/>
    <w:rsid w:val="00263BCF"/>
    <w:rsid w:val="002673A1"/>
    <w:rsid w:val="00274127"/>
    <w:rsid w:val="00275698"/>
    <w:rsid w:val="00277894"/>
    <w:rsid w:val="00283476"/>
    <w:rsid w:val="002973E0"/>
    <w:rsid w:val="002A0725"/>
    <w:rsid w:val="002A1D7B"/>
    <w:rsid w:val="002A2EFF"/>
    <w:rsid w:val="002A4E89"/>
    <w:rsid w:val="002A5742"/>
    <w:rsid w:val="002A6E7E"/>
    <w:rsid w:val="002B402F"/>
    <w:rsid w:val="002B5841"/>
    <w:rsid w:val="002C1129"/>
    <w:rsid w:val="002C1307"/>
    <w:rsid w:val="002C5608"/>
    <w:rsid w:val="002C59E9"/>
    <w:rsid w:val="002E22A9"/>
    <w:rsid w:val="002E2E56"/>
    <w:rsid w:val="002E4F03"/>
    <w:rsid w:val="002E504C"/>
    <w:rsid w:val="002F0532"/>
    <w:rsid w:val="002F0B1D"/>
    <w:rsid w:val="002F2A6E"/>
    <w:rsid w:val="002F2C39"/>
    <w:rsid w:val="00305247"/>
    <w:rsid w:val="003070E3"/>
    <w:rsid w:val="003134B0"/>
    <w:rsid w:val="00323AB2"/>
    <w:rsid w:val="003277BC"/>
    <w:rsid w:val="00340697"/>
    <w:rsid w:val="0034274E"/>
    <w:rsid w:val="0034286D"/>
    <w:rsid w:val="00343B02"/>
    <w:rsid w:val="00345901"/>
    <w:rsid w:val="00364B14"/>
    <w:rsid w:val="00376EC4"/>
    <w:rsid w:val="00387DFD"/>
    <w:rsid w:val="00390AEC"/>
    <w:rsid w:val="00395093"/>
    <w:rsid w:val="003A27B9"/>
    <w:rsid w:val="003B4CE9"/>
    <w:rsid w:val="003D18A6"/>
    <w:rsid w:val="003E5155"/>
    <w:rsid w:val="003F0631"/>
    <w:rsid w:val="003F13C0"/>
    <w:rsid w:val="003F33C5"/>
    <w:rsid w:val="003F6683"/>
    <w:rsid w:val="004012C9"/>
    <w:rsid w:val="00404FAC"/>
    <w:rsid w:val="00415D13"/>
    <w:rsid w:val="004161B0"/>
    <w:rsid w:val="00416281"/>
    <w:rsid w:val="00427180"/>
    <w:rsid w:val="00427C17"/>
    <w:rsid w:val="004310AF"/>
    <w:rsid w:val="004339C4"/>
    <w:rsid w:val="0043743D"/>
    <w:rsid w:val="00441E15"/>
    <w:rsid w:val="00442796"/>
    <w:rsid w:val="00443AE8"/>
    <w:rsid w:val="00445CBA"/>
    <w:rsid w:val="004470E1"/>
    <w:rsid w:val="004510F7"/>
    <w:rsid w:val="00451AD0"/>
    <w:rsid w:val="004714D6"/>
    <w:rsid w:val="004745E0"/>
    <w:rsid w:val="004763BE"/>
    <w:rsid w:val="004802D3"/>
    <w:rsid w:val="00493AD5"/>
    <w:rsid w:val="004A1133"/>
    <w:rsid w:val="004A272E"/>
    <w:rsid w:val="004A3309"/>
    <w:rsid w:val="004A4456"/>
    <w:rsid w:val="004A51F6"/>
    <w:rsid w:val="004A6223"/>
    <w:rsid w:val="004B4D88"/>
    <w:rsid w:val="004C4433"/>
    <w:rsid w:val="004D32C1"/>
    <w:rsid w:val="004D5F89"/>
    <w:rsid w:val="004E19FD"/>
    <w:rsid w:val="004E3CBB"/>
    <w:rsid w:val="004E4731"/>
    <w:rsid w:val="004F0F26"/>
    <w:rsid w:val="004F10B8"/>
    <w:rsid w:val="00504A07"/>
    <w:rsid w:val="00505AB0"/>
    <w:rsid w:val="0050611E"/>
    <w:rsid w:val="00510614"/>
    <w:rsid w:val="00511D6E"/>
    <w:rsid w:val="0051391D"/>
    <w:rsid w:val="005260B3"/>
    <w:rsid w:val="00537FC8"/>
    <w:rsid w:val="00544099"/>
    <w:rsid w:val="005449E5"/>
    <w:rsid w:val="00552FE5"/>
    <w:rsid w:val="00563245"/>
    <w:rsid w:val="005727E1"/>
    <w:rsid w:val="005747FA"/>
    <w:rsid w:val="0057501B"/>
    <w:rsid w:val="0057656D"/>
    <w:rsid w:val="005809FC"/>
    <w:rsid w:val="005A0010"/>
    <w:rsid w:val="005A05FA"/>
    <w:rsid w:val="005A2794"/>
    <w:rsid w:val="005A36DF"/>
    <w:rsid w:val="005B0684"/>
    <w:rsid w:val="005B2ABF"/>
    <w:rsid w:val="005C0668"/>
    <w:rsid w:val="005D5DFD"/>
    <w:rsid w:val="005D7081"/>
    <w:rsid w:val="005E42CF"/>
    <w:rsid w:val="005E6FFA"/>
    <w:rsid w:val="005F30DE"/>
    <w:rsid w:val="00607D96"/>
    <w:rsid w:val="00620097"/>
    <w:rsid w:val="00622EFE"/>
    <w:rsid w:val="006322FD"/>
    <w:rsid w:val="00637D9B"/>
    <w:rsid w:val="00642738"/>
    <w:rsid w:val="0064470A"/>
    <w:rsid w:val="006579C6"/>
    <w:rsid w:val="006631F1"/>
    <w:rsid w:val="00671E90"/>
    <w:rsid w:val="00672D83"/>
    <w:rsid w:val="00681A8A"/>
    <w:rsid w:val="00683140"/>
    <w:rsid w:val="00684F1B"/>
    <w:rsid w:val="006874FC"/>
    <w:rsid w:val="006A18C5"/>
    <w:rsid w:val="006A263E"/>
    <w:rsid w:val="006B417E"/>
    <w:rsid w:val="006B528B"/>
    <w:rsid w:val="006B5AC4"/>
    <w:rsid w:val="006C31A1"/>
    <w:rsid w:val="006C39A0"/>
    <w:rsid w:val="006D01D3"/>
    <w:rsid w:val="006D0827"/>
    <w:rsid w:val="006E1F27"/>
    <w:rsid w:val="007005AB"/>
    <w:rsid w:val="00700BF3"/>
    <w:rsid w:val="00702E2A"/>
    <w:rsid w:val="00703BDD"/>
    <w:rsid w:val="00704D7F"/>
    <w:rsid w:val="007171A0"/>
    <w:rsid w:val="00721B65"/>
    <w:rsid w:val="00722488"/>
    <w:rsid w:val="00722A09"/>
    <w:rsid w:val="00722BEC"/>
    <w:rsid w:val="00723D83"/>
    <w:rsid w:val="00723FC4"/>
    <w:rsid w:val="007322B0"/>
    <w:rsid w:val="0073648D"/>
    <w:rsid w:val="00763C05"/>
    <w:rsid w:val="00766E0E"/>
    <w:rsid w:val="007675E1"/>
    <w:rsid w:val="007700AD"/>
    <w:rsid w:val="007719DB"/>
    <w:rsid w:val="0077225E"/>
    <w:rsid w:val="00782076"/>
    <w:rsid w:val="00787C9A"/>
    <w:rsid w:val="007914E2"/>
    <w:rsid w:val="00796A97"/>
    <w:rsid w:val="007976F5"/>
    <w:rsid w:val="007A025E"/>
    <w:rsid w:val="007A720A"/>
    <w:rsid w:val="007B005F"/>
    <w:rsid w:val="007B31C4"/>
    <w:rsid w:val="007C1EDA"/>
    <w:rsid w:val="007C497E"/>
    <w:rsid w:val="007C72C4"/>
    <w:rsid w:val="007E1CD5"/>
    <w:rsid w:val="007E4E59"/>
    <w:rsid w:val="007E6BC7"/>
    <w:rsid w:val="007E7DA0"/>
    <w:rsid w:val="007F4052"/>
    <w:rsid w:val="007F4455"/>
    <w:rsid w:val="008017ED"/>
    <w:rsid w:val="00806AF1"/>
    <w:rsid w:val="00822A44"/>
    <w:rsid w:val="00846443"/>
    <w:rsid w:val="00846E9D"/>
    <w:rsid w:val="0085352D"/>
    <w:rsid w:val="00856C9B"/>
    <w:rsid w:val="008573AB"/>
    <w:rsid w:val="00861C17"/>
    <w:rsid w:val="00871DC9"/>
    <w:rsid w:val="00872110"/>
    <w:rsid w:val="00872327"/>
    <w:rsid w:val="00881A51"/>
    <w:rsid w:val="00887484"/>
    <w:rsid w:val="00896CE2"/>
    <w:rsid w:val="008A0FDC"/>
    <w:rsid w:val="008A2AC0"/>
    <w:rsid w:val="008B6973"/>
    <w:rsid w:val="008B69AA"/>
    <w:rsid w:val="008B7BFD"/>
    <w:rsid w:val="008C4503"/>
    <w:rsid w:val="008C45E2"/>
    <w:rsid w:val="008D18E6"/>
    <w:rsid w:val="008D6B84"/>
    <w:rsid w:val="008E113F"/>
    <w:rsid w:val="008E3375"/>
    <w:rsid w:val="008E417D"/>
    <w:rsid w:val="008E5BAE"/>
    <w:rsid w:val="008F4048"/>
    <w:rsid w:val="008F4603"/>
    <w:rsid w:val="008F7DD7"/>
    <w:rsid w:val="009000C4"/>
    <w:rsid w:val="009006E1"/>
    <w:rsid w:val="00904EDE"/>
    <w:rsid w:val="00915096"/>
    <w:rsid w:val="00921813"/>
    <w:rsid w:val="009312CC"/>
    <w:rsid w:val="00936FDE"/>
    <w:rsid w:val="009419B4"/>
    <w:rsid w:val="00944611"/>
    <w:rsid w:val="00944BC4"/>
    <w:rsid w:val="009523FF"/>
    <w:rsid w:val="00965468"/>
    <w:rsid w:val="00971423"/>
    <w:rsid w:val="00971709"/>
    <w:rsid w:val="00973E5A"/>
    <w:rsid w:val="00973F58"/>
    <w:rsid w:val="0098224D"/>
    <w:rsid w:val="00985302"/>
    <w:rsid w:val="009919FD"/>
    <w:rsid w:val="009A383C"/>
    <w:rsid w:val="009A4875"/>
    <w:rsid w:val="009C33ED"/>
    <w:rsid w:val="009D5704"/>
    <w:rsid w:val="009F0D3E"/>
    <w:rsid w:val="009F4056"/>
    <w:rsid w:val="009F5097"/>
    <w:rsid w:val="009F7E6C"/>
    <w:rsid w:val="00A1301F"/>
    <w:rsid w:val="00A15A38"/>
    <w:rsid w:val="00A21957"/>
    <w:rsid w:val="00A271CD"/>
    <w:rsid w:val="00A30EC1"/>
    <w:rsid w:val="00A3212D"/>
    <w:rsid w:val="00A33ED9"/>
    <w:rsid w:val="00A367FF"/>
    <w:rsid w:val="00A43EC7"/>
    <w:rsid w:val="00A4474F"/>
    <w:rsid w:val="00A50FC8"/>
    <w:rsid w:val="00A52996"/>
    <w:rsid w:val="00A568EB"/>
    <w:rsid w:val="00A65850"/>
    <w:rsid w:val="00A70856"/>
    <w:rsid w:val="00A70D29"/>
    <w:rsid w:val="00A80125"/>
    <w:rsid w:val="00A855FF"/>
    <w:rsid w:val="00A90ACC"/>
    <w:rsid w:val="00AA0C74"/>
    <w:rsid w:val="00AA478F"/>
    <w:rsid w:val="00AB1A59"/>
    <w:rsid w:val="00AB44A1"/>
    <w:rsid w:val="00AC5F09"/>
    <w:rsid w:val="00AC72F8"/>
    <w:rsid w:val="00AD0F22"/>
    <w:rsid w:val="00AD2A2D"/>
    <w:rsid w:val="00AD4041"/>
    <w:rsid w:val="00AD5C16"/>
    <w:rsid w:val="00AD6ACF"/>
    <w:rsid w:val="00AE2177"/>
    <w:rsid w:val="00AE26B4"/>
    <w:rsid w:val="00AE4E16"/>
    <w:rsid w:val="00AF5319"/>
    <w:rsid w:val="00B124EE"/>
    <w:rsid w:val="00B1258E"/>
    <w:rsid w:val="00B13BB4"/>
    <w:rsid w:val="00B14EF7"/>
    <w:rsid w:val="00B25F2D"/>
    <w:rsid w:val="00B341F6"/>
    <w:rsid w:val="00B4093B"/>
    <w:rsid w:val="00B44471"/>
    <w:rsid w:val="00B51F8B"/>
    <w:rsid w:val="00B521F2"/>
    <w:rsid w:val="00B56B98"/>
    <w:rsid w:val="00B57E23"/>
    <w:rsid w:val="00B6080C"/>
    <w:rsid w:val="00B8302B"/>
    <w:rsid w:val="00B84E92"/>
    <w:rsid w:val="00B8517D"/>
    <w:rsid w:val="00B9357F"/>
    <w:rsid w:val="00B93CF2"/>
    <w:rsid w:val="00B950A3"/>
    <w:rsid w:val="00BA0CED"/>
    <w:rsid w:val="00BA184B"/>
    <w:rsid w:val="00BA210B"/>
    <w:rsid w:val="00BA464F"/>
    <w:rsid w:val="00BC2025"/>
    <w:rsid w:val="00BD08C1"/>
    <w:rsid w:val="00BD6E9C"/>
    <w:rsid w:val="00BD70CF"/>
    <w:rsid w:val="00BE283F"/>
    <w:rsid w:val="00BE634B"/>
    <w:rsid w:val="00BE7398"/>
    <w:rsid w:val="00BE73B1"/>
    <w:rsid w:val="00BE7B02"/>
    <w:rsid w:val="00BF1C9D"/>
    <w:rsid w:val="00C02DE8"/>
    <w:rsid w:val="00C05854"/>
    <w:rsid w:val="00C05F49"/>
    <w:rsid w:val="00C13BE4"/>
    <w:rsid w:val="00C16C64"/>
    <w:rsid w:val="00C20EF1"/>
    <w:rsid w:val="00C210D2"/>
    <w:rsid w:val="00C225FD"/>
    <w:rsid w:val="00C331F0"/>
    <w:rsid w:val="00C45C38"/>
    <w:rsid w:val="00C51122"/>
    <w:rsid w:val="00C539DE"/>
    <w:rsid w:val="00C56257"/>
    <w:rsid w:val="00C6554C"/>
    <w:rsid w:val="00C719A3"/>
    <w:rsid w:val="00C7255C"/>
    <w:rsid w:val="00C73386"/>
    <w:rsid w:val="00C92DE1"/>
    <w:rsid w:val="00C94CC6"/>
    <w:rsid w:val="00C971B9"/>
    <w:rsid w:val="00C979AC"/>
    <w:rsid w:val="00CA062A"/>
    <w:rsid w:val="00CA2E12"/>
    <w:rsid w:val="00CB107B"/>
    <w:rsid w:val="00CB567C"/>
    <w:rsid w:val="00CD0C6C"/>
    <w:rsid w:val="00CD0F06"/>
    <w:rsid w:val="00CD256B"/>
    <w:rsid w:val="00CD4F94"/>
    <w:rsid w:val="00CD51E4"/>
    <w:rsid w:val="00CD5B3B"/>
    <w:rsid w:val="00CD6884"/>
    <w:rsid w:val="00CD707A"/>
    <w:rsid w:val="00CE5831"/>
    <w:rsid w:val="00D02FDD"/>
    <w:rsid w:val="00D05BB8"/>
    <w:rsid w:val="00D05E66"/>
    <w:rsid w:val="00D06E9C"/>
    <w:rsid w:val="00D075D7"/>
    <w:rsid w:val="00D11BF1"/>
    <w:rsid w:val="00D1328B"/>
    <w:rsid w:val="00D1461F"/>
    <w:rsid w:val="00D20483"/>
    <w:rsid w:val="00D20C32"/>
    <w:rsid w:val="00D22B19"/>
    <w:rsid w:val="00D36F34"/>
    <w:rsid w:val="00D41940"/>
    <w:rsid w:val="00D43577"/>
    <w:rsid w:val="00D44463"/>
    <w:rsid w:val="00D4562B"/>
    <w:rsid w:val="00D55FF8"/>
    <w:rsid w:val="00D62431"/>
    <w:rsid w:val="00D70295"/>
    <w:rsid w:val="00D86F1D"/>
    <w:rsid w:val="00D96A31"/>
    <w:rsid w:val="00DA10BE"/>
    <w:rsid w:val="00DA1F4E"/>
    <w:rsid w:val="00DA2381"/>
    <w:rsid w:val="00DC05D3"/>
    <w:rsid w:val="00DC08D4"/>
    <w:rsid w:val="00DC4EE9"/>
    <w:rsid w:val="00DC6276"/>
    <w:rsid w:val="00DD42C0"/>
    <w:rsid w:val="00DD5F18"/>
    <w:rsid w:val="00DE5510"/>
    <w:rsid w:val="00DF42F3"/>
    <w:rsid w:val="00E11F3F"/>
    <w:rsid w:val="00E3051C"/>
    <w:rsid w:val="00E36357"/>
    <w:rsid w:val="00E42F45"/>
    <w:rsid w:val="00E44474"/>
    <w:rsid w:val="00E53964"/>
    <w:rsid w:val="00E562FC"/>
    <w:rsid w:val="00E63F46"/>
    <w:rsid w:val="00E66338"/>
    <w:rsid w:val="00E67B70"/>
    <w:rsid w:val="00E71AB0"/>
    <w:rsid w:val="00E71FD9"/>
    <w:rsid w:val="00E75DB3"/>
    <w:rsid w:val="00E9296C"/>
    <w:rsid w:val="00EA0F6C"/>
    <w:rsid w:val="00EA21E9"/>
    <w:rsid w:val="00EA282B"/>
    <w:rsid w:val="00EA38DA"/>
    <w:rsid w:val="00EA52D3"/>
    <w:rsid w:val="00EA57A5"/>
    <w:rsid w:val="00EA61D6"/>
    <w:rsid w:val="00EB07F0"/>
    <w:rsid w:val="00EB140F"/>
    <w:rsid w:val="00EB1746"/>
    <w:rsid w:val="00EB19AB"/>
    <w:rsid w:val="00EB5EC6"/>
    <w:rsid w:val="00EC4ECC"/>
    <w:rsid w:val="00EC67A8"/>
    <w:rsid w:val="00EC7F9A"/>
    <w:rsid w:val="00ED1764"/>
    <w:rsid w:val="00EE1146"/>
    <w:rsid w:val="00EE7872"/>
    <w:rsid w:val="00EF3958"/>
    <w:rsid w:val="00F20FDD"/>
    <w:rsid w:val="00F23F04"/>
    <w:rsid w:val="00F30C27"/>
    <w:rsid w:val="00F31E32"/>
    <w:rsid w:val="00F355F9"/>
    <w:rsid w:val="00F44190"/>
    <w:rsid w:val="00F52BFA"/>
    <w:rsid w:val="00F571E5"/>
    <w:rsid w:val="00F659E6"/>
    <w:rsid w:val="00F67D20"/>
    <w:rsid w:val="00F7008F"/>
    <w:rsid w:val="00F77807"/>
    <w:rsid w:val="00F92DC9"/>
    <w:rsid w:val="00F95E96"/>
    <w:rsid w:val="00FB5B18"/>
    <w:rsid w:val="00FB6D27"/>
    <w:rsid w:val="00FC2E87"/>
    <w:rsid w:val="00FC4284"/>
    <w:rsid w:val="00FC7A98"/>
    <w:rsid w:val="00FE0A73"/>
    <w:rsid w:val="00FE2F2C"/>
    <w:rsid w:val="00FE4FCD"/>
    <w:rsid w:val="00FF23A4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E113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E113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6005221932115"/>
          <c:y val="0.22709163346613545"/>
          <c:w val="0.35770234986945171"/>
          <c:h val="0.55378486055776888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explosion val="45"/>
          <c:dPt>
            <c:idx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3366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CC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9,47 %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6,98</a:t>
                    </a:r>
                    <a:r>
                      <a:rPr lang="en-US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9.2530954406322471E-3"/>
                  <c:y val="-1.05918140985514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13,41%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24,98%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9.9600846293105491E-3"/>
                  <c:y val="-2.39286616369606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22,86 %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22,30 %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1088</c:v>
                </c:pt>
                <c:pt idx="1">
                  <c:v>320</c:v>
                </c:pt>
                <c:pt idx="2">
                  <c:v>1323</c:v>
                </c:pt>
                <c:pt idx="3">
                  <c:v>2634</c:v>
                </c:pt>
                <c:pt idx="4">
                  <c:v>2029</c:v>
                </c:pt>
                <c:pt idx="5">
                  <c:v>2047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629242819843344"/>
          <c:y val="0.22310756972111553"/>
          <c:w val="0.25326370757180156"/>
          <c:h val="0.5537848605577688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408F0-825D-4BD4-8A80-5B007C66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1784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Elena Iordache</cp:lastModifiedBy>
  <cp:revision>40</cp:revision>
  <cp:lastPrinted>2022-03-28T06:04:00Z</cp:lastPrinted>
  <dcterms:created xsi:type="dcterms:W3CDTF">2021-02-25T15:40:00Z</dcterms:created>
  <dcterms:modified xsi:type="dcterms:W3CDTF">2022-04-01T08:52:00Z</dcterms:modified>
</cp:coreProperties>
</file>