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0518F" w14:textId="77777777" w:rsidR="00620090" w:rsidRPr="009A363F" w:rsidRDefault="00620090" w:rsidP="00620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3F">
        <w:rPr>
          <w:rFonts w:ascii="Times New Roman" w:hAnsi="Times New Roman" w:cs="Times New Roman"/>
          <w:b/>
          <w:sz w:val="28"/>
          <w:szCs w:val="28"/>
        </w:rPr>
        <w:t xml:space="preserve">Comunicat de presă referitor la plata subvențiilor </w:t>
      </w:r>
      <w:r>
        <w:rPr>
          <w:rFonts w:ascii="Times New Roman" w:hAnsi="Times New Roman" w:cs="Times New Roman"/>
          <w:b/>
          <w:sz w:val="28"/>
          <w:szCs w:val="28"/>
        </w:rPr>
        <w:t>acordate a</w:t>
      </w:r>
      <w:r w:rsidRPr="009A363F">
        <w:rPr>
          <w:rFonts w:ascii="Times New Roman" w:hAnsi="Times New Roman" w:cs="Times New Roman"/>
          <w:b/>
          <w:sz w:val="28"/>
          <w:szCs w:val="28"/>
        </w:rPr>
        <w:t>ngajatori</w:t>
      </w:r>
      <w:r>
        <w:rPr>
          <w:rFonts w:ascii="Times New Roman" w:hAnsi="Times New Roman" w:cs="Times New Roman"/>
          <w:b/>
          <w:sz w:val="28"/>
          <w:szCs w:val="28"/>
        </w:rPr>
        <w:t>lor</w:t>
      </w:r>
    </w:p>
    <w:p w14:paraId="1546EAE9" w14:textId="77777777" w:rsidR="00620090" w:rsidRDefault="00620090" w:rsidP="00A33F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21ECE" w14:textId="77777777" w:rsidR="00620090" w:rsidRDefault="00620090" w:rsidP="00A33F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8AF47" w14:textId="7EB42C11" w:rsidR="00A33F69" w:rsidRDefault="00A33F69" w:rsidP="00A33F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atenția</w:t>
      </w:r>
      <w:proofErr w:type="spellEnd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</w:p>
    <w:p w14:paraId="6508EDA3" w14:textId="77777777" w:rsidR="00A33F69" w:rsidRDefault="00A33F69" w:rsidP="00A33F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0B0433" w14:textId="77777777" w:rsidR="00C51E09" w:rsidRDefault="00C51E09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Agenția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Județeană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Ocuparea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Forței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="00A33F69" w:rsidRPr="00285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vine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întâmpinarea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colaboratorilor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vești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bune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43AEA53" w14:textId="2236B6EB" w:rsidR="00A33F69" w:rsidRDefault="00C51E09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Î</w:t>
      </w:r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urma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alocării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Guvernul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sumelor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asigurărilor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șomaj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="006200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A.J.O.F.M.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plătit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sumele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restante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subvențiile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acordate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Este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suma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1.470.321 lei,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306 CNP-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uri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A87D9BC" w14:textId="112CB057" w:rsidR="00A33F69" w:rsidRDefault="00C51E09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A.J.O.F.M. </w:t>
      </w:r>
      <w:proofErr w:type="spellStart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solicităril</w:t>
      </w:r>
      <w:r w:rsidR="003D76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eligibile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înregistrate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încheierea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convenții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76, art. 80,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85.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iunie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286 de CNP-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F28BCF" w14:textId="4BCBAA7C" w:rsidR="00C51E09" w:rsidRDefault="00C51E09" w:rsidP="00C51E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Menționăm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subvenționarea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înseamnă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5.244.750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milioane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lei.</w:t>
      </w:r>
    </w:p>
    <w:p w14:paraId="1CEA5C3E" w14:textId="5F583F6C" w:rsidR="00C51E09" w:rsidRDefault="00C51E09" w:rsidP="00C51E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acordați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sprijinirii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29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handicap,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absolvenților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întreținători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șomerilor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C2C29B" w14:textId="77777777" w:rsidR="00C51E09" w:rsidRDefault="00C51E09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A.J.O.F.M.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an.</w:t>
      </w:r>
    </w:p>
    <w:p w14:paraId="10B124F8" w14:textId="1F8AACB6" w:rsidR="00A33F69" w:rsidRDefault="00C51E09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ă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mulțumim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înțelegerea</w:t>
      </w:r>
      <w:proofErr w:type="spellEnd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F69">
        <w:rPr>
          <w:rFonts w:ascii="Times New Roman" w:eastAsia="Times New Roman" w:hAnsi="Times New Roman" w:cs="Times New Roman"/>
          <w:sz w:val="24"/>
          <w:szCs w:val="24"/>
          <w:lang w:val="en-US"/>
        </w:rPr>
        <w:t>manifestată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A.J.O.F.M.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FE511B" w14:textId="77777777" w:rsidR="001E4133" w:rsidRDefault="001E4133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A62119D" w14:textId="10A0233E" w:rsidR="00D91A20" w:rsidRDefault="00620090" w:rsidP="00620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Iulian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Gavrilescu</w:t>
      </w:r>
      <w:proofErr w:type="spellEnd"/>
    </w:p>
    <w:p w14:paraId="23E57201" w14:textId="77777777" w:rsidR="00620090" w:rsidRDefault="00620090" w:rsidP="00620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Adjunct</w:t>
      </w:r>
    </w:p>
    <w:p w14:paraId="7A75B4A5" w14:textId="34535333" w:rsidR="00620090" w:rsidRDefault="00620090" w:rsidP="00620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A.J.O.F.M.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Ilfov</w:t>
      </w:r>
      <w:proofErr w:type="spellEnd"/>
    </w:p>
    <w:p w14:paraId="3A14DD57" w14:textId="77777777" w:rsidR="00D91A20" w:rsidRDefault="00D91A20" w:rsidP="00A3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CC689D" w14:textId="77777777" w:rsidR="00620090" w:rsidRDefault="00620090" w:rsidP="00D91A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D625A4" w14:textId="77777777" w:rsidR="00620090" w:rsidRDefault="00620090" w:rsidP="00D91A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20090" w:rsidSect="00296E45">
      <w:headerReference w:type="default" r:id="rId7"/>
      <w:footerReference w:type="default" r:id="rId8"/>
      <w:pgSz w:w="11906" w:h="16838"/>
      <w:pgMar w:top="98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259E4" w14:textId="77777777" w:rsidR="00701C2C" w:rsidRDefault="00701C2C" w:rsidP="004858EE">
      <w:pPr>
        <w:spacing w:after="0" w:line="240" w:lineRule="auto"/>
      </w:pPr>
      <w:r>
        <w:separator/>
      </w:r>
    </w:p>
  </w:endnote>
  <w:endnote w:type="continuationSeparator" w:id="0">
    <w:p w14:paraId="624A2202" w14:textId="77777777" w:rsidR="00701C2C" w:rsidRDefault="00701C2C" w:rsidP="0048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FD43" w14:textId="77777777" w:rsidR="001D2195" w:rsidRPr="0004352E" w:rsidRDefault="001D2195" w:rsidP="001D2195">
    <w:pPr>
      <w:pStyle w:val="Footer"/>
      <w:rPr>
        <w:rFonts w:ascii="Times New Roman" w:hAnsi="Times New Roman" w:cs="Times New Roman"/>
        <w:sz w:val="16"/>
        <w:szCs w:val="14"/>
      </w:rPr>
    </w:pPr>
    <w:r w:rsidRPr="0004352E">
      <w:rPr>
        <w:rFonts w:ascii="Times New Roman" w:hAnsi="Times New Roman" w:cs="Times New Roman"/>
        <w:sz w:val="14"/>
        <w:szCs w:val="14"/>
      </w:rPr>
      <w:t>AGENŢIA JUDETEANA PENTRU OCUPAREA FORŢEI DE MUNCĂ ILFOV</w:t>
    </w:r>
  </w:p>
  <w:p w14:paraId="1648D3C7" w14:textId="77777777" w:rsidR="001D2195" w:rsidRPr="0004352E" w:rsidRDefault="001D2195" w:rsidP="001D2195">
    <w:pPr>
      <w:pStyle w:val="Footer"/>
      <w:rPr>
        <w:rFonts w:ascii="Times New Roman" w:hAnsi="Times New Roman" w:cs="Times New Roman"/>
        <w:sz w:val="14"/>
        <w:szCs w:val="14"/>
      </w:rPr>
    </w:pPr>
    <w:r w:rsidRPr="0004352E">
      <w:rPr>
        <w:rFonts w:ascii="Times New Roman" w:hAnsi="Times New Roman" w:cs="Times New Roman"/>
        <w:sz w:val="14"/>
        <w:szCs w:val="14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14:paraId="02F12402" w14:textId="77777777" w:rsidR="001D2195" w:rsidRPr="0004352E" w:rsidRDefault="001D2195" w:rsidP="001D2195">
    <w:pPr>
      <w:pStyle w:val="Footer"/>
      <w:rPr>
        <w:rFonts w:ascii="Times New Roman" w:hAnsi="Times New Roman" w:cs="Times New Roman"/>
        <w:sz w:val="14"/>
        <w:szCs w:val="14"/>
      </w:rPr>
    </w:pPr>
    <w:r w:rsidRPr="0004352E">
      <w:rPr>
        <w:rFonts w:ascii="Times New Roman" w:hAnsi="Times New Roman" w:cs="Times New Roman"/>
        <w:sz w:val="14"/>
        <w:szCs w:val="14"/>
      </w:rPr>
      <w:t>Str. Ruginoasa, nr. 4, Sector 4, București</w:t>
    </w:r>
  </w:p>
  <w:p w14:paraId="77FF025E" w14:textId="77777777" w:rsidR="001D2195" w:rsidRPr="0004352E" w:rsidRDefault="001D2195" w:rsidP="001D2195">
    <w:pPr>
      <w:pStyle w:val="Footer"/>
      <w:rPr>
        <w:rFonts w:ascii="Times New Roman" w:hAnsi="Times New Roman" w:cs="Times New Roman"/>
        <w:sz w:val="14"/>
        <w:szCs w:val="14"/>
      </w:rPr>
    </w:pPr>
    <w:r w:rsidRPr="0004352E">
      <w:rPr>
        <w:rFonts w:ascii="Times New Roman" w:hAnsi="Times New Roman" w:cs="Times New Roman"/>
        <w:sz w:val="14"/>
        <w:szCs w:val="14"/>
      </w:rPr>
      <w:t xml:space="preserve">Tel./ Fax: +4 021 332.37.08; </w:t>
    </w:r>
  </w:p>
  <w:p w14:paraId="0D0ABF59" w14:textId="77777777" w:rsidR="001D2195" w:rsidRPr="0004352E" w:rsidRDefault="001D2195" w:rsidP="001D2195">
    <w:pPr>
      <w:pStyle w:val="Footer"/>
      <w:rPr>
        <w:rFonts w:ascii="Times New Roman" w:hAnsi="Times New Roman" w:cs="Times New Roman"/>
        <w:sz w:val="14"/>
        <w:szCs w:val="14"/>
      </w:rPr>
    </w:pPr>
    <w:r w:rsidRPr="0004352E">
      <w:rPr>
        <w:rFonts w:ascii="Times New Roman" w:hAnsi="Times New Roman" w:cs="Times New Roman"/>
        <w:sz w:val="14"/>
        <w:szCs w:val="14"/>
      </w:rPr>
      <w:t xml:space="preserve">e-mail: </w:t>
    </w:r>
    <w:hyperlink r:id="rId1" w:history="1">
      <w:r w:rsidRPr="0004352E">
        <w:rPr>
          <w:rStyle w:val="Hyperlink"/>
          <w:rFonts w:ascii="Times New Roman" w:hAnsi="Times New Roman" w:cs="Times New Roman"/>
          <w:sz w:val="14"/>
          <w:szCs w:val="14"/>
        </w:rPr>
        <w:t>ajofm.if@anofm.gov.ro</w:t>
      </w:r>
    </w:hyperlink>
    <w:r w:rsidRPr="0004352E">
      <w:rPr>
        <w:rFonts w:ascii="Times New Roman" w:hAnsi="Times New Roman" w:cs="Times New Roman"/>
        <w:sz w:val="14"/>
        <w:szCs w:val="14"/>
      </w:rPr>
      <w:t xml:space="preserve">  </w:t>
    </w:r>
  </w:p>
  <w:p w14:paraId="705B72CD" w14:textId="77777777" w:rsidR="001D2195" w:rsidRPr="0004352E" w:rsidRDefault="00701C2C" w:rsidP="001D2195">
    <w:pPr>
      <w:pStyle w:val="Footer"/>
      <w:rPr>
        <w:rFonts w:ascii="Times New Roman" w:hAnsi="Times New Roman" w:cs="Times New Roman"/>
      </w:rPr>
    </w:pPr>
    <w:hyperlink r:id="rId2" w:history="1">
      <w:r w:rsidR="001D2195" w:rsidRPr="0004352E">
        <w:rPr>
          <w:rStyle w:val="Hyperlink"/>
          <w:rFonts w:ascii="Times New Roman" w:hAnsi="Times New Roman" w:cs="Times New Roman"/>
          <w:sz w:val="14"/>
          <w:szCs w:val="14"/>
        </w:rPr>
        <w:t>www.ilfov.anofm.ro</w:t>
      </w:r>
    </w:hyperlink>
    <w:r w:rsidR="001D2195" w:rsidRPr="0004352E">
      <w:rPr>
        <w:rFonts w:ascii="Times New Roman" w:hAnsi="Times New Roman" w:cs="Times New Roman"/>
        <w:sz w:val="14"/>
        <w:szCs w:val="14"/>
      </w:rPr>
      <w:t xml:space="preserve">; </w:t>
    </w:r>
    <w:r w:rsidR="001D2195" w:rsidRPr="0004352E">
      <w:rPr>
        <w:rFonts w:ascii="Times New Roman" w:hAnsi="Times New Roman" w:cs="Times New Roman"/>
        <w:sz w:val="14"/>
      </w:rPr>
      <w:t>www.facebook.com/pages/AJOFM-ILFOV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33B6" w14:textId="77777777" w:rsidR="00701C2C" w:rsidRDefault="00701C2C" w:rsidP="004858EE">
      <w:pPr>
        <w:spacing w:after="0" w:line="240" w:lineRule="auto"/>
      </w:pPr>
      <w:r>
        <w:separator/>
      </w:r>
    </w:p>
  </w:footnote>
  <w:footnote w:type="continuationSeparator" w:id="0">
    <w:p w14:paraId="1137AF92" w14:textId="77777777" w:rsidR="00701C2C" w:rsidRDefault="00701C2C" w:rsidP="0048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858EE" w:rsidRPr="004858EE" w14:paraId="24452D60" w14:textId="77777777" w:rsidTr="009411D1">
      <w:tc>
        <w:tcPr>
          <w:tcW w:w="8647" w:type="dxa"/>
          <w:shd w:val="clear" w:color="auto" w:fill="auto"/>
        </w:tcPr>
        <w:p w14:paraId="16BFB28B" w14:textId="77777777" w:rsidR="004858EE" w:rsidRPr="004858EE" w:rsidRDefault="004858EE" w:rsidP="004858EE">
          <w:pPr>
            <w:pStyle w:val="Header"/>
            <w:ind w:firstLine="1275"/>
          </w:pPr>
          <w:r w:rsidRPr="004858EE">
            <w:rPr>
              <w:noProof/>
              <w:lang w:val="en-US"/>
            </w:rPr>
            <w:drawing>
              <wp:inline distT="0" distB="0" distL="0" distR="0" wp14:anchorId="031A4B1C" wp14:editId="22C021E1">
                <wp:extent cx="3009265" cy="903605"/>
                <wp:effectExtent l="0" t="0" r="635" b="0"/>
                <wp:docPr id="5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3314587" w14:textId="77777777" w:rsidR="004858EE" w:rsidRPr="004858EE" w:rsidRDefault="004858EE" w:rsidP="004858EE">
          <w:pPr>
            <w:pStyle w:val="Header"/>
            <w:rPr>
              <w:lang w:val="en-US"/>
            </w:rPr>
          </w:pPr>
          <w:r w:rsidRPr="004858EE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FE06AC4" wp14:editId="1F6CAA4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EA93D8" w14:textId="77777777" w:rsidR="004858EE" w:rsidRDefault="004858EE">
    <w:pPr>
      <w:pStyle w:val="Header"/>
    </w:pPr>
    <w:r w:rsidRPr="004858EE">
      <w:tab/>
    </w:r>
    <w:r w:rsidRPr="004858EE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24555"/>
    <w:multiLevelType w:val="hybridMultilevel"/>
    <w:tmpl w:val="9C480CA8"/>
    <w:lvl w:ilvl="0" w:tplc="E4C639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EE"/>
    <w:rsid w:val="00084D1E"/>
    <w:rsid w:val="0018336E"/>
    <w:rsid w:val="001B2AF7"/>
    <w:rsid w:val="001D2195"/>
    <w:rsid w:val="001E4133"/>
    <w:rsid w:val="001E72F2"/>
    <w:rsid w:val="00216B1D"/>
    <w:rsid w:val="002851E3"/>
    <w:rsid w:val="00296E45"/>
    <w:rsid w:val="003458AB"/>
    <w:rsid w:val="00376B0A"/>
    <w:rsid w:val="00380583"/>
    <w:rsid w:val="003B2CED"/>
    <w:rsid w:val="003D768F"/>
    <w:rsid w:val="003F30AF"/>
    <w:rsid w:val="0044047C"/>
    <w:rsid w:val="004422C6"/>
    <w:rsid w:val="004858EE"/>
    <w:rsid w:val="005A686A"/>
    <w:rsid w:val="005E3ACD"/>
    <w:rsid w:val="00620090"/>
    <w:rsid w:val="0063153D"/>
    <w:rsid w:val="00674E96"/>
    <w:rsid w:val="00685302"/>
    <w:rsid w:val="00693167"/>
    <w:rsid w:val="00701C2C"/>
    <w:rsid w:val="00746FF6"/>
    <w:rsid w:val="00751AD7"/>
    <w:rsid w:val="0076661E"/>
    <w:rsid w:val="009A363F"/>
    <w:rsid w:val="00A33F69"/>
    <w:rsid w:val="00A86AFA"/>
    <w:rsid w:val="00B15FB3"/>
    <w:rsid w:val="00C4708C"/>
    <w:rsid w:val="00C51E09"/>
    <w:rsid w:val="00CA1715"/>
    <w:rsid w:val="00CA54FF"/>
    <w:rsid w:val="00CD7C7A"/>
    <w:rsid w:val="00D57E7F"/>
    <w:rsid w:val="00D91A20"/>
    <w:rsid w:val="00D96A2D"/>
    <w:rsid w:val="00DA33FA"/>
    <w:rsid w:val="00DB03EE"/>
    <w:rsid w:val="00F31B70"/>
    <w:rsid w:val="00F5187D"/>
    <w:rsid w:val="00F800C7"/>
    <w:rsid w:val="00F9035F"/>
    <w:rsid w:val="00FE2D5B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E001"/>
  <w15:docId w15:val="{39D5C56B-DBEE-448D-A10A-9765DB6A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EE"/>
  </w:style>
  <w:style w:type="paragraph" w:styleId="Footer">
    <w:name w:val="footer"/>
    <w:basedOn w:val="Normal"/>
    <w:link w:val="FooterChar"/>
    <w:uiPriority w:val="99"/>
    <w:unhideWhenUsed/>
    <w:rsid w:val="0048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EE"/>
  </w:style>
  <w:style w:type="paragraph" w:styleId="BalloonText">
    <w:name w:val="Balloon Text"/>
    <w:basedOn w:val="Normal"/>
    <w:link w:val="BalloonTextChar"/>
    <w:uiPriority w:val="99"/>
    <w:semiHidden/>
    <w:unhideWhenUsed/>
    <w:rsid w:val="0048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D2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fov.anofm.ro" TargetMode="External"/><Relationship Id="rId1" Type="http://schemas.openxmlformats.org/officeDocument/2006/relationships/hyperlink" Target="mailto:ajofm.if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Aura Draghici</dc:creator>
  <cp:lastModifiedBy>Alexandra Bucur</cp:lastModifiedBy>
  <cp:revision>7</cp:revision>
  <cp:lastPrinted>2024-01-19T10:11:00Z</cp:lastPrinted>
  <dcterms:created xsi:type="dcterms:W3CDTF">2024-01-19T07:11:00Z</dcterms:created>
  <dcterms:modified xsi:type="dcterms:W3CDTF">2024-01-19T10:35:00Z</dcterms:modified>
</cp:coreProperties>
</file>