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7041" w:rsidRPr="00026C8B" w:rsidRDefault="000970D1" w:rsidP="00A47041">
      <w:pPr>
        <w:tabs>
          <w:tab w:val="left" w:pos="3080"/>
        </w:tabs>
        <w:spacing w:after="0"/>
        <w:ind w:left="0"/>
        <w:jc w:val="right"/>
        <w:rPr>
          <w:rFonts w:ascii="Times New Roman" w:hAnsi="Times New Roman"/>
          <w:b/>
          <w:bCs/>
          <w:sz w:val="24"/>
          <w:szCs w:val="24"/>
          <w:lang w:val="af-ZA" w:eastAsia="ro-RO"/>
        </w:rPr>
      </w:pPr>
      <w:r>
        <w:rPr>
          <w:rFonts w:ascii="Times New Roman" w:hAnsi="Times New Roman"/>
          <w:b/>
          <w:bCs/>
          <w:sz w:val="24"/>
          <w:szCs w:val="24"/>
          <w:lang w:val="af-ZA" w:eastAsia="ro-RO"/>
        </w:rPr>
        <w:t>14</w:t>
      </w:r>
      <w:r w:rsidR="00A47041">
        <w:rPr>
          <w:rFonts w:ascii="Times New Roman" w:hAnsi="Times New Roman"/>
          <w:b/>
          <w:bCs/>
          <w:sz w:val="24"/>
          <w:szCs w:val="24"/>
          <w:lang w:val="af-ZA" w:eastAsia="ro-RO"/>
        </w:rPr>
        <w:t>.</w:t>
      </w:r>
      <w:r w:rsidR="00A47041" w:rsidRPr="00026C8B">
        <w:rPr>
          <w:rFonts w:ascii="Times New Roman" w:hAnsi="Times New Roman"/>
          <w:b/>
          <w:bCs/>
          <w:sz w:val="24"/>
          <w:szCs w:val="24"/>
          <w:lang w:val="af-ZA" w:eastAsia="ro-RO"/>
        </w:rPr>
        <w:t>0</w:t>
      </w:r>
      <w:r>
        <w:rPr>
          <w:rFonts w:ascii="Times New Roman" w:hAnsi="Times New Roman"/>
          <w:b/>
          <w:bCs/>
          <w:sz w:val="24"/>
          <w:szCs w:val="24"/>
          <w:lang w:val="af-ZA" w:eastAsia="ro-RO"/>
        </w:rPr>
        <w:t>9</w:t>
      </w:r>
      <w:bookmarkStart w:id="0" w:name="_GoBack"/>
      <w:bookmarkEnd w:id="0"/>
      <w:r w:rsidR="00A47041" w:rsidRPr="00026C8B">
        <w:rPr>
          <w:rFonts w:ascii="Times New Roman" w:hAnsi="Times New Roman"/>
          <w:b/>
          <w:bCs/>
          <w:sz w:val="24"/>
          <w:szCs w:val="24"/>
          <w:lang w:val="af-ZA" w:eastAsia="ro-RO"/>
        </w:rPr>
        <w:t>.2023</w:t>
      </w:r>
    </w:p>
    <w:p w:rsidR="00A47041" w:rsidRPr="00026C8B" w:rsidRDefault="00A47041" w:rsidP="00A47041">
      <w:pPr>
        <w:tabs>
          <w:tab w:val="left" w:pos="3080"/>
        </w:tabs>
        <w:spacing w:after="0"/>
        <w:ind w:left="0"/>
        <w:jc w:val="center"/>
        <w:rPr>
          <w:rFonts w:ascii="Times New Roman" w:hAnsi="Times New Roman"/>
          <w:b/>
          <w:bCs/>
          <w:sz w:val="24"/>
          <w:szCs w:val="24"/>
          <w:lang w:val="af-ZA" w:eastAsia="ro-RO"/>
        </w:rPr>
      </w:pPr>
    </w:p>
    <w:p w:rsidR="00A47041" w:rsidRPr="00026C8B" w:rsidRDefault="00A47041" w:rsidP="00A47041">
      <w:pPr>
        <w:tabs>
          <w:tab w:val="left" w:pos="3080"/>
        </w:tabs>
        <w:spacing w:after="0"/>
        <w:ind w:left="0"/>
        <w:jc w:val="center"/>
        <w:rPr>
          <w:rFonts w:ascii="Times New Roman" w:hAnsi="Times New Roman"/>
          <w:b/>
          <w:bCs/>
          <w:sz w:val="24"/>
          <w:szCs w:val="24"/>
          <w:lang w:val="af-ZA" w:eastAsia="ro-RO"/>
        </w:rPr>
      </w:pPr>
      <w:r w:rsidRPr="00026C8B">
        <w:rPr>
          <w:rFonts w:ascii="Times New Roman" w:hAnsi="Times New Roman"/>
          <w:b/>
          <w:bCs/>
          <w:sz w:val="24"/>
          <w:szCs w:val="24"/>
          <w:lang w:val="af-ZA" w:eastAsia="ro-RO"/>
        </w:rPr>
        <w:t>COMUNICAT DE PRESĂ</w:t>
      </w:r>
    </w:p>
    <w:p w:rsidR="00A47041" w:rsidRDefault="00A47041" w:rsidP="00A47041">
      <w:pPr>
        <w:spacing w:after="0"/>
        <w:ind w:left="0"/>
        <w:jc w:val="center"/>
        <w:rPr>
          <w:rFonts w:ascii="Times New Roman" w:hAnsi="Times New Roman"/>
          <w:b/>
          <w:bCs/>
          <w:sz w:val="24"/>
          <w:szCs w:val="24"/>
          <w:lang w:val="af-ZA" w:eastAsia="ro-RO"/>
        </w:rPr>
      </w:pPr>
      <w:r w:rsidRPr="00026C8B">
        <w:rPr>
          <w:rFonts w:ascii="Times New Roman" w:hAnsi="Times New Roman"/>
          <w:b/>
          <w:bCs/>
          <w:sz w:val="24"/>
          <w:szCs w:val="24"/>
          <w:lang w:val="af-ZA" w:eastAsia="ro-RO"/>
        </w:rPr>
        <w:t>Locurile de muncă vacante</w:t>
      </w:r>
      <w:r>
        <w:rPr>
          <w:rFonts w:ascii="Times New Roman" w:hAnsi="Times New Roman"/>
          <w:b/>
          <w:bCs/>
          <w:sz w:val="24"/>
          <w:szCs w:val="24"/>
          <w:lang w:val="af-ZA" w:eastAsia="ro-RO"/>
        </w:rPr>
        <w:t xml:space="preserve"> la nivelul județului Ilfov</w:t>
      </w:r>
      <w:r w:rsidR="000C2185">
        <w:rPr>
          <w:rFonts w:ascii="Times New Roman" w:hAnsi="Times New Roman"/>
          <w:b/>
          <w:bCs/>
          <w:sz w:val="24"/>
          <w:szCs w:val="24"/>
          <w:lang w:val="af-ZA" w:eastAsia="ro-RO"/>
        </w:rPr>
        <w:t xml:space="preserve"> la data de </w:t>
      </w:r>
      <w:r w:rsidR="00001331">
        <w:rPr>
          <w:rFonts w:ascii="Times New Roman" w:hAnsi="Times New Roman"/>
          <w:b/>
          <w:bCs/>
          <w:sz w:val="24"/>
          <w:szCs w:val="24"/>
          <w:lang w:val="af-ZA" w:eastAsia="ro-RO"/>
        </w:rPr>
        <w:t>13.09</w:t>
      </w:r>
      <w:r>
        <w:rPr>
          <w:rFonts w:ascii="Times New Roman" w:hAnsi="Times New Roman"/>
          <w:b/>
          <w:bCs/>
          <w:sz w:val="24"/>
          <w:szCs w:val="24"/>
          <w:lang w:val="af-ZA" w:eastAsia="ro-RO"/>
        </w:rPr>
        <w:t>.2023</w:t>
      </w:r>
    </w:p>
    <w:p w:rsidR="00A47041" w:rsidRPr="00026C8B" w:rsidRDefault="00A47041" w:rsidP="00A47041">
      <w:pPr>
        <w:spacing w:after="0"/>
        <w:ind w:left="0"/>
        <w:jc w:val="center"/>
        <w:rPr>
          <w:rFonts w:ascii="Times New Roman" w:hAnsi="Times New Roman"/>
          <w:b/>
          <w:bCs/>
          <w:sz w:val="24"/>
          <w:szCs w:val="24"/>
          <w:lang w:val="af-ZA" w:eastAsia="ro-RO"/>
        </w:rPr>
      </w:pPr>
    </w:p>
    <w:p w:rsidR="00A47041" w:rsidRPr="00026C8B" w:rsidRDefault="00A47041" w:rsidP="00A47041">
      <w:pPr>
        <w:spacing w:after="0"/>
        <w:ind w:left="0"/>
        <w:jc w:val="center"/>
        <w:rPr>
          <w:rFonts w:ascii="Times New Roman" w:hAnsi="Times New Roman"/>
          <w:b/>
          <w:bCs/>
          <w:sz w:val="24"/>
          <w:szCs w:val="24"/>
          <w:lang w:val="af-ZA" w:eastAsia="ro-RO"/>
        </w:rPr>
      </w:pPr>
    </w:p>
    <w:p w:rsidR="00A47041" w:rsidRPr="00026C8B" w:rsidRDefault="00A47041" w:rsidP="00A47041">
      <w:pPr>
        <w:tabs>
          <w:tab w:val="left" w:pos="360"/>
        </w:tabs>
        <w:spacing w:after="0"/>
        <w:ind w:left="-432"/>
        <w:rPr>
          <w:rFonts w:ascii="Times New Roman" w:eastAsia="Times New Roman" w:hAnsi="Times New Roman"/>
          <w:sz w:val="24"/>
          <w:szCs w:val="24"/>
          <w:lang w:val="af-ZA"/>
        </w:rPr>
      </w:pPr>
      <w:r>
        <w:rPr>
          <w:rFonts w:ascii="Times New Roman" w:eastAsia="Times New Roman" w:hAnsi="Times New Roman"/>
          <w:sz w:val="24"/>
          <w:szCs w:val="24"/>
          <w:lang w:val="af-ZA"/>
        </w:rPr>
        <w:tab/>
      </w:r>
      <w:r w:rsidRPr="00026C8B">
        <w:rPr>
          <w:rFonts w:ascii="Times New Roman" w:eastAsia="Times New Roman" w:hAnsi="Times New Roman"/>
          <w:sz w:val="24"/>
          <w:szCs w:val="24"/>
          <w:lang w:val="af-ZA"/>
        </w:rPr>
        <w:t xml:space="preserve">Potrivit datelor rezultate din declarațiile agenților economici privind locurile de muncă vacante, la data de </w:t>
      </w:r>
      <w:r w:rsidR="00001331">
        <w:rPr>
          <w:rFonts w:ascii="Times New Roman" w:eastAsia="Times New Roman" w:hAnsi="Times New Roman"/>
          <w:b/>
          <w:sz w:val="24"/>
          <w:szCs w:val="24"/>
          <w:lang w:val="af-ZA"/>
        </w:rPr>
        <w:t>13</w:t>
      </w:r>
      <w:r w:rsidRPr="00026C8B">
        <w:rPr>
          <w:rFonts w:ascii="Times New Roman" w:eastAsia="Times New Roman" w:hAnsi="Times New Roman"/>
          <w:b/>
          <w:sz w:val="24"/>
          <w:szCs w:val="24"/>
          <w:lang w:val="af-ZA"/>
        </w:rPr>
        <w:t>.0</w:t>
      </w:r>
      <w:r w:rsidR="00001331">
        <w:rPr>
          <w:rFonts w:ascii="Times New Roman" w:eastAsia="Times New Roman" w:hAnsi="Times New Roman"/>
          <w:b/>
          <w:sz w:val="24"/>
          <w:szCs w:val="24"/>
          <w:lang w:val="af-ZA"/>
        </w:rPr>
        <w:t>9</w:t>
      </w:r>
      <w:r w:rsidRPr="00026C8B">
        <w:rPr>
          <w:rFonts w:ascii="Times New Roman" w:eastAsia="Times New Roman" w:hAnsi="Times New Roman"/>
          <w:b/>
          <w:sz w:val="24"/>
          <w:szCs w:val="24"/>
          <w:lang w:val="af-ZA"/>
        </w:rPr>
        <w:t xml:space="preserve">.2023, </w:t>
      </w:r>
      <w:r w:rsidRPr="00026C8B">
        <w:rPr>
          <w:rFonts w:ascii="Times New Roman" w:eastAsia="Times New Roman" w:hAnsi="Times New Roman"/>
          <w:sz w:val="24"/>
          <w:szCs w:val="24"/>
          <w:lang w:val="af-ZA"/>
        </w:rPr>
        <w:t xml:space="preserve">în evidențele </w:t>
      </w:r>
      <w:r>
        <w:rPr>
          <w:rFonts w:ascii="Times New Roman" w:eastAsia="Times New Roman" w:hAnsi="Times New Roman"/>
          <w:sz w:val="24"/>
          <w:szCs w:val="24"/>
          <w:lang w:val="af-ZA"/>
        </w:rPr>
        <w:t>Agen</w:t>
      </w:r>
      <w:r>
        <w:rPr>
          <w:rFonts w:ascii="Times New Roman" w:eastAsia="Times New Roman" w:hAnsi="Times New Roman"/>
          <w:sz w:val="24"/>
          <w:szCs w:val="24"/>
          <w:lang w:val="ro-RO"/>
        </w:rPr>
        <w:t>ției Județene pentru Ocuparea Forței de Muncă Il</w:t>
      </w:r>
      <w:r w:rsidRPr="00026C8B">
        <w:rPr>
          <w:rFonts w:ascii="Times New Roman" w:eastAsia="Times New Roman" w:hAnsi="Times New Roman"/>
          <w:sz w:val="24"/>
          <w:szCs w:val="24"/>
          <w:lang w:val="af-ZA"/>
        </w:rPr>
        <w:t xml:space="preserve">fov sunt înregistrate </w:t>
      </w:r>
      <w:r w:rsidR="00001331">
        <w:rPr>
          <w:rFonts w:ascii="Times New Roman" w:eastAsia="Times New Roman" w:hAnsi="Times New Roman"/>
          <w:b/>
          <w:sz w:val="24"/>
          <w:szCs w:val="24"/>
          <w:lang w:val="af-ZA"/>
        </w:rPr>
        <w:t>4795</w:t>
      </w:r>
      <w:r>
        <w:rPr>
          <w:rFonts w:ascii="Times New Roman" w:eastAsia="Times New Roman" w:hAnsi="Times New Roman"/>
          <w:b/>
          <w:sz w:val="24"/>
          <w:szCs w:val="24"/>
          <w:lang w:val="af-ZA"/>
        </w:rPr>
        <w:t xml:space="preserve"> </w:t>
      </w:r>
      <w:r w:rsidRPr="00026C8B">
        <w:rPr>
          <w:rFonts w:ascii="Times New Roman" w:eastAsia="Times New Roman" w:hAnsi="Times New Roman"/>
          <w:b/>
          <w:sz w:val="24"/>
          <w:szCs w:val="24"/>
          <w:lang w:val="af-ZA"/>
        </w:rPr>
        <w:t>locuri de muncă vacante</w:t>
      </w:r>
      <w:r w:rsidRPr="00026C8B">
        <w:rPr>
          <w:rFonts w:ascii="Times New Roman" w:eastAsia="Times New Roman" w:hAnsi="Times New Roman"/>
          <w:sz w:val="24"/>
          <w:szCs w:val="24"/>
          <w:lang w:val="af-ZA"/>
        </w:rPr>
        <w:t xml:space="preserve"> dintre care:</w:t>
      </w:r>
    </w:p>
    <w:p w:rsidR="00A47041" w:rsidRDefault="00A47041" w:rsidP="00A47041">
      <w:pPr>
        <w:tabs>
          <w:tab w:val="left" w:pos="360"/>
        </w:tabs>
        <w:spacing w:after="0"/>
        <w:ind w:left="-432"/>
        <w:rPr>
          <w:rFonts w:ascii="Times New Roman" w:eastAsia="Times New Roman" w:hAnsi="Times New Roman"/>
          <w:b/>
          <w:sz w:val="24"/>
          <w:szCs w:val="24"/>
          <w:lang w:val="af-ZA"/>
        </w:rPr>
      </w:pPr>
      <w:r w:rsidRPr="00026C8B">
        <w:rPr>
          <w:rFonts w:ascii="Times New Roman" w:eastAsia="Times New Roman" w:hAnsi="Times New Roman"/>
          <w:b/>
          <w:sz w:val="24"/>
          <w:szCs w:val="24"/>
          <w:lang w:val="af-ZA"/>
        </w:rPr>
        <w:t xml:space="preserve">  </w:t>
      </w:r>
    </w:p>
    <w:p w:rsidR="00A47041" w:rsidRPr="00026C8B" w:rsidRDefault="00B8238E" w:rsidP="00A47041">
      <w:pPr>
        <w:tabs>
          <w:tab w:val="left" w:pos="360"/>
        </w:tabs>
        <w:spacing w:after="0"/>
        <w:ind w:left="-432"/>
        <w:rPr>
          <w:rFonts w:ascii="Times New Roman" w:eastAsia="Times New Roman" w:hAnsi="Times New Roman"/>
          <w:b/>
          <w:sz w:val="24"/>
          <w:szCs w:val="24"/>
          <w:lang w:val="af-ZA"/>
        </w:rPr>
      </w:pPr>
      <w:r>
        <w:rPr>
          <w:rFonts w:ascii="Times New Roman" w:eastAsia="Times New Roman" w:hAnsi="Times New Roman"/>
          <w:b/>
          <w:sz w:val="24"/>
          <w:szCs w:val="24"/>
          <w:lang w:val="af-ZA"/>
        </w:rPr>
        <w:t>4</w:t>
      </w:r>
      <w:r w:rsidR="00001331">
        <w:rPr>
          <w:rFonts w:ascii="Times New Roman" w:eastAsia="Times New Roman" w:hAnsi="Times New Roman"/>
          <w:b/>
          <w:sz w:val="24"/>
          <w:szCs w:val="24"/>
          <w:lang w:val="af-ZA"/>
        </w:rPr>
        <w:t>7</w:t>
      </w:r>
      <w:r w:rsidR="00A47041">
        <w:rPr>
          <w:rFonts w:ascii="Times New Roman" w:eastAsia="Times New Roman" w:hAnsi="Times New Roman"/>
          <w:b/>
          <w:sz w:val="24"/>
          <w:szCs w:val="24"/>
          <w:lang w:val="af-ZA"/>
        </w:rPr>
        <w:t xml:space="preserve"> </w:t>
      </w:r>
      <w:r w:rsidR="00A47041" w:rsidRPr="00026C8B">
        <w:rPr>
          <w:rFonts w:ascii="Times New Roman" w:eastAsia="Times New Roman" w:hAnsi="Times New Roman"/>
          <w:sz w:val="24"/>
          <w:szCs w:val="24"/>
          <w:lang w:val="af-ZA"/>
        </w:rPr>
        <w:t>pentru</w:t>
      </w:r>
      <w:r w:rsidR="00A47041" w:rsidRPr="00026C8B">
        <w:rPr>
          <w:rFonts w:ascii="Times New Roman" w:eastAsia="Times New Roman" w:hAnsi="Times New Roman"/>
          <w:b/>
          <w:sz w:val="24"/>
          <w:szCs w:val="24"/>
          <w:lang w:val="af-ZA"/>
        </w:rPr>
        <w:t xml:space="preserve"> </w:t>
      </w:r>
      <w:r w:rsidR="00A47041" w:rsidRPr="00026C8B">
        <w:rPr>
          <w:rFonts w:ascii="Times New Roman" w:eastAsia="Times New Roman" w:hAnsi="Times New Roman"/>
          <w:sz w:val="24"/>
          <w:szCs w:val="24"/>
          <w:lang w:val="af-ZA"/>
        </w:rPr>
        <w:t xml:space="preserve">persoanele cu studii superioare, </w:t>
      </w:r>
    </w:p>
    <w:p w:rsidR="00A47041" w:rsidRPr="00A47041" w:rsidRDefault="00001331" w:rsidP="00A47041">
      <w:pPr>
        <w:tabs>
          <w:tab w:val="left" w:pos="360"/>
        </w:tabs>
        <w:spacing w:after="0"/>
        <w:ind w:left="-432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597</w:t>
      </w:r>
      <w:r w:rsidR="00A47041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A47041" w:rsidRPr="00026C8B">
        <w:rPr>
          <w:rFonts w:ascii="Times New Roman" w:eastAsia="Times New Roman" w:hAnsi="Times New Roman"/>
          <w:sz w:val="24"/>
          <w:szCs w:val="24"/>
          <w:lang w:val="af-ZA"/>
        </w:rPr>
        <w:t xml:space="preserve">pentru persoanele cu studii edii, </w:t>
      </w:r>
    </w:p>
    <w:p w:rsidR="00A47041" w:rsidRPr="00026C8B" w:rsidRDefault="00001331" w:rsidP="00A47041">
      <w:pPr>
        <w:tabs>
          <w:tab w:val="left" w:pos="360"/>
        </w:tabs>
        <w:spacing w:after="0"/>
        <w:ind w:left="-432"/>
        <w:rPr>
          <w:rFonts w:ascii="Times New Roman" w:eastAsia="Times New Roman" w:hAnsi="Times New Roman"/>
          <w:sz w:val="24"/>
          <w:szCs w:val="24"/>
          <w:lang w:val="af-ZA"/>
        </w:rPr>
      </w:pPr>
      <w:r>
        <w:rPr>
          <w:rFonts w:ascii="Times New Roman" w:eastAsia="Times New Roman" w:hAnsi="Times New Roman"/>
          <w:b/>
          <w:sz w:val="24"/>
          <w:szCs w:val="24"/>
          <w:lang w:val="af-ZA"/>
        </w:rPr>
        <w:t>343</w:t>
      </w:r>
      <w:r w:rsidR="00A47041">
        <w:rPr>
          <w:rFonts w:ascii="Times New Roman" w:eastAsia="Times New Roman" w:hAnsi="Times New Roman"/>
          <w:b/>
          <w:sz w:val="24"/>
          <w:szCs w:val="24"/>
          <w:lang w:val="af-ZA"/>
        </w:rPr>
        <w:t xml:space="preserve"> </w:t>
      </w:r>
      <w:r w:rsidR="00A47041" w:rsidRPr="00026C8B">
        <w:rPr>
          <w:rFonts w:ascii="Times New Roman" w:eastAsia="Times New Roman" w:hAnsi="Times New Roman"/>
          <w:sz w:val="24"/>
          <w:szCs w:val="24"/>
          <w:lang w:val="af-ZA"/>
        </w:rPr>
        <w:t xml:space="preserve">pentru muncitori calificați,  </w:t>
      </w:r>
    </w:p>
    <w:p w:rsidR="00E26520" w:rsidRDefault="00001331" w:rsidP="00E26520">
      <w:pPr>
        <w:tabs>
          <w:tab w:val="left" w:pos="360"/>
        </w:tabs>
        <w:spacing w:after="0"/>
        <w:ind w:left="-432"/>
        <w:rPr>
          <w:rFonts w:ascii="Times New Roman" w:eastAsia="Times New Roman" w:hAnsi="Times New Roman"/>
          <w:sz w:val="24"/>
          <w:szCs w:val="24"/>
          <w:lang w:val="af-ZA"/>
        </w:rPr>
      </w:pPr>
      <w:r>
        <w:rPr>
          <w:rFonts w:ascii="Times New Roman" w:eastAsia="Times New Roman" w:hAnsi="Times New Roman"/>
          <w:b/>
          <w:sz w:val="24"/>
          <w:szCs w:val="24"/>
          <w:lang w:val="af-ZA"/>
        </w:rPr>
        <w:t>3808</w:t>
      </w:r>
      <w:r w:rsidR="00A47041">
        <w:rPr>
          <w:rFonts w:ascii="Times New Roman" w:eastAsia="Times New Roman" w:hAnsi="Times New Roman"/>
          <w:b/>
          <w:sz w:val="24"/>
          <w:szCs w:val="24"/>
          <w:lang w:val="af-ZA"/>
        </w:rPr>
        <w:t xml:space="preserve"> </w:t>
      </w:r>
      <w:r w:rsidR="00A47041" w:rsidRPr="00026C8B">
        <w:rPr>
          <w:rFonts w:ascii="Times New Roman" w:eastAsia="Times New Roman" w:hAnsi="Times New Roman"/>
          <w:sz w:val="24"/>
          <w:szCs w:val="24"/>
          <w:lang w:val="af-ZA"/>
        </w:rPr>
        <w:t>pentru muncitori necalificați</w:t>
      </w:r>
      <w:r w:rsidR="00A47041">
        <w:rPr>
          <w:rFonts w:ascii="Times New Roman" w:eastAsia="Times New Roman" w:hAnsi="Times New Roman"/>
          <w:sz w:val="24"/>
          <w:szCs w:val="24"/>
          <w:lang w:val="af-ZA"/>
        </w:rPr>
        <w:t>.</w:t>
      </w:r>
    </w:p>
    <w:p w:rsidR="00E26520" w:rsidRDefault="00E26520" w:rsidP="00E26520">
      <w:pPr>
        <w:tabs>
          <w:tab w:val="left" w:pos="360"/>
        </w:tabs>
        <w:spacing w:after="0"/>
        <w:ind w:left="-432"/>
        <w:rPr>
          <w:rFonts w:ascii="Times New Roman" w:eastAsia="Times New Roman" w:hAnsi="Times New Roman"/>
          <w:sz w:val="24"/>
          <w:szCs w:val="24"/>
          <w:lang w:val="af-ZA"/>
        </w:rPr>
      </w:pPr>
    </w:p>
    <w:p w:rsidR="00E26520" w:rsidRPr="00E26520" w:rsidRDefault="00E26520" w:rsidP="00E26520">
      <w:pPr>
        <w:tabs>
          <w:tab w:val="left" w:pos="360"/>
        </w:tabs>
        <w:spacing w:after="0"/>
        <w:ind w:left="-432"/>
        <w:rPr>
          <w:rFonts w:ascii="Times New Roman" w:eastAsia="Times New Roman" w:hAnsi="Times New Roman"/>
          <w:sz w:val="24"/>
          <w:szCs w:val="24"/>
          <w:lang w:val="af-ZA"/>
        </w:rPr>
      </w:pPr>
      <w:r>
        <w:rPr>
          <w:rFonts w:ascii="Times New Roman" w:eastAsia="Times New Roman" w:hAnsi="Times New Roman"/>
          <w:sz w:val="24"/>
          <w:szCs w:val="24"/>
          <w:lang w:val="af-ZA"/>
        </w:rPr>
        <w:tab/>
        <w:t>Printre ocupațiile care se regăsesc în lista Agenției Județene pentru Ocupar</w:t>
      </w:r>
      <w:r w:rsidR="00B8238E">
        <w:rPr>
          <w:rFonts w:ascii="Times New Roman" w:eastAsia="Times New Roman" w:hAnsi="Times New Roman"/>
          <w:sz w:val="24"/>
          <w:szCs w:val="24"/>
          <w:lang w:val="af-ZA"/>
        </w:rPr>
        <w:t xml:space="preserve">ea Forței de Muncă la </w:t>
      </w:r>
      <w:r w:rsidR="00001331">
        <w:rPr>
          <w:rFonts w:ascii="Times New Roman" w:eastAsia="Times New Roman" w:hAnsi="Times New Roman"/>
          <w:sz w:val="24"/>
          <w:szCs w:val="24"/>
          <w:lang w:val="af-ZA"/>
        </w:rPr>
        <w:t>data de 13.09</w:t>
      </w:r>
      <w:r>
        <w:rPr>
          <w:rFonts w:ascii="Times New Roman" w:eastAsia="Times New Roman" w:hAnsi="Times New Roman"/>
          <w:sz w:val="24"/>
          <w:szCs w:val="24"/>
          <w:lang w:val="af-ZA"/>
        </w:rPr>
        <w:t xml:space="preserve">.2023 se numără: director economic, </w:t>
      </w:r>
      <w:r w:rsidR="00FD36D5">
        <w:rPr>
          <w:rFonts w:ascii="Times New Roman" w:eastAsia="Times New Roman" w:hAnsi="Times New Roman"/>
          <w:sz w:val="24"/>
          <w:szCs w:val="24"/>
          <w:lang w:val="af-ZA"/>
        </w:rPr>
        <w:t>manager</w:t>
      </w:r>
      <w:r w:rsidR="00B8238E">
        <w:rPr>
          <w:rFonts w:ascii="Times New Roman" w:eastAsia="Times New Roman" w:hAnsi="Times New Roman"/>
          <w:sz w:val="24"/>
          <w:szCs w:val="24"/>
          <w:lang w:val="af-ZA"/>
        </w:rPr>
        <w:t xml:space="preserve"> </w:t>
      </w:r>
      <w:r w:rsidR="00001331">
        <w:rPr>
          <w:rFonts w:ascii="Times New Roman" w:eastAsia="Times New Roman" w:hAnsi="Times New Roman"/>
          <w:sz w:val="24"/>
          <w:szCs w:val="24"/>
          <w:lang w:val="af-ZA"/>
        </w:rPr>
        <w:t>resurse umane</w:t>
      </w:r>
      <w:r w:rsidR="00FD36D5">
        <w:rPr>
          <w:rFonts w:ascii="Times New Roman" w:eastAsia="Times New Roman" w:hAnsi="Times New Roman"/>
          <w:sz w:val="24"/>
          <w:szCs w:val="24"/>
          <w:lang w:val="af-ZA"/>
        </w:rPr>
        <w:t xml:space="preserve">, </w:t>
      </w:r>
      <w:r w:rsidR="00B8238E">
        <w:rPr>
          <w:rFonts w:ascii="Times New Roman" w:eastAsia="Times New Roman" w:hAnsi="Times New Roman"/>
          <w:sz w:val="24"/>
          <w:szCs w:val="24"/>
          <w:lang w:val="af-ZA"/>
        </w:rPr>
        <w:t>șef serviciu comerț cu ridicata și cu amănuntul,</w:t>
      </w:r>
      <w:r w:rsidR="00001331">
        <w:rPr>
          <w:rFonts w:ascii="Times New Roman" w:eastAsia="Times New Roman" w:hAnsi="Times New Roman"/>
          <w:sz w:val="24"/>
          <w:szCs w:val="24"/>
          <w:lang w:val="af-ZA"/>
        </w:rPr>
        <w:t xml:space="preserve"> inginer construcții civile, industriale și agricole,</w:t>
      </w:r>
      <w:r w:rsidR="00B8238E">
        <w:rPr>
          <w:rFonts w:ascii="Times New Roman" w:eastAsia="Times New Roman" w:hAnsi="Times New Roman"/>
          <w:sz w:val="24"/>
          <w:szCs w:val="24"/>
          <w:lang w:val="af-ZA"/>
        </w:rPr>
        <w:t xml:space="preserve"> </w:t>
      </w:r>
      <w:r w:rsidR="008B0C50" w:rsidRPr="00E26520">
        <w:rPr>
          <w:rFonts w:ascii="Times New Roman" w:eastAsia="Times New Roman" w:hAnsi="Times New Roman"/>
          <w:sz w:val="24"/>
          <w:szCs w:val="24"/>
          <w:lang w:val="af-ZA"/>
        </w:rPr>
        <w:t>inginer mecanic</w:t>
      </w:r>
      <w:r w:rsidR="008B0C50">
        <w:rPr>
          <w:rFonts w:ascii="Times New Roman" w:eastAsia="Times New Roman" w:hAnsi="Times New Roman"/>
          <w:sz w:val="24"/>
          <w:szCs w:val="24"/>
          <w:lang w:val="af-ZA"/>
        </w:rPr>
        <w:t>,</w:t>
      </w:r>
      <w:r w:rsidR="00FD36D5">
        <w:rPr>
          <w:rFonts w:ascii="Times New Roman" w:eastAsia="Times New Roman" w:hAnsi="Times New Roman"/>
          <w:sz w:val="24"/>
          <w:szCs w:val="24"/>
          <w:lang w:val="af-ZA"/>
        </w:rPr>
        <w:t xml:space="preserve"> inginer chimist, </w:t>
      </w:r>
      <w:r w:rsidR="00001331">
        <w:rPr>
          <w:rFonts w:ascii="Times New Roman" w:eastAsia="Times New Roman" w:hAnsi="Times New Roman"/>
          <w:sz w:val="24"/>
          <w:szCs w:val="24"/>
          <w:lang w:val="af-ZA"/>
        </w:rPr>
        <w:t xml:space="preserve">expert achiziții publice, programator, </w:t>
      </w:r>
      <w:r w:rsidR="00B8238E">
        <w:rPr>
          <w:rFonts w:ascii="Times New Roman" w:eastAsia="Times New Roman" w:hAnsi="Times New Roman"/>
          <w:sz w:val="24"/>
          <w:szCs w:val="24"/>
          <w:lang w:val="af-ZA"/>
        </w:rPr>
        <w:t xml:space="preserve">asistent medical generalist, contabil, </w:t>
      </w:r>
      <w:r w:rsidR="008B0C50">
        <w:rPr>
          <w:rFonts w:ascii="Times New Roman" w:eastAsia="Times New Roman" w:hAnsi="Times New Roman"/>
          <w:sz w:val="24"/>
          <w:szCs w:val="24"/>
          <w:lang w:val="af-ZA"/>
        </w:rPr>
        <w:t>agent de vânză</w:t>
      </w:r>
      <w:r w:rsidR="008B0C50" w:rsidRPr="00E26520">
        <w:rPr>
          <w:rFonts w:ascii="Times New Roman" w:eastAsia="Times New Roman" w:hAnsi="Times New Roman"/>
          <w:sz w:val="24"/>
          <w:szCs w:val="24"/>
          <w:lang w:val="af-ZA"/>
        </w:rPr>
        <w:t>ri</w:t>
      </w:r>
      <w:r w:rsidR="008B0C50">
        <w:rPr>
          <w:rFonts w:ascii="Times New Roman" w:eastAsia="Times New Roman" w:hAnsi="Times New Roman"/>
          <w:sz w:val="24"/>
          <w:szCs w:val="24"/>
          <w:lang w:val="af-ZA"/>
        </w:rPr>
        <w:t xml:space="preserve">, </w:t>
      </w:r>
      <w:r w:rsidR="00C53EE4">
        <w:rPr>
          <w:rFonts w:ascii="Times New Roman" w:eastAsia="Times New Roman" w:hAnsi="Times New Roman"/>
          <w:sz w:val="24"/>
          <w:szCs w:val="24"/>
          <w:lang w:val="af-ZA"/>
        </w:rPr>
        <w:t xml:space="preserve">agent servicii clienți, </w:t>
      </w:r>
      <w:r w:rsidR="008B0C50" w:rsidRPr="00E26520">
        <w:rPr>
          <w:rFonts w:ascii="Times New Roman" w:eastAsia="Times New Roman" w:hAnsi="Times New Roman"/>
          <w:sz w:val="24"/>
          <w:szCs w:val="24"/>
          <w:lang w:val="af-ZA"/>
        </w:rPr>
        <w:t>asistent manager</w:t>
      </w:r>
      <w:r w:rsidR="008B0C50">
        <w:rPr>
          <w:rFonts w:ascii="Times New Roman" w:eastAsia="Times New Roman" w:hAnsi="Times New Roman"/>
          <w:sz w:val="24"/>
          <w:szCs w:val="24"/>
          <w:lang w:val="af-ZA"/>
        </w:rPr>
        <w:t xml:space="preserve">, </w:t>
      </w:r>
      <w:r w:rsidR="00FD36D5" w:rsidRPr="00FD36D5">
        <w:rPr>
          <w:rFonts w:ascii="Times New Roman" w:eastAsia="Times New Roman" w:hAnsi="Times New Roman"/>
          <w:sz w:val="24"/>
          <w:szCs w:val="24"/>
          <w:lang w:val="af-ZA"/>
        </w:rPr>
        <w:t>operator introducere, validare si prelucrare date</w:t>
      </w:r>
      <w:r w:rsidR="00B8238E">
        <w:rPr>
          <w:rFonts w:ascii="Times New Roman" w:eastAsia="Times New Roman" w:hAnsi="Times New Roman"/>
          <w:sz w:val="24"/>
          <w:szCs w:val="24"/>
          <w:lang w:val="af-ZA"/>
        </w:rPr>
        <w:t xml:space="preserve">, </w:t>
      </w:r>
      <w:r w:rsidR="00001331">
        <w:rPr>
          <w:rFonts w:ascii="Times New Roman" w:eastAsia="Times New Roman" w:hAnsi="Times New Roman"/>
          <w:sz w:val="24"/>
          <w:szCs w:val="24"/>
          <w:lang w:val="af-ZA"/>
        </w:rPr>
        <w:t xml:space="preserve">recepționist, </w:t>
      </w:r>
      <w:r w:rsidR="008B0C50" w:rsidRPr="00E26520">
        <w:rPr>
          <w:rFonts w:ascii="Times New Roman" w:eastAsia="Times New Roman" w:hAnsi="Times New Roman"/>
          <w:sz w:val="24"/>
          <w:szCs w:val="24"/>
          <w:lang w:val="af-ZA"/>
        </w:rPr>
        <w:t>gestionar depozit</w:t>
      </w:r>
      <w:r w:rsidR="008B0C50">
        <w:rPr>
          <w:rFonts w:ascii="Times New Roman" w:eastAsia="Times New Roman" w:hAnsi="Times New Roman"/>
          <w:sz w:val="24"/>
          <w:szCs w:val="24"/>
          <w:lang w:val="af-ZA"/>
        </w:rPr>
        <w:t xml:space="preserve">, </w:t>
      </w:r>
      <w:r w:rsidR="00C53EE4">
        <w:rPr>
          <w:rFonts w:ascii="Times New Roman" w:eastAsia="Times New Roman" w:hAnsi="Times New Roman"/>
          <w:sz w:val="24"/>
          <w:szCs w:val="24"/>
          <w:lang w:val="af-ZA"/>
        </w:rPr>
        <w:t xml:space="preserve">lucrător gestionar, </w:t>
      </w:r>
      <w:r w:rsidR="008B0C50">
        <w:rPr>
          <w:rFonts w:ascii="Times New Roman" w:eastAsia="Times New Roman" w:hAnsi="Times New Roman"/>
          <w:sz w:val="24"/>
          <w:szCs w:val="24"/>
          <w:lang w:val="af-ZA"/>
        </w:rPr>
        <w:t>bucă</w:t>
      </w:r>
      <w:r w:rsidR="008B0C50" w:rsidRPr="00E26520">
        <w:rPr>
          <w:rFonts w:ascii="Times New Roman" w:eastAsia="Times New Roman" w:hAnsi="Times New Roman"/>
          <w:sz w:val="24"/>
          <w:szCs w:val="24"/>
          <w:lang w:val="af-ZA"/>
        </w:rPr>
        <w:t>tar</w:t>
      </w:r>
      <w:r w:rsidR="008B0C50">
        <w:rPr>
          <w:rFonts w:ascii="Times New Roman" w:eastAsia="Times New Roman" w:hAnsi="Times New Roman"/>
          <w:sz w:val="24"/>
          <w:szCs w:val="24"/>
          <w:lang w:val="af-ZA"/>
        </w:rPr>
        <w:t>,</w:t>
      </w:r>
      <w:r w:rsidR="00FD36D5">
        <w:rPr>
          <w:rFonts w:ascii="Times New Roman" w:eastAsia="Times New Roman" w:hAnsi="Times New Roman"/>
          <w:sz w:val="24"/>
          <w:szCs w:val="24"/>
          <w:lang w:val="af-ZA"/>
        </w:rPr>
        <w:t xml:space="preserve"> </w:t>
      </w:r>
      <w:r w:rsidR="008B0C50">
        <w:rPr>
          <w:rFonts w:ascii="Times New Roman" w:eastAsia="Times New Roman" w:hAnsi="Times New Roman"/>
          <w:sz w:val="24"/>
          <w:szCs w:val="24"/>
          <w:lang w:val="af-ZA"/>
        </w:rPr>
        <w:t>ospă</w:t>
      </w:r>
      <w:r w:rsidR="008B0C50" w:rsidRPr="00E26520">
        <w:rPr>
          <w:rFonts w:ascii="Times New Roman" w:eastAsia="Times New Roman" w:hAnsi="Times New Roman"/>
          <w:sz w:val="24"/>
          <w:szCs w:val="24"/>
          <w:lang w:val="af-ZA"/>
        </w:rPr>
        <w:t>tar</w:t>
      </w:r>
      <w:r w:rsidR="008B0C50">
        <w:rPr>
          <w:rFonts w:ascii="Times New Roman" w:eastAsia="Times New Roman" w:hAnsi="Times New Roman"/>
          <w:sz w:val="24"/>
          <w:szCs w:val="24"/>
          <w:lang w:val="af-ZA"/>
        </w:rPr>
        <w:t>,</w:t>
      </w:r>
      <w:r w:rsidR="00C53EE4">
        <w:rPr>
          <w:rFonts w:ascii="Times New Roman" w:eastAsia="Times New Roman" w:hAnsi="Times New Roman"/>
          <w:sz w:val="24"/>
          <w:szCs w:val="24"/>
          <w:lang w:val="af-ZA"/>
        </w:rPr>
        <w:t xml:space="preserve"> </w:t>
      </w:r>
      <w:r w:rsidR="00001331">
        <w:rPr>
          <w:rFonts w:ascii="Times New Roman" w:eastAsia="Times New Roman" w:hAnsi="Times New Roman"/>
          <w:sz w:val="24"/>
          <w:szCs w:val="24"/>
          <w:lang w:val="af-ZA"/>
        </w:rPr>
        <w:t xml:space="preserve">maseur de întreținere și relaxare, </w:t>
      </w:r>
      <w:r w:rsidR="008B0C50">
        <w:rPr>
          <w:rFonts w:ascii="Times New Roman" w:eastAsia="Times New Roman" w:hAnsi="Times New Roman"/>
          <w:sz w:val="24"/>
          <w:szCs w:val="24"/>
          <w:lang w:val="af-ZA"/>
        </w:rPr>
        <w:t>lucră</w:t>
      </w:r>
      <w:r w:rsidR="008B0C50" w:rsidRPr="00E26520">
        <w:rPr>
          <w:rFonts w:ascii="Times New Roman" w:eastAsia="Times New Roman" w:hAnsi="Times New Roman"/>
          <w:sz w:val="24"/>
          <w:szCs w:val="24"/>
          <w:lang w:val="af-ZA"/>
        </w:rPr>
        <w:t>tor comercial</w:t>
      </w:r>
      <w:r w:rsidR="008B0C50">
        <w:rPr>
          <w:rFonts w:ascii="Times New Roman" w:eastAsia="Times New Roman" w:hAnsi="Times New Roman"/>
          <w:sz w:val="24"/>
          <w:szCs w:val="24"/>
          <w:lang w:val="af-ZA"/>
        </w:rPr>
        <w:t xml:space="preserve">, </w:t>
      </w:r>
      <w:r w:rsidR="008B0C50" w:rsidRPr="00E26520">
        <w:rPr>
          <w:rFonts w:ascii="Times New Roman" w:eastAsia="Times New Roman" w:hAnsi="Times New Roman"/>
          <w:sz w:val="24"/>
          <w:szCs w:val="24"/>
          <w:lang w:val="af-ZA"/>
        </w:rPr>
        <w:t>casier</w:t>
      </w:r>
      <w:r w:rsidR="008B0C50">
        <w:rPr>
          <w:rFonts w:ascii="Times New Roman" w:eastAsia="Times New Roman" w:hAnsi="Times New Roman"/>
          <w:sz w:val="24"/>
          <w:szCs w:val="24"/>
          <w:lang w:val="af-ZA"/>
        </w:rPr>
        <w:t xml:space="preserve">, </w:t>
      </w:r>
      <w:r w:rsidR="00FD36D5">
        <w:rPr>
          <w:rFonts w:ascii="Times New Roman" w:eastAsia="Times New Roman" w:hAnsi="Times New Roman"/>
          <w:sz w:val="24"/>
          <w:szCs w:val="24"/>
          <w:lang w:val="af-ZA"/>
        </w:rPr>
        <w:t>infirmier</w:t>
      </w:r>
      <w:r w:rsidR="008B0C50">
        <w:rPr>
          <w:rFonts w:ascii="Times New Roman" w:eastAsia="Times New Roman" w:hAnsi="Times New Roman"/>
          <w:sz w:val="24"/>
          <w:szCs w:val="24"/>
          <w:lang w:val="af-ZA"/>
        </w:rPr>
        <w:t xml:space="preserve">, </w:t>
      </w:r>
      <w:r w:rsidR="008B0C50" w:rsidRPr="008B0C50">
        <w:rPr>
          <w:rFonts w:ascii="Times New Roman" w:eastAsia="Times New Roman" w:hAnsi="Times New Roman"/>
          <w:sz w:val="24"/>
          <w:szCs w:val="24"/>
          <w:lang w:val="af-ZA"/>
        </w:rPr>
        <w:t>agent de securitate</w:t>
      </w:r>
      <w:r w:rsidR="008B0C50">
        <w:rPr>
          <w:rFonts w:ascii="Times New Roman" w:eastAsia="Times New Roman" w:hAnsi="Times New Roman"/>
          <w:sz w:val="24"/>
          <w:szCs w:val="24"/>
          <w:lang w:val="af-ZA"/>
        </w:rPr>
        <w:t>,</w:t>
      </w:r>
      <w:r w:rsidR="00FD36D5">
        <w:rPr>
          <w:rFonts w:ascii="Times New Roman" w:eastAsia="Times New Roman" w:hAnsi="Times New Roman"/>
          <w:sz w:val="24"/>
          <w:szCs w:val="24"/>
          <w:lang w:val="af-ZA"/>
        </w:rPr>
        <w:t xml:space="preserve"> grădinar, </w:t>
      </w:r>
      <w:r w:rsidR="00B8238E">
        <w:rPr>
          <w:rFonts w:ascii="Times New Roman" w:eastAsia="Times New Roman" w:hAnsi="Times New Roman"/>
          <w:sz w:val="24"/>
          <w:szCs w:val="24"/>
          <w:lang w:val="af-ZA"/>
        </w:rPr>
        <w:t>zidar rosar-tencuitor</w:t>
      </w:r>
      <w:r w:rsidR="00FD36D5">
        <w:rPr>
          <w:rFonts w:ascii="Times New Roman" w:eastAsia="Times New Roman" w:hAnsi="Times New Roman"/>
          <w:sz w:val="24"/>
          <w:szCs w:val="24"/>
          <w:lang w:val="af-ZA"/>
        </w:rPr>
        <w:t xml:space="preserve">, </w:t>
      </w:r>
      <w:r w:rsidR="00B8238E">
        <w:rPr>
          <w:rFonts w:ascii="Times New Roman" w:eastAsia="Times New Roman" w:hAnsi="Times New Roman"/>
          <w:sz w:val="24"/>
          <w:szCs w:val="24"/>
          <w:lang w:val="af-ZA"/>
        </w:rPr>
        <w:t xml:space="preserve">fierar betonist, dulgher, </w:t>
      </w:r>
      <w:r w:rsidR="00C53EE4">
        <w:rPr>
          <w:rFonts w:ascii="Times New Roman" w:eastAsia="Times New Roman" w:hAnsi="Times New Roman"/>
          <w:sz w:val="24"/>
          <w:szCs w:val="24"/>
          <w:lang w:val="af-ZA"/>
        </w:rPr>
        <w:t xml:space="preserve">vopsitor auto, sudor, </w:t>
      </w:r>
      <w:r w:rsidR="00B8238E">
        <w:rPr>
          <w:rFonts w:ascii="Times New Roman" w:eastAsia="Times New Roman" w:hAnsi="Times New Roman"/>
          <w:sz w:val="24"/>
          <w:szCs w:val="24"/>
          <w:lang w:val="af-ZA"/>
        </w:rPr>
        <w:t xml:space="preserve">lăcătuș </w:t>
      </w:r>
      <w:r w:rsidR="00FD36D5">
        <w:rPr>
          <w:rFonts w:ascii="Times New Roman" w:eastAsia="Times New Roman" w:hAnsi="Times New Roman"/>
          <w:sz w:val="24"/>
          <w:szCs w:val="24"/>
          <w:lang w:val="af-ZA"/>
        </w:rPr>
        <w:t xml:space="preserve">mecanic, mecanic auto, </w:t>
      </w:r>
      <w:r w:rsidR="000970D1">
        <w:rPr>
          <w:rFonts w:ascii="Times New Roman" w:eastAsia="Times New Roman" w:hAnsi="Times New Roman"/>
          <w:sz w:val="24"/>
          <w:szCs w:val="24"/>
          <w:lang w:val="af-ZA"/>
        </w:rPr>
        <w:t xml:space="preserve">tinichigiu carosier, </w:t>
      </w:r>
      <w:r w:rsidR="008B0C50">
        <w:rPr>
          <w:rFonts w:ascii="Times New Roman" w:eastAsia="Times New Roman" w:hAnsi="Times New Roman"/>
          <w:sz w:val="24"/>
          <w:szCs w:val="24"/>
          <w:lang w:val="af-ZA"/>
        </w:rPr>
        <w:t>electrician de întreținere și reparaț</w:t>
      </w:r>
      <w:r w:rsidR="008B0C50" w:rsidRPr="008B0C50">
        <w:rPr>
          <w:rFonts w:ascii="Times New Roman" w:eastAsia="Times New Roman" w:hAnsi="Times New Roman"/>
          <w:sz w:val="24"/>
          <w:szCs w:val="24"/>
          <w:lang w:val="af-ZA"/>
        </w:rPr>
        <w:t>ii</w:t>
      </w:r>
      <w:r w:rsidR="008B0C50">
        <w:rPr>
          <w:rFonts w:ascii="Times New Roman" w:eastAsia="Times New Roman" w:hAnsi="Times New Roman"/>
          <w:sz w:val="24"/>
          <w:szCs w:val="24"/>
          <w:lang w:val="af-ZA"/>
        </w:rPr>
        <w:t>, confecționer articole din piele ș</w:t>
      </w:r>
      <w:r w:rsidR="008B0C50" w:rsidRPr="008B0C50">
        <w:rPr>
          <w:rFonts w:ascii="Times New Roman" w:eastAsia="Times New Roman" w:hAnsi="Times New Roman"/>
          <w:sz w:val="24"/>
          <w:szCs w:val="24"/>
          <w:lang w:val="af-ZA"/>
        </w:rPr>
        <w:t>i înlocuitori</w:t>
      </w:r>
      <w:r w:rsidR="008B0C50">
        <w:rPr>
          <w:rFonts w:ascii="Times New Roman" w:eastAsia="Times New Roman" w:hAnsi="Times New Roman"/>
          <w:sz w:val="24"/>
          <w:szCs w:val="24"/>
          <w:lang w:val="af-ZA"/>
        </w:rPr>
        <w:t>, șofer de autoturisme ș</w:t>
      </w:r>
      <w:r w:rsidR="008B0C50" w:rsidRPr="008B0C50">
        <w:rPr>
          <w:rFonts w:ascii="Times New Roman" w:eastAsia="Times New Roman" w:hAnsi="Times New Roman"/>
          <w:sz w:val="24"/>
          <w:szCs w:val="24"/>
          <w:lang w:val="af-ZA"/>
        </w:rPr>
        <w:t>i camionete</w:t>
      </w:r>
      <w:r w:rsidR="008B0C50">
        <w:rPr>
          <w:rFonts w:ascii="Times New Roman" w:eastAsia="Times New Roman" w:hAnsi="Times New Roman"/>
          <w:sz w:val="24"/>
          <w:szCs w:val="24"/>
          <w:lang w:val="af-ZA"/>
        </w:rPr>
        <w:t xml:space="preserve">, </w:t>
      </w:r>
      <w:r w:rsidR="008B0C50" w:rsidRPr="008B0C50">
        <w:rPr>
          <w:rFonts w:ascii="Times New Roman" w:eastAsia="Times New Roman" w:hAnsi="Times New Roman"/>
          <w:sz w:val="24"/>
          <w:szCs w:val="24"/>
          <w:lang w:val="af-ZA"/>
        </w:rPr>
        <w:t>conducător auto transport rutier de mărfuri</w:t>
      </w:r>
      <w:r w:rsidR="008B0C50">
        <w:rPr>
          <w:rFonts w:ascii="Times New Roman" w:eastAsia="Times New Roman" w:hAnsi="Times New Roman"/>
          <w:sz w:val="24"/>
          <w:szCs w:val="24"/>
          <w:lang w:val="af-ZA"/>
        </w:rPr>
        <w:t xml:space="preserve">, </w:t>
      </w:r>
      <w:r w:rsidR="008B0C50" w:rsidRPr="008B0C50">
        <w:rPr>
          <w:rFonts w:ascii="Times New Roman" w:eastAsia="Times New Roman" w:hAnsi="Times New Roman"/>
          <w:sz w:val="24"/>
          <w:szCs w:val="24"/>
          <w:lang w:val="af-ZA"/>
        </w:rPr>
        <w:t>stivuitorist</w:t>
      </w:r>
      <w:r w:rsidR="008B0C50">
        <w:rPr>
          <w:rFonts w:ascii="Times New Roman" w:eastAsia="Times New Roman" w:hAnsi="Times New Roman"/>
          <w:sz w:val="24"/>
          <w:szCs w:val="24"/>
          <w:lang w:val="af-ZA"/>
        </w:rPr>
        <w:t xml:space="preserve">, </w:t>
      </w:r>
      <w:r w:rsidR="00FD36D5">
        <w:rPr>
          <w:rFonts w:ascii="Times New Roman" w:eastAsia="Times New Roman" w:hAnsi="Times New Roman"/>
          <w:sz w:val="24"/>
          <w:szCs w:val="24"/>
          <w:lang w:val="af-ZA"/>
        </w:rPr>
        <w:t xml:space="preserve">menajeră, </w:t>
      </w:r>
      <w:r w:rsidR="008B0C50" w:rsidRPr="008B0C50">
        <w:rPr>
          <w:rFonts w:ascii="Times New Roman" w:eastAsia="Times New Roman" w:hAnsi="Times New Roman"/>
          <w:sz w:val="24"/>
          <w:szCs w:val="24"/>
          <w:lang w:val="af-ZA"/>
        </w:rPr>
        <w:t>femeie de serviciu</w:t>
      </w:r>
      <w:r w:rsidR="008B0C50">
        <w:rPr>
          <w:rFonts w:ascii="Times New Roman" w:eastAsia="Times New Roman" w:hAnsi="Times New Roman"/>
          <w:sz w:val="24"/>
          <w:szCs w:val="24"/>
          <w:lang w:val="af-ZA"/>
        </w:rPr>
        <w:t xml:space="preserve">, </w:t>
      </w:r>
      <w:r w:rsidR="000970D1">
        <w:rPr>
          <w:rFonts w:ascii="Times New Roman" w:eastAsia="Times New Roman" w:hAnsi="Times New Roman"/>
          <w:sz w:val="24"/>
          <w:szCs w:val="24"/>
          <w:lang w:val="af-ZA"/>
        </w:rPr>
        <w:t xml:space="preserve">îngrijitor spații hoteliere, </w:t>
      </w:r>
      <w:r w:rsidR="008B0C50">
        <w:rPr>
          <w:rFonts w:ascii="Times New Roman" w:eastAsia="Times New Roman" w:hAnsi="Times New Roman"/>
          <w:sz w:val="24"/>
          <w:szCs w:val="24"/>
          <w:lang w:val="af-ZA"/>
        </w:rPr>
        <w:t>spălă</w:t>
      </w:r>
      <w:r w:rsidR="008B0C50" w:rsidRPr="008B0C50">
        <w:rPr>
          <w:rFonts w:ascii="Times New Roman" w:eastAsia="Times New Roman" w:hAnsi="Times New Roman"/>
          <w:sz w:val="24"/>
          <w:szCs w:val="24"/>
          <w:lang w:val="af-ZA"/>
        </w:rPr>
        <w:t>tor vehicule</w:t>
      </w:r>
      <w:r w:rsidR="008B0C50">
        <w:rPr>
          <w:rFonts w:ascii="Times New Roman" w:eastAsia="Times New Roman" w:hAnsi="Times New Roman"/>
          <w:sz w:val="24"/>
          <w:szCs w:val="24"/>
          <w:lang w:val="af-ZA"/>
        </w:rPr>
        <w:t xml:space="preserve">, </w:t>
      </w:r>
      <w:r w:rsidR="008B0C50" w:rsidRPr="008B0C50">
        <w:rPr>
          <w:rFonts w:ascii="Times New Roman" w:eastAsia="Times New Roman" w:hAnsi="Times New Roman"/>
          <w:sz w:val="24"/>
          <w:szCs w:val="24"/>
          <w:lang w:val="af-ZA"/>
        </w:rPr>
        <w:t>mun</w:t>
      </w:r>
      <w:r w:rsidR="008B0C50">
        <w:rPr>
          <w:rFonts w:ascii="Times New Roman" w:eastAsia="Times New Roman" w:hAnsi="Times New Roman"/>
          <w:sz w:val="24"/>
          <w:szCs w:val="24"/>
          <w:lang w:val="af-ZA"/>
        </w:rPr>
        <w:t>citor necalificat</w:t>
      </w:r>
      <w:r w:rsidR="000970D1">
        <w:rPr>
          <w:rFonts w:ascii="Times New Roman" w:eastAsia="Times New Roman" w:hAnsi="Times New Roman"/>
          <w:sz w:val="24"/>
          <w:szCs w:val="24"/>
          <w:lang w:val="af-ZA"/>
        </w:rPr>
        <w:t xml:space="preserve"> la întreținerea de drumuri, șosele, poduri, baraje,</w:t>
      </w:r>
      <w:r w:rsidR="008B0C50">
        <w:rPr>
          <w:rFonts w:ascii="Times New Roman" w:eastAsia="Times New Roman" w:hAnsi="Times New Roman"/>
          <w:sz w:val="24"/>
          <w:szCs w:val="24"/>
          <w:lang w:val="af-ZA"/>
        </w:rPr>
        <w:t xml:space="preserve"> </w:t>
      </w:r>
      <w:r w:rsidR="00FD36D5">
        <w:rPr>
          <w:rFonts w:ascii="Times New Roman" w:eastAsia="Times New Roman" w:hAnsi="Times New Roman"/>
          <w:sz w:val="24"/>
          <w:szCs w:val="24"/>
          <w:lang w:val="af-ZA"/>
        </w:rPr>
        <w:t xml:space="preserve">muncitor necalificat </w:t>
      </w:r>
      <w:r w:rsidR="008B0C50">
        <w:rPr>
          <w:rFonts w:ascii="Times New Roman" w:eastAsia="Times New Roman" w:hAnsi="Times New Roman"/>
          <w:sz w:val="24"/>
          <w:szCs w:val="24"/>
          <w:lang w:val="af-ZA"/>
        </w:rPr>
        <w:t>la spargerea și tăierea materialelor de construcț</w:t>
      </w:r>
      <w:r w:rsidR="008B0C50" w:rsidRPr="008B0C50">
        <w:rPr>
          <w:rFonts w:ascii="Times New Roman" w:eastAsia="Times New Roman" w:hAnsi="Times New Roman"/>
          <w:sz w:val="24"/>
          <w:szCs w:val="24"/>
          <w:lang w:val="af-ZA"/>
        </w:rPr>
        <w:t>ii</w:t>
      </w:r>
      <w:r w:rsidR="00C53EE4">
        <w:rPr>
          <w:rFonts w:ascii="Times New Roman" w:eastAsia="Times New Roman" w:hAnsi="Times New Roman"/>
          <w:sz w:val="24"/>
          <w:szCs w:val="24"/>
          <w:lang w:val="af-ZA"/>
        </w:rPr>
        <w:t xml:space="preserve">, </w:t>
      </w:r>
      <w:r w:rsidR="008B0C50" w:rsidRPr="008B0C50">
        <w:rPr>
          <w:rFonts w:ascii="Times New Roman" w:eastAsia="Times New Roman" w:hAnsi="Times New Roman"/>
          <w:sz w:val="24"/>
          <w:szCs w:val="24"/>
          <w:lang w:val="af-ZA"/>
        </w:rPr>
        <w:t>ambalator manual</w:t>
      </w:r>
      <w:r w:rsidR="008B0C50">
        <w:rPr>
          <w:rFonts w:ascii="Times New Roman" w:eastAsia="Times New Roman" w:hAnsi="Times New Roman"/>
          <w:sz w:val="24"/>
          <w:szCs w:val="24"/>
          <w:lang w:val="af-ZA"/>
        </w:rPr>
        <w:t xml:space="preserve">, </w:t>
      </w:r>
      <w:r w:rsidR="008B0C50" w:rsidRPr="008B0C50">
        <w:rPr>
          <w:rFonts w:ascii="Times New Roman" w:eastAsia="Times New Roman" w:hAnsi="Times New Roman"/>
          <w:sz w:val="24"/>
          <w:szCs w:val="24"/>
          <w:lang w:val="af-ZA"/>
        </w:rPr>
        <w:t xml:space="preserve">muncitor </w:t>
      </w:r>
      <w:r w:rsidR="008B0C50">
        <w:rPr>
          <w:rFonts w:ascii="Times New Roman" w:eastAsia="Times New Roman" w:hAnsi="Times New Roman"/>
          <w:sz w:val="24"/>
          <w:szCs w:val="24"/>
          <w:lang w:val="af-ZA"/>
        </w:rPr>
        <w:t>necalificat în industria confecț</w:t>
      </w:r>
      <w:r w:rsidR="008B0C50" w:rsidRPr="008B0C50">
        <w:rPr>
          <w:rFonts w:ascii="Times New Roman" w:eastAsia="Times New Roman" w:hAnsi="Times New Roman"/>
          <w:sz w:val="24"/>
          <w:szCs w:val="24"/>
          <w:lang w:val="af-ZA"/>
        </w:rPr>
        <w:t>iilor</w:t>
      </w:r>
      <w:r w:rsidR="008B0C50">
        <w:rPr>
          <w:rFonts w:ascii="Times New Roman" w:eastAsia="Times New Roman" w:hAnsi="Times New Roman"/>
          <w:sz w:val="24"/>
          <w:szCs w:val="24"/>
          <w:lang w:val="af-ZA"/>
        </w:rPr>
        <w:t>, manipulant mă</w:t>
      </w:r>
      <w:r w:rsidR="008B0C50" w:rsidRPr="008B0C50">
        <w:rPr>
          <w:rFonts w:ascii="Times New Roman" w:eastAsia="Times New Roman" w:hAnsi="Times New Roman"/>
          <w:sz w:val="24"/>
          <w:szCs w:val="24"/>
          <w:lang w:val="af-ZA"/>
        </w:rPr>
        <w:t>rfuri</w:t>
      </w:r>
      <w:r w:rsidR="008B0C50">
        <w:rPr>
          <w:rFonts w:ascii="Times New Roman" w:eastAsia="Times New Roman" w:hAnsi="Times New Roman"/>
          <w:sz w:val="24"/>
          <w:szCs w:val="24"/>
          <w:lang w:val="af-ZA"/>
        </w:rPr>
        <w:t xml:space="preserve">, </w:t>
      </w:r>
      <w:r w:rsidR="00C53EE4">
        <w:rPr>
          <w:rFonts w:ascii="Times New Roman" w:eastAsia="Times New Roman" w:hAnsi="Times New Roman"/>
          <w:sz w:val="24"/>
          <w:szCs w:val="24"/>
          <w:lang w:val="af-ZA"/>
        </w:rPr>
        <w:t xml:space="preserve">lucrător bucătărie, </w:t>
      </w:r>
      <w:r w:rsidR="008B0C50" w:rsidRPr="008B0C50">
        <w:rPr>
          <w:rFonts w:ascii="Times New Roman" w:eastAsia="Times New Roman" w:hAnsi="Times New Roman"/>
          <w:sz w:val="24"/>
          <w:szCs w:val="24"/>
          <w:lang w:val="af-ZA"/>
        </w:rPr>
        <w:t>curier</w:t>
      </w:r>
      <w:r w:rsidR="00FD36D5">
        <w:rPr>
          <w:rFonts w:ascii="Times New Roman" w:eastAsia="Times New Roman" w:hAnsi="Times New Roman"/>
          <w:sz w:val="24"/>
          <w:szCs w:val="24"/>
          <w:lang w:val="af-ZA"/>
        </w:rPr>
        <w:t>, portar</w:t>
      </w:r>
      <w:r w:rsidR="007A600F">
        <w:rPr>
          <w:rFonts w:ascii="Times New Roman" w:eastAsia="Times New Roman" w:hAnsi="Times New Roman"/>
          <w:sz w:val="24"/>
          <w:szCs w:val="24"/>
          <w:lang w:val="af-ZA"/>
        </w:rPr>
        <w:t>, paznic</w:t>
      </w:r>
      <w:r w:rsidR="00FD36D5">
        <w:rPr>
          <w:rFonts w:ascii="Times New Roman" w:eastAsia="Times New Roman" w:hAnsi="Times New Roman"/>
          <w:sz w:val="24"/>
          <w:szCs w:val="24"/>
          <w:lang w:val="af-ZA"/>
        </w:rPr>
        <w:t>.</w:t>
      </w:r>
    </w:p>
    <w:p w:rsidR="00E26520" w:rsidRDefault="00E26520" w:rsidP="00A47041">
      <w:pPr>
        <w:tabs>
          <w:tab w:val="left" w:pos="360"/>
        </w:tabs>
        <w:spacing w:after="0"/>
        <w:ind w:left="-432"/>
        <w:rPr>
          <w:rFonts w:ascii="Times New Roman" w:eastAsia="Times New Roman" w:hAnsi="Times New Roman"/>
          <w:sz w:val="24"/>
          <w:szCs w:val="24"/>
          <w:lang w:val="af-ZA"/>
        </w:rPr>
      </w:pPr>
    </w:p>
    <w:p w:rsidR="00A47041" w:rsidRPr="00026C8B" w:rsidRDefault="00A47041" w:rsidP="00A47041">
      <w:pPr>
        <w:tabs>
          <w:tab w:val="left" w:pos="360"/>
        </w:tabs>
        <w:spacing w:after="0"/>
        <w:ind w:left="-432"/>
        <w:rPr>
          <w:rFonts w:ascii="Times New Roman" w:eastAsia="Times New Roman" w:hAnsi="Times New Roman"/>
          <w:sz w:val="24"/>
          <w:szCs w:val="24"/>
          <w:lang w:val="ro-RO"/>
        </w:rPr>
      </w:pPr>
      <w:r>
        <w:rPr>
          <w:rFonts w:ascii="Times New Roman" w:eastAsia="Times New Roman" w:hAnsi="Times New Roman"/>
          <w:sz w:val="24"/>
          <w:szCs w:val="24"/>
          <w:lang w:val="af-ZA"/>
        </w:rPr>
        <w:tab/>
      </w:r>
      <w:r w:rsidR="00E26520">
        <w:rPr>
          <w:rFonts w:ascii="Times New Roman" w:eastAsia="Times New Roman" w:hAnsi="Times New Roman"/>
          <w:sz w:val="24"/>
          <w:szCs w:val="24"/>
          <w:lang w:val="af-ZA"/>
        </w:rPr>
        <w:t>Toate locurile de muncă vacante, c</w:t>
      </w:r>
      <w:r w:rsidRPr="00A47041">
        <w:rPr>
          <w:rFonts w:ascii="Times New Roman" w:eastAsia="Times New Roman" w:hAnsi="Times New Roman"/>
          <w:sz w:val="24"/>
          <w:szCs w:val="24"/>
          <w:lang w:val="af-ZA"/>
        </w:rPr>
        <w:t>ondițiile de angajare</w:t>
      </w:r>
      <w:r w:rsidRPr="00026C8B">
        <w:rPr>
          <w:rFonts w:ascii="Times New Roman" w:eastAsia="Times New Roman" w:hAnsi="Times New Roman"/>
          <w:sz w:val="24"/>
          <w:szCs w:val="24"/>
          <w:lang w:val="af-ZA"/>
        </w:rPr>
        <w:t>, valabilitatea ofertei și informațiile suplimentare despre fiecare loc de muncă în parte se pot obține la sediul Agenției Județene pentru Ocuparea Forței de Muncă</w:t>
      </w:r>
      <w:r>
        <w:rPr>
          <w:rFonts w:ascii="Times New Roman" w:eastAsia="Times New Roman" w:hAnsi="Times New Roman"/>
          <w:sz w:val="24"/>
          <w:szCs w:val="24"/>
          <w:lang w:val="af-ZA"/>
        </w:rPr>
        <w:t xml:space="preserve"> </w:t>
      </w:r>
      <w:r w:rsidRPr="00026C8B">
        <w:rPr>
          <w:rFonts w:ascii="Times New Roman" w:eastAsia="Times New Roman" w:hAnsi="Times New Roman"/>
          <w:sz w:val="24"/>
          <w:szCs w:val="24"/>
          <w:lang w:val="af-ZA"/>
        </w:rPr>
        <w:t>Ilfov din București, str. Ruginoasa, nr. 4, sector 4, la telefon (021)332.37.08/123,</w:t>
      </w:r>
      <w:r w:rsidRPr="00026C8B">
        <w:rPr>
          <w:rFonts w:ascii="Times New Roman" w:eastAsia="Times New Roman" w:hAnsi="Times New Roman"/>
          <w:b/>
          <w:sz w:val="24"/>
          <w:szCs w:val="24"/>
          <w:lang w:val="af-ZA"/>
        </w:rPr>
        <w:t xml:space="preserve"> </w:t>
      </w:r>
      <w:r w:rsidR="0097537C">
        <w:rPr>
          <w:rFonts w:ascii="Times New Roman" w:eastAsia="Times New Roman" w:hAnsi="Times New Roman"/>
          <w:sz w:val="24"/>
          <w:szCs w:val="24"/>
          <w:lang w:val="af-ZA"/>
        </w:rPr>
        <w:t xml:space="preserve">pe site-ul A.N.O.F.M </w:t>
      </w:r>
      <w:hyperlink r:id="rId6" w:history="1">
        <w:r w:rsidRPr="00026C8B">
          <w:rPr>
            <w:rStyle w:val="Hyperlink"/>
            <w:rFonts w:ascii="Times New Roman" w:eastAsia="Times New Roman" w:hAnsi="Times New Roman"/>
            <w:sz w:val="24"/>
            <w:szCs w:val="24"/>
            <w:lang w:val="af-ZA"/>
          </w:rPr>
          <w:t>https://www.anofm.ro/</w:t>
        </w:r>
      </w:hyperlink>
      <w:r>
        <w:rPr>
          <w:rFonts w:ascii="Times New Roman" w:eastAsia="Times New Roman" w:hAnsi="Times New Roman"/>
          <w:sz w:val="24"/>
          <w:szCs w:val="24"/>
          <w:lang w:val="af-ZA"/>
        </w:rPr>
        <w:t xml:space="preserve"> </w:t>
      </w:r>
      <w:r w:rsidRPr="00026C8B">
        <w:rPr>
          <w:rFonts w:ascii="Times New Roman" w:eastAsia="Times New Roman" w:hAnsi="Times New Roman"/>
          <w:sz w:val="24"/>
          <w:szCs w:val="24"/>
          <w:lang w:val="af-ZA"/>
        </w:rPr>
        <w:t>sau la punctele de lucru ale A.J.O.F.M. Ilfov.</w:t>
      </w:r>
    </w:p>
    <w:p w:rsidR="00A47041" w:rsidRDefault="00A47041" w:rsidP="00A47041">
      <w:pPr>
        <w:tabs>
          <w:tab w:val="left" w:pos="360"/>
        </w:tabs>
        <w:spacing w:after="0"/>
        <w:ind w:left="0" w:right="630"/>
        <w:rPr>
          <w:rFonts w:ascii="Times New Roman" w:eastAsia="Times New Roman" w:hAnsi="Times New Roman"/>
          <w:b/>
          <w:sz w:val="24"/>
          <w:szCs w:val="24"/>
          <w:lang w:val="af-ZA"/>
        </w:rPr>
      </w:pPr>
    </w:p>
    <w:p w:rsidR="00A47041" w:rsidRPr="00026C8B" w:rsidRDefault="00A47041" w:rsidP="00A47041">
      <w:pPr>
        <w:tabs>
          <w:tab w:val="left" w:pos="360"/>
        </w:tabs>
        <w:spacing w:after="0"/>
        <w:ind w:left="0" w:right="630"/>
        <w:rPr>
          <w:rFonts w:ascii="Times New Roman" w:eastAsia="Times New Roman" w:hAnsi="Times New Roman"/>
          <w:b/>
          <w:sz w:val="24"/>
          <w:szCs w:val="24"/>
          <w:lang w:val="af-ZA"/>
        </w:rPr>
      </w:pPr>
      <w:r w:rsidRPr="00026C8B">
        <w:rPr>
          <w:rFonts w:ascii="Times New Roman" w:eastAsia="Times New Roman" w:hAnsi="Times New Roman"/>
          <w:b/>
          <w:sz w:val="24"/>
          <w:szCs w:val="24"/>
          <w:lang w:val="af-ZA"/>
        </w:rPr>
        <w:t xml:space="preserve">Compartimentul Comunicare   </w:t>
      </w:r>
    </w:p>
    <w:p w:rsidR="00A47041" w:rsidRPr="00026C8B" w:rsidRDefault="00A47041" w:rsidP="00C53EE4">
      <w:pPr>
        <w:tabs>
          <w:tab w:val="left" w:pos="360"/>
        </w:tabs>
        <w:spacing w:after="0"/>
        <w:ind w:left="0" w:right="630"/>
        <w:rPr>
          <w:rFonts w:ascii="Times New Roman" w:eastAsia="Times New Roman" w:hAnsi="Times New Roman"/>
          <w:sz w:val="24"/>
          <w:szCs w:val="24"/>
          <w:lang w:val="af-ZA"/>
        </w:rPr>
      </w:pPr>
      <w:r w:rsidRPr="00026C8B">
        <w:rPr>
          <w:rFonts w:ascii="Times New Roman" w:eastAsia="Times New Roman" w:hAnsi="Times New Roman"/>
          <w:b/>
          <w:sz w:val="24"/>
          <w:szCs w:val="24"/>
          <w:lang w:val="af-ZA"/>
        </w:rPr>
        <w:t xml:space="preserve">A.J.O.F.M. ILFOV </w:t>
      </w:r>
      <w:r w:rsidRPr="00026C8B">
        <w:rPr>
          <w:rFonts w:ascii="Times New Roman" w:eastAsia="Times New Roman" w:hAnsi="Times New Roman"/>
          <w:b/>
          <w:sz w:val="24"/>
          <w:szCs w:val="24"/>
          <w:lang w:val="af-ZA"/>
        </w:rPr>
        <w:tab/>
      </w:r>
    </w:p>
    <w:sectPr w:rsidR="00A47041" w:rsidRPr="00026C8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7ACF" w:rsidRDefault="00DE7ACF" w:rsidP="00A47041">
      <w:pPr>
        <w:spacing w:after="0" w:line="240" w:lineRule="auto"/>
      </w:pPr>
      <w:r>
        <w:separator/>
      </w:r>
    </w:p>
  </w:endnote>
  <w:endnote w:type="continuationSeparator" w:id="0">
    <w:p w:rsidR="00DE7ACF" w:rsidRDefault="00DE7ACF" w:rsidP="00A47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7ACF" w:rsidRDefault="00DE7ACF" w:rsidP="00A47041">
      <w:pPr>
        <w:spacing w:after="0" w:line="240" w:lineRule="auto"/>
      </w:pPr>
      <w:r>
        <w:separator/>
      </w:r>
    </w:p>
  </w:footnote>
  <w:footnote w:type="continuationSeparator" w:id="0">
    <w:p w:rsidR="00DE7ACF" w:rsidRDefault="00DE7ACF" w:rsidP="00A470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351" w:type="dxa"/>
      <w:tblInd w:w="-124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41"/>
      <w:gridCol w:w="5002"/>
      <w:gridCol w:w="2790"/>
      <w:gridCol w:w="232"/>
      <w:gridCol w:w="2308"/>
      <w:gridCol w:w="578"/>
    </w:tblGrid>
    <w:tr w:rsidR="00A47041" w:rsidTr="00CD21C9">
      <w:trPr>
        <w:gridAfter w:val="1"/>
        <w:wAfter w:w="578" w:type="dxa"/>
      </w:trPr>
      <w:tc>
        <w:tcPr>
          <w:tcW w:w="8465" w:type="dxa"/>
          <w:gridSpan w:val="4"/>
          <w:shd w:val="clear" w:color="auto" w:fill="auto"/>
        </w:tcPr>
        <w:p w:rsidR="00A47041" w:rsidRPr="00B44471" w:rsidRDefault="00A47041" w:rsidP="00A47041">
          <w:pPr>
            <w:pStyle w:val="MediumGrid21"/>
            <w:rPr>
              <w:lang w:val="ro-RO"/>
            </w:rPr>
          </w:pPr>
          <w:r>
            <w:rPr>
              <w:noProof/>
              <w:sz w:val="22"/>
              <w:szCs w:val="22"/>
              <w:lang w:val="ro-RO" w:eastAsia="ro-RO"/>
            </w:rPr>
            <w:t xml:space="preserve">            </w:t>
          </w:r>
        </w:p>
      </w:tc>
      <w:tc>
        <w:tcPr>
          <w:tcW w:w="2308" w:type="dxa"/>
          <w:shd w:val="clear" w:color="auto" w:fill="auto"/>
          <w:vAlign w:val="center"/>
        </w:tcPr>
        <w:p w:rsidR="00A47041" w:rsidRDefault="00A47041" w:rsidP="00A47041">
          <w:pPr>
            <w:pStyle w:val="MediumGrid21"/>
            <w:jc w:val="right"/>
          </w:pPr>
        </w:p>
      </w:tc>
    </w:tr>
    <w:tr w:rsidR="00A47041" w:rsidTr="00CD21C9">
      <w:trPr>
        <w:gridBefore w:val="1"/>
        <w:wBefore w:w="441" w:type="dxa"/>
      </w:trPr>
      <w:tc>
        <w:tcPr>
          <w:tcW w:w="5002" w:type="dxa"/>
          <w:shd w:val="clear" w:color="auto" w:fill="auto"/>
        </w:tcPr>
        <w:p w:rsidR="00A47041" w:rsidRPr="002D0CDC" w:rsidRDefault="00A47041" w:rsidP="00A47041">
          <w:pPr>
            <w:pStyle w:val="MediumGrid21"/>
            <w:rPr>
              <w:lang w:val="ro-RO"/>
            </w:rPr>
          </w:pPr>
          <w:r w:rsidRPr="00363DFA">
            <w:rPr>
              <w:noProof/>
            </w:rPr>
            <w:drawing>
              <wp:inline distT="0" distB="0" distL="0" distR="0">
                <wp:extent cx="3006725" cy="906780"/>
                <wp:effectExtent l="0" t="0" r="3175" b="7620"/>
                <wp:docPr id="1" name="Picture 1" descr="D:\Cristi S\Lucru\CSCA\Logo MMPS\logo-MMSS-2021 cu coroana CMYK ro 2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Cristi S\Lucru\CSCA\Logo MMPS\logo-MMSS-2021 cu coroana CMYK ro 25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06725" cy="906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90" w:type="dxa"/>
          <w:vAlign w:val="center"/>
        </w:tcPr>
        <w:p w:rsidR="00A47041" w:rsidRDefault="00A47041" w:rsidP="00A47041">
          <w:pPr>
            <w:pStyle w:val="MediumGrid21"/>
            <w:jc w:val="center"/>
            <w:rPr>
              <w:noProof/>
              <w:lang w:val="ro-RO" w:eastAsia="ro-RO"/>
            </w:rPr>
          </w:pPr>
        </w:p>
      </w:tc>
      <w:tc>
        <w:tcPr>
          <w:tcW w:w="3118" w:type="dxa"/>
          <w:gridSpan w:val="3"/>
          <w:shd w:val="clear" w:color="auto" w:fill="auto"/>
          <w:vAlign w:val="center"/>
        </w:tcPr>
        <w:p w:rsidR="00A47041" w:rsidRPr="002D0CDC" w:rsidRDefault="00A47041" w:rsidP="00A47041">
          <w:pPr>
            <w:pStyle w:val="MediumGrid21"/>
            <w:jc w:val="right"/>
            <w:rPr>
              <w:lang w:val="ro-RO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531495</wp:posOffset>
                </wp:positionH>
                <wp:positionV relativeFrom="paragraph">
                  <wp:posOffset>-586740</wp:posOffset>
                </wp:positionV>
                <wp:extent cx="1017270" cy="581025"/>
                <wp:effectExtent l="0" t="0" r="0" b="9525"/>
                <wp:wrapTopAndBottom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7270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:rsidR="00A47041" w:rsidRDefault="00A4704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236"/>
    <w:rsid w:val="00001331"/>
    <w:rsid w:val="000970D1"/>
    <w:rsid w:val="000C2185"/>
    <w:rsid w:val="002D2839"/>
    <w:rsid w:val="002F037C"/>
    <w:rsid w:val="003306EB"/>
    <w:rsid w:val="003637E4"/>
    <w:rsid w:val="0037120B"/>
    <w:rsid w:val="00465CB4"/>
    <w:rsid w:val="007A600F"/>
    <w:rsid w:val="008B0C50"/>
    <w:rsid w:val="008D5236"/>
    <w:rsid w:val="0097537C"/>
    <w:rsid w:val="00A47041"/>
    <w:rsid w:val="00A91CAC"/>
    <w:rsid w:val="00B8238E"/>
    <w:rsid w:val="00C06A94"/>
    <w:rsid w:val="00C53EE4"/>
    <w:rsid w:val="00DE7ACF"/>
    <w:rsid w:val="00DF6C1B"/>
    <w:rsid w:val="00E26520"/>
    <w:rsid w:val="00F71DF2"/>
    <w:rsid w:val="00FD36D5"/>
    <w:rsid w:val="00FF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311A41B-26FE-4869-ABAC-B5A45FDD2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7041"/>
    <w:pPr>
      <w:spacing w:after="120" w:line="276" w:lineRule="auto"/>
      <w:ind w:left="1701"/>
      <w:jc w:val="both"/>
    </w:pPr>
    <w:rPr>
      <w:rFonts w:ascii="Trebuchet MS" w:eastAsia="MS Mincho" w:hAnsi="Trebuchet MS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47041"/>
    <w:rPr>
      <w:color w:val="0000FF"/>
      <w:u w:val="single"/>
    </w:rPr>
  </w:style>
  <w:style w:type="character" w:customStyle="1" w:styleId="x193iq5w">
    <w:name w:val="x193iq5w"/>
    <w:basedOn w:val="DefaultParagraphFont"/>
    <w:rsid w:val="00A47041"/>
  </w:style>
  <w:style w:type="paragraph" w:styleId="Header">
    <w:name w:val="header"/>
    <w:basedOn w:val="Normal"/>
    <w:link w:val="HeaderChar"/>
    <w:uiPriority w:val="99"/>
    <w:unhideWhenUsed/>
    <w:rsid w:val="00A470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7041"/>
    <w:rPr>
      <w:rFonts w:ascii="Trebuchet MS" w:eastAsia="MS Mincho" w:hAnsi="Trebuchet MS" w:cs="Times New Roman"/>
    </w:rPr>
  </w:style>
  <w:style w:type="paragraph" w:styleId="Footer">
    <w:name w:val="footer"/>
    <w:basedOn w:val="Normal"/>
    <w:link w:val="FooterChar"/>
    <w:uiPriority w:val="99"/>
    <w:unhideWhenUsed/>
    <w:rsid w:val="00A470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7041"/>
    <w:rPr>
      <w:rFonts w:ascii="Trebuchet MS" w:eastAsia="MS Mincho" w:hAnsi="Trebuchet MS" w:cs="Times New Roman"/>
    </w:rPr>
  </w:style>
  <w:style w:type="paragraph" w:customStyle="1" w:styleId="MediumGrid21">
    <w:name w:val="Medium Grid 21"/>
    <w:uiPriority w:val="1"/>
    <w:qFormat/>
    <w:rsid w:val="00A47041"/>
    <w:pPr>
      <w:spacing w:after="0" w:line="240" w:lineRule="auto"/>
    </w:pPr>
    <w:rPr>
      <w:rFonts w:ascii="Trebuchet MS" w:eastAsia="MS Mincho" w:hAnsi="Trebuchet MS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nofm.ro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Bucur</dc:creator>
  <cp:keywords/>
  <dc:description/>
  <cp:lastModifiedBy>Alexandra Bucur</cp:lastModifiedBy>
  <cp:revision>2</cp:revision>
  <dcterms:created xsi:type="dcterms:W3CDTF">2023-09-14T08:03:00Z</dcterms:created>
  <dcterms:modified xsi:type="dcterms:W3CDTF">2023-09-14T08:03:00Z</dcterms:modified>
</cp:coreProperties>
</file>