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192" w:rsidRPr="00015BD3" w:rsidRDefault="00875192" w:rsidP="007D0F28">
      <w:pPr>
        <w:jc w:val="center"/>
        <w:rPr>
          <w:rFonts w:ascii="Verdana" w:hAnsi="Verdana"/>
          <w:sz w:val="22"/>
          <w:szCs w:val="22"/>
          <w:lang w:val="es-NI"/>
        </w:rPr>
      </w:pPr>
    </w:p>
    <w:p w:rsidR="0028178A" w:rsidRDefault="0028178A" w:rsidP="00297D10">
      <w:pPr>
        <w:jc w:val="center"/>
        <w:rPr>
          <w:rFonts w:ascii="Trebuchet MS" w:hAnsi="Trebuchet MS" w:cs="Arial"/>
          <w:b/>
          <w:bCs/>
          <w:iCs/>
          <w:sz w:val="26"/>
          <w:szCs w:val="26"/>
          <w:lang w:eastAsia="en-US"/>
        </w:rPr>
      </w:pPr>
    </w:p>
    <w:p w:rsidR="0028178A" w:rsidRDefault="0028178A" w:rsidP="00297D10">
      <w:pPr>
        <w:jc w:val="center"/>
        <w:rPr>
          <w:rFonts w:ascii="Trebuchet MS" w:hAnsi="Trebuchet MS" w:cs="Arial"/>
          <w:b/>
          <w:bCs/>
          <w:iCs/>
          <w:sz w:val="26"/>
          <w:szCs w:val="26"/>
          <w:lang w:eastAsia="en-US"/>
        </w:rPr>
      </w:pPr>
    </w:p>
    <w:p w:rsidR="0028178A" w:rsidRDefault="0028178A" w:rsidP="00297D10">
      <w:pPr>
        <w:jc w:val="center"/>
        <w:rPr>
          <w:rFonts w:ascii="Trebuchet MS" w:hAnsi="Trebuchet MS" w:cs="Arial"/>
          <w:b/>
          <w:bCs/>
          <w:iCs/>
          <w:sz w:val="26"/>
          <w:szCs w:val="26"/>
          <w:lang w:eastAsia="en-US"/>
        </w:rPr>
      </w:pPr>
    </w:p>
    <w:p w:rsidR="00D835CB" w:rsidRPr="005D6CC2" w:rsidRDefault="00D835CB" w:rsidP="00297D10">
      <w:pPr>
        <w:jc w:val="center"/>
        <w:rPr>
          <w:rFonts w:ascii="Trebuchet MS" w:hAnsi="Trebuchet MS" w:cs="Arial"/>
          <w:b/>
          <w:bCs/>
          <w:iCs/>
          <w:sz w:val="26"/>
          <w:szCs w:val="26"/>
          <w:lang w:eastAsia="en-US"/>
        </w:rPr>
      </w:pPr>
      <w:r w:rsidRPr="005D6CC2">
        <w:rPr>
          <w:rFonts w:ascii="Trebuchet MS" w:hAnsi="Trebuchet MS" w:cs="Arial"/>
          <w:b/>
          <w:bCs/>
          <w:iCs/>
          <w:sz w:val="26"/>
          <w:szCs w:val="26"/>
          <w:lang w:eastAsia="en-US"/>
        </w:rPr>
        <w:t>CONTRACT DE PRESTĂRI SERVICII</w:t>
      </w:r>
    </w:p>
    <w:p w:rsidR="00D835CB" w:rsidRPr="005D6CC2" w:rsidRDefault="00D835CB" w:rsidP="00297D10">
      <w:pPr>
        <w:jc w:val="center"/>
        <w:rPr>
          <w:rFonts w:ascii="Trebuchet MS" w:hAnsi="Trebuchet MS" w:cs="Arial"/>
          <w:b/>
          <w:bCs/>
          <w:iCs/>
          <w:sz w:val="26"/>
          <w:szCs w:val="26"/>
          <w:lang w:eastAsia="en-US"/>
        </w:rPr>
      </w:pPr>
      <w:r w:rsidRPr="005D6CC2">
        <w:rPr>
          <w:rFonts w:ascii="Trebuchet MS" w:hAnsi="Trebuchet MS" w:cs="Arial"/>
          <w:b/>
          <w:bCs/>
          <w:iCs/>
          <w:sz w:val="26"/>
          <w:szCs w:val="26"/>
          <w:lang w:eastAsia="en-US"/>
        </w:rPr>
        <w:t xml:space="preserve">Nr. </w:t>
      </w:r>
      <w:r w:rsidR="00D5526E" w:rsidRPr="005D6CC2">
        <w:rPr>
          <w:rFonts w:ascii="Trebuchet MS" w:hAnsi="Trebuchet MS"/>
          <w:b/>
          <w:bCs/>
          <w:sz w:val="26"/>
          <w:szCs w:val="26"/>
          <w:lang w:val="af-ZA"/>
        </w:rPr>
        <w:t>6224</w:t>
      </w:r>
      <w:r w:rsidRPr="005D6CC2">
        <w:rPr>
          <w:rFonts w:ascii="Trebuchet MS" w:hAnsi="Trebuchet MS" w:cs="Arial"/>
          <w:b/>
          <w:bCs/>
          <w:iCs/>
          <w:sz w:val="26"/>
          <w:szCs w:val="26"/>
          <w:lang w:eastAsia="en-US"/>
        </w:rPr>
        <w:t xml:space="preserve"> </w:t>
      </w:r>
      <w:r w:rsidR="00B70E35" w:rsidRPr="005D6CC2">
        <w:rPr>
          <w:rFonts w:ascii="Trebuchet MS" w:hAnsi="Trebuchet MS" w:cs="Arial"/>
          <w:b/>
          <w:bCs/>
          <w:iCs/>
          <w:sz w:val="26"/>
          <w:szCs w:val="26"/>
          <w:lang w:eastAsia="en-US"/>
        </w:rPr>
        <w:t xml:space="preserve">din </w:t>
      </w:r>
      <w:r w:rsidR="00905DF3" w:rsidRPr="005D6CC2">
        <w:rPr>
          <w:rFonts w:ascii="Trebuchet MS" w:hAnsi="Trebuchet MS" w:cs="Arial"/>
          <w:b/>
          <w:bCs/>
          <w:iCs/>
          <w:sz w:val="26"/>
          <w:szCs w:val="26"/>
          <w:lang w:eastAsia="en-US"/>
        </w:rPr>
        <w:t>0</w:t>
      </w:r>
      <w:r w:rsidR="00D5526E" w:rsidRPr="005D6CC2">
        <w:rPr>
          <w:rFonts w:ascii="Trebuchet MS" w:hAnsi="Trebuchet MS" w:cs="Arial"/>
          <w:b/>
          <w:bCs/>
          <w:iCs/>
          <w:sz w:val="26"/>
          <w:szCs w:val="26"/>
          <w:lang w:eastAsia="en-US"/>
        </w:rPr>
        <w:t>7</w:t>
      </w:r>
      <w:r w:rsidR="002060F1" w:rsidRPr="005D6CC2">
        <w:rPr>
          <w:rFonts w:ascii="Trebuchet MS" w:hAnsi="Trebuchet MS" w:cs="Arial"/>
          <w:b/>
          <w:bCs/>
          <w:iCs/>
          <w:sz w:val="26"/>
          <w:szCs w:val="26"/>
          <w:lang w:eastAsia="en-US"/>
        </w:rPr>
        <w:t>.</w:t>
      </w:r>
      <w:r w:rsidR="00905DF3" w:rsidRPr="005D6CC2">
        <w:rPr>
          <w:rFonts w:ascii="Trebuchet MS" w:hAnsi="Trebuchet MS" w:cs="Arial"/>
          <w:b/>
          <w:bCs/>
          <w:iCs/>
          <w:sz w:val="26"/>
          <w:szCs w:val="26"/>
          <w:lang w:eastAsia="en-US"/>
        </w:rPr>
        <w:t>04.2022</w:t>
      </w:r>
    </w:p>
    <w:p w:rsidR="00875192" w:rsidRPr="00015BD3" w:rsidRDefault="00875192" w:rsidP="007D0F28">
      <w:pPr>
        <w:autoSpaceDE w:val="0"/>
        <w:autoSpaceDN w:val="0"/>
        <w:adjustRightInd w:val="0"/>
        <w:jc w:val="both"/>
        <w:rPr>
          <w:rFonts w:ascii="Verdana" w:hAnsi="Verdana"/>
          <w:sz w:val="22"/>
          <w:szCs w:val="22"/>
          <w:lang w:val="es-NI"/>
        </w:rPr>
      </w:pPr>
    </w:p>
    <w:p w:rsidR="00875192" w:rsidRPr="00297D10" w:rsidRDefault="00875192" w:rsidP="007D0F28">
      <w:pPr>
        <w:autoSpaceDE w:val="0"/>
        <w:autoSpaceDN w:val="0"/>
        <w:adjustRightInd w:val="0"/>
        <w:jc w:val="both"/>
        <w:rPr>
          <w:rFonts w:ascii="Trebuchet MS" w:hAnsi="Trebuchet MS"/>
          <w:sz w:val="22"/>
          <w:szCs w:val="22"/>
          <w:lang w:val="es-NI"/>
        </w:rPr>
      </w:pPr>
    </w:p>
    <w:p w:rsidR="00875192" w:rsidRPr="005D6CC2" w:rsidRDefault="00A00E0D" w:rsidP="00A00E0D">
      <w:pPr>
        <w:spacing w:after="120"/>
        <w:jc w:val="both"/>
        <w:rPr>
          <w:rFonts w:ascii="Trebuchet MS" w:hAnsi="Trebuchet MS"/>
          <w:sz w:val="21"/>
          <w:szCs w:val="21"/>
          <w:u w:val="single"/>
          <w:lang w:val="es-NI"/>
        </w:rPr>
      </w:pPr>
      <w:r w:rsidRPr="005D6CC2">
        <w:rPr>
          <w:rFonts w:ascii="Trebuchet MS" w:hAnsi="Trebuchet MS" w:cs="Arial"/>
          <w:b/>
          <w:bCs/>
          <w:iCs/>
          <w:sz w:val="21"/>
          <w:szCs w:val="21"/>
          <w:u w:val="single"/>
          <w:lang w:eastAsia="en-US"/>
        </w:rPr>
        <w:t xml:space="preserve">1. </w:t>
      </w:r>
      <w:r w:rsidR="009A1C6B" w:rsidRPr="005D6CC2">
        <w:rPr>
          <w:rFonts w:ascii="Trebuchet MS" w:hAnsi="Trebuchet MS" w:cs="Arial"/>
          <w:b/>
          <w:bCs/>
          <w:iCs/>
          <w:sz w:val="21"/>
          <w:szCs w:val="21"/>
          <w:u w:val="single"/>
        </w:rPr>
        <w:t>PĂRŢILE CONTRACTANTE</w:t>
      </w:r>
      <w:r w:rsidRPr="005D6CC2">
        <w:rPr>
          <w:rFonts w:ascii="Trebuchet MS" w:hAnsi="Trebuchet MS"/>
          <w:sz w:val="21"/>
          <w:szCs w:val="21"/>
          <w:u w:val="single"/>
          <w:lang w:val="es-NI"/>
        </w:rPr>
        <w:t>:</w:t>
      </w:r>
    </w:p>
    <w:p w:rsidR="00875192" w:rsidRPr="005D6CC2" w:rsidRDefault="00EE48FA" w:rsidP="003321CF">
      <w:pPr>
        <w:autoSpaceDE w:val="0"/>
        <w:autoSpaceDN w:val="0"/>
        <w:adjustRightInd w:val="0"/>
        <w:spacing w:line="276" w:lineRule="auto"/>
        <w:jc w:val="both"/>
        <w:rPr>
          <w:rFonts w:ascii="Trebuchet MS" w:hAnsi="Trebuchet MS"/>
          <w:sz w:val="21"/>
          <w:szCs w:val="21"/>
          <w:lang w:val="es-NI"/>
        </w:rPr>
      </w:pPr>
      <w:r w:rsidRPr="005D6CC2">
        <w:rPr>
          <w:rFonts w:ascii="Trebuchet MS" w:hAnsi="Trebuchet MS"/>
          <w:b/>
          <w:sz w:val="21"/>
          <w:szCs w:val="21"/>
        </w:rPr>
        <w:t>AGENŢIA JUDEŢEANĂ PENTRU OCUPAREA FORŢEI DE MUNCĂ ILFOV</w:t>
      </w:r>
      <w:r w:rsidR="00875192" w:rsidRPr="005D6CC2">
        <w:rPr>
          <w:rFonts w:ascii="Trebuchet MS" w:hAnsi="Trebuchet MS"/>
          <w:sz w:val="21"/>
          <w:szCs w:val="21"/>
          <w:lang w:val="es-NI"/>
        </w:rPr>
        <w:t xml:space="preserve"> </w:t>
      </w:r>
      <w:r w:rsidR="005B4E20" w:rsidRPr="005D6CC2">
        <w:rPr>
          <w:rFonts w:ascii="Trebuchet MS" w:hAnsi="Trebuchet MS"/>
          <w:sz w:val="21"/>
          <w:szCs w:val="21"/>
          <w:lang w:val="es-NI"/>
        </w:rPr>
        <w:t>cu sediul î</w:t>
      </w:r>
      <w:r w:rsidR="00FA03C8" w:rsidRPr="005D6CC2">
        <w:rPr>
          <w:rFonts w:ascii="Trebuchet MS" w:hAnsi="Trebuchet MS"/>
          <w:sz w:val="21"/>
          <w:szCs w:val="21"/>
          <w:lang w:val="es-NI"/>
        </w:rPr>
        <w:t>n</w:t>
      </w:r>
      <w:r w:rsidR="00875192" w:rsidRPr="005D6CC2">
        <w:rPr>
          <w:rFonts w:ascii="Trebuchet MS" w:hAnsi="Trebuchet MS"/>
          <w:sz w:val="21"/>
          <w:szCs w:val="21"/>
          <w:lang w:val="es-NI"/>
        </w:rPr>
        <w:t xml:space="preserve"> </w:t>
      </w:r>
      <w:r w:rsidR="00F164B2" w:rsidRPr="005D6CC2">
        <w:rPr>
          <w:rFonts w:ascii="Trebuchet MS" w:hAnsi="Trebuchet MS"/>
          <w:sz w:val="21"/>
          <w:szCs w:val="21"/>
          <w:lang w:val="es-NI"/>
        </w:rPr>
        <w:t>s</w:t>
      </w:r>
      <w:r w:rsidR="00725F02" w:rsidRPr="005D6CC2">
        <w:rPr>
          <w:rFonts w:ascii="Trebuchet MS" w:hAnsi="Trebuchet MS"/>
          <w:sz w:val="21"/>
          <w:szCs w:val="21"/>
          <w:lang w:val="es-NI"/>
        </w:rPr>
        <w:t>tr.</w:t>
      </w:r>
      <w:r w:rsidR="005B4E20" w:rsidRPr="005D6CC2">
        <w:rPr>
          <w:rFonts w:ascii="Trebuchet MS" w:hAnsi="Trebuchet MS"/>
          <w:sz w:val="21"/>
          <w:szCs w:val="21"/>
          <w:lang w:val="es-NI"/>
        </w:rPr>
        <w:t xml:space="preserve"> </w:t>
      </w:r>
      <w:r w:rsidR="00725F02" w:rsidRPr="005D6CC2">
        <w:rPr>
          <w:rFonts w:ascii="Trebuchet MS" w:hAnsi="Trebuchet MS"/>
          <w:sz w:val="21"/>
          <w:szCs w:val="21"/>
          <w:lang w:val="es-NI"/>
        </w:rPr>
        <w:t>Ruginoasa nr.</w:t>
      </w:r>
      <w:r w:rsidR="005B4E20" w:rsidRPr="005D6CC2">
        <w:rPr>
          <w:rFonts w:ascii="Trebuchet MS" w:hAnsi="Trebuchet MS"/>
          <w:sz w:val="21"/>
          <w:szCs w:val="21"/>
          <w:lang w:val="es-NI"/>
        </w:rPr>
        <w:t xml:space="preserve"> </w:t>
      </w:r>
      <w:r w:rsidR="00725F02" w:rsidRPr="005D6CC2">
        <w:rPr>
          <w:rFonts w:ascii="Trebuchet MS" w:hAnsi="Trebuchet MS"/>
          <w:sz w:val="21"/>
          <w:szCs w:val="21"/>
          <w:lang w:val="es-NI"/>
        </w:rPr>
        <w:t>4</w:t>
      </w:r>
      <w:r w:rsidR="00875192" w:rsidRPr="005D6CC2">
        <w:rPr>
          <w:rFonts w:ascii="Trebuchet MS" w:hAnsi="Trebuchet MS"/>
          <w:sz w:val="21"/>
          <w:szCs w:val="21"/>
          <w:lang w:val="es-NI"/>
        </w:rPr>
        <w:t>,</w:t>
      </w:r>
      <w:r w:rsidR="005B4E20" w:rsidRPr="005D6CC2">
        <w:rPr>
          <w:rFonts w:ascii="Trebuchet MS" w:hAnsi="Trebuchet MS"/>
          <w:sz w:val="21"/>
          <w:szCs w:val="21"/>
          <w:lang w:val="es-NI"/>
        </w:rPr>
        <w:t xml:space="preserve"> sector 4, Bucureş</w:t>
      </w:r>
      <w:r w:rsidR="00725F02" w:rsidRPr="005D6CC2">
        <w:rPr>
          <w:rFonts w:ascii="Trebuchet MS" w:hAnsi="Trebuchet MS"/>
          <w:sz w:val="21"/>
          <w:szCs w:val="21"/>
          <w:lang w:val="es-NI"/>
        </w:rPr>
        <w:t>ti,</w:t>
      </w:r>
      <w:r w:rsidR="00875192" w:rsidRPr="005D6CC2">
        <w:rPr>
          <w:rFonts w:ascii="Trebuchet MS" w:hAnsi="Trebuchet MS"/>
          <w:sz w:val="21"/>
          <w:szCs w:val="21"/>
          <w:lang w:val="es-NI"/>
        </w:rPr>
        <w:t xml:space="preserve"> telefon/fax </w:t>
      </w:r>
      <w:r w:rsidR="005B4E20" w:rsidRPr="005D6CC2">
        <w:rPr>
          <w:rFonts w:ascii="Trebuchet MS" w:hAnsi="Trebuchet MS"/>
          <w:sz w:val="21"/>
          <w:szCs w:val="21"/>
          <w:lang w:val="es-NI"/>
        </w:rPr>
        <w:t>021/</w:t>
      </w:r>
      <w:r w:rsidR="00725F02" w:rsidRPr="005D6CC2">
        <w:rPr>
          <w:rFonts w:ascii="Trebuchet MS" w:hAnsi="Trebuchet MS"/>
          <w:sz w:val="21"/>
          <w:szCs w:val="21"/>
          <w:lang w:val="es-NI"/>
        </w:rPr>
        <w:t>332</w:t>
      </w:r>
      <w:r w:rsidR="005B4E20" w:rsidRPr="005D6CC2">
        <w:rPr>
          <w:rFonts w:ascii="Trebuchet MS" w:hAnsi="Trebuchet MS"/>
          <w:sz w:val="21"/>
          <w:szCs w:val="21"/>
          <w:lang w:val="es-NI"/>
        </w:rPr>
        <w:t>.</w:t>
      </w:r>
      <w:r w:rsidR="00725F02" w:rsidRPr="005D6CC2">
        <w:rPr>
          <w:rFonts w:ascii="Trebuchet MS" w:hAnsi="Trebuchet MS"/>
          <w:sz w:val="21"/>
          <w:szCs w:val="21"/>
          <w:lang w:val="es-NI"/>
        </w:rPr>
        <w:t>37</w:t>
      </w:r>
      <w:r w:rsidR="005B4E20" w:rsidRPr="005D6CC2">
        <w:rPr>
          <w:rFonts w:ascii="Trebuchet MS" w:hAnsi="Trebuchet MS"/>
          <w:sz w:val="21"/>
          <w:szCs w:val="21"/>
          <w:lang w:val="es-NI"/>
        </w:rPr>
        <w:t>.</w:t>
      </w:r>
      <w:r w:rsidR="00725F02" w:rsidRPr="005D6CC2">
        <w:rPr>
          <w:rFonts w:ascii="Trebuchet MS" w:hAnsi="Trebuchet MS"/>
          <w:sz w:val="21"/>
          <w:szCs w:val="21"/>
          <w:lang w:val="es-NI"/>
        </w:rPr>
        <w:t>08;</w:t>
      </w:r>
      <w:r w:rsidR="005B4E20" w:rsidRPr="005D6CC2">
        <w:rPr>
          <w:rFonts w:ascii="Trebuchet MS" w:hAnsi="Trebuchet MS"/>
          <w:sz w:val="21"/>
          <w:szCs w:val="21"/>
          <w:lang w:val="es-NI"/>
        </w:rPr>
        <w:t xml:space="preserve"> 021/</w:t>
      </w:r>
      <w:r w:rsidR="00725F02" w:rsidRPr="005D6CC2">
        <w:rPr>
          <w:rFonts w:ascii="Trebuchet MS" w:hAnsi="Trebuchet MS"/>
          <w:sz w:val="21"/>
          <w:szCs w:val="21"/>
          <w:lang w:val="es-NI"/>
        </w:rPr>
        <w:t>330</w:t>
      </w:r>
      <w:r w:rsidR="005B4E20" w:rsidRPr="005D6CC2">
        <w:rPr>
          <w:rFonts w:ascii="Trebuchet MS" w:hAnsi="Trebuchet MS"/>
          <w:sz w:val="21"/>
          <w:szCs w:val="21"/>
          <w:lang w:val="es-NI"/>
        </w:rPr>
        <w:t>.</w:t>
      </w:r>
      <w:r w:rsidR="00725F02" w:rsidRPr="005D6CC2">
        <w:rPr>
          <w:rFonts w:ascii="Trebuchet MS" w:hAnsi="Trebuchet MS"/>
          <w:sz w:val="21"/>
          <w:szCs w:val="21"/>
          <w:lang w:val="es-NI"/>
        </w:rPr>
        <w:t>20</w:t>
      </w:r>
      <w:r w:rsidR="005B4E20" w:rsidRPr="005D6CC2">
        <w:rPr>
          <w:rFonts w:ascii="Trebuchet MS" w:hAnsi="Trebuchet MS"/>
          <w:sz w:val="21"/>
          <w:szCs w:val="21"/>
          <w:lang w:val="es-NI"/>
        </w:rPr>
        <w:t>.</w:t>
      </w:r>
      <w:r w:rsidR="00725F02" w:rsidRPr="005D6CC2">
        <w:rPr>
          <w:rFonts w:ascii="Trebuchet MS" w:hAnsi="Trebuchet MS"/>
          <w:sz w:val="21"/>
          <w:szCs w:val="21"/>
          <w:lang w:val="es-NI"/>
        </w:rPr>
        <w:t>14</w:t>
      </w:r>
      <w:r w:rsidR="00875192" w:rsidRPr="005D6CC2">
        <w:rPr>
          <w:rFonts w:ascii="Trebuchet MS" w:hAnsi="Trebuchet MS"/>
          <w:sz w:val="21"/>
          <w:szCs w:val="21"/>
          <w:lang w:val="es-NI"/>
        </w:rPr>
        <w:t>,</w:t>
      </w:r>
      <w:r w:rsidR="005B4E20" w:rsidRPr="005D6CC2">
        <w:rPr>
          <w:rFonts w:ascii="Trebuchet MS" w:hAnsi="Trebuchet MS"/>
          <w:sz w:val="21"/>
          <w:szCs w:val="21"/>
          <w:lang w:val="es-NI"/>
        </w:rPr>
        <w:t xml:space="preserve"> </w:t>
      </w:r>
      <w:r w:rsidR="00875192" w:rsidRPr="005D6CC2">
        <w:rPr>
          <w:rFonts w:ascii="Trebuchet MS" w:hAnsi="Trebuchet MS"/>
          <w:sz w:val="21"/>
          <w:szCs w:val="21"/>
          <w:lang w:val="es-NI"/>
        </w:rPr>
        <w:t>cod</w:t>
      </w:r>
      <w:r w:rsidR="00FA03C8" w:rsidRPr="005D6CC2">
        <w:rPr>
          <w:rFonts w:ascii="Trebuchet MS" w:hAnsi="Trebuchet MS"/>
          <w:sz w:val="21"/>
          <w:szCs w:val="21"/>
          <w:lang w:val="es-NI"/>
        </w:rPr>
        <w:t xml:space="preserve"> </w:t>
      </w:r>
      <w:r w:rsidR="00875192" w:rsidRPr="005D6CC2">
        <w:rPr>
          <w:rFonts w:ascii="Trebuchet MS" w:hAnsi="Trebuchet MS"/>
          <w:sz w:val="21"/>
          <w:szCs w:val="21"/>
          <w:lang w:val="es-NI"/>
        </w:rPr>
        <w:t xml:space="preserve">fiscal </w:t>
      </w:r>
      <w:r w:rsidR="00725F02" w:rsidRPr="005D6CC2">
        <w:rPr>
          <w:rFonts w:ascii="Trebuchet MS" w:hAnsi="Trebuchet MS"/>
          <w:sz w:val="21"/>
          <w:szCs w:val="21"/>
          <w:lang w:val="es-NI"/>
        </w:rPr>
        <w:t>11364678</w:t>
      </w:r>
      <w:r w:rsidR="00875192" w:rsidRPr="005D6CC2">
        <w:rPr>
          <w:rFonts w:ascii="Trebuchet MS" w:hAnsi="Trebuchet MS"/>
          <w:sz w:val="21"/>
          <w:szCs w:val="21"/>
          <w:lang w:val="es-NI"/>
        </w:rPr>
        <w:t xml:space="preserve">, cont trezorerie </w:t>
      </w:r>
      <w:r w:rsidR="00725F02" w:rsidRPr="005D6CC2">
        <w:rPr>
          <w:rFonts w:ascii="Trebuchet MS" w:hAnsi="Trebuchet MS"/>
          <w:sz w:val="21"/>
          <w:szCs w:val="21"/>
          <w:lang w:val="es-NI"/>
        </w:rPr>
        <w:t>RO</w:t>
      </w:r>
      <w:r w:rsidR="005F6B57" w:rsidRPr="005D6CC2">
        <w:rPr>
          <w:rFonts w:ascii="Trebuchet MS" w:hAnsi="Trebuchet MS"/>
          <w:sz w:val="21"/>
          <w:szCs w:val="21"/>
          <w:lang w:val="es-NI"/>
        </w:rPr>
        <w:t>86</w:t>
      </w:r>
      <w:r w:rsidR="00725F02" w:rsidRPr="005D6CC2">
        <w:rPr>
          <w:rFonts w:ascii="Trebuchet MS" w:hAnsi="Trebuchet MS"/>
          <w:sz w:val="21"/>
          <w:szCs w:val="21"/>
          <w:lang w:val="es-NI"/>
        </w:rPr>
        <w:t>TREZ</w:t>
      </w:r>
      <w:r w:rsidR="00D03AD8" w:rsidRPr="005D6CC2">
        <w:rPr>
          <w:rFonts w:ascii="Trebuchet MS" w:hAnsi="Trebuchet MS"/>
          <w:sz w:val="21"/>
          <w:szCs w:val="21"/>
          <w:lang w:val="es-NI"/>
        </w:rPr>
        <w:t>29A685003200130X</w:t>
      </w:r>
      <w:r w:rsidR="005B4E20" w:rsidRPr="005D6CC2">
        <w:rPr>
          <w:rFonts w:ascii="Trebuchet MS" w:hAnsi="Trebuchet MS"/>
          <w:sz w:val="21"/>
          <w:szCs w:val="21"/>
          <w:lang w:val="es-NI"/>
        </w:rPr>
        <w:t xml:space="preserve">, </w:t>
      </w:r>
      <w:r w:rsidR="00F164B2" w:rsidRPr="005D6CC2">
        <w:rPr>
          <w:rFonts w:ascii="Trebuchet MS" w:hAnsi="Trebuchet MS"/>
          <w:sz w:val="21"/>
          <w:szCs w:val="21"/>
          <w:lang w:val="es-NI"/>
        </w:rPr>
        <w:t xml:space="preserve">deschis la Trezoreria Ilfov, </w:t>
      </w:r>
      <w:r w:rsidR="005B4E20" w:rsidRPr="005D6CC2">
        <w:rPr>
          <w:rFonts w:ascii="Trebuchet MS" w:hAnsi="Trebuchet MS"/>
          <w:sz w:val="21"/>
          <w:szCs w:val="21"/>
          <w:lang w:val="es-NI"/>
        </w:rPr>
        <w:t xml:space="preserve">reprezentată </w:t>
      </w:r>
      <w:r w:rsidR="0089433C" w:rsidRPr="005D6CC2">
        <w:rPr>
          <w:rFonts w:ascii="Trebuchet MS" w:hAnsi="Trebuchet MS"/>
          <w:sz w:val="21"/>
          <w:szCs w:val="21"/>
          <w:lang w:val="es-NI"/>
        </w:rPr>
        <w:t xml:space="preserve">prin </w:t>
      </w:r>
      <w:r w:rsidR="00152F37" w:rsidRPr="005D6CC2">
        <w:rPr>
          <w:rFonts w:ascii="Trebuchet MS" w:hAnsi="Trebuchet MS"/>
          <w:sz w:val="21"/>
          <w:szCs w:val="21"/>
          <w:lang w:val="es-NI"/>
        </w:rPr>
        <w:t>Director Executiv D-na</w:t>
      </w:r>
      <w:r w:rsidR="005B4E20" w:rsidRPr="005D6CC2">
        <w:rPr>
          <w:rFonts w:ascii="Trebuchet MS" w:hAnsi="Trebuchet MS"/>
          <w:sz w:val="21"/>
          <w:szCs w:val="21"/>
          <w:lang w:val="es-NI"/>
        </w:rPr>
        <w:t xml:space="preserve"> Georgiana Florenţa</w:t>
      </w:r>
      <w:r w:rsidR="00152F37" w:rsidRPr="005D6CC2">
        <w:rPr>
          <w:rFonts w:ascii="Trebuchet MS" w:hAnsi="Trebuchet MS"/>
          <w:sz w:val="21"/>
          <w:szCs w:val="21"/>
          <w:lang w:val="es-NI"/>
        </w:rPr>
        <w:t xml:space="preserve"> TIGANASU</w:t>
      </w:r>
      <w:r w:rsidR="00875192" w:rsidRPr="005D6CC2">
        <w:rPr>
          <w:rFonts w:ascii="Trebuchet MS" w:hAnsi="Trebuchet MS"/>
          <w:sz w:val="21"/>
          <w:szCs w:val="21"/>
          <w:lang w:val="es-NI"/>
        </w:rPr>
        <w:t xml:space="preserve">, în calitate de </w:t>
      </w:r>
      <w:r w:rsidR="00875192" w:rsidRPr="005D6CC2">
        <w:rPr>
          <w:rFonts w:ascii="Trebuchet MS" w:hAnsi="Trebuchet MS"/>
          <w:b/>
          <w:sz w:val="21"/>
          <w:szCs w:val="21"/>
          <w:lang w:val="es-NI"/>
        </w:rPr>
        <w:t>achizitor</w:t>
      </w:r>
      <w:r w:rsidR="00875192" w:rsidRPr="005D6CC2">
        <w:rPr>
          <w:rFonts w:ascii="Trebuchet MS" w:hAnsi="Trebuchet MS"/>
          <w:sz w:val="21"/>
          <w:szCs w:val="21"/>
          <w:lang w:val="es-NI"/>
        </w:rPr>
        <w:t>, pe de o parte,</w:t>
      </w:r>
    </w:p>
    <w:p w:rsidR="00875192" w:rsidRPr="005D6CC2" w:rsidRDefault="00875192" w:rsidP="005E7A06">
      <w:pPr>
        <w:autoSpaceDE w:val="0"/>
        <w:autoSpaceDN w:val="0"/>
        <w:adjustRightInd w:val="0"/>
        <w:spacing w:before="120" w:after="120" w:line="276" w:lineRule="auto"/>
        <w:jc w:val="both"/>
        <w:rPr>
          <w:rFonts w:ascii="Trebuchet MS" w:hAnsi="Trebuchet MS"/>
          <w:sz w:val="21"/>
          <w:szCs w:val="21"/>
          <w:lang w:val="es-NI"/>
        </w:rPr>
      </w:pPr>
      <w:r w:rsidRPr="005D6CC2">
        <w:rPr>
          <w:rFonts w:ascii="Trebuchet MS" w:hAnsi="Trebuchet MS"/>
          <w:sz w:val="21"/>
          <w:szCs w:val="21"/>
          <w:lang w:val="es-NI"/>
        </w:rPr>
        <w:t xml:space="preserve">    şi</w:t>
      </w:r>
    </w:p>
    <w:p w:rsidR="00875192" w:rsidRPr="005D6CC2" w:rsidRDefault="00EA76E4" w:rsidP="003321CF">
      <w:pPr>
        <w:autoSpaceDE w:val="0"/>
        <w:autoSpaceDN w:val="0"/>
        <w:adjustRightInd w:val="0"/>
        <w:spacing w:line="276" w:lineRule="auto"/>
        <w:jc w:val="both"/>
        <w:rPr>
          <w:rFonts w:ascii="Trebuchet MS" w:hAnsi="Trebuchet MS"/>
          <w:sz w:val="21"/>
          <w:szCs w:val="21"/>
          <w:lang w:val="it-IT"/>
        </w:rPr>
      </w:pPr>
      <w:r w:rsidRPr="005D6CC2">
        <w:rPr>
          <w:rFonts w:ascii="Trebuchet MS" w:hAnsi="Trebuchet MS"/>
          <w:b/>
          <w:sz w:val="21"/>
          <w:szCs w:val="21"/>
          <w:lang w:val="es-NI"/>
        </w:rPr>
        <w:t>S</w:t>
      </w:r>
      <w:r w:rsidR="00B716C2" w:rsidRPr="005D6CC2">
        <w:rPr>
          <w:rFonts w:ascii="Trebuchet MS" w:hAnsi="Trebuchet MS"/>
          <w:b/>
          <w:sz w:val="21"/>
          <w:szCs w:val="21"/>
          <w:lang w:val="es-NI"/>
        </w:rPr>
        <w:t>.</w:t>
      </w:r>
      <w:r w:rsidRPr="005D6CC2">
        <w:rPr>
          <w:rFonts w:ascii="Trebuchet MS" w:hAnsi="Trebuchet MS"/>
          <w:b/>
          <w:sz w:val="21"/>
          <w:szCs w:val="21"/>
          <w:lang w:val="es-NI"/>
        </w:rPr>
        <w:t>C</w:t>
      </w:r>
      <w:r w:rsidR="00B716C2" w:rsidRPr="005D6CC2">
        <w:rPr>
          <w:rFonts w:ascii="Trebuchet MS" w:hAnsi="Trebuchet MS"/>
          <w:b/>
          <w:sz w:val="21"/>
          <w:szCs w:val="21"/>
          <w:lang w:val="es-NI"/>
        </w:rPr>
        <w:t>.</w:t>
      </w:r>
      <w:r w:rsidRPr="005D6CC2">
        <w:rPr>
          <w:rFonts w:ascii="Trebuchet MS" w:hAnsi="Trebuchet MS"/>
          <w:b/>
          <w:sz w:val="21"/>
          <w:szCs w:val="21"/>
          <w:lang w:val="es-NI"/>
        </w:rPr>
        <w:t xml:space="preserve"> </w:t>
      </w:r>
      <w:r w:rsidR="0041678B" w:rsidRPr="005D6CC2">
        <w:rPr>
          <w:rFonts w:ascii="Trebuchet MS" w:hAnsi="Trebuchet MS"/>
          <w:b/>
          <w:sz w:val="21"/>
          <w:szCs w:val="21"/>
          <w:lang w:val="es-NI"/>
        </w:rPr>
        <w:t>CLEAN ZONE</w:t>
      </w:r>
      <w:r w:rsidR="00503C14" w:rsidRPr="005D6CC2">
        <w:rPr>
          <w:rFonts w:ascii="Trebuchet MS" w:hAnsi="Trebuchet MS"/>
          <w:b/>
          <w:sz w:val="21"/>
          <w:szCs w:val="21"/>
          <w:lang w:val="es-NI"/>
        </w:rPr>
        <w:t xml:space="preserve"> S.R.L.</w:t>
      </w:r>
      <w:r w:rsidR="005B4E20" w:rsidRPr="005D6CC2">
        <w:rPr>
          <w:rFonts w:ascii="Trebuchet MS" w:hAnsi="Trebuchet MS"/>
          <w:sz w:val="21"/>
          <w:szCs w:val="21"/>
          <w:lang w:val="es-NI"/>
        </w:rPr>
        <w:t xml:space="preserve"> cu sediul</w:t>
      </w:r>
      <w:r w:rsidR="00B716C2" w:rsidRPr="005D6CC2">
        <w:rPr>
          <w:rFonts w:ascii="Trebuchet MS" w:hAnsi="Trebuchet MS"/>
          <w:sz w:val="21"/>
          <w:szCs w:val="21"/>
          <w:lang w:val="es-NI"/>
        </w:rPr>
        <w:t xml:space="preserve"> în </w:t>
      </w:r>
      <w:r w:rsidR="00152F37" w:rsidRPr="005D6CC2">
        <w:rPr>
          <w:rFonts w:ascii="Trebuchet MS" w:hAnsi="Trebuchet MS"/>
          <w:sz w:val="21"/>
          <w:szCs w:val="21"/>
          <w:lang w:val="es-NI"/>
        </w:rPr>
        <w:t>Sos</w:t>
      </w:r>
      <w:r w:rsidR="00503C14" w:rsidRPr="005D6CC2">
        <w:rPr>
          <w:rFonts w:ascii="Trebuchet MS" w:hAnsi="Trebuchet MS"/>
          <w:sz w:val="21"/>
          <w:szCs w:val="21"/>
          <w:lang w:val="es-NI"/>
        </w:rPr>
        <w:t xml:space="preserve">. </w:t>
      </w:r>
      <w:r w:rsidR="00CE1A72" w:rsidRPr="005D6CC2">
        <w:rPr>
          <w:rFonts w:ascii="Trebuchet MS" w:hAnsi="Trebuchet MS"/>
          <w:sz w:val="21"/>
          <w:szCs w:val="21"/>
          <w:lang w:val="es-NI"/>
        </w:rPr>
        <w:t>Pantelimon</w:t>
      </w:r>
      <w:r w:rsidR="005B4E20" w:rsidRPr="005D6CC2">
        <w:rPr>
          <w:rFonts w:ascii="Trebuchet MS" w:hAnsi="Trebuchet MS"/>
          <w:sz w:val="21"/>
          <w:szCs w:val="21"/>
          <w:lang w:val="es-NI"/>
        </w:rPr>
        <w:t>,</w:t>
      </w:r>
      <w:r w:rsidRPr="005D6CC2">
        <w:rPr>
          <w:rFonts w:ascii="Trebuchet MS" w:hAnsi="Trebuchet MS"/>
          <w:sz w:val="21"/>
          <w:szCs w:val="21"/>
          <w:lang w:val="es-NI"/>
        </w:rPr>
        <w:t xml:space="preserve"> </w:t>
      </w:r>
      <w:r w:rsidR="00503C14" w:rsidRPr="005D6CC2">
        <w:rPr>
          <w:rFonts w:ascii="Trebuchet MS" w:hAnsi="Trebuchet MS"/>
          <w:sz w:val="21"/>
          <w:szCs w:val="21"/>
          <w:lang w:val="es-NI"/>
        </w:rPr>
        <w:t xml:space="preserve">nr. </w:t>
      </w:r>
      <w:r w:rsidR="00CE1A72" w:rsidRPr="005D6CC2">
        <w:rPr>
          <w:rFonts w:ascii="Trebuchet MS" w:hAnsi="Trebuchet MS"/>
          <w:sz w:val="21"/>
          <w:szCs w:val="21"/>
          <w:lang w:val="es-NI"/>
        </w:rPr>
        <w:t>297</w:t>
      </w:r>
      <w:r w:rsidR="00503C14" w:rsidRPr="005D6CC2">
        <w:rPr>
          <w:rFonts w:ascii="Trebuchet MS" w:hAnsi="Trebuchet MS"/>
          <w:sz w:val="21"/>
          <w:szCs w:val="21"/>
          <w:lang w:val="es-NI"/>
        </w:rPr>
        <w:t xml:space="preserve">, </w:t>
      </w:r>
      <w:r w:rsidR="00CE1A72" w:rsidRPr="005D6CC2">
        <w:rPr>
          <w:rFonts w:ascii="Trebuchet MS" w:hAnsi="Trebuchet MS"/>
          <w:sz w:val="21"/>
          <w:szCs w:val="21"/>
          <w:lang w:val="es-NI"/>
        </w:rPr>
        <w:t xml:space="preserve">camera 3, Bloc 3, scara A, etaj 5, ap. 24, </w:t>
      </w:r>
      <w:r w:rsidR="00B06C03" w:rsidRPr="005D6CC2">
        <w:rPr>
          <w:rFonts w:ascii="Trebuchet MS" w:hAnsi="Trebuchet MS"/>
          <w:sz w:val="21"/>
          <w:szCs w:val="21"/>
          <w:lang w:val="es-NI"/>
        </w:rPr>
        <w:t xml:space="preserve">sector </w:t>
      </w:r>
      <w:r w:rsidR="00CE1A72" w:rsidRPr="005D6CC2">
        <w:rPr>
          <w:rFonts w:ascii="Trebuchet MS" w:hAnsi="Trebuchet MS"/>
          <w:sz w:val="21"/>
          <w:szCs w:val="21"/>
          <w:lang w:val="es-NI"/>
        </w:rPr>
        <w:t>2</w:t>
      </w:r>
      <w:r w:rsidR="00B06C03" w:rsidRPr="005D6CC2">
        <w:rPr>
          <w:rFonts w:ascii="Trebuchet MS" w:hAnsi="Trebuchet MS"/>
          <w:sz w:val="21"/>
          <w:szCs w:val="21"/>
          <w:lang w:val="es-NI"/>
        </w:rPr>
        <w:t>,</w:t>
      </w:r>
      <w:r w:rsidR="005B4E20" w:rsidRPr="005D6CC2">
        <w:rPr>
          <w:rFonts w:ascii="Trebuchet MS" w:hAnsi="Trebuchet MS"/>
          <w:sz w:val="21"/>
          <w:szCs w:val="21"/>
          <w:lang w:val="es-NI"/>
        </w:rPr>
        <w:t xml:space="preserve"> </w:t>
      </w:r>
      <w:r w:rsidR="00B716C2" w:rsidRPr="005D6CC2">
        <w:rPr>
          <w:rFonts w:ascii="Trebuchet MS" w:hAnsi="Trebuchet MS"/>
          <w:sz w:val="21"/>
          <w:szCs w:val="21"/>
          <w:lang w:val="es-NI"/>
        </w:rPr>
        <w:t xml:space="preserve">Bucuresti, </w:t>
      </w:r>
      <w:r w:rsidR="00AE30A9" w:rsidRPr="005D6CC2">
        <w:rPr>
          <w:rFonts w:ascii="Trebuchet MS" w:hAnsi="Trebuchet MS"/>
          <w:sz w:val="21"/>
          <w:szCs w:val="21"/>
          <w:lang w:val="es-NI"/>
        </w:rPr>
        <w:t>telefon</w:t>
      </w:r>
      <w:r w:rsidR="003C56E9" w:rsidRPr="005D6CC2">
        <w:rPr>
          <w:rFonts w:ascii="Trebuchet MS" w:hAnsi="Trebuchet MS"/>
          <w:sz w:val="21"/>
          <w:szCs w:val="21"/>
          <w:lang w:val="es-NI"/>
        </w:rPr>
        <w:t xml:space="preserve"> mobil: </w:t>
      </w:r>
      <w:r w:rsidR="003A3C7F" w:rsidRPr="005D6CC2">
        <w:rPr>
          <w:rFonts w:ascii="Trebuchet MS" w:hAnsi="Trebuchet MS"/>
          <w:sz w:val="21"/>
          <w:szCs w:val="21"/>
          <w:lang w:val="es-NI"/>
        </w:rPr>
        <w:t>07</w:t>
      </w:r>
      <w:r w:rsidR="00AE30A9" w:rsidRPr="005D6CC2">
        <w:rPr>
          <w:rFonts w:ascii="Trebuchet MS" w:hAnsi="Trebuchet MS"/>
          <w:sz w:val="21"/>
          <w:szCs w:val="21"/>
          <w:lang w:val="es-NI"/>
        </w:rPr>
        <w:t>28002703</w:t>
      </w:r>
      <w:r w:rsidR="003C56E9" w:rsidRPr="005D6CC2">
        <w:rPr>
          <w:rFonts w:ascii="Trebuchet MS" w:hAnsi="Trebuchet MS"/>
          <w:sz w:val="21"/>
          <w:szCs w:val="21"/>
          <w:lang w:val="es-NI"/>
        </w:rPr>
        <w:t>,</w:t>
      </w:r>
      <w:r w:rsidR="00875192" w:rsidRPr="005D6CC2">
        <w:rPr>
          <w:rFonts w:ascii="Trebuchet MS" w:hAnsi="Trebuchet MS"/>
          <w:sz w:val="21"/>
          <w:szCs w:val="21"/>
          <w:lang w:val="es-NI"/>
        </w:rPr>
        <w:t xml:space="preserve"> </w:t>
      </w:r>
      <w:r w:rsidR="0055056D" w:rsidRPr="005D6CC2">
        <w:rPr>
          <w:rFonts w:ascii="Trebuchet MS" w:hAnsi="Trebuchet MS"/>
          <w:sz w:val="21"/>
          <w:szCs w:val="21"/>
          <w:lang w:val="es-NI"/>
        </w:rPr>
        <w:t xml:space="preserve">adresa e-mail: </w:t>
      </w:r>
      <w:r w:rsidR="00DA37A8" w:rsidRPr="005D6CC2">
        <w:rPr>
          <w:rStyle w:val="Hyperlink"/>
          <w:rFonts w:ascii="Trebuchet MS" w:hAnsi="Trebuchet MS"/>
          <w:sz w:val="21"/>
          <w:szCs w:val="21"/>
          <w:lang w:val="es-NI"/>
        </w:rPr>
        <w:t>office@cleanzone.ro</w:t>
      </w:r>
      <w:r w:rsidR="0055056D" w:rsidRPr="005D6CC2">
        <w:rPr>
          <w:rFonts w:ascii="Trebuchet MS" w:hAnsi="Trebuchet MS"/>
          <w:sz w:val="21"/>
          <w:szCs w:val="21"/>
          <w:lang w:val="es-NI"/>
        </w:rPr>
        <w:t xml:space="preserve">, </w:t>
      </w:r>
      <w:r w:rsidR="00B06C03" w:rsidRPr="005D6CC2">
        <w:rPr>
          <w:rFonts w:ascii="Trebuchet MS" w:hAnsi="Trebuchet MS"/>
          <w:sz w:val="21"/>
          <w:szCs w:val="21"/>
          <w:lang w:val="es-NI"/>
        </w:rPr>
        <w:t>inregistrata la Oficiul Registrului Comertului</w:t>
      </w:r>
      <w:r w:rsidR="00AE7B64" w:rsidRPr="005D6CC2">
        <w:rPr>
          <w:rFonts w:ascii="Trebuchet MS" w:hAnsi="Trebuchet MS"/>
          <w:sz w:val="21"/>
          <w:szCs w:val="21"/>
          <w:lang w:val="es-NI"/>
        </w:rPr>
        <w:t xml:space="preserve"> sub nr. </w:t>
      </w:r>
      <w:r w:rsidR="00152F37" w:rsidRPr="005D6CC2">
        <w:rPr>
          <w:rFonts w:ascii="Trebuchet MS" w:hAnsi="Trebuchet MS"/>
          <w:sz w:val="21"/>
          <w:szCs w:val="21"/>
          <w:lang w:val="es-NI"/>
        </w:rPr>
        <w:t>J40/</w:t>
      </w:r>
      <w:r w:rsidR="001C3F99" w:rsidRPr="005D6CC2">
        <w:rPr>
          <w:rFonts w:ascii="Trebuchet MS" w:hAnsi="Trebuchet MS"/>
          <w:sz w:val="21"/>
          <w:szCs w:val="21"/>
          <w:lang w:val="es-NI"/>
        </w:rPr>
        <w:t>6560</w:t>
      </w:r>
      <w:r w:rsidR="00152F37" w:rsidRPr="005D6CC2">
        <w:rPr>
          <w:rFonts w:ascii="Trebuchet MS" w:hAnsi="Trebuchet MS"/>
          <w:sz w:val="21"/>
          <w:szCs w:val="21"/>
          <w:lang w:val="es-NI"/>
        </w:rPr>
        <w:t>/20</w:t>
      </w:r>
      <w:r w:rsidR="001C3F99" w:rsidRPr="005D6CC2">
        <w:rPr>
          <w:rFonts w:ascii="Trebuchet MS" w:hAnsi="Trebuchet MS"/>
          <w:sz w:val="21"/>
          <w:szCs w:val="21"/>
          <w:lang w:val="es-NI"/>
        </w:rPr>
        <w:t>20</w:t>
      </w:r>
      <w:r w:rsidR="00875192" w:rsidRPr="005D6CC2">
        <w:rPr>
          <w:rFonts w:ascii="Trebuchet MS" w:hAnsi="Trebuchet MS"/>
          <w:sz w:val="21"/>
          <w:szCs w:val="21"/>
          <w:lang w:val="es-NI"/>
        </w:rPr>
        <w:t xml:space="preserve">, cod fiscal </w:t>
      </w:r>
      <w:r w:rsidR="001C3F99" w:rsidRPr="005D6CC2">
        <w:rPr>
          <w:rFonts w:ascii="Trebuchet MS" w:hAnsi="Trebuchet MS"/>
          <w:sz w:val="21"/>
          <w:szCs w:val="21"/>
          <w:lang w:val="es-NI"/>
        </w:rPr>
        <w:t>36053375</w:t>
      </w:r>
      <w:r w:rsidRPr="005D6CC2">
        <w:rPr>
          <w:rFonts w:ascii="Trebuchet MS" w:hAnsi="Trebuchet MS"/>
          <w:sz w:val="21"/>
          <w:szCs w:val="21"/>
          <w:lang w:val="es-NI"/>
        </w:rPr>
        <w:t>,</w:t>
      </w:r>
      <w:r w:rsidR="005B4E20" w:rsidRPr="005D6CC2">
        <w:rPr>
          <w:rFonts w:ascii="Trebuchet MS" w:hAnsi="Trebuchet MS"/>
          <w:sz w:val="21"/>
          <w:szCs w:val="21"/>
          <w:lang w:val="es-NI"/>
        </w:rPr>
        <w:t xml:space="preserve"> </w:t>
      </w:r>
      <w:r w:rsidR="00875192" w:rsidRPr="005D6CC2">
        <w:rPr>
          <w:rFonts w:ascii="Trebuchet MS" w:hAnsi="Trebuchet MS"/>
          <w:sz w:val="21"/>
          <w:szCs w:val="21"/>
          <w:lang w:val="es-NI"/>
        </w:rPr>
        <w:t>cont</w:t>
      </w:r>
      <w:r w:rsidR="00122116" w:rsidRPr="005D6CC2">
        <w:rPr>
          <w:rFonts w:ascii="Trebuchet MS" w:hAnsi="Trebuchet MS"/>
          <w:sz w:val="21"/>
          <w:szCs w:val="21"/>
          <w:lang w:val="es-NI"/>
        </w:rPr>
        <w:t xml:space="preserve"> </w:t>
      </w:r>
      <w:r w:rsidR="001C3F99" w:rsidRPr="005D6CC2">
        <w:rPr>
          <w:rFonts w:ascii="Trebuchet MS" w:hAnsi="Trebuchet MS"/>
          <w:sz w:val="21"/>
          <w:szCs w:val="21"/>
          <w:lang w:val="es-NI"/>
        </w:rPr>
        <w:t xml:space="preserve">IBAN </w:t>
      </w:r>
      <w:r w:rsidR="00146DE8" w:rsidRPr="005D6CC2">
        <w:rPr>
          <w:rFonts w:ascii="Trebuchet MS" w:hAnsi="Trebuchet MS"/>
          <w:sz w:val="21"/>
          <w:szCs w:val="21"/>
          <w:lang w:val="es-NI"/>
        </w:rPr>
        <w:t>RO</w:t>
      </w:r>
      <w:r w:rsidR="001C3F99" w:rsidRPr="005D6CC2">
        <w:rPr>
          <w:rFonts w:ascii="Trebuchet MS" w:hAnsi="Trebuchet MS"/>
          <w:sz w:val="21"/>
          <w:szCs w:val="21"/>
          <w:lang w:val="es-NI"/>
        </w:rPr>
        <w:t>43TREZ7025069XXX021868</w:t>
      </w:r>
      <w:r w:rsidR="00875192" w:rsidRPr="005D6CC2">
        <w:rPr>
          <w:rFonts w:ascii="Trebuchet MS" w:hAnsi="Trebuchet MS"/>
          <w:sz w:val="21"/>
          <w:szCs w:val="21"/>
          <w:lang w:val="es-NI"/>
        </w:rPr>
        <w:t>,</w:t>
      </w:r>
      <w:r w:rsidR="00E90D59" w:rsidRPr="005D6CC2">
        <w:rPr>
          <w:rFonts w:ascii="Trebuchet MS" w:hAnsi="Trebuchet MS"/>
          <w:sz w:val="21"/>
          <w:szCs w:val="21"/>
          <w:lang w:val="es-NI"/>
        </w:rPr>
        <w:t xml:space="preserve"> </w:t>
      </w:r>
      <w:r w:rsidR="0055056D" w:rsidRPr="005D6CC2">
        <w:rPr>
          <w:rFonts w:ascii="Trebuchet MS" w:hAnsi="Trebuchet MS"/>
          <w:sz w:val="21"/>
          <w:szCs w:val="21"/>
          <w:lang w:val="es-NI"/>
        </w:rPr>
        <w:t xml:space="preserve">deschis la </w:t>
      </w:r>
      <w:r w:rsidR="0043309F" w:rsidRPr="005D6CC2">
        <w:rPr>
          <w:rFonts w:ascii="Trebuchet MS" w:hAnsi="Trebuchet MS"/>
          <w:sz w:val="21"/>
          <w:szCs w:val="21"/>
          <w:lang w:val="es-NI"/>
        </w:rPr>
        <w:t>Trezoreria Sectorului 2</w:t>
      </w:r>
      <w:r w:rsidR="00E90D59" w:rsidRPr="005D6CC2">
        <w:rPr>
          <w:rFonts w:ascii="Trebuchet MS" w:hAnsi="Trebuchet MS"/>
          <w:sz w:val="21"/>
          <w:szCs w:val="21"/>
          <w:lang w:val="es-NI"/>
        </w:rPr>
        <w:t>,</w:t>
      </w:r>
      <w:r w:rsidR="00875192" w:rsidRPr="005D6CC2">
        <w:rPr>
          <w:rFonts w:ascii="Trebuchet MS" w:hAnsi="Trebuchet MS"/>
          <w:sz w:val="21"/>
          <w:szCs w:val="21"/>
          <w:lang w:val="es-NI"/>
        </w:rPr>
        <w:t xml:space="preserve"> reprezentată prin </w:t>
      </w:r>
      <w:r w:rsidR="00152F37" w:rsidRPr="005D6CC2">
        <w:rPr>
          <w:rFonts w:ascii="Trebuchet MS" w:hAnsi="Trebuchet MS"/>
          <w:sz w:val="21"/>
          <w:szCs w:val="21"/>
          <w:lang w:val="es-NI"/>
        </w:rPr>
        <w:t>Administrator</w:t>
      </w:r>
      <w:r w:rsidR="0055056D" w:rsidRPr="005D6CC2">
        <w:rPr>
          <w:rFonts w:ascii="Trebuchet MS" w:hAnsi="Trebuchet MS"/>
          <w:sz w:val="21"/>
          <w:szCs w:val="21"/>
          <w:lang w:val="es-NI"/>
        </w:rPr>
        <w:t xml:space="preserve"> </w:t>
      </w:r>
      <w:r w:rsidR="00152F37" w:rsidRPr="005D6CC2">
        <w:rPr>
          <w:rFonts w:ascii="Trebuchet MS" w:hAnsi="Trebuchet MS"/>
          <w:sz w:val="21"/>
          <w:szCs w:val="21"/>
          <w:lang w:val="es-NI"/>
        </w:rPr>
        <w:t>D-n</w:t>
      </w:r>
      <w:r w:rsidR="0043309F" w:rsidRPr="005D6CC2">
        <w:rPr>
          <w:rFonts w:ascii="Trebuchet MS" w:hAnsi="Trebuchet MS"/>
          <w:sz w:val="21"/>
          <w:szCs w:val="21"/>
          <w:lang w:val="es-NI"/>
        </w:rPr>
        <w:t>ul</w:t>
      </w:r>
      <w:r w:rsidR="00152F37" w:rsidRPr="005D6CC2">
        <w:rPr>
          <w:rFonts w:ascii="Trebuchet MS" w:hAnsi="Trebuchet MS"/>
          <w:sz w:val="21"/>
          <w:szCs w:val="21"/>
          <w:lang w:val="es-NI"/>
        </w:rPr>
        <w:t xml:space="preserve"> </w:t>
      </w:r>
      <w:r w:rsidR="0043309F" w:rsidRPr="005D6CC2">
        <w:rPr>
          <w:rFonts w:ascii="Trebuchet MS" w:hAnsi="Trebuchet MS"/>
          <w:sz w:val="21"/>
          <w:szCs w:val="21"/>
          <w:lang w:val="es-NI"/>
        </w:rPr>
        <w:t>Aurelian-Septimiu GROSANU</w:t>
      </w:r>
      <w:r w:rsidR="00B0791C" w:rsidRPr="005D6CC2">
        <w:rPr>
          <w:rFonts w:ascii="Trebuchet MS" w:hAnsi="Trebuchet MS"/>
          <w:sz w:val="21"/>
          <w:szCs w:val="21"/>
          <w:lang w:val="it-IT"/>
        </w:rPr>
        <w:t>,</w:t>
      </w:r>
      <w:r w:rsidRPr="005D6CC2">
        <w:rPr>
          <w:rFonts w:ascii="Trebuchet MS" w:hAnsi="Trebuchet MS"/>
          <w:sz w:val="21"/>
          <w:szCs w:val="21"/>
          <w:lang w:val="it-IT"/>
        </w:rPr>
        <w:t xml:space="preserve"> </w:t>
      </w:r>
      <w:r w:rsidR="00875192" w:rsidRPr="005D6CC2">
        <w:rPr>
          <w:rFonts w:ascii="Trebuchet MS" w:hAnsi="Trebuchet MS"/>
          <w:sz w:val="21"/>
          <w:szCs w:val="21"/>
          <w:lang w:val="it-IT"/>
        </w:rPr>
        <w:t>în c</w:t>
      </w:r>
      <w:r w:rsidR="005B4E20" w:rsidRPr="005D6CC2">
        <w:rPr>
          <w:rFonts w:ascii="Trebuchet MS" w:hAnsi="Trebuchet MS"/>
          <w:sz w:val="21"/>
          <w:szCs w:val="21"/>
          <w:lang w:val="it-IT"/>
        </w:rPr>
        <w:t xml:space="preserve">alitate de </w:t>
      </w:r>
      <w:r w:rsidR="005B4E20" w:rsidRPr="005D6CC2">
        <w:rPr>
          <w:rFonts w:ascii="Trebuchet MS" w:hAnsi="Trebuchet MS"/>
          <w:b/>
          <w:sz w:val="21"/>
          <w:szCs w:val="21"/>
          <w:lang w:val="it-IT"/>
        </w:rPr>
        <w:t>prestator</w:t>
      </w:r>
      <w:r w:rsidR="005B4E20" w:rsidRPr="005D6CC2">
        <w:rPr>
          <w:rFonts w:ascii="Trebuchet MS" w:hAnsi="Trebuchet MS"/>
          <w:sz w:val="21"/>
          <w:szCs w:val="21"/>
          <w:lang w:val="it-IT"/>
        </w:rPr>
        <w:t>, pe de altă</w:t>
      </w:r>
      <w:r w:rsidR="00875192" w:rsidRPr="005D6CC2">
        <w:rPr>
          <w:rFonts w:ascii="Trebuchet MS" w:hAnsi="Trebuchet MS"/>
          <w:sz w:val="21"/>
          <w:szCs w:val="21"/>
          <w:lang w:val="it-IT"/>
        </w:rPr>
        <w:t xml:space="preserve"> parte.</w:t>
      </w:r>
    </w:p>
    <w:p w:rsidR="00875192" w:rsidRPr="005D6CC2" w:rsidRDefault="00875192" w:rsidP="00E56F4D">
      <w:pPr>
        <w:autoSpaceDE w:val="0"/>
        <w:autoSpaceDN w:val="0"/>
        <w:adjustRightInd w:val="0"/>
        <w:spacing w:line="276" w:lineRule="auto"/>
        <w:jc w:val="both"/>
        <w:rPr>
          <w:rFonts w:ascii="Trebuchet MS" w:hAnsi="Trebuchet MS"/>
          <w:sz w:val="21"/>
          <w:szCs w:val="21"/>
          <w:lang w:val="it-IT"/>
        </w:rPr>
      </w:pPr>
    </w:p>
    <w:p w:rsidR="00875192" w:rsidRPr="005D6CC2" w:rsidRDefault="00875192" w:rsidP="00E360E9">
      <w:pPr>
        <w:autoSpaceDE w:val="0"/>
        <w:autoSpaceDN w:val="0"/>
        <w:adjustRightInd w:val="0"/>
        <w:spacing w:after="120"/>
        <w:jc w:val="both"/>
        <w:rPr>
          <w:rFonts w:ascii="Trebuchet MS" w:hAnsi="Trebuchet MS"/>
          <w:b/>
          <w:bCs/>
          <w:sz w:val="21"/>
          <w:szCs w:val="21"/>
          <w:u w:val="single"/>
          <w:lang w:val="it-IT"/>
        </w:rPr>
      </w:pPr>
      <w:r w:rsidRPr="005D6CC2">
        <w:rPr>
          <w:rFonts w:ascii="Trebuchet MS" w:hAnsi="Trebuchet MS"/>
          <w:b/>
          <w:bCs/>
          <w:sz w:val="21"/>
          <w:szCs w:val="21"/>
          <w:u w:val="single"/>
          <w:lang w:val="it-IT"/>
        </w:rPr>
        <w:t xml:space="preserve">2. </w:t>
      </w:r>
      <w:r w:rsidR="009A1C6B" w:rsidRPr="005D6CC2">
        <w:rPr>
          <w:rFonts w:ascii="Trebuchet MS" w:hAnsi="Trebuchet MS"/>
          <w:b/>
          <w:bCs/>
          <w:sz w:val="21"/>
          <w:szCs w:val="21"/>
          <w:u w:val="single"/>
          <w:lang w:val="it-IT"/>
        </w:rPr>
        <w:t>DEFINIŢII:</w:t>
      </w:r>
    </w:p>
    <w:p w:rsidR="00875192" w:rsidRPr="005D6CC2" w:rsidRDefault="003D1091" w:rsidP="003321CF">
      <w:pPr>
        <w:autoSpaceDE w:val="0"/>
        <w:autoSpaceDN w:val="0"/>
        <w:adjustRightInd w:val="0"/>
        <w:spacing w:line="276" w:lineRule="auto"/>
        <w:jc w:val="both"/>
        <w:rPr>
          <w:rFonts w:ascii="Trebuchet MS" w:hAnsi="Trebuchet MS"/>
          <w:sz w:val="21"/>
          <w:szCs w:val="21"/>
          <w:lang w:val="it-IT"/>
        </w:rPr>
      </w:pPr>
      <w:r w:rsidRPr="005D6CC2">
        <w:rPr>
          <w:rFonts w:ascii="Trebuchet MS" w:hAnsi="Trebuchet MS"/>
          <w:sz w:val="21"/>
          <w:szCs w:val="21"/>
          <w:lang w:val="it-IT"/>
        </w:rPr>
        <w:t xml:space="preserve">2.1. </w:t>
      </w:r>
      <w:r w:rsidR="00875192" w:rsidRPr="005D6CC2">
        <w:rPr>
          <w:rFonts w:ascii="Trebuchet MS" w:hAnsi="Trebuchet MS"/>
          <w:sz w:val="21"/>
          <w:szCs w:val="21"/>
          <w:lang w:val="it-IT"/>
        </w:rPr>
        <w:t>În prezentul contract următorii termeni vor fi interpreta</w:t>
      </w:r>
      <w:r w:rsidR="005B4E20" w:rsidRPr="005D6CC2">
        <w:rPr>
          <w:rFonts w:ascii="Trebuchet MS" w:hAnsi="Trebuchet MS"/>
          <w:sz w:val="21"/>
          <w:szCs w:val="21"/>
          <w:lang w:val="it-IT"/>
        </w:rPr>
        <w:t>ţ</w:t>
      </w:r>
      <w:r w:rsidR="00875192" w:rsidRPr="005D6CC2">
        <w:rPr>
          <w:rFonts w:ascii="Trebuchet MS" w:hAnsi="Trebuchet MS"/>
          <w:sz w:val="21"/>
          <w:szCs w:val="21"/>
          <w:lang w:val="it-IT"/>
        </w:rPr>
        <w:t>i astfel:</w:t>
      </w:r>
    </w:p>
    <w:p w:rsidR="00875192" w:rsidRPr="005D6CC2" w:rsidRDefault="00875192" w:rsidP="003321CF">
      <w:pPr>
        <w:numPr>
          <w:ilvl w:val="2"/>
          <w:numId w:val="1"/>
        </w:numPr>
        <w:tabs>
          <w:tab w:val="clear" w:pos="2415"/>
        </w:tabs>
        <w:autoSpaceDE w:val="0"/>
        <w:autoSpaceDN w:val="0"/>
        <w:adjustRightInd w:val="0"/>
        <w:spacing w:line="276" w:lineRule="auto"/>
        <w:ind w:left="450"/>
        <w:jc w:val="both"/>
        <w:rPr>
          <w:rFonts w:ascii="Trebuchet MS" w:hAnsi="Trebuchet MS"/>
          <w:sz w:val="21"/>
          <w:szCs w:val="21"/>
          <w:lang w:val="fr-FR"/>
        </w:rPr>
      </w:pPr>
      <w:r w:rsidRPr="005D6CC2">
        <w:rPr>
          <w:rFonts w:ascii="Trebuchet MS" w:hAnsi="Trebuchet MS"/>
          <w:b/>
          <w:sz w:val="21"/>
          <w:szCs w:val="21"/>
          <w:lang w:val="fr-FR"/>
        </w:rPr>
        <w:t>contract</w:t>
      </w:r>
      <w:r w:rsidRPr="005D6CC2">
        <w:rPr>
          <w:rFonts w:ascii="Trebuchet MS" w:hAnsi="Trebuchet MS"/>
          <w:sz w:val="21"/>
          <w:szCs w:val="21"/>
          <w:lang w:val="fr-FR"/>
        </w:rPr>
        <w:t xml:space="preserve"> - prezentul contract şi toate anexele sale;</w:t>
      </w:r>
    </w:p>
    <w:p w:rsidR="00875192" w:rsidRPr="005D6CC2" w:rsidRDefault="00875192" w:rsidP="003321CF">
      <w:pPr>
        <w:numPr>
          <w:ilvl w:val="2"/>
          <w:numId w:val="1"/>
        </w:numPr>
        <w:tabs>
          <w:tab w:val="clear" w:pos="2415"/>
        </w:tabs>
        <w:autoSpaceDE w:val="0"/>
        <w:autoSpaceDN w:val="0"/>
        <w:adjustRightInd w:val="0"/>
        <w:spacing w:line="276" w:lineRule="auto"/>
        <w:ind w:left="450"/>
        <w:jc w:val="both"/>
        <w:rPr>
          <w:rFonts w:ascii="Trebuchet MS" w:hAnsi="Trebuchet MS"/>
          <w:sz w:val="21"/>
          <w:szCs w:val="21"/>
          <w:lang w:val="fr-FR"/>
        </w:rPr>
      </w:pPr>
      <w:r w:rsidRPr="005D6CC2">
        <w:rPr>
          <w:rFonts w:ascii="Trebuchet MS" w:hAnsi="Trebuchet MS"/>
          <w:b/>
          <w:sz w:val="21"/>
          <w:szCs w:val="21"/>
          <w:lang w:val="fr-FR"/>
        </w:rPr>
        <w:t>achizitor şi pres</w:t>
      </w:r>
      <w:r w:rsidR="005B4E20" w:rsidRPr="005D6CC2">
        <w:rPr>
          <w:rFonts w:ascii="Trebuchet MS" w:hAnsi="Trebuchet MS"/>
          <w:b/>
          <w:sz w:val="21"/>
          <w:szCs w:val="21"/>
          <w:lang w:val="fr-FR"/>
        </w:rPr>
        <w:t>tator</w:t>
      </w:r>
      <w:r w:rsidR="005B4E20" w:rsidRPr="005D6CC2">
        <w:rPr>
          <w:rFonts w:ascii="Trebuchet MS" w:hAnsi="Trebuchet MS"/>
          <w:sz w:val="21"/>
          <w:szCs w:val="21"/>
          <w:lang w:val="fr-FR"/>
        </w:rPr>
        <w:t xml:space="preserve"> - părţile contractante, aş</w:t>
      </w:r>
      <w:r w:rsidRPr="005D6CC2">
        <w:rPr>
          <w:rFonts w:ascii="Trebuchet MS" w:hAnsi="Trebuchet MS"/>
          <w:sz w:val="21"/>
          <w:szCs w:val="21"/>
          <w:lang w:val="fr-FR"/>
        </w:rPr>
        <w:t>a cum sunt acestea numite în prezentul contract;</w:t>
      </w:r>
    </w:p>
    <w:p w:rsidR="00875192" w:rsidRPr="005D6CC2" w:rsidRDefault="00875192" w:rsidP="003321CF">
      <w:pPr>
        <w:numPr>
          <w:ilvl w:val="2"/>
          <w:numId w:val="1"/>
        </w:numPr>
        <w:tabs>
          <w:tab w:val="clear" w:pos="2415"/>
        </w:tabs>
        <w:autoSpaceDE w:val="0"/>
        <w:autoSpaceDN w:val="0"/>
        <w:adjustRightInd w:val="0"/>
        <w:spacing w:line="276" w:lineRule="auto"/>
        <w:ind w:left="450"/>
        <w:jc w:val="both"/>
        <w:rPr>
          <w:rFonts w:ascii="Trebuchet MS" w:hAnsi="Trebuchet MS"/>
          <w:sz w:val="21"/>
          <w:szCs w:val="21"/>
          <w:lang w:val="fr-FR"/>
        </w:rPr>
      </w:pPr>
      <w:r w:rsidRPr="005D6CC2">
        <w:rPr>
          <w:rFonts w:ascii="Trebuchet MS" w:hAnsi="Trebuchet MS"/>
          <w:b/>
          <w:sz w:val="21"/>
          <w:szCs w:val="21"/>
          <w:lang w:val="fr-FR"/>
        </w:rPr>
        <w:t>preţul contractului</w:t>
      </w:r>
      <w:r w:rsidRPr="005D6CC2">
        <w:rPr>
          <w:rFonts w:ascii="Trebuchet MS" w:hAnsi="Trebuchet MS"/>
          <w:sz w:val="21"/>
          <w:szCs w:val="21"/>
          <w:lang w:val="fr-FR"/>
        </w:rPr>
        <w:t xml:space="preserve"> - preţul plătibil prestatorului de către achizitor, în baza contractulu</w:t>
      </w:r>
      <w:r w:rsidR="005B4E20" w:rsidRPr="005D6CC2">
        <w:rPr>
          <w:rFonts w:ascii="Trebuchet MS" w:hAnsi="Trebuchet MS"/>
          <w:sz w:val="21"/>
          <w:szCs w:val="21"/>
          <w:lang w:val="fr-FR"/>
        </w:rPr>
        <w:t>i, pentru îndeplinirea integrală</w:t>
      </w:r>
      <w:r w:rsidRPr="005D6CC2">
        <w:rPr>
          <w:rFonts w:ascii="Trebuchet MS" w:hAnsi="Trebuchet MS"/>
          <w:sz w:val="21"/>
          <w:szCs w:val="21"/>
          <w:lang w:val="fr-FR"/>
        </w:rPr>
        <w:t xml:space="preserve"> şi corespunzătoare a tuturor obligaţiilor asumate prin contract;</w:t>
      </w:r>
    </w:p>
    <w:p w:rsidR="00875192" w:rsidRPr="005D6CC2" w:rsidRDefault="00875192" w:rsidP="003321CF">
      <w:pPr>
        <w:numPr>
          <w:ilvl w:val="2"/>
          <w:numId w:val="1"/>
        </w:numPr>
        <w:tabs>
          <w:tab w:val="clear" w:pos="2415"/>
        </w:tabs>
        <w:autoSpaceDE w:val="0"/>
        <w:autoSpaceDN w:val="0"/>
        <w:adjustRightInd w:val="0"/>
        <w:spacing w:line="276" w:lineRule="auto"/>
        <w:ind w:left="450"/>
        <w:jc w:val="both"/>
        <w:rPr>
          <w:rFonts w:ascii="Trebuchet MS" w:hAnsi="Trebuchet MS"/>
          <w:sz w:val="21"/>
          <w:szCs w:val="21"/>
          <w:lang w:val="fr-FR"/>
        </w:rPr>
      </w:pPr>
      <w:r w:rsidRPr="005D6CC2">
        <w:rPr>
          <w:rFonts w:ascii="Trebuchet MS" w:hAnsi="Trebuchet MS"/>
          <w:b/>
          <w:sz w:val="21"/>
          <w:szCs w:val="21"/>
          <w:lang w:val="fr-FR"/>
        </w:rPr>
        <w:t>servicii</w:t>
      </w:r>
      <w:r w:rsidRPr="005D6CC2">
        <w:rPr>
          <w:rFonts w:ascii="Trebuchet MS" w:hAnsi="Trebuchet MS"/>
          <w:sz w:val="21"/>
          <w:szCs w:val="21"/>
          <w:lang w:val="fr-FR"/>
        </w:rPr>
        <w:t xml:space="preserve"> - activităţile a căror prestare face obiectul contractului;</w:t>
      </w:r>
    </w:p>
    <w:p w:rsidR="007328FF" w:rsidRPr="005D6CC2" w:rsidRDefault="007328FF" w:rsidP="003321CF">
      <w:pPr>
        <w:numPr>
          <w:ilvl w:val="2"/>
          <w:numId w:val="1"/>
        </w:numPr>
        <w:tabs>
          <w:tab w:val="clear" w:pos="2415"/>
        </w:tabs>
        <w:autoSpaceDE w:val="0"/>
        <w:autoSpaceDN w:val="0"/>
        <w:adjustRightInd w:val="0"/>
        <w:spacing w:line="276" w:lineRule="auto"/>
        <w:ind w:left="450"/>
        <w:jc w:val="both"/>
        <w:rPr>
          <w:rFonts w:ascii="Trebuchet MS" w:hAnsi="Trebuchet MS"/>
          <w:sz w:val="21"/>
          <w:szCs w:val="21"/>
          <w:lang w:val="fr-FR"/>
        </w:rPr>
      </w:pPr>
      <w:r w:rsidRPr="005D6CC2">
        <w:rPr>
          <w:rFonts w:ascii="Trebuchet MS" w:hAnsi="Trebuchet MS"/>
          <w:b/>
          <w:sz w:val="21"/>
          <w:szCs w:val="21"/>
          <w:lang w:val="fr-FR"/>
        </w:rPr>
        <w:t xml:space="preserve">produse </w:t>
      </w:r>
      <w:r w:rsidR="00300ED1" w:rsidRPr="005D6CC2">
        <w:rPr>
          <w:rFonts w:ascii="Trebuchet MS" w:hAnsi="Trebuchet MS"/>
          <w:sz w:val="21"/>
          <w:szCs w:val="21"/>
          <w:lang w:val="fr-FR"/>
        </w:rPr>
        <w:t>–</w:t>
      </w:r>
      <w:r w:rsidRPr="005D6CC2">
        <w:rPr>
          <w:rFonts w:ascii="Trebuchet MS" w:hAnsi="Trebuchet MS"/>
          <w:sz w:val="21"/>
          <w:szCs w:val="21"/>
          <w:lang w:val="fr-FR"/>
        </w:rPr>
        <w:t xml:space="preserve"> </w:t>
      </w:r>
      <w:r w:rsidR="00300ED1" w:rsidRPr="005D6CC2">
        <w:rPr>
          <w:rFonts w:ascii="Trebuchet MS" w:hAnsi="Trebuchet MS"/>
          <w:sz w:val="21"/>
          <w:szCs w:val="21"/>
          <w:lang w:val="fr-FR"/>
        </w:rPr>
        <w:t>echipamentele, masinile, piesele de schimb si orice alte bunuri cuprinse in anexa/anexele la prezentul contract si pe care prestatorul are obligatia de a le furniza/asigura aferent serviciilor prestate conform contractului ;</w:t>
      </w:r>
    </w:p>
    <w:p w:rsidR="00875192" w:rsidRPr="005D6CC2" w:rsidRDefault="00875192" w:rsidP="003321CF">
      <w:pPr>
        <w:numPr>
          <w:ilvl w:val="2"/>
          <w:numId w:val="1"/>
        </w:numPr>
        <w:tabs>
          <w:tab w:val="clear" w:pos="2415"/>
        </w:tabs>
        <w:autoSpaceDE w:val="0"/>
        <w:autoSpaceDN w:val="0"/>
        <w:adjustRightInd w:val="0"/>
        <w:spacing w:line="276" w:lineRule="auto"/>
        <w:ind w:left="450"/>
        <w:jc w:val="both"/>
        <w:rPr>
          <w:rFonts w:ascii="Trebuchet MS" w:hAnsi="Trebuchet MS"/>
          <w:sz w:val="21"/>
          <w:szCs w:val="21"/>
          <w:lang w:val="es-NI"/>
        </w:rPr>
      </w:pPr>
      <w:r w:rsidRPr="005D6CC2">
        <w:rPr>
          <w:rFonts w:ascii="Trebuchet MS" w:hAnsi="Trebuchet MS"/>
          <w:b/>
          <w:sz w:val="21"/>
          <w:szCs w:val="21"/>
          <w:lang w:val="fr-FR"/>
        </w:rPr>
        <w:t>forta majoră</w:t>
      </w:r>
      <w:r w:rsidRPr="005D6CC2">
        <w:rPr>
          <w:rFonts w:ascii="Trebuchet MS" w:hAnsi="Trebuchet MS"/>
          <w:sz w:val="21"/>
          <w:szCs w:val="21"/>
          <w:lang w:val="fr-FR"/>
        </w:rPr>
        <w:t xml:space="preserve"> - un eveniment mai presus de controlul păr</w:t>
      </w:r>
      <w:r w:rsidR="005B4E20" w:rsidRPr="005D6CC2">
        <w:rPr>
          <w:rFonts w:ascii="Trebuchet MS" w:hAnsi="Trebuchet MS"/>
          <w:sz w:val="21"/>
          <w:szCs w:val="21"/>
          <w:lang w:val="fr-FR"/>
        </w:rPr>
        <w:t>ţilor, care nu se datorează greş</w:t>
      </w:r>
      <w:r w:rsidRPr="005D6CC2">
        <w:rPr>
          <w:rFonts w:ascii="Trebuchet MS" w:hAnsi="Trebuchet MS"/>
          <w:sz w:val="21"/>
          <w:szCs w:val="21"/>
          <w:lang w:val="fr-FR"/>
        </w:rPr>
        <w:t>elii sau vinei acestora, care nu putea fi prevăzut la momentul încheierii cont</w:t>
      </w:r>
      <w:r w:rsidR="005B4E20" w:rsidRPr="005D6CC2">
        <w:rPr>
          <w:rFonts w:ascii="Trebuchet MS" w:hAnsi="Trebuchet MS"/>
          <w:sz w:val="21"/>
          <w:szCs w:val="21"/>
          <w:lang w:val="fr-FR"/>
        </w:rPr>
        <w:t>ractului şi care face imposibilă</w:t>
      </w:r>
      <w:r w:rsidRPr="005D6CC2">
        <w:rPr>
          <w:rFonts w:ascii="Trebuchet MS" w:hAnsi="Trebuchet MS"/>
          <w:sz w:val="21"/>
          <w:szCs w:val="21"/>
          <w:lang w:val="fr-FR"/>
        </w:rPr>
        <w:t xml:space="preserve"> executarea şi, respectiv, îndeplinirea contractului; sunt con</w:t>
      </w:r>
      <w:r w:rsidR="005B4E20" w:rsidRPr="005D6CC2">
        <w:rPr>
          <w:rFonts w:ascii="Trebuchet MS" w:hAnsi="Trebuchet MS"/>
          <w:sz w:val="21"/>
          <w:szCs w:val="21"/>
          <w:lang w:val="fr-FR"/>
        </w:rPr>
        <w:t>siderate asemenea evenimente: ră</w:t>
      </w:r>
      <w:r w:rsidRPr="005D6CC2">
        <w:rPr>
          <w:rFonts w:ascii="Trebuchet MS" w:hAnsi="Trebuchet MS"/>
          <w:sz w:val="21"/>
          <w:szCs w:val="21"/>
          <w:lang w:val="fr-FR"/>
        </w:rPr>
        <w:t>zboa</w:t>
      </w:r>
      <w:r w:rsidR="005B4E20" w:rsidRPr="005D6CC2">
        <w:rPr>
          <w:rFonts w:ascii="Trebuchet MS" w:hAnsi="Trebuchet MS"/>
          <w:sz w:val="21"/>
          <w:szCs w:val="21"/>
          <w:lang w:val="fr-FR"/>
        </w:rPr>
        <w:t>ie, revoluţii, incendii, inundaţ</w:t>
      </w:r>
      <w:r w:rsidRPr="005D6CC2">
        <w:rPr>
          <w:rFonts w:ascii="Trebuchet MS" w:hAnsi="Trebuchet MS"/>
          <w:sz w:val="21"/>
          <w:szCs w:val="21"/>
          <w:lang w:val="fr-FR"/>
        </w:rPr>
        <w:t>ii sau orice al</w:t>
      </w:r>
      <w:r w:rsidR="005B4E20" w:rsidRPr="005D6CC2">
        <w:rPr>
          <w:rFonts w:ascii="Trebuchet MS" w:hAnsi="Trebuchet MS"/>
          <w:sz w:val="21"/>
          <w:szCs w:val="21"/>
          <w:lang w:val="fr-FR"/>
        </w:rPr>
        <w:t>te catastrofe naturale, restricţ</w:t>
      </w:r>
      <w:r w:rsidRPr="005D6CC2">
        <w:rPr>
          <w:rFonts w:ascii="Trebuchet MS" w:hAnsi="Trebuchet MS"/>
          <w:sz w:val="21"/>
          <w:szCs w:val="21"/>
          <w:lang w:val="fr-FR"/>
        </w:rPr>
        <w:t>ii apărute ca urmare a unei carantine, embargo</w:t>
      </w:r>
      <w:r w:rsidR="005B4E20" w:rsidRPr="005D6CC2">
        <w:rPr>
          <w:rFonts w:ascii="Trebuchet MS" w:hAnsi="Trebuchet MS"/>
          <w:sz w:val="21"/>
          <w:szCs w:val="21"/>
          <w:lang w:val="fr-FR"/>
        </w:rPr>
        <w:t>u, enumerarea nefiind exhaustivă, ci enunţiativă</w:t>
      </w:r>
      <w:r w:rsidRPr="005D6CC2">
        <w:rPr>
          <w:rFonts w:ascii="Trebuchet MS" w:hAnsi="Trebuchet MS"/>
          <w:sz w:val="21"/>
          <w:szCs w:val="21"/>
          <w:lang w:val="fr-FR"/>
        </w:rPr>
        <w:t xml:space="preserve">. </w:t>
      </w:r>
      <w:r w:rsidR="005B4E20" w:rsidRPr="005D6CC2">
        <w:rPr>
          <w:rFonts w:ascii="Trebuchet MS" w:hAnsi="Trebuchet MS"/>
          <w:sz w:val="21"/>
          <w:szCs w:val="21"/>
          <w:lang w:val="es-NI"/>
        </w:rPr>
        <w:t>Nu este considerat forţă</w:t>
      </w:r>
      <w:r w:rsidRPr="005D6CC2">
        <w:rPr>
          <w:rFonts w:ascii="Trebuchet MS" w:hAnsi="Trebuchet MS"/>
          <w:sz w:val="21"/>
          <w:szCs w:val="21"/>
          <w:lang w:val="es-NI"/>
        </w:rPr>
        <w:t xml:space="preserve"> majoră un eveniment asemenea celor de mai sus care, fără a crea o imposibilitate de executare, face extrem de costisitoare executarea obligaţiilor uneia din părţi;</w:t>
      </w:r>
    </w:p>
    <w:p w:rsidR="00875192" w:rsidRPr="005D6CC2" w:rsidRDefault="00875192" w:rsidP="003321CF">
      <w:pPr>
        <w:numPr>
          <w:ilvl w:val="2"/>
          <w:numId w:val="1"/>
        </w:numPr>
        <w:tabs>
          <w:tab w:val="clear" w:pos="2415"/>
        </w:tabs>
        <w:autoSpaceDE w:val="0"/>
        <w:autoSpaceDN w:val="0"/>
        <w:adjustRightInd w:val="0"/>
        <w:spacing w:line="276" w:lineRule="auto"/>
        <w:ind w:left="450"/>
        <w:jc w:val="both"/>
        <w:rPr>
          <w:rFonts w:ascii="Trebuchet MS" w:hAnsi="Trebuchet MS"/>
          <w:sz w:val="21"/>
          <w:szCs w:val="21"/>
          <w:lang w:val="fr-FR"/>
        </w:rPr>
      </w:pPr>
      <w:r w:rsidRPr="005D6CC2">
        <w:rPr>
          <w:rFonts w:ascii="Trebuchet MS" w:hAnsi="Trebuchet MS"/>
          <w:b/>
          <w:sz w:val="21"/>
          <w:szCs w:val="21"/>
          <w:lang w:val="fr-FR"/>
        </w:rPr>
        <w:t>zi</w:t>
      </w:r>
      <w:r w:rsidRPr="005D6CC2">
        <w:rPr>
          <w:rFonts w:ascii="Trebuchet MS" w:hAnsi="Trebuchet MS"/>
          <w:sz w:val="21"/>
          <w:szCs w:val="21"/>
          <w:lang w:val="fr-FR"/>
        </w:rPr>
        <w:t xml:space="preserve"> - zi calendaristică; an - 365 de zile.</w:t>
      </w:r>
    </w:p>
    <w:p w:rsidR="00FA03C8" w:rsidRPr="003321CF" w:rsidRDefault="00875192" w:rsidP="00E96141">
      <w:pPr>
        <w:autoSpaceDE w:val="0"/>
        <w:autoSpaceDN w:val="0"/>
        <w:adjustRightInd w:val="0"/>
        <w:spacing w:line="276" w:lineRule="auto"/>
        <w:jc w:val="both"/>
        <w:rPr>
          <w:rFonts w:ascii="Trebuchet MS" w:hAnsi="Trebuchet MS"/>
          <w:sz w:val="20"/>
          <w:szCs w:val="21"/>
          <w:lang w:val="fr-FR"/>
        </w:rPr>
      </w:pPr>
      <w:r w:rsidRPr="003321CF">
        <w:rPr>
          <w:rFonts w:ascii="Trebuchet MS" w:hAnsi="Trebuchet MS"/>
          <w:sz w:val="20"/>
          <w:szCs w:val="21"/>
          <w:lang w:val="fr-FR"/>
        </w:rPr>
        <w:t xml:space="preserve">    </w:t>
      </w:r>
      <w:r w:rsidR="00FA03C8" w:rsidRPr="003321CF">
        <w:rPr>
          <w:rFonts w:ascii="Trebuchet MS" w:hAnsi="Trebuchet MS"/>
          <w:sz w:val="20"/>
          <w:szCs w:val="21"/>
          <w:lang w:val="fr-FR"/>
        </w:rPr>
        <w:t xml:space="preserve"> </w:t>
      </w:r>
    </w:p>
    <w:p w:rsidR="00875192" w:rsidRPr="00E04E79" w:rsidRDefault="00875192" w:rsidP="003D1091">
      <w:pPr>
        <w:autoSpaceDE w:val="0"/>
        <w:autoSpaceDN w:val="0"/>
        <w:adjustRightInd w:val="0"/>
        <w:spacing w:after="120"/>
        <w:jc w:val="both"/>
        <w:rPr>
          <w:rFonts w:ascii="Trebuchet MS" w:hAnsi="Trebuchet MS"/>
          <w:b/>
          <w:bCs/>
          <w:sz w:val="21"/>
          <w:szCs w:val="21"/>
          <w:u w:val="single"/>
          <w:lang w:val="it-IT"/>
        </w:rPr>
      </w:pPr>
      <w:r w:rsidRPr="00E04E79">
        <w:rPr>
          <w:rFonts w:ascii="Trebuchet MS" w:hAnsi="Trebuchet MS"/>
          <w:b/>
          <w:bCs/>
          <w:sz w:val="21"/>
          <w:szCs w:val="21"/>
          <w:u w:val="single"/>
          <w:lang w:val="it-IT"/>
        </w:rPr>
        <w:t xml:space="preserve">3. </w:t>
      </w:r>
      <w:r w:rsidR="009A1C6B" w:rsidRPr="00E04E79">
        <w:rPr>
          <w:rFonts w:ascii="Trebuchet MS" w:hAnsi="Trebuchet MS"/>
          <w:b/>
          <w:bCs/>
          <w:sz w:val="21"/>
          <w:szCs w:val="21"/>
          <w:u w:val="single"/>
          <w:lang w:val="it-IT"/>
        </w:rPr>
        <w:t>INTERPRETARE:</w:t>
      </w:r>
    </w:p>
    <w:p w:rsidR="00875192" w:rsidRPr="00E04E79" w:rsidRDefault="003D1091" w:rsidP="003321CF">
      <w:pPr>
        <w:autoSpaceDE w:val="0"/>
        <w:autoSpaceDN w:val="0"/>
        <w:adjustRightInd w:val="0"/>
        <w:spacing w:line="276" w:lineRule="auto"/>
        <w:jc w:val="both"/>
        <w:rPr>
          <w:rFonts w:ascii="Trebuchet MS" w:hAnsi="Trebuchet MS"/>
          <w:sz w:val="21"/>
          <w:szCs w:val="21"/>
          <w:lang w:val="it-IT"/>
        </w:rPr>
      </w:pPr>
      <w:r w:rsidRPr="00E04E79">
        <w:rPr>
          <w:rFonts w:ascii="Trebuchet MS" w:hAnsi="Trebuchet MS"/>
          <w:sz w:val="21"/>
          <w:szCs w:val="21"/>
          <w:lang w:val="it-IT"/>
        </w:rPr>
        <w:t xml:space="preserve">3.1. </w:t>
      </w:r>
      <w:r w:rsidR="00875192" w:rsidRPr="00E04E79">
        <w:rPr>
          <w:rFonts w:ascii="Trebuchet MS" w:hAnsi="Trebuchet MS"/>
          <w:sz w:val="21"/>
          <w:szCs w:val="21"/>
          <w:lang w:val="it-IT"/>
        </w:rPr>
        <w:t>În prezentul contract, cu excepţia unei prevederi contrare, cuvintele la forma singular vor include forma de plural şi vice</w:t>
      </w:r>
      <w:r w:rsidR="00300ED1" w:rsidRPr="00E04E79">
        <w:rPr>
          <w:rFonts w:ascii="Trebuchet MS" w:hAnsi="Trebuchet MS"/>
          <w:sz w:val="21"/>
          <w:szCs w:val="21"/>
          <w:lang w:val="it-IT"/>
        </w:rPr>
        <w:t xml:space="preserve"> </w:t>
      </w:r>
      <w:r w:rsidR="00875192" w:rsidRPr="00E04E79">
        <w:rPr>
          <w:rFonts w:ascii="Trebuchet MS" w:hAnsi="Trebuchet MS"/>
          <w:sz w:val="21"/>
          <w:szCs w:val="21"/>
          <w:lang w:val="it-IT"/>
        </w:rPr>
        <w:t>versa, acolo unde acest lucru este permis de context.</w:t>
      </w:r>
    </w:p>
    <w:p w:rsidR="00875192" w:rsidRPr="00E04E79" w:rsidRDefault="003D1091" w:rsidP="003321CF">
      <w:pPr>
        <w:autoSpaceDE w:val="0"/>
        <w:autoSpaceDN w:val="0"/>
        <w:adjustRightInd w:val="0"/>
        <w:spacing w:line="276" w:lineRule="auto"/>
        <w:jc w:val="both"/>
        <w:rPr>
          <w:rFonts w:ascii="Trebuchet MS" w:hAnsi="Trebuchet MS"/>
          <w:sz w:val="21"/>
          <w:szCs w:val="21"/>
          <w:lang w:val="it-IT"/>
        </w:rPr>
      </w:pPr>
      <w:r w:rsidRPr="00E04E79">
        <w:rPr>
          <w:rFonts w:ascii="Trebuchet MS" w:hAnsi="Trebuchet MS"/>
          <w:sz w:val="21"/>
          <w:szCs w:val="21"/>
          <w:lang w:val="it-IT"/>
        </w:rPr>
        <w:t xml:space="preserve">3.2. </w:t>
      </w:r>
      <w:r w:rsidR="00875192" w:rsidRPr="00E04E79">
        <w:rPr>
          <w:rFonts w:ascii="Trebuchet MS" w:hAnsi="Trebuchet MS"/>
          <w:sz w:val="21"/>
          <w:szCs w:val="21"/>
          <w:lang w:val="it-IT"/>
        </w:rPr>
        <w:t>Termenul "zi" ori "zile" sau orice referire la zile reprezintă zile calendaristice dacă nu se specifica în mod diferit.</w:t>
      </w:r>
    </w:p>
    <w:p w:rsidR="00216A3F" w:rsidRPr="00B434F6" w:rsidRDefault="00216A3F" w:rsidP="00E56F4D">
      <w:pPr>
        <w:autoSpaceDE w:val="0"/>
        <w:autoSpaceDN w:val="0"/>
        <w:adjustRightInd w:val="0"/>
        <w:spacing w:line="276" w:lineRule="auto"/>
        <w:jc w:val="both"/>
        <w:rPr>
          <w:rFonts w:ascii="Trebuchet MS" w:hAnsi="Trebuchet MS"/>
          <w:sz w:val="22"/>
          <w:szCs w:val="21"/>
          <w:lang w:val="it-IT"/>
        </w:rPr>
      </w:pPr>
    </w:p>
    <w:p w:rsidR="003321CF" w:rsidRDefault="003321CF">
      <w:pPr>
        <w:rPr>
          <w:rFonts w:ascii="Trebuchet MS" w:hAnsi="Trebuchet MS"/>
          <w:b/>
          <w:bCs/>
          <w:sz w:val="21"/>
          <w:szCs w:val="21"/>
          <w:lang w:val="it-IT"/>
        </w:rPr>
      </w:pPr>
    </w:p>
    <w:p w:rsidR="00875192" w:rsidRPr="00E04E79" w:rsidRDefault="00875192" w:rsidP="00647EC9">
      <w:pPr>
        <w:jc w:val="center"/>
        <w:rPr>
          <w:rFonts w:ascii="Trebuchet MS" w:hAnsi="Trebuchet MS"/>
          <w:b/>
          <w:bCs/>
          <w:sz w:val="21"/>
          <w:szCs w:val="21"/>
          <w:lang w:val="it-IT"/>
        </w:rPr>
      </w:pPr>
      <w:r w:rsidRPr="00E04E79">
        <w:rPr>
          <w:rFonts w:ascii="Trebuchet MS" w:hAnsi="Trebuchet MS"/>
          <w:b/>
          <w:bCs/>
          <w:sz w:val="21"/>
          <w:szCs w:val="21"/>
          <w:lang w:val="it-IT"/>
        </w:rPr>
        <w:t>Clauze obligatorii</w:t>
      </w:r>
    </w:p>
    <w:p w:rsidR="00FA03C8" w:rsidRPr="00E04E79" w:rsidRDefault="00FA03C8" w:rsidP="00E56F4D">
      <w:pPr>
        <w:autoSpaceDE w:val="0"/>
        <w:autoSpaceDN w:val="0"/>
        <w:adjustRightInd w:val="0"/>
        <w:spacing w:line="276" w:lineRule="auto"/>
        <w:jc w:val="both"/>
        <w:rPr>
          <w:rFonts w:ascii="Trebuchet MS" w:hAnsi="Trebuchet MS"/>
          <w:b/>
          <w:bCs/>
          <w:sz w:val="21"/>
          <w:szCs w:val="21"/>
          <w:lang w:val="it-IT"/>
        </w:rPr>
      </w:pPr>
    </w:p>
    <w:p w:rsidR="00875192" w:rsidRPr="00E04E79" w:rsidRDefault="00875192" w:rsidP="000A3944">
      <w:pPr>
        <w:autoSpaceDE w:val="0"/>
        <w:autoSpaceDN w:val="0"/>
        <w:adjustRightInd w:val="0"/>
        <w:spacing w:after="120"/>
        <w:jc w:val="both"/>
        <w:rPr>
          <w:rFonts w:ascii="Trebuchet MS" w:hAnsi="Trebuchet MS"/>
          <w:b/>
          <w:bCs/>
          <w:sz w:val="21"/>
          <w:szCs w:val="21"/>
          <w:u w:val="single"/>
          <w:lang w:val="it-IT"/>
        </w:rPr>
      </w:pPr>
      <w:r w:rsidRPr="00E04E79">
        <w:rPr>
          <w:rFonts w:ascii="Trebuchet MS" w:hAnsi="Trebuchet MS"/>
          <w:b/>
          <w:bCs/>
          <w:sz w:val="21"/>
          <w:szCs w:val="21"/>
          <w:u w:val="single"/>
          <w:lang w:val="it-IT"/>
        </w:rPr>
        <w:t xml:space="preserve">4. </w:t>
      </w:r>
      <w:r w:rsidR="009A1C6B" w:rsidRPr="00E04E79">
        <w:rPr>
          <w:rFonts w:ascii="Trebuchet MS" w:hAnsi="Trebuchet MS"/>
          <w:b/>
          <w:bCs/>
          <w:sz w:val="21"/>
          <w:szCs w:val="21"/>
          <w:u w:val="single"/>
          <w:lang w:val="it-IT"/>
        </w:rPr>
        <w:t>OBIECTUL CONTRACTULUI:</w:t>
      </w:r>
    </w:p>
    <w:p w:rsidR="00314039" w:rsidRPr="00E04E79" w:rsidRDefault="000A3944" w:rsidP="003321CF">
      <w:pPr>
        <w:spacing w:line="276" w:lineRule="auto"/>
        <w:jc w:val="both"/>
        <w:rPr>
          <w:rFonts w:ascii="Trebuchet MS" w:hAnsi="Trebuchet MS"/>
          <w:b/>
          <w:i/>
          <w:sz w:val="21"/>
          <w:szCs w:val="21"/>
          <w:u w:val="single"/>
          <w:lang w:val="es-NI"/>
        </w:rPr>
      </w:pPr>
      <w:r w:rsidRPr="00E04E79">
        <w:rPr>
          <w:rFonts w:ascii="Trebuchet MS" w:hAnsi="Trebuchet MS"/>
          <w:sz w:val="21"/>
          <w:szCs w:val="21"/>
          <w:lang w:val="it-IT"/>
        </w:rPr>
        <w:t xml:space="preserve">4.1. </w:t>
      </w:r>
      <w:r w:rsidR="00216A3F" w:rsidRPr="00E04E79">
        <w:rPr>
          <w:rFonts w:ascii="Trebuchet MS" w:hAnsi="Trebuchet MS"/>
          <w:sz w:val="21"/>
          <w:szCs w:val="21"/>
        </w:rPr>
        <w:t>Obiectul contractului îl constituie</w:t>
      </w:r>
      <w:r w:rsidR="00314039" w:rsidRPr="00E04E79">
        <w:rPr>
          <w:sz w:val="21"/>
          <w:szCs w:val="21"/>
        </w:rPr>
        <w:t xml:space="preserve"> </w:t>
      </w:r>
      <w:r w:rsidR="00314039" w:rsidRPr="00E04E79">
        <w:rPr>
          <w:rFonts w:ascii="Trebuchet MS" w:hAnsi="Trebuchet MS"/>
          <w:sz w:val="21"/>
          <w:szCs w:val="21"/>
        </w:rPr>
        <w:t>prestarea zilnica a</w:t>
      </w:r>
      <w:r w:rsidR="00216A3F" w:rsidRPr="00E04E79">
        <w:rPr>
          <w:rFonts w:ascii="Trebuchet MS" w:hAnsi="Trebuchet MS"/>
          <w:sz w:val="21"/>
          <w:szCs w:val="21"/>
        </w:rPr>
        <w:t xml:space="preserve"> </w:t>
      </w:r>
      <w:r w:rsidR="000E20C3" w:rsidRPr="00E04E79">
        <w:rPr>
          <w:rFonts w:ascii="Trebuchet MS" w:hAnsi="Trebuchet MS"/>
          <w:b/>
          <w:i/>
          <w:sz w:val="21"/>
          <w:szCs w:val="21"/>
          <w:u w:val="single"/>
        </w:rPr>
        <w:t>Serviciul</w:t>
      </w:r>
      <w:r w:rsidR="00314039" w:rsidRPr="00E04E79">
        <w:rPr>
          <w:rFonts w:ascii="Trebuchet MS" w:hAnsi="Trebuchet MS"/>
          <w:b/>
          <w:i/>
          <w:sz w:val="21"/>
          <w:szCs w:val="21"/>
          <w:u w:val="single"/>
        </w:rPr>
        <w:t>ui</w:t>
      </w:r>
      <w:r w:rsidR="008667A3" w:rsidRPr="00E04E79">
        <w:rPr>
          <w:rFonts w:ascii="Trebuchet MS" w:hAnsi="Trebuchet MS"/>
          <w:b/>
          <w:i/>
          <w:sz w:val="21"/>
          <w:szCs w:val="21"/>
          <w:u w:val="single"/>
        </w:rPr>
        <w:t xml:space="preserve"> de curatenie </w:t>
      </w:r>
      <w:r w:rsidR="00EA3AEF" w:rsidRPr="00E04E79">
        <w:rPr>
          <w:rFonts w:ascii="Trebuchet MS" w:hAnsi="Trebuchet MS"/>
          <w:b/>
          <w:i/>
          <w:sz w:val="21"/>
          <w:szCs w:val="21"/>
          <w:u w:val="single"/>
        </w:rPr>
        <w:t xml:space="preserve">si igienizare </w:t>
      </w:r>
      <w:r w:rsidR="008667A3" w:rsidRPr="00E04E79">
        <w:rPr>
          <w:rFonts w:ascii="Trebuchet MS" w:hAnsi="Trebuchet MS"/>
          <w:b/>
          <w:i/>
          <w:sz w:val="21"/>
          <w:szCs w:val="21"/>
          <w:u w:val="single"/>
        </w:rPr>
        <w:t>la sediul A.J.O.F.M. Ilfov din strada Ruginoasa nr. 4, sector 4, Bucuresti</w:t>
      </w:r>
      <w:r w:rsidR="00314039" w:rsidRPr="00E04E79">
        <w:rPr>
          <w:rFonts w:ascii="Trebuchet MS" w:hAnsi="Trebuchet MS"/>
          <w:i/>
          <w:sz w:val="21"/>
          <w:szCs w:val="21"/>
          <w:u w:val="single"/>
          <w:lang w:val="es-NI"/>
        </w:rPr>
        <w:t xml:space="preserve"> </w:t>
      </w:r>
      <w:r w:rsidR="00314039" w:rsidRPr="00E04E79">
        <w:rPr>
          <w:rFonts w:ascii="Trebuchet MS" w:hAnsi="Trebuchet MS"/>
          <w:b/>
          <w:i/>
          <w:sz w:val="21"/>
          <w:szCs w:val="21"/>
          <w:u w:val="single"/>
          <w:lang w:val="es-NI"/>
        </w:rPr>
        <w:t xml:space="preserve">si </w:t>
      </w:r>
      <w:r w:rsidR="0023032B" w:rsidRPr="00E04E79">
        <w:rPr>
          <w:rFonts w:ascii="Trebuchet MS" w:hAnsi="Trebuchet MS"/>
          <w:b/>
          <w:i/>
          <w:sz w:val="21"/>
          <w:szCs w:val="21"/>
          <w:u w:val="single"/>
          <w:lang w:val="es-NI"/>
        </w:rPr>
        <w:t xml:space="preserve"> 1 interventie/luna</w:t>
      </w:r>
      <w:r w:rsidR="00314039" w:rsidRPr="00E04E79">
        <w:rPr>
          <w:rFonts w:ascii="Trebuchet MS" w:hAnsi="Trebuchet MS"/>
          <w:b/>
          <w:i/>
          <w:sz w:val="21"/>
          <w:szCs w:val="21"/>
          <w:u w:val="single"/>
          <w:lang w:val="es-NI"/>
        </w:rPr>
        <w:t xml:space="preserve"> la punctele de lucru.</w:t>
      </w:r>
    </w:p>
    <w:p w:rsidR="00875192" w:rsidRPr="00E04E79" w:rsidRDefault="00314039" w:rsidP="003321CF">
      <w:pPr>
        <w:spacing w:line="276" w:lineRule="auto"/>
        <w:jc w:val="both"/>
        <w:rPr>
          <w:rFonts w:ascii="Trebuchet MS" w:hAnsi="Trebuchet MS"/>
          <w:sz w:val="21"/>
          <w:szCs w:val="21"/>
        </w:rPr>
      </w:pPr>
      <w:r w:rsidRPr="00E04E79">
        <w:rPr>
          <w:rFonts w:ascii="Trebuchet MS" w:hAnsi="Trebuchet MS"/>
          <w:b/>
          <w:i/>
          <w:sz w:val="21"/>
          <w:szCs w:val="21"/>
          <w:lang w:val="es-NI"/>
        </w:rPr>
        <w:t>Prestatorul va asigura</w:t>
      </w:r>
      <w:r w:rsidR="006D4952" w:rsidRPr="00E04E79">
        <w:rPr>
          <w:rFonts w:ascii="Trebuchet MS" w:hAnsi="Trebuchet MS"/>
          <w:i/>
          <w:sz w:val="21"/>
          <w:szCs w:val="21"/>
          <w:lang w:val="es-NI"/>
        </w:rPr>
        <w:t xml:space="preserve"> </w:t>
      </w:r>
      <w:r w:rsidR="006D4952" w:rsidRPr="00E04E79">
        <w:rPr>
          <w:rFonts w:ascii="Trebuchet MS" w:hAnsi="Trebuchet MS"/>
          <w:b/>
          <w:i/>
          <w:sz w:val="21"/>
          <w:szCs w:val="21"/>
          <w:lang w:val="es-NI"/>
        </w:rPr>
        <w:t>materialele de curaten</w:t>
      </w:r>
      <w:r w:rsidR="009B72B0" w:rsidRPr="00E04E79">
        <w:rPr>
          <w:rFonts w:ascii="Trebuchet MS" w:hAnsi="Trebuchet MS"/>
          <w:b/>
          <w:i/>
          <w:sz w:val="21"/>
          <w:szCs w:val="21"/>
          <w:lang w:val="es-NI"/>
        </w:rPr>
        <w:t>ie si echipamentele necesare</w:t>
      </w:r>
      <w:r w:rsidR="00E96141" w:rsidRPr="00E04E79">
        <w:rPr>
          <w:rFonts w:ascii="Trebuchet MS" w:hAnsi="Trebuchet MS"/>
          <w:i/>
          <w:sz w:val="21"/>
          <w:szCs w:val="21"/>
          <w:lang w:val="es-NI"/>
        </w:rPr>
        <w:t xml:space="preserve">, </w:t>
      </w:r>
      <w:r w:rsidR="00E96141" w:rsidRPr="00E04E79">
        <w:rPr>
          <w:rFonts w:ascii="Trebuchet MS" w:hAnsi="Trebuchet MS"/>
          <w:b/>
          <w:i/>
          <w:sz w:val="21"/>
          <w:szCs w:val="21"/>
          <w:lang w:val="es-NI"/>
        </w:rPr>
        <w:t>timp de</w:t>
      </w:r>
      <w:r w:rsidR="000E20C3" w:rsidRPr="00E04E79">
        <w:rPr>
          <w:rFonts w:ascii="Trebuchet MS" w:hAnsi="Trebuchet MS"/>
          <w:i/>
          <w:sz w:val="21"/>
          <w:szCs w:val="21"/>
        </w:rPr>
        <w:t xml:space="preserve"> </w:t>
      </w:r>
      <w:r w:rsidR="000E20C3" w:rsidRPr="00E04E79">
        <w:rPr>
          <w:rFonts w:ascii="Trebuchet MS" w:hAnsi="Trebuchet MS"/>
          <w:b/>
          <w:i/>
          <w:sz w:val="21"/>
          <w:szCs w:val="21"/>
        </w:rPr>
        <w:t>5 zile/saptamana</w:t>
      </w:r>
      <w:r w:rsidR="00E96141" w:rsidRPr="00E04E79">
        <w:rPr>
          <w:rFonts w:ascii="Trebuchet MS" w:hAnsi="Trebuchet MS"/>
          <w:b/>
          <w:i/>
          <w:sz w:val="21"/>
          <w:szCs w:val="21"/>
        </w:rPr>
        <w:t xml:space="preserve">, </w:t>
      </w:r>
      <w:r w:rsidR="009B72B0" w:rsidRPr="00E04E79">
        <w:rPr>
          <w:rFonts w:ascii="Trebuchet MS" w:hAnsi="Trebuchet MS"/>
          <w:b/>
          <w:i/>
          <w:sz w:val="21"/>
          <w:szCs w:val="21"/>
        </w:rPr>
        <w:t>precum</w:t>
      </w:r>
      <w:r w:rsidR="00E96141" w:rsidRPr="00E04E79">
        <w:rPr>
          <w:rFonts w:ascii="Trebuchet MS" w:hAnsi="Trebuchet MS"/>
          <w:b/>
          <w:i/>
          <w:sz w:val="21"/>
          <w:szCs w:val="21"/>
        </w:rPr>
        <w:t xml:space="preserve"> si materialele consumabile pentru grupurile sanitare.</w:t>
      </w:r>
    </w:p>
    <w:p w:rsidR="00875192" w:rsidRPr="00E04E79" w:rsidRDefault="000A3944" w:rsidP="003321CF">
      <w:pPr>
        <w:autoSpaceDE w:val="0"/>
        <w:autoSpaceDN w:val="0"/>
        <w:adjustRightInd w:val="0"/>
        <w:spacing w:line="276" w:lineRule="auto"/>
        <w:jc w:val="both"/>
        <w:rPr>
          <w:rFonts w:ascii="Trebuchet MS" w:hAnsi="Trebuchet MS"/>
          <w:sz w:val="21"/>
          <w:szCs w:val="21"/>
          <w:lang w:val="it-IT"/>
        </w:rPr>
      </w:pPr>
      <w:r w:rsidRPr="00E04E79">
        <w:rPr>
          <w:rFonts w:ascii="Trebuchet MS" w:hAnsi="Trebuchet MS"/>
          <w:sz w:val="21"/>
          <w:szCs w:val="21"/>
          <w:lang w:val="it-IT"/>
        </w:rPr>
        <w:t xml:space="preserve">4.2. </w:t>
      </w:r>
      <w:r w:rsidR="00216A3F" w:rsidRPr="00E04E79">
        <w:rPr>
          <w:rFonts w:ascii="Trebuchet MS" w:hAnsi="Trebuchet MS"/>
          <w:sz w:val="21"/>
          <w:szCs w:val="21"/>
          <w:lang w:val="it-IT"/>
        </w:rPr>
        <w:t>Achizitorul se obligă să</w:t>
      </w:r>
      <w:r w:rsidR="00875192" w:rsidRPr="00E04E79">
        <w:rPr>
          <w:rFonts w:ascii="Trebuchet MS" w:hAnsi="Trebuchet MS"/>
          <w:sz w:val="21"/>
          <w:szCs w:val="21"/>
          <w:lang w:val="it-IT"/>
        </w:rPr>
        <w:t xml:space="preserve"> plătească preţul convenit în prezentul contract pentru serviciile prestate.</w:t>
      </w:r>
    </w:p>
    <w:p w:rsidR="00E90D59" w:rsidRPr="00E04E79" w:rsidRDefault="00E90D59" w:rsidP="00E56F4D">
      <w:pPr>
        <w:autoSpaceDE w:val="0"/>
        <w:autoSpaceDN w:val="0"/>
        <w:adjustRightInd w:val="0"/>
        <w:spacing w:line="276" w:lineRule="auto"/>
        <w:jc w:val="both"/>
        <w:rPr>
          <w:rFonts w:ascii="Trebuchet MS" w:hAnsi="Trebuchet MS"/>
          <w:sz w:val="21"/>
          <w:szCs w:val="21"/>
          <w:lang w:val="it-IT"/>
        </w:rPr>
      </w:pPr>
    </w:p>
    <w:p w:rsidR="008B6042" w:rsidRPr="00E04E79" w:rsidRDefault="008B6042" w:rsidP="008B6042">
      <w:pPr>
        <w:autoSpaceDE w:val="0"/>
        <w:autoSpaceDN w:val="0"/>
        <w:adjustRightInd w:val="0"/>
        <w:spacing w:after="120"/>
        <w:jc w:val="both"/>
        <w:rPr>
          <w:rFonts w:ascii="Trebuchet MS" w:hAnsi="Trebuchet MS"/>
          <w:b/>
          <w:bCs/>
          <w:sz w:val="21"/>
          <w:szCs w:val="21"/>
          <w:u w:val="single"/>
          <w:lang w:val="it-IT"/>
        </w:rPr>
      </w:pPr>
      <w:r w:rsidRPr="00E04E79">
        <w:rPr>
          <w:rFonts w:ascii="Trebuchet MS" w:hAnsi="Trebuchet MS"/>
          <w:b/>
          <w:bCs/>
          <w:sz w:val="21"/>
          <w:szCs w:val="21"/>
          <w:u w:val="single"/>
          <w:lang w:val="it-IT"/>
        </w:rPr>
        <w:t xml:space="preserve">5. </w:t>
      </w:r>
      <w:r w:rsidR="009A1C6B" w:rsidRPr="00E04E79">
        <w:rPr>
          <w:rFonts w:ascii="Trebuchet MS" w:hAnsi="Trebuchet MS"/>
          <w:b/>
          <w:bCs/>
          <w:sz w:val="21"/>
          <w:szCs w:val="21"/>
          <w:u w:val="single"/>
          <w:lang w:val="it-IT"/>
        </w:rPr>
        <w:t>DURATA CONTRACTULUI:</w:t>
      </w:r>
    </w:p>
    <w:p w:rsidR="00E82F44" w:rsidRPr="00E04E79" w:rsidRDefault="008B6042" w:rsidP="003321CF">
      <w:pPr>
        <w:pStyle w:val="DefaultText2"/>
        <w:spacing w:line="276" w:lineRule="auto"/>
        <w:jc w:val="both"/>
        <w:rPr>
          <w:rFonts w:ascii="Trebuchet MS" w:hAnsi="Trebuchet MS"/>
          <w:b/>
          <w:color w:val="000000"/>
          <w:sz w:val="21"/>
          <w:szCs w:val="21"/>
          <w:u w:val="single"/>
          <w:lang w:val="es-ES"/>
        </w:rPr>
      </w:pPr>
      <w:r w:rsidRPr="00E04E79">
        <w:rPr>
          <w:rFonts w:ascii="Trebuchet MS" w:hAnsi="Trebuchet MS"/>
          <w:sz w:val="21"/>
          <w:szCs w:val="21"/>
          <w:u w:val="single"/>
          <w:lang w:val="it-IT"/>
        </w:rPr>
        <w:t xml:space="preserve">5.1. </w:t>
      </w:r>
      <w:r w:rsidRPr="00E04E79">
        <w:rPr>
          <w:rFonts w:ascii="Trebuchet MS" w:hAnsi="Trebuchet MS" w:cs="Arial"/>
          <w:b/>
          <w:i/>
          <w:iCs/>
          <w:sz w:val="21"/>
          <w:szCs w:val="21"/>
          <w:u w:val="single"/>
        </w:rPr>
        <w:t xml:space="preserve">Contractul se încheie pe o durată </w:t>
      </w:r>
      <w:r w:rsidR="00BA60FD" w:rsidRPr="00E04E79">
        <w:rPr>
          <w:rFonts w:ascii="Trebuchet MS" w:hAnsi="Trebuchet MS" w:cs="Arial"/>
          <w:b/>
          <w:i/>
          <w:iCs/>
          <w:sz w:val="21"/>
          <w:szCs w:val="21"/>
          <w:u w:val="single"/>
        </w:rPr>
        <w:t xml:space="preserve">de </w:t>
      </w:r>
      <w:r w:rsidR="00905DF3" w:rsidRPr="00E04E79">
        <w:rPr>
          <w:rFonts w:ascii="Trebuchet MS" w:hAnsi="Trebuchet MS"/>
          <w:b/>
          <w:i/>
          <w:sz w:val="21"/>
          <w:szCs w:val="21"/>
          <w:u w:val="single"/>
          <w:lang w:val="it-IT"/>
        </w:rPr>
        <w:t>8</w:t>
      </w:r>
      <w:r w:rsidR="00091C52" w:rsidRPr="00E04E79">
        <w:rPr>
          <w:rFonts w:ascii="Trebuchet MS" w:hAnsi="Trebuchet MS"/>
          <w:b/>
          <w:i/>
          <w:sz w:val="21"/>
          <w:szCs w:val="21"/>
          <w:u w:val="single"/>
          <w:lang w:val="it-IT"/>
        </w:rPr>
        <w:t xml:space="preserve"> </w:t>
      </w:r>
      <w:r w:rsidRPr="00E04E79">
        <w:rPr>
          <w:rFonts w:ascii="Trebuchet MS" w:hAnsi="Trebuchet MS"/>
          <w:b/>
          <w:i/>
          <w:sz w:val="21"/>
          <w:szCs w:val="21"/>
          <w:u w:val="single"/>
          <w:lang w:val="it-IT"/>
        </w:rPr>
        <w:t>luni,</w:t>
      </w:r>
      <w:r w:rsidRPr="00E04E79">
        <w:rPr>
          <w:rFonts w:ascii="Trebuchet MS" w:hAnsi="Trebuchet MS"/>
          <w:i/>
          <w:sz w:val="21"/>
          <w:szCs w:val="21"/>
          <w:u w:val="single"/>
          <w:lang w:val="it-IT"/>
        </w:rPr>
        <w:t xml:space="preserve"> </w:t>
      </w:r>
      <w:r w:rsidR="004D5F42" w:rsidRPr="00E04E79">
        <w:rPr>
          <w:rFonts w:ascii="Trebuchet MS" w:hAnsi="Trebuchet MS"/>
          <w:b/>
          <w:i/>
          <w:color w:val="000000"/>
          <w:sz w:val="21"/>
          <w:szCs w:val="21"/>
          <w:u w:val="single"/>
          <w:lang w:val="es-ES"/>
        </w:rPr>
        <w:t>începând de la data de 0</w:t>
      </w:r>
      <w:r w:rsidR="008200CC" w:rsidRPr="00E04E79">
        <w:rPr>
          <w:rFonts w:ascii="Trebuchet MS" w:hAnsi="Trebuchet MS"/>
          <w:b/>
          <w:i/>
          <w:color w:val="000000"/>
          <w:sz w:val="21"/>
          <w:szCs w:val="21"/>
          <w:u w:val="single"/>
          <w:lang w:val="es-ES"/>
        </w:rPr>
        <w:t>1</w:t>
      </w:r>
      <w:r w:rsidR="004D5F42" w:rsidRPr="00E04E79">
        <w:rPr>
          <w:rFonts w:ascii="Trebuchet MS" w:hAnsi="Trebuchet MS"/>
          <w:b/>
          <w:i/>
          <w:color w:val="000000"/>
          <w:sz w:val="21"/>
          <w:szCs w:val="21"/>
          <w:u w:val="single"/>
          <w:lang w:val="es-ES"/>
        </w:rPr>
        <w:t>.</w:t>
      </w:r>
      <w:r w:rsidR="00905DF3" w:rsidRPr="00E04E79">
        <w:rPr>
          <w:rFonts w:ascii="Trebuchet MS" w:hAnsi="Trebuchet MS"/>
          <w:b/>
          <w:i/>
          <w:color w:val="000000"/>
          <w:sz w:val="21"/>
          <w:szCs w:val="21"/>
          <w:u w:val="single"/>
          <w:lang w:val="es-ES"/>
        </w:rPr>
        <w:t>05</w:t>
      </w:r>
      <w:r w:rsidR="004D5F42" w:rsidRPr="00E04E79">
        <w:rPr>
          <w:rFonts w:ascii="Trebuchet MS" w:hAnsi="Trebuchet MS"/>
          <w:b/>
          <w:i/>
          <w:color w:val="000000"/>
          <w:sz w:val="21"/>
          <w:szCs w:val="21"/>
          <w:u w:val="single"/>
          <w:lang w:val="es-ES"/>
        </w:rPr>
        <w:t>.20</w:t>
      </w:r>
      <w:r w:rsidR="005B7DC8" w:rsidRPr="00E04E79">
        <w:rPr>
          <w:rFonts w:ascii="Trebuchet MS" w:hAnsi="Trebuchet MS"/>
          <w:b/>
          <w:i/>
          <w:color w:val="000000"/>
          <w:sz w:val="21"/>
          <w:szCs w:val="21"/>
          <w:u w:val="single"/>
          <w:lang w:val="es-ES"/>
        </w:rPr>
        <w:t>2</w:t>
      </w:r>
      <w:r w:rsidR="00905DF3" w:rsidRPr="00E04E79">
        <w:rPr>
          <w:rFonts w:ascii="Trebuchet MS" w:hAnsi="Trebuchet MS"/>
          <w:b/>
          <w:i/>
          <w:color w:val="000000"/>
          <w:sz w:val="21"/>
          <w:szCs w:val="21"/>
          <w:u w:val="single"/>
          <w:lang w:val="es-ES"/>
        </w:rPr>
        <w:t>2</w:t>
      </w:r>
      <w:r w:rsidR="0049600D" w:rsidRPr="00E04E79">
        <w:rPr>
          <w:rFonts w:ascii="Trebuchet MS" w:hAnsi="Trebuchet MS"/>
          <w:b/>
          <w:i/>
          <w:color w:val="000000"/>
          <w:sz w:val="21"/>
          <w:szCs w:val="21"/>
          <w:u w:val="single"/>
          <w:lang w:val="es-ES"/>
        </w:rPr>
        <w:t xml:space="preserve"> şi până la data</w:t>
      </w:r>
      <w:r w:rsidRPr="00E04E79">
        <w:rPr>
          <w:rFonts w:ascii="Trebuchet MS" w:hAnsi="Trebuchet MS"/>
          <w:b/>
          <w:i/>
          <w:color w:val="000000"/>
          <w:sz w:val="21"/>
          <w:szCs w:val="21"/>
          <w:u w:val="single"/>
          <w:lang w:val="es-ES"/>
        </w:rPr>
        <w:t xml:space="preserve"> de </w:t>
      </w:r>
      <w:r w:rsidR="005B7DC8" w:rsidRPr="00E04E79">
        <w:rPr>
          <w:rFonts w:ascii="Trebuchet MS" w:hAnsi="Trebuchet MS"/>
          <w:b/>
          <w:i/>
          <w:color w:val="000000"/>
          <w:sz w:val="21"/>
          <w:szCs w:val="21"/>
          <w:u w:val="single"/>
          <w:lang w:val="es-ES"/>
        </w:rPr>
        <w:t>31.1</w:t>
      </w:r>
      <w:r w:rsidR="00563DDA" w:rsidRPr="00E04E79">
        <w:rPr>
          <w:rFonts w:ascii="Trebuchet MS" w:hAnsi="Trebuchet MS"/>
          <w:b/>
          <w:i/>
          <w:color w:val="000000"/>
          <w:sz w:val="21"/>
          <w:szCs w:val="21"/>
          <w:u w:val="single"/>
          <w:lang w:val="es-ES"/>
        </w:rPr>
        <w:t>2</w:t>
      </w:r>
      <w:r w:rsidR="005B7DC8" w:rsidRPr="00E04E79">
        <w:rPr>
          <w:rFonts w:ascii="Trebuchet MS" w:hAnsi="Trebuchet MS"/>
          <w:b/>
          <w:i/>
          <w:color w:val="000000"/>
          <w:sz w:val="21"/>
          <w:szCs w:val="21"/>
          <w:u w:val="single"/>
          <w:lang w:val="es-ES"/>
        </w:rPr>
        <w:t>.202</w:t>
      </w:r>
      <w:r w:rsidR="00905DF3" w:rsidRPr="00E04E79">
        <w:rPr>
          <w:rFonts w:ascii="Trebuchet MS" w:hAnsi="Trebuchet MS"/>
          <w:b/>
          <w:i/>
          <w:color w:val="000000"/>
          <w:sz w:val="21"/>
          <w:szCs w:val="21"/>
          <w:u w:val="single"/>
          <w:lang w:val="es-ES"/>
        </w:rPr>
        <w:t>2</w:t>
      </w:r>
      <w:r w:rsidRPr="00E04E79">
        <w:rPr>
          <w:rFonts w:ascii="Trebuchet MS" w:hAnsi="Trebuchet MS"/>
          <w:b/>
          <w:i/>
          <w:color w:val="000000"/>
          <w:sz w:val="21"/>
          <w:szCs w:val="21"/>
          <w:u w:val="single"/>
          <w:lang w:val="es-ES"/>
        </w:rPr>
        <w:t>.</w:t>
      </w:r>
    </w:p>
    <w:p w:rsidR="008B6042" w:rsidRPr="00E04E79" w:rsidRDefault="00E82F44" w:rsidP="003321CF">
      <w:pPr>
        <w:autoSpaceDE w:val="0"/>
        <w:autoSpaceDN w:val="0"/>
        <w:adjustRightInd w:val="0"/>
        <w:spacing w:line="276" w:lineRule="auto"/>
        <w:jc w:val="both"/>
        <w:rPr>
          <w:rFonts w:ascii="Trebuchet MS" w:hAnsi="Trebuchet MS"/>
          <w:b/>
          <w:i/>
          <w:sz w:val="21"/>
          <w:szCs w:val="21"/>
          <w:lang w:val="fr-FR"/>
        </w:rPr>
      </w:pPr>
      <w:r w:rsidRPr="00E04E79">
        <w:rPr>
          <w:rFonts w:ascii="Trebuchet MS" w:hAnsi="Trebuchet MS"/>
          <w:sz w:val="21"/>
          <w:szCs w:val="21"/>
          <w:lang w:val="fr-FR"/>
        </w:rPr>
        <w:t>5.</w:t>
      </w:r>
      <w:r w:rsidR="00563DDA" w:rsidRPr="00E04E79">
        <w:rPr>
          <w:rFonts w:ascii="Trebuchet MS" w:hAnsi="Trebuchet MS"/>
          <w:sz w:val="21"/>
          <w:szCs w:val="21"/>
          <w:lang w:val="fr-FR"/>
        </w:rPr>
        <w:t>2</w:t>
      </w:r>
      <w:r w:rsidRPr="00E04E79">
        <w:rPr>
          <w:rFonts w:ascii="Trebuchet MS" w:hAnsi="Trebuchet MS"/>
          <w:sz w:val="21"/>
          <w:szCs w:val="21"/>
          <w:lang w:val="fr-FR"/>
        </w:rPr>
        <w:t xml:space="preserve">. </w:t>
      </w:r>
      <w:r w:rsidR="00091F19" w:rsidRPr="00E04E79">
        <w:rPr>
          <w:rFonts w:ascii="Trebuchet MS" w:hAnsi="Trebuchet MS"/>
          <w:b/>
          <w:i/>
          <w:sz w:val="21"/>
          <w:szCs w:val="21"/>
          <w:lang w:val="fr-FR"/>
        </w:rPr>
        <w:t>Pentru perioada 01.01.202</w:t>
      </w:r>
      <w:r w:rsidR="007F5D6A">
        <w:rPr>
          <w:rFonts w:ascii="Trebuchet MS" w:hAnsi="Trebuchet MS"/>
          <w:b/>
          <w:i/>
          <w:sz w:val="21"/>
          <w:szCs w:val="21"/>
          <w:lang w:val="fr-FR"/>
        </w:rPr>
        <w:t>3</w:t>
      </w:r>
      <w:r w:rsidR="00091F19" w:rsidRPr="00E04E79">
        <w:rPr>
          <w:rFonts w:ascii="Trebuchet MS" w:hAnsi="Trebuchet MS"/>
          <w:b/>
          <w:i/>
          <w:sz w:val="21"/>
          <w:szCs w:val="21"/>
          <w:lang w:val="fr-FR"/>
        </w:rPr>
        <w:t xml:space="preserve"> – 30.04.202</w:t>
      </w:r>
      <w:r w:rsidR="007F5D6A">
        <w:rPr>
          <w:rFonts w:ascii="Trebuchet MS" w:hAnsi="Trebuchet MS"/>
          <w:b/>
          <w:i/>
          <w:sz w:val="21"/>
          <w:szCs w:val="21"/>
          <w:lang w:val="fr-FR"/>
        </w:rPr>
        <w:t>3</w:t>
      </w:r>
      <w:bookmarkStart w:id="0" w:name="_GoBack"/>
      <w:bookmarkEnd w:id="0"/>
      <w:r w:rsidR="008B6042" w:rsidRPr="00E04E79">
        <w:rPr>
          <w:rFonts w:ascii="Trebuchet MS" w:hAnsi="Trebuchet MS"/>
          <w:b/>
          <w:i/>
          <w:sz w:val="21"/>
          <w:szCs w:val="21"/>
          <w:lang w:val="fr-FR"/>
        </w:rPr>
        <w:t xml:space="preserve"> autoritatea contractanta poate prelungi valabilitatea prezentului contract pentru cel mult 4 luni, conform  prevederilor art. 165, alin. 1, lit. a) – d), din HG 395 privind Normele metodologice de aplicare a prevederilor referitoare la atribuirea contractului de achiziţie publică/acordului - cadru din Legea nr. 98/2</w:t>
      </w:r>
      <w:r w:rsidR="00D12A3A" w:rsidRPr="00E04E79">
        <w:rPr>
          <w:rFonts w:ascii="Trebuchet MS" w:hAnsi="Trebuchet MS"/>
          <w:b/>
          <w:i/>
          <w:sz w:val="21"/>
          <w:szCs w:val="21"/>
          <w:lang w:val="fr-FR"/>
        </w:rPr>
        <w:t>016 privind achiziţiile publice, cu condi</w:t>
      </w:r>
      <w:r w:rsidR="00D12A3A" w:rsidRPr="00E04E79">
        <w:rPr>
          <w:rFonts w:ascii="Trebuchet MS" w:hAnsi="Trebuchet MS" w:hint="eastAsia"/>
          <w:b/>
          <w:i/>
          <w:sz w:val="21"/>
          <w:szCs w:val="21"/>
          <w:lang w:val="fr-FR"/>
        </w:rPr>
        <w:t>ţ</w:t>
      </w:r>
      <w:r w:rsidR="00D12A3A" w:rsidRPr="00E04E79">
        <w:rPr>
          <w:rFonts w:ascii="Trebuchet MS" w:hAnsi="Trebuchet MS"/>
          <w:b/>
          <w:i/>
          <w:sz w:val="21"/>
          <w:szCs w:val="21"/>
          <w:lang w:val="fr-FR"/>
        </w:rPr>
        <w:t>ia existen</w:t>
      </w:r>
      <w:r w:rsidR="00D12A3A" w:rsidRPr="00E04E79">
        <w:rPr>
          <w:rFonts w:ascii="Trebuchet MS" w:hAnsi="Trebuchet MS" w:hint="eastAsia"/>
          <w:b/>
          <w:i/>
          <w:sz w:val="21"/>
          <w:szCs w:val="21"/>
          <w:lang w:val="fr-FR"/>
        </w:rPr>
        <w:t>ţ</w:t>
      </w:r>
      <w:r w:rsidR="00D12A3A" w:rsidRPr="00E04E79">
        <w:rPr>
          <w:rFonts w:ascii="Trebuchet MS" w:hAnsi="Trebuchet MS"/>
          <w:b/>
          <w:i/>
          <w:sz w:val="21"/>
          <w:szCs w:val="21"/>
          <w:lang w:val="fr-FR"/>
        </w:rPr>
        <w:t>ei resurselor financiare alocate cu aceast</w:t>
      </w:r>
      <w:r w:rsidR="00D12A3A" w:rsidRPr="00E04E79">
        <w:rPr>
          <w:rFonts w:ascii="Calibri" w:hAnsi="Calibri" w:cs="Calibri"/>
          <w:b/>
          <w:i/>
          <w:sz w:val="21"/>
          <w:szCs w:val="21"/>
          <w:lang w:val="fr-FR"/>
        </w:rPr>
        <w:t>ǎ</w:t>
      </w:r>
      <w:r w:rsidR="00D12A3A" w:rsidRPr="00E04E79">
        <w:rPr>
          <w:rFonts w:ascii="Trebuchet MS" w:hAnsi="Trebuchet MS"/>
          <w:b/>
          <w:i/>
          <w:sz w:val="21"/>
          <w:szCs w:val="21"/>
          <w:lang w:val="fr-FR"/>
        </w:rPr>
        <w:t xml:space="preserve"> destina</w:t>
      </w:r>
      <w:r w:rsidR="00D12A3A" w:rsidRPr="00E04E79">
        <w:rPr>
          <w:rFonts w:ascii="Trebuchet MS" w:hAnsi="Trebuchet MS" w:hint="eastAsia"/>
          <w:b/>
          <w:i/>
          <w:sz w:val="21"/>
          <w:szCs w:val="21"/>
          <w:lang w:val="fr-FR"/>
        </w:rPr>
        <w:t>ţ</w:t>
      </w:r>
      <w:r w:rsidR="00D12A3A" w:rsidRPr="00E04E79">
        <w:rPr>
          <w:rFonts w:ascii="Trebuchet MS" w:hAnsi="Trebuchet MS"/>
          <w:b/>
          <w:i/>
          <w:sz w:val="21"/>
          <w:szCs w:val="21"/>
          <w:lang w:val="fr-FR"/>
        </w:rPr>
        <w:t>ie.</w:t>
      </w:r>
    </w:p>
    <w:p w:rsidR="008B6042" w:rsidRPr="00E04E79" w:rsidRDefault="008B6042" w:rsidP="00E56F4D">
      <w:pPr>
        <w:autoSpaceDE w:val="0"/>
        <w:autoSpaceDN w:val="0"/>
        <w:adjustRightInd w:val="0"/>
        <w:spacing w:line="276" w:lineRule="auto"/>
        <w:jc w:val="both"/>
        <w:rPr>
          <w:rFonts w:ascii="Trebuchet MS" w:hAnsi="Trebuchet MS"/>
          <w:b/>
          <w:bCs/>
          <w:sz w:val="21"/>
          <w:szCs w:val="21"/>
          <w:u w:val="single"/>
          <w:lang w:val="it-IT"/>
        </w:rPr>
      </w:pPr>
    </w:p>
    <w:p w:rsidR="00875192" w:rsidRPr="00E04E79" w:rsidRDefault="008B6042" w:rsidP="00330B7B">
      <w:pPr>
        <w:autoSpaceDE w:val="0"/>
        <w:autoSpaceDN w:val="0"/>
        <w:adjustRightInd w:val="0"/>
        <w:spacing w:after="120"/>
        <w:jc w:val="both"/>
        <w:rPr>
          <w:rFonts w:ascii="Trebuchet MS" w:hAnsi="Trebuchet MS"/>
          <w:b/>
          <w:bCs/>
          <w:sz w:val="21"/>
          <w:szCs w:val="21"/>
          <w:u w:val="single"/>
          <w:lang w:val="it-IT"/>
        </w:rPr>
      </w:pPr>
      <w:r w:rsidRPr="00E04E79">
        <w:rPr>
          <w:rFonts w:ascii="Trebuchet MS" w:hAnsi="Trebuchet MS"/>
          <w:b/>
          <w:bCs/>
          <w:sz w:val="21"/>
          <w:szCs w:val="21"/>
          <w:u w:val="single"/>
          <w:lang w:val="it-IT"/>
        </w:rPr>
        <w:t xml:space="preserve">6. </w:t>
      </w:r>
      <w:r w:rsidR="009A1C6B" w:rsidRPr="00E04E79">
        <w:rPr>
          <w:rFonts w:ascii="Trebuchet MS" w:hAnsi="Trebuchet MS"/>
          <w:b/>
          <w:bCs/>
          <w:sz w:val="21"/>
          <w:szCs w:val="21"/>
          <w:u w:val="single"/>
          <w:lang w:val="it-IT"/>
        </w:rPr>
        <w:t>PREŢUL CONTRACTULUI:</w:t>
      </w:r>
    </w:p>
    <w:p w:rsidR="006843EA" w:rsidRPr="00E04E79" w:rsidRDefault="008B6042" w:rsidP="003321CF">
      <w:pPr>
        <w:autoSpaceDE w:val="0"/>
        <w:autoSpaceDN w:val="0"/>
        <w:adjustRightInd w:val="0"/>
        <w:spacing w:line="276" w:lineRule="auto"/>
        <w:jc w:val="both"/>
        <w:rPr>
          <w:rFonts w:ascii="Trebuchet MS" w:hAnsi="Trebuchet MS"/>
          <w:b/>
          <w:bCs/>
          <w:i/>
          <w:sz w:val="21"/>
          <w:szCs w:val="21"/>
          <w:u w:val="single"/>
          <w:lang w:val="it-IT"/>
        </w:rPr>
      </w:pPr>
      <w:r w:rsidRPr="00E04E79">
        <w:rPr>
          <w:rFonts w:ascii="Trebuchet MS" w:hAnsi="Trebuchet MS"/>
          <w:i/>
          <w:sz w:val="21"/>
          <w:szCs w:val="21"/>
          <w:lang w:val="it-IT"/>
        </w:rPr>
        <w:t>6</w:t>
      </w:r>
      <w:r w:rsidR="00330B7B" w:rsidRPr="00E04E79">
        <w:rPr>
          <w:rFonts w:ascii="Trebuchet MS" w:hAnsi="Trebuchet MS"/>
          <w:i/>
          <w:sz w:val="21"/>
          <w:szCs w:val="21"/>
          <w:lang w:val="it-IT"/>
        </w:rPr>
        <w:t xml:space="preserve">.1. </w:t>
      </w:r>
      <w:r w:rsidR="00875192" w:rsidRPr="00E04E79">
        <w:rPr>
          <w:rFonts w:ascii="Trebuchet MS" w:hAnsi="Trebuchet MS"/>
          <w:i/>
          <w:sz w:val="21"/>
          <w:szCs w:val="21"/>
          <w:lang w:val="it-IT"/>
        </w:rPr>
        <w:t xml:space="preserve">Preţul </w:t>
      </w:r>
      <w:r w:rsidR="00D347BC" w:rsidRPr="00E04E79">
        <w:rPr>
          <w:rFonts w:ascii="Trebuchet MS" w:hAnsi="Trebuchet MS"/>
          <w:i/>
          <w:sz w:val="21"/>
          <w:szCs w:val="21"/>
          <w:lang w:val="it-IT"/>
        </w:rPr>
        <w:t>unitar convenit</w:t>
      </w:r>
      <w:r w:rsidR="00875192" w:rsidRPr="00E04E79">
        <w:rPr>
          <w:rFonts w:ascii="Trebuchet MS" w:hAnsi="Trebuchet MS"/>
          <w:i/>
          <w:sz w:val="21"/>
          <w:szCs w:val="21"/>
          <w:lang w:val="it-IT"/>
        </w:rPr>
        <w:t xml:space="preserve"> pentru îndeplinirea contractului, plătibil prestatorului de către achizitor, </w:t>
      </w:r>
      <w:r w:rsidR="00D347BC" w:rsidRPr="00E04E79">
        <w:rPr>
          <w:rFonts w:ascii="Trebuchet MS" w:hAnsi="Trebuchet MS"/>
          <w:i/>
          <w:sz w:val="21"/>
          <w:szCs w:val="21"/>
          <w:lang w:val="it-IT"/>
        </w:rPr>
        <w:t>conform ofertei prestatorului</w:t>
      </w:r>
      <w:r w:rsidR="006843EA" w:rsidRPr="00E04E79">
        <w:rPr>
          <w:rFonts w:ascii="Trebuchet MS" w:hAnsi="Trebuchet MS"/>
          <w:i/>
          <w:sz w:val="21"/>
          <w:szCs w:val="21"/>
          <w:lang w:val="it-IT"/>
        </w:rPr>
        <w:t>,</w:t>
      </w:r>
      <w:r w:rsidR="00D347BC" w:rsidRPr="00E04E79">
        <w:rPr>
          <w:rFonts w:ascii="Trebuchet MS" w:hAnsi="Trebuchet MS"/>
          <w:i/>
          <w:sz w:val="21"/>
          <w:szCs w:val="21"/>
          <w:lang w:val="it-IT"/>
        </w:rPr>
        <w:t xml:space="preserve"> </w:t>
      </w:r>
      <w:r w:rsidR="00875192" w:rsidRPr="00E04E79">
        <w:rPr>
          <w:rFonts w:ascii="Trebuchet MS" w:hAnsi="Trebuchet MS"/>
          <w:b/>
          <w:i/>
          <w:sz w:val="21"/>
          <w:szCs w:val="21"/>
          <w:u w:val="single"/>
          <w:lang w:val="it-IT"/>
        </w:rPr>
        <w:t xml:space="preserve">este de </w:t>
      </w:r>
      <w:r w:rsidR="00AF023E" w:rsidRPr="00E04E79">
        <w:rPr>
          <w:rFonts w:ascii="Trebuchet MS" w:hAnsi="Trebuchet MS"/>
          <w:b/>
          <w:i/>
          <w:sz w:val="21"/>
          <w:szCs w:val="21"/>
          <w:u w:val="single"/>
          <w:lang w:val="it-IT"/>
        </w:rPr>
        <w:t>5</w:t>
      </w:r>
      <w:r w:rsidR="00091F19" w:rsidRPr="00E04E79">
        <w:rPr>
          <w:rFonts w:ascii="Trebuchet MS" w:hAnsi="Trebuchet MS"/>
          <w:b/>
          <w:i/>
          <w:sz w:val="21"/>
          <w:szCs w:val="21"/>
          <w:u w:val="single"/>
          <w:lang w:val="it-IT"/>
        </w:rPr>
        <w:t>.</w:t>
      </w:r>
      <w:r w:rsidR="00693135" w:rsidRPr="00E04E79">
        <w:rPr>
          <w:rFonts w:ascii="Trebuchet MS" w:hAnsi="Trebuchet MS"/>
          <w:b/>
          <w:i/>
          <w:sz w:val="21"/>
          <w:szCs w:val="21"/>
          <w:u w:val="single"/>
          <w:lang w:val="it-IT"/>
        </w:rPr>
        <w:t>600,00</w:t>
      </w:r>
      <w:r w:rsidR="00091F19" w:rsidRPr="00E04E79">
        <w:rPr>
          <w:rFonts w:ascii="Trebuchet MS" w:hAnsi="Trebuchet MS"/>
          <w:b/>
          <w:i/>
          <w:sz w:val="21"/>
          <w:szCs w:val="21"/>
          <w:u w:val="single"/>
          <w:lang w:val="it-IT"/>
        </w:rPr>
        <w:t xml:space="preserve"> lei/luna</w:t>
      </w:r>
      <w:r w:rsidR="005E73B1" w:rsidRPr="00E04E79">
        <w:rPr>
          <w:rFonts w:ascii="Trebuchet MS" w:hAnsi="Trebuchet MS"/>
          <w:b/>
          <w:i/>
          <w:sz w:val="21"/>
          <w:szCs w:val="21"/>
          <w:u w:val="single"/>
          <w:lang w:val="it-IT"/>
        </w:rPr>
        <w:t>.</w:t>
      </w:r>
    </w:p>
    <w:p w:rsidR="004C2609" w:rsidRPr="00E04E79" w:rsidRDefault="00AD62D1" w:rsidP="003321CF">
      <w:pPr>
        <w:autoSpaceDE w:val="0"/>
        <w:autoSpaceDN w:val="0"/>
        <w:adjustRightInd w:val="0"/>
        <w:spacing w:line="276" w:lineRule="auto"/>
        <w:jc w:val="both"/>
        <w:rPr>
          <w:rFonts w:ascii="Trebuchet MS" w:hAnsi="Trebuchet MS"/>
          <w:b/>
          <w:bCs/>
          <w:sz w:val="21"/>
          <w:szCs w:val="21"/>
          <w:u w:val="single"/>
          <w:lang w:val="it-IT"/>
        </w:rPr>
      </w:pPr>
      <w:r w:rsidRPr="00E04E79">
        <w:rPr>
          <w:rFonts w:ascii="Trebuchet MS" w:hAnsi="Trebuchet MS"/>
          <w:bCs/>
          <w:sz w:val="21"/>
          <w:szCs w:val="21"/>
          <w:lang w:val="it-IT"/>
        </w:rPr>
        <w:t>6.</w:t>
      </w:r>
      <w:r w:rsidR="002E198D" w:rsidRPr="00E04E79">
        <w:rPr>
          <w:rFonts w:ascii="Trebuchet MS" w:hAnsi="Trebuchet MS"/>
          <w:bCs/>
          <w:sz w:val="21"/>
          <w:szCs w:val="21"/>
          <w:lang w:val="it-IT"/>
        </w:rPr>
        <w:t>2</w:t>
      </w:r>
      <w:r w:rsidRPr="00E04E79">
        <w:rPr>
          <w:rFonts w:ascii="Trebuchet MS" w:hAnsi="Trebuchet MS"/>
          <w:bCs/>
          <w:sz w:val="21"/>
          <w:szCs w:val="21"/>
          <w:lang w:val="it-IT"/>
        </w:rPr>
        <w:t>.</w:t>
      </w:r>
      <w:r w:rsidRPr="00E04E79">
        <w:rPr>
          <w:rFonts w:ascii="Trebuchet MS" w:hAnsi="Trebuchet MS"/>
          <w:b/>
          <w:bCs/>
          <w:sz w:val="21"/>
          <w:szCs w:val="21"/>
          <w:lang w:val="it-IT"/>
        </w:rPr>
        <w:t xml:space="preserve"> </w:t>
      </w:r>
      <w:r w:rsidR="0078409F" w:rsidRPr="00E04E79">
        <w:rPr>
          <w:rFonts w:ascii="Trebuchet MS" w:hAnsi="Trebuchet MS"/>
          <w:b/>
          <w:bCs/>
          <w:sz w:val="21"/>
          <w:szCs w:val="21"/>
          <w:u w:val="single"/>
          <w:lang w:val="it-IT"/>
        </w:rPr>
        <w:t>V</w:t>
      </w:r>
      <w:r w:rsidR="00E5626B" w:rsidRPr="00E04E79">
        <w:rPr>
          <w:rFonts w:ascii="Trebuchet MS" w:hAnsi="Trebuchet MS"/>
          <w:b/>
          <w:bCs/>
          <w:sz w:val="21"/>
          <w:szCs w:val="21"/>
          <w:u w:val="single"/>
          <w:lang w:val="it-IT"/>
        </w:rPr>
        <w:t xml:space="preserve">aloarea </w:t>
      </w:r>
      <w:r w:rsidR="007C19F6" w:rsidRPr="00E04E79">
        <w:rPr>
          <w:rFonts w:ascii="Trebuchet MS" w:hAnsi="Trebuchet MS"/>
          <w:b/>
          <w:bCs/>
          <w:sz w:val="21"/>
          <w:szCs w:val="21"/>
          <w:u w:val="single"/>
          <w:lang w:val="it-IT"/>
        </w:rPr>
        <w:t xml:space="preserve">totala a </w:t>
      </w:r>
      <w:r w:rsidR="004C2609" w:rsidRPr="00E04E79">
        <w:rPr>
          <w:rFonts w:ascii="Trebuchet MS" w:hAnsi="Trebuchet MS"/>
          <w:b/>
          <w:bCs/>
          <w:sz w:val="21"/>
          <w:szCs w:val="21"/>
          <w:u w:val="single"/>
          <w:lang w:val="it-IT"/>
        </w:rPr>
        <w:t xml:space="preserve">contractului </w:t>
      </w:r>
      <w:r w:rsidR="005B7550" w:rsidRPr="00E04E79">
        <w:rPr>
          <w:rFonts w:ascii="Trebuchet MS" w:hAnsi="Trebuchet MS"/>
          <w:b/>
          <w:bCs/>
          <w:sz w:val="21"/>
          <w:szCs w:val="21"/>
          <w:u w:val="single"/>
          <w:lang w:val="it-IT"/>
        </w:rPr>
        <w:t>pentru servicii de curatenie</w:t>
      </w:r>
      <w:r w:rsidR="002C5BF6" w:rsidRPr="00E04E79">
        <w:rPr>
          <w:rFonts w:ascii="Trebuchet MS" w:hAnsi="Trebuchet MS"/>
          <w:b/>
          <w:bCs/>
          <w:sz w:val="21"/>
          <w:szCs w:val="21"/>
          <w:u w:val="single"/>
          <w:lang w:val="it-IT"/>
        </w:rPr>
        <w:t xml:space="preserve"> si igienizare</w:t>
      </w:r>
      <w:r w:rsidR="005B7550" w:rsidRPr="00E04E79">
        <w:rPr>
          <w:rFonts w:ascii="Trebuchet MS" w:hAnsi="Trebuchet MS"/>
          <w:b/>
          <w:bCs/>
          <w:sz w:val="21"/>
          <w:szCs w:val="21"/>
          <w:u w:val="single"/>
          <w:lang w:val="it-IT"/>
        </w:rPr>
        <w:t xml:space="preserve"> in</w:t>
      </w:r>
      <w:r w:rsidR="004C2609" w:rsidRPr="00E04E79">
        <w:rPr>
          <w:rFonts w:ascii="Trebuchet MS" w:hAnsi="Trebuchet MS"/>
          <w:b/>
          <w:bCs/>
          <w:sz w:val="21"/>
          <w:szCs w:val="21"/>
          <w:u w:val="single"/>
          <w:lang w:val="it-IT"/>
        </w:rPr>
        <w:t xml:space="preserve"> perioada</w:t>
      </w:r>
      <w:r w:rsidR="004C2609" w:rsidRPr="00E04E79">
        <w:rPr>
          <w:rFonts w:ascii="Trebuchet MS" w:hAnsi="Trebuchet MS"/>
          <w:bCs/>
          <w:sz w:val="21"/>
          <w:szCs w:val="21"/>
          <w:u w:val="single"/>
          <w:lang w:val="it-IT"/>
        </w:rPr>
        <w:t xml:space="preserve"> </w:t>
      </w:r>
      <w:r w:rsidR="00202FB5" w:rsidRPr="00E04E79">
        <w:rPr>
          <w:rFonts w:ascii="Trebuchet MS" w:hAnsi="Trebuchet MS"/>
          <w:b/>
          <w:bCs/>
          <w:sz w:val="21"/>
          <w:szCs w:val="21"/>
          <w:u w:val="single"/>
          <w:lang w:val="it-IT"/>
        </w:rPr>
        <w:t>01.</w:t>
      </w:r>
      <w:r w:rsidR="00203C2E" w:rsidRPr="00E04E79">
        <w:rPr>
          <w:rFonts w:ascii="Trebuchet MS" w:hAnsi="Trebuchet MS"/>
          <w:b/>
          <w:bCs/>
          <w:sz w:val="21"/>
          <w:szCs w:val="21"/>
          <w:u w:val="single"/>
          <w:lang w:val="it-IT"/>
        </w:rPr>
        <w:t>05</w:t>
      </w:r>
      <w:r w:rsidR="00202FB5" w:rsidRPr="00E04E79">
        <w:rPr>
          <w:rFonts w:ascii="Trebuchet MS" w:hAnsi="Trebuchet MS"/>
          <w:b/>
          <w:bCs/>
          <w:sz w:val="21"/>
          <w:szCs w:val="21"/>
          <w:u w:val="single"/>
          <w:lang w:val="it-IT"/>
        </w:rPr>
        <w:t>.202</w:t>
      </w:r>
      <w:r w:rsidR="00203C2E" w:rsidRPr="00E04E79">
        <w:rPr>
          <w:rFonts w:ascii="Trebuchet MS" w:hAnsi="Trebuchet MS"/>
          <w:b/>
          <w:bCs/>
          <w:sz w:val="21"/>
          <w:szCs w:val="21"/>
          <w:u w:val="single"/>
          <w:lang w:val="it-IT"/>
        </w:rPr>
        <w:t>2</w:t>
      </w:r>
      <w:r w:rsidR="00326C19" w:rsidRPr="00E04E79">
        <w:rPr>
          <w:rFonts w:ascii="Trebuchet MS" w:hAnsi="Trebuchet MS"/>
          <w:b/>
          <w:bCs/>
          <w:sz w:val="21"/>
          <w:szCs w:val="21"/>
          <w:u w:val="single"/>
          <w:lang w:val="it-IT"/>
        </w:rPr>
        <w:t xml:space="preserve"> – 31.</w:t>
      </w:r>
      <w:r w:rsidR="00202FB5" w:rsidRPr="00E04E79">
        <w:rPr>
          <w:rFonts w:ascii="Trebuchet MS" w:hAnsi="Trebuchet MS"/>
          <w:b/>
          <w:bCs/>
          <w:sz w:val="21"/>
          <w:szCs w:val="21"/>
          <w:u w:val="single"/>
          <w:lang w:val="it-IT"/>
        </w:rPr>
        <w:t>1</w:t>
      </w:r>
      <w:r w:rsidR="002C5BF6" w:rsidRPr="00E04E79">
        <w:rPr>
          <w:rFonts w:ascii="Trebuchet MS" w:hAnsi="Trebuchet MS"/>
          <w:b/>
          <w:bCs/>
          <w:sz w:val="21"/>
          <w:szCs w:val="21"/>
          <w:u w:val="single"/>
          <w:lang w:val="it-IT"/>
        </w:rPr>
        <w:t>2</w:t>
      </w:r>
      <w:r w:rsidR="00202FB5" w:rsidRPr="00E04E79">
        <w:rPr>
          <w:rFonts w:ascii="Trebuchet MS" w:hAnsi="Trebuchet MS"/>
          <w:b/>
          <w:bCs/>
          <w:sz w:val="21"/>
          <w:szCs w:val="21"/>
          <w:u w:val="single"/>
          <w:lang w:val="it-IT"/>
        </w:rPr>
        <w:t>.202</w:t>
      </w:r>
      <w:r w:rsidR="00203C2E" w:rsidRPr="00E04E79">
        <w:rPr>
          <w:rFonts w:ascii="Trebuchet MS" w:hAnsi="Trebuchet MS"/>
          <w:b/>
          <w:bCs/>
          <w:sz w:val="21"/>
          <w:szCs w:val="21"/>
          <w:u w:val="single"/>
          <w:lang w:val="it-IT"/>
        </w:rPr>
        <w:t>2</w:t>
      </w:r>
      <w:r w:rsidR="004C2609" w:rsidRPr="00E04E79">
        <w:rPr>
          <w:rFonts w:ascii="Trebuchet MS" w:hAnsi="Trebuchet MS"/>
          <w:bCs/>
          <w:sz w:val="21"/>
          <w:szCs w:val="21"/>
          <w:u w:val="single"/>
          <w:lang w:val="it-IT"/>
        </w:rPr>
        <w:t xml:space="preserve">  </w:t>
      </w:r>
      <w:r w:rsidR="005E73B1" w:rsidRPr="00E04E79">
        <w:rPr>
          <w:rFonts w:ascii="Trebuchet MS" w:hAnsi="Trebuchet MS"/>
          <w:b/>
          <w:bCs/>
          <w:sz w:val="21"/>
          <w:szCs w:val="21"/>
          <w:u w:val="single"/>
          <w:lang w:val="it-IT"/>
        </w:rPr>
        <w:t>este de</w:t>
      </w:r>
      <w:r w:rsidR="005B7550" w:rsidRPr="00E04E79">
        <w:rPr>
          <w:rFonts w:ascii="Trebuchet MS" w:hAnsi="Trebuchet MS"/>
          <w:b/>
          <w:bCs/>
          <w:i/>
          <w:sz w:val="21"/>
          <w:szCs w:val="21"/>
          <w:u w:val="single"/>
          <w:lang w:val="it-IT"/>
        </w:rPr>
        <w:t xml:space="preserve"> </w:t>
      </w:r>
      <w:r w:rsidR="00203C2E" w:rsidRPr="00E04E79">
        <w:rPr>
          <w:rFonts w:ascii="Trebuchet MS" w:hAnsi="Trebuchet MS"/>
          <w:b/>
          <w:bCs/>
          <w:i/>
          <w:sz w:val="21"/>
          <w:szCs w:val="21"/>
          <w:u w:val="single"/>
          <w:lang w:val="it-IT"/>
        </w:rPr>
        <w:t>44</w:t>
      </w:r>
      <w:r w:rsidR="00AF023E" w:rsidRPr="00E04E79">
        <w:rPr>
          <w:rFonts w:ascii="Trebuchet MS" w:hAnsi="Trebuchet MS"/>
          <w:b/>
          <w:bCs/>
          <w:i/>
          <w:sz w:val="21"/>
          <w:szCs w:val="21"/>
          <w:u w:val="single"/>
          <w:lang w:val="it-IT"/>
        </w:rPr>
        <w:t>.</w:t>
      </w:r>
      <w:r w:rsidR="00203C2E" w:rsidRPr="00E04E79">
        <w:rPr>
          <w:rFonts w:ascii="Trebuchet MS" w:hAnsi="Trebuchet MS"/>
          <w:b/>
          <w:bCs/>
          <w:i/>
          <w:sz w:val="21"/>
          <w:szCs w:val="21"/>
          <w:u w:val="single"/>
          <w:lang w:val="it-IT"/>
        </w:rPr>
        <w:t>8</w:t>
      </w:r>
      <w:r w:rsidR="002C5BF6" w:rsidRPr="00E04E79">
        <w:rPr>
          <w:rFonts w:ascii="Trebuchet MS" w:hAnsi="Trebuchet MS"/>
          <w:b/>
          <w:bCs/>
          <w:i/>
          <w:sz w:val="21"/>
          <w:szCs w:val="21"/>
          <w:u w:val="single"/>
          <w:lang w:val="it-IT"/>
        </w:rPr>
        <w:t>00</w:t>
      </w:r>
      <w:r w:rsidR="00202FB5" w:rsidRPr="00E04E79">
        <w:rPr>
          <w:rFonts w:ascii="Trebuchet MS" w:hAnsi="Trebuchet MS"/>
          <w:b/>
          <w:bCs/>
          <w:i/>
          <w:sz w:val="21"/>
          <w:szCs w:val="21"/>
          <w:u w:val="single"/>
          <w:lang w:val="it-IT"/>
        </w:rPr>
        <w:t>,</w:t>
      </w:r>
      <w:r w:rsidR="002C5BF6" w:rsidRPr="00E04E79">
        <w:rPr>
          <w:rFonts w:ascii="Trebuchet MS" w:hAnsi="Trebuchet MS"/>
          <w:b/>
          <w:bCs/>
          <w:i/>
          <w:sz w:val="21"/>
          <w:szCs w:val="21"/>
          <w:u w:val="single"/>
          <w:lang w:val="it-IT"/>
        </w:rPr>
        <w:t>0</w:t>
      </w:r>
      <w:r w:rsidR="00AF023E" w:rsidRPr="00E04E79">
        <w:rPr>
          <w:rFonts w:ascii="Trebuchet MS" w:hAnsi="Trebuchet MS"/>
          <w:b/>
          <w:bCs/>
          <w:i/>
          <w:sz w:val="21"/>
          <w:szCs w:val="21"/>
          <w:u w:val="single"/>
          <w:lang w:val="it-IT"/>
        </w:rPr>
        <w:t>0</w:t>
      </w:r>
      <w:r w:rsidR="00202FB5" w:rsidRPr="00E04E79">
        <w:rPr>
          <w:rFonts w:ascii="Trebuchet MS" w:hAnsi="Trebuchet MS"/>
          <w:b/>
          <w:bCs/>
          <w:i/>
          <w:sz w:val="21"/>
          <w:szCs w:val="21"/>
          <w:u w:val="single"/>
          <w:lang w:val="it-IT"/>
        </w:rPr>
        <w:t xml:space="preserve"> </w:t>
      </w:r>
      <w:r w:rsidR="002C5BF6" w:rsidRPr="00E04E79">
        <w:rPr>
          <w:rFonts w:ascii="Trebuchet MS" w:hAnsi="Trebuchet MS"/>
          <w:b/>
          <w:bCs/>
          <w:i/>
          <w:sz w:val="21"/>
          <w:szCs w:val="21"/>
          <w:u w:val="single"/>
          <w:lang w:val="it-IT"/>
        </w:rPr>
        <w:t>lei</w:t>
      </w:r>
      <w:r w:rsidR="00B434C5" w:rsidRPr="00E04E79">
        <w:rPr>
          <w:rFonts w:ascii="Trebuchet MS" w:hAnsi="Trebuchet MS"/>
          <w:bCs/>
          <w:sz w:val="21"/>
          <w:szCs w:val="21"/>
          <w:u w:val="single"/>
          <w:lang w:val="it-IT"/>
        </w:rPr>
        <w:t>.</w:t>
      </w:r>
    </w:p>
    <w:p w:rsidR="00875192" w:rsidRPr="00E04E79" w:rsidRDefault="008B6042" w:rsidP="003321CF">
      <w:pPr>
        <w:spacing w:line="276" w:lineRule="auto"/>
        <w:jc w:val="both"/>
        <w:rPr>
          <w:rFonts w:ascii="Trebuchet MS" w:hAnsi="Trebuchet MS" w:cs="Arial"/>
          <w:i/>
          <w:iCs/>
          <w:sz w:val="21"/>
          <w:szCs w:val="21"/>
          <w:lang w:eastAsia="en-US"/>
        </w:rPr>
      </w:pPr>
      <w:r w:rsidRPr="00E04E79">
        <w:rPr>
          <w:rFonts w:ascii="Trebuchet MS" w:hAnsi="Trebuchet MS"/>
          <w:i/>
          <w:sz w:val="21"/>
          <w:szCs w:val="21"/>
          <w:lang w:val="it-IT"/>
        </w:rPr>
        <w:t>6</w:t>
      </w:r>
      <w:r w:rsidR="00721CB7" w:rsidRPr="00E04E79">
        <w:rPr>
          <w:rFonts w:ascii="Trebuchet MS" w:hAnsi="Trebuchet MS"/>
          <w:i/>
          <w:sz w:val="21"/>
          <w:szCs w:val="21"/>
          <w:lang w:val="it-IT"/>
        </w:rPr>
        <w:t>.</w:t>
      </w:r>
      <w:r w:rsidR="0058166D" w:rsidRPr="00E04E79">
        <w:rPr>
          <w:rFonts w:ascii="Trebuchet MS" w:hAnsi="Trebuchet MS"/>
          <w:i/>
          <w:sz w:val="21"/>
          <w:szCs w:val="21"/>
          <w:lang w:val="it-IT"/>
        </w:rPr>
        <w:t>3</w:t>
      </w:r>
      <w:r w:rsidR="00721CB7" w:rsidRPr="00E04E79">
        <w:rPr>
          <w:rFonts w:ascii="Trebuchet MS" w:hAnsi="Trebuchet MS"/>
          <w:i/>
          <w:sz w:val="21"/>
          <w:szCs w:val="21"/>
          <w:lang w:val="it-IT"/>
        </w:rPr>
        <w:t xml:space="preserve">. </w:t>
      </w:r>
      <w:r w:rsidR="00073E87" w:rsidRPr="00E04E79">
        <w:rPr>
          <w:rFonts w:ascii="Trebuchet MS" w:hAnsi="Trebuchet MS" w:cs="Arial"/>
          <w:i/>
          <w:iCs/>
          <w:sz w:val="21"/>
          <w:szCs w:val="21"/>
          <w:lang w:eastAsia="en-US"/>
        </w:rPr>
        <w:t>Factura se va emite lunar, însoţită de pontaj, până cel mai târziu pe data de 10 a fiecărei luni, urmând ca aceasta să se achite pana la data de 31 ale lunii in curs, pentru luna anterioara, în limita creditelor bugetare deschise cu aceasta destinatie de ordonatorul secundar de credite.</w:t>
      </w:r>
    </w:p>
    <w:p w:rsidR="00A838C1" w:rsidRPr="00E04E79" w:rsidRDefault="00A838C1" w:rsidP="003321CF">
      <w:pPr>
        <w:autoSpaceDE w:val="0"/>
        <w:autoSpaceDN w:val="0"/>
        <w:adjustRightInd w:val="0"/>
        <w:spacing w:line="276" w:lineRule="auto"/>
        <w:jc w:val="both"/>
        <w:rPr>
          <w:rFonts w:ascii="Trebuchet MS" w:eastAsia="MS Mincho" w:hAnsi="Trebuchet MS"/>
          <w:b/>
          <w:i/>
          <w:sz w:val="21"/>
          <w:szCs w:val="21"/>
          <w:lang w:val="pt-BR"/>
        </w:rPr>
      </w:pPr>
      <w:r w:rsidRPr="00E04E79">
        <w:rPr>
          <w:rFonts w:ascii="Trebuchet MS" w:eastAsia="MS Mincho" w:hAnsi="Trebuchet MS"/>
          <w:i/>
          <w:sz w:val="21"/>
          <w:szCs w:val="21"/>
          <w:lang w:val="pt-BR"/>
        </w:rPr>
        <w:t>6.4</w:t>
      </w:r>
      <w:r w:rsidRPr="00E04E79">
        <w:rPr>
          <w:rFonts w:ascii="Trebuchet MS" w:eastAsia="MS Mincho" w:hAnsi="Trebuchet MS"/>
          <w:b/>
          <w:i/>
          <w:sz w:val="21"/>
          <w:szCs w:val="21"/>
          <w:lang w:val="pt-BR"/>
        </w:rPr>
        <w:t xml:space="preserve"> Pretul total al contractului este ferm, in lei si nu se modifica pe toata perioada de derulare a contractului.</w:t>
      </w:r>
    </w:p>
    <w:p w:rsidR="00362E3E" w:rsidRPr="00E04E79" w:rsidRDefault="00362E3E" w:rsidP="003321CF">
      <w:pPr>
        <w:autoSpaceDE w:val="0"/>
        <w:autoSpaceDN w:val="0"/>
        <w:adjustRightInd w:val="0"/>
        <w:spacing w:line="276" w:lineRule="auto"/>
        <w:jc w:val="both"/>
        <w:rPr>
          <w:rFonts w:ascii="Trebuchet MS" w:hAnsi="Trebuchet MS"/>
          <w:sz w:val="21"/>
          <w:szCs w:val="21"/>
          <w:lang w:val="pt-BR"/>
        </w:rPr>
      </w:pPr>
      <w:r w:rsidRPr="00E04E79">
        <w:rPr>
          <w:rFonts w:ascii="Trebuchet MS" w:eastAsia="MS Mincho" w:hAnsi="Trebuchet MS"/>
          <w:i/>
          <w:sz w:val="21"/>
          <w:szCs w:val="21"/>
          <w:lang w:val="pt-BR"/>
        </w:rPr>
        <w:t>6.5.</w:t>
      </w:r>
      <w:r w:rsidR="00EF3E9C" w:rsidRPr="00E04E79">
        <w:rPr>
          <w:rFonts w:ascii="Trebuchet MS" w:eastAsia="MS Mincho" w:hAnsi="Trebuchet MS"/>
          <w:i/>
          <w:sz w:val="21"/>
          <w:szCs w:val="21"/>
          <w:lang w:val="pt-BR"/>
        </w:rPr>
        <w:t xml:space="preserve"> </w:t>
      </w:r>
      <w:r w:rsidR="008A6081" w:rsidRPr="00E04E79">
        <w:rPr>
          <w:rFonts w:ascii="Trebuchet MS" w:eastAsia="MS Mincho" w:hAnsi="Trebuchet MS"/>
          <w:b/>
          <w:i/>
          <w:sz w:val="21"/>
          <w:szCs w:val="21"/>
          <w:lang w:val="pt-BR"/>
        </w:rPr>
        <w:t>Achizitorul nu va efectua plata lunara d</w:t>
      </w:r>
      <w:r w:rsidR="00DC7857" w:rsidRPr="00E04E79">
        <w:rPr>
          <w:rFonts w:ascii="Trebuchet MS" w:eastAsia="MS Mincho" w:hAnsi="Trebuchet MS"/>
          <w:b/>
          <w:i/>
          <w:sz w:val="21"/>
          <w:szCs w:val="21"/>
          <w:lang w:val="pt-BR"/>
        </w:rPr>
        <w:t xml:space="preserve">aca </w:t>
      </w:r>
      <w:r w:rsidR="008A6081" w:rsidRPr="00E04E79">
        <w:rPr>
          <w:rFonts w:ascii="Trebuchet MS" w:eastAsia="MS Mincho" w:hAnsi="Trebuchet MS"/>
          <w:b/>
          <w:i/>
          <w:sz w:val="21"/>
          <w:szCs w:val="21"/>
          <w:lang w:val="pt-BR"/>
        </w:rPr>
        <w:t>activitatea institutiei va fi intrerupta/suspendata pentru o perioada de timp</w:t>
      </w:r>
      <w:r w:rsidR="00154F9B" w:rsidRPr="00E04E79">
        <w:rPr>
          <w:rFonts w:ascii="Trebuchet MS" w:eastAsia="MS Mincho" w:hAnsi="Trebuchet MS"/>
          <w:b/>
          <w:i/>
          <w:sz w:val="21"/>
          <w:szCs w:val="21"/>
          <w:lang w:val="pt-BR"/>
        </w:rPr>
        <w:t>,</w:t>
      </w:r>
      <w:r w:rsidR="008A6081" w:rsidRPr="00E04E79">
        <w:rPr>
          <w:rFonts w:ascii="Trebuchet MS" w:eastAsia="MS Mincho" w:hAnsi="Trebuchet MS"/>
          <w:b/>
          <w:i/>
          <w:sz w:val="21"/>
          <w:szCs w:val="21"/>
          <w:lang w:val="pt-BR"/>
        </w:rPr>
        <w:t xml:space="preserve"> </w:t>
      </w:r>
      <w:r w:rsidR="000121F2" w:rsidRPr="00E04E79">
        <w:rPr>
          <w:rFonts w:ascii="Trebuchet MS" w:eastAsia="MS Mincho" w:hAnsi="Trebuchet MS"/>
          <w:b/>
          <w:i/>
          <w:sz w:val="21"/>
          <w:szCs w:val="21"/>
          <w:lang w:val="pt-BR"/>
        </w:rPr>
        <w:t>cuprinsa in situatia</w:t>
      </w:r>
      <w:r w:rsidR="00154F9B" w:rsidRPr="00E04E79">
        <w:rPr>
          <w:rFonts w:ascii="Trebuchet MS" w:eastAsia="MS Mincho" w:hAnsi="Trebuchet MS"/>
          <w:b/>
          <w:i/>
          <w:sz w:val="21"/>
          <w:szCs w:val="21"/>
          <w:lang w:val="pt-BR"/>
        </w:rPr>
        <w:t xml:space="preserve"> de </w:t>
      </w:r>
      <w:r w:rsidR="001017FC" w:rsidRPr="00E04E79">
        <w:rPr>
          <w:rFonts w:ascii="Trebuchet MS" w:eastAsia="MS Mincho" w:hAnsi="Trebuchet MS"/>
          <w:b/>
          <w:i/>
          <w:sz w:val="21"/>
          <w:szCs w:val="21"/>
          <w:lang w:val="pt-BR"/>
        </w:rPr>
        <w:t>alerta/</w:t>
      </w:r>
      <w:r w:rsidR="00154F9B" w:rsidRPr="00E04E79">
        <w:rPr>
          <w:rFonts w:ascii="Trebuchet MS" w:eastAsia="MS Mincho" w:hAnsi="Trebuchet MS"/>
          <w:b/>
          <w:i/>
          <w:sz w:val="21"/>
          <w:szCs w:val="21"/>
          <w:lang w:val="pt-BR"/>
        </w:rPr>
        <w:t>urgenta</w:t>
      </w:r>
      <w:r w:rsidR="00AD0EFF" w:rsidRPr="00E04E79">
        <w:rPr>
          <w:rFonts w:ascii="Trebuchet MS" w:eastAsia="MS Mincho" w:hAnsi="Trebuchet MS"/>
          <w:b/>
          <w:i/>
          <w:sz w:val="21"/>
          <w:szCs w:val="21"/>
          <w:lang w:val="pt-BR"/>
        </w:rPr>
        <w:t xml:space="preserve">. </w:t>
      </w:r>
    </w:p>
    <w:p w:rsidR="00B53C18" w:rsidRPr="00E04E79" w:rsidRDefault="008B6042" w:rsidP="003321CF">
      <w:pPr>
        <w:autoSpaceDE w:val="0"/>
        <w:autoSpaceDN w:val="0"/>
        <w:adjustRightInd w:val="0"/>
        <w:spacing w:line="276" w:lineRule="auto"/>
        <w:jc w:val="both"/>
        <w:rPr>
          <w:rFonts w:ascii="Trebuchet MS" w:hAnsi="Trebuchet MS"/>
          <w:sz w:val="21"/>
          <w:szCs w:val="21"/>
          <w:u w:val="single"/>
          <w:lang w:val="pt-BR"/>
        </w:rPr>
      </w:pPr>
      <w:r w:rsidRPr="00E04E79">
        <w:rPr>
          <w:rFonts w:ascii="Trebuchet MS" w:hAnsi="Trebuchet MS"/>
          <w:sz w:val="21"/>
          <w:szCs w:val="21"/>
          <w:lang w:val="pt-BR"/>
        </w:rPr>
        <w:t>6</w:t>
      </w:r>
      <w:r w:rsidR="00B53C18" w:rsidRPr="00E04E79">
        <w:rPr>
          <w:rFonts w:ascii="Trebuchet MS" w:hAnsi="Trebuchet MS"/>
          <w:sz w:val="21"/>
          <w:szCs w:val="21"/>
          <w:lang w:val="pt-BR"/>
        </w:rPr>
        <w:t>.</w:t>
      </w:r>
      <w:r w:rsidR="00362E3E" w:rsidRPr="00E04E79">
        <w:rPr>
          <w:rFonts w:ascii="Trebuchet MS" w:hAnsi="Trebuchet MS"/>
          <w:sz w:val="21"/>
          <w:szCs w:val="21"/>
          <w:lang w:val="pt-BR"/>
        </w:rPr>
        <w:t>6</w:t>
      </w:r>
      <w:r w:rsidR="00A838C1" w:rsidRPr="00E04E79">
        <w:rPr>
          <w:rFonts w:ascii="Trebuchet MS" w:hAnsi="Trebuchet MS"/>
          <w:sz w:val="21"/>
          <w:szCs w:val="21"/>
          <w:lang w:val="pt-BR"/>
        </w:rPr>
        <w:t>.</w:t>
      </w:r>
      <w:r w:rsidR="00B53C18" w:rsidRPr="00E04E79">
        <w:rPr>
          <w:rFonts w:ascii="Trebuchet MS" w:hAnsi="Trebuchet MS"/>
          <w:sz w:val="21"/>
          <w:szCs w:val="21"/>
          <w:lang w:val="pt-BR"/>
        </w:rPr>
        <w:t xml:space="preserve"> </w:t>
      </w:r>
      <w:r w:rsidR="00F10DF9" w:rsidRPr="00E04E79">
        <w:rPr>
          <w:rFonts w:ascii="Trebuchet MS" w:hAnsi="Trebuchet MS"/>
          <w:b/>
          <w:sz w:val="21"/>
          <w:szCs w:val="21"/>
          <w:u w:val="single"/>
          <w:lang w:val="pt-BR"/>
        </w:rPr>
        <w:t>P</w:t>
      </w:r>
      <w:r w:rsidR="00B53C18" w:rsidRPr="00E04E79">
        <w:rPr>
          <w:rFonts w:ascii="Trebuchet MS" w:hAnsi="Trebuchet MS"/>
          <w:b/>
          <w:sz w:val="21"/>
          <w:szCs w:val="21"/>
          <w:u w:val="single"/>
          <w:lang w:val="pt-BR"/>
        </w:rPr>
        <w:t>lata aferenta servic</w:t>
      </w:r>
      <w:r w:rsidR="00E341E8" w:rsidRPr="00E04E79">
        <w:rPr>
          <w:rFonts w:ascii="Trebuchet MS" w:hAnsi="Trebuchet MS"/>
          <w:b/>
          <w:sz w:val="21"/>
          <w:szCs w:val="21"/>
          <w:u w:val="single"/>
          <w:lang w:val="pt-BR"/>
        </w:rPr>
        <w:t>iului pentru luna decembrie 202</w:t>
      </w:r>
      <w:r w:rsidR="00CF1952" w:rsidRPr="00E04E79">
        <w:rPr>
          <w:rFonts w:ascii="Trebuchet MS" w:hAnsi="Trebuchet MS"/>
          <w:b/>
          <w:sz w:val="21"/>
          <w:szCs w:val="21"/>
          <w:u w:val="single"/>
          <w:lang w:val="pt-BR"/>
        </w:rPr>
        <w:t>2</w:t>
      </w:r>
      <w:r w:rsidR="00B53C18" w:rsidRPr="00E04E79">
        <w:rPr>
          <w:rFonts w:ascii="Trebuchet MS" w:hAnsi="Trebuchet MS"/>
          <w:b/>
          <w:sz w:val="21"/>
          <w:szCs w:val="21"/>
          <w:u w:val="single"/>
          <w:lang w:val="pt-BR"/>
        </w:rPr>
        <w:t xml:space="preserve"> va fi </w:t>
      </w:r>
      <w:r w:rsidR="0058166D" w:rsidRPr="00E04E79">
        <w:rPr>
          <w:rFonts w:ascii="Trebuchet MS" w:hAnsi="Trebuchet MS"/>
          <w:b/>
          <w:sz w:val="21"/>
          <w:szCs w:val="21"/>
          <w:u w:val="single"/>
          <w:lang w:val="pt-BR"/>
        </w:rPr>
        <w:t>efectuata din bugetul anului 202</w:t>
      </w:r>
      <w:r w:rsidR="00CF1952" w:rsidRPr="00E04E79">
        <w:rPr>
          <w:rFonts w:ascii="Trebuchet MS" w:hAnsi="Trebuchet MS"/>
          <w:b/>
          <w:sz w:val="21"/>
          <w:szCs w:val="21"/>
          <w:u w:val="single"/>
          <w:lang w:val="pt-BR"/>
        </w:rPr>
        <w:t>3</w:t>
      </w:r>
      <w:r w:rsidR="00873CD5" w:rsidRPr="00E04E79">
        <w:rPr>
          <w:rFonts w:ascii="Trebuchet MS" w:hAnsi="Trebuchet MS"/>
          <w:sz w:val="21"/>
          <w:szCs w:val="21"/>
          <w:u w:val="single"/>
          <w:lang w:val="pt-BR"/>
        </w:rPr>
        <w:t>.</w:t>
      </w:r>
    </w:p>
    <w:p w:rsidR="00AD0EFF" w:rsidRPr="00E04E79" w:rsidRDefault="00AD0EFF" w:rsidP="00E56F4D">
      <w:pPr>
        <w:spacing w:line="276" w:lineRule="auto"/>
        <w:rPr>
          <w:rFonts w:ascii="Trebuchet MS" w:hAnsi="Trebuchet MS"/>
          <w:b/>
          <w:bCs/>
          <w:sz w:val="21"/>
          <w:szCs w:val="21"/>
          <w:u w:val="single"/>
        </w:rPr>
      </w:pPr>
    </w:p>
    <w:p w:rsidR="00875192" w:rsidRPr="00E04E79" w:rsidRDefault="00875192" w:rsidP="00143D19">
      <w:pPr>
        <w:autoSpaceDE w:val="0"/>
        <w:autoSpaceDN w:val="0"/>
        <w:adjustRightInd w:val="0"/>
        <w:spacing w:after="120"/>
        <w:jc w:val="both"/>
        <w:rPr>
          <w:rFonts w:ascii="Trebuchet MS" w:hAnsi="Trebuchet MS"/>
          <w:b/>
          <w:bCs/>
          <w:sz w:val="21"/>
          <w:szCs w:val="21"/>
          <w:u w:val="single"/>
        </w:rPr>
      </w:pPr>
      <w:r w:rsidRPr="00E04E79">
        <w:rPr>
          <w:rFonts w:ascii="Trebuchet MS" w:hAnsi="Trebuchet MS"/>
          <w:b/>
          <w:bCs/>
          <w:sz w:val="21"/>
          <w:szCs w:val="21"/>
          <w:u w:val="single"/>
        </w:rPr>
        <w:t xml:space="preserve">7. </w:t>
      </w:r>
      <w:r w:rsidR="009A1C6B" w:rsidRPr="00E04E79">
        <w:rPr>
          <w:rFonts w:ascii="Trebuchet MS" w:hAnsi="Trebuchet MS"/>
          <w:b/>
          <w:bCs/>
          <w:sz w:val="21"/>
          <w:szCs w:val="21"/>
          <w:u w:val="single"/>
        </w:rPr>
        <w:t>EXECUTAREA CONTRACTULUI</w:t>
      </w:r>
    </w:p>
    <w:p w:rsidR="00875192" w:rsidRPr="00E04E79" w:rsidRDefault="00B53C18" w:rsidP="003321CF">
      <w:pPr>
        <w:autoSpaceDE w:val="0"/>
        <w:autoSpaceDN w:val="0"/>
        <w:adjustRightInd w:val="0"/>
        <w:spacing w:line="276" w:lineRule="auto"/>
        <w:jc w:val="both"/>
        <w:rPr>
          <w:rFonts w:ascii="Trebuchet MS" w:hAnsi="Trebuchet MS"/>
          <w:sz w:val="21"/>
          <w:szCs w:val="21"/>
          <w:lang w:val="it-IT"/>
        </w:rPr>
      </w:pPr>
      <w:r w:rsidRPr="00E04E79">
        <w:rPr>
          <w:rFonts w:ascii="Trebuchet MS" w:hAnsi="Trebuchet MS"/>
          <w:sz w:val="21"/>
          <w:szCs w:val="21"/>
          <w:lang w:val="it-IT"/>
        </w:rPr>
        <w:t xml:space="preserve">7.1. </w:t>
      </w:r>
      <w:r w:rsidR="00875192" w:rsidRPr="00E04E79">
        <w:rPr>
          <w:rFonts w:ascii="Trebuchet MS" w:hAnsi="Trebuchet MS"/>
          <w:sz w:val="21"/>
          <w:szCs w:val="21"/>
          <w:lang w:val="it-IT"/>
        </w:rPr>
        <w:t xml:space="preserve">Executarea contractului începe la data de </w:t>
      </w:r>
      <w:r w:rsidR="00E341E8" w:rsidRPr="00E04E79">
        <w:rPr>
          <w:rFonts w:ascii="Trebuchet MS" w:hAnsi="Trebuchet MS"/>
          <w:b/>
          <w:sz w:val="21"/>
          <w:szCs w:val="21"/>
          <w:lang w:val="it-IT"/>
        </w:rPr>
        <w:t>01.</w:t>
      </w:r>
      <w:r w:rsidR="00CF1952" w:rsidRPr="00E04E79">
        <w:rPr>
          <w:rFonts w:ascii="Trebuchet MS" w:hAnsi="Trebuchet MS"/>
          <w:b/>
          <w:sz w:val="21"/>
          <w:szCs w:val="21"/>
          <w:lang w:val="it-IT"/>
        </w:rPr>
        <w:t>05</w:t>
      </w:r>
      <w:r w:rsidR="00E341E8" w:rsidRPr="00E04E79">
        <w:rPr>
          <w:rFonts w:ascii="Trebuchet MS" w:hAnsi="Trebuchet MS"/>
          <w:b/>
          <w:sz w:val="21"/>
          <w:szCs w:val="21"/>
          <w:lang w:val="it-IT"/>
        </w:rPr>
        <w:t>.202</w:t>
      </w:r>
      <w:r w:rsidR="00CF1952" w:rsidRPr="00E04E79">
        <w:rPr>
          <w:rFonts w:ascii="Trebuchet MS" w:hAnsi="Trebuchet MS"/>
          <w:b/>
          <w:sz w:val="21"/>
          <w:szCs w:val="21"/>
          <w:lang w:val="it-IT"/>
        </w:rPr>
        <w:t>2</w:t>
      </w:r>
      <w:r w:rsidR="00186361" w:rsidRPr="00E04E79">
        <w:rPr>
          <w:rFonts w:ascii="Trebuchet MS" w:hAnsi="Trebuchet MS"/>
          <w:b/>
          <w:sz w:val="21"/>
          <w:szCs w:val="21"/>
          <w:lang w:val="it-IT"/>
        </w:rPr>
        <w:t>.</w:t>
      </w:r>
    </w:p>
    <w:p w:rsidR="00306516" w:rsidRPr="00E04E79" w:rsidRDefault="00306516">
      <w:pPr>
        <w:rPr>
          <w:rFonts w:ascii="Trebuchet MS" w:hAnsi="Trebuchet MS"/>
          <w:b/>
          <w:bCs/>
          <w:sz w:val="21"/>
          <w:szCs w:val="21"/>
          <w:u w:val="single"/>
          <w:lang w:val="it-IT"/>
        </w:rPr>
      </w:pPr>
    </w:p>
    <w:p w:rsidR="00875192" w:rsidRPr="00E04E79" w:rsidRDefault="00875192" w:rsidP="00143D19">
      <w:pPr>
        <w:autoSpaceDE w:val="0"/>
        <w:autoSpaceDN w:val="0"/>
        <w:adjustRightInd w:val="0"/>
        <w:spacing w:after="120"/>
        <w:jc w:val="both"/>
        <w:rPr>
          <w:rFonts w:ascii="Trebuchet MS" w:hAnsi="Trebuchet MS"/>
          <w:b/>
          <w:bCs/>
          <w:sz w:val="21"/>
          <w:szCs w:val="21"/>
          <w:u w:val="single"/>
          <w:lang w:val="it-IT"/>
        </w:rPr>
      </w:pPr>
      <w:r w:rsidRPr="00E04E79">
        <w:rPr>
          <w:rFonts w:ascii="Trebuchet MS" w:hAnsi="Trebuchet MS"/>
          <w:b/>
          <w:bCs/>
          <w:sz w:val="21"/>
          <w:szCs w:val="21"/>
          <w:u w:val="single"/>
          <w:lang w:val="it-IT"/>
        </w:rPr>
        <w:t xml:space="preserve">8. </w:t>
      </w:r>
      <w:r w:rsidR="00186361" w:rsidRPr="00E04E79">
        <w:rPr>
          <w:rFonts w:ascii="Trebuchet MS" w:hAnsi="Trebuchet MS"/>
          <w:b/>
          <w:bCs/>
          <w:sz w:val="21"/>
          <w:szCs w:val="21"/>
          <w:u w:val="single"/>
          <w:lang w:val="it-IT"/>
        </w:rPr>
        <w:t>DOCUMENTELE CONTRACTULUI:</w:t>
      </w:r>
    </w:p>
    <w:p w:rsidR="00875192" w:rsidRPr="00E04E79" w:rsidRDefault="0090471D" w:rsidP="003321CF">
      <w:pPr>
        <w:autoSpaceDE w:val="0"/>
        <w:autoSpaceDN w:val="0"/>
        <w:adjustRightInd w:val="0"/>
        <w:spacing w:line="276" w:lineRule="auto"/>
        <w:jc w:val="both"/>
        <w:rPr>
          <w:rFonts w:ascii="Trebuchet MS" w:hAnsi="Trebuchet MS"/>
          <w:sz w:val="21"/>
          <w:szCs w:val="21"/>
          <w:lang w:val="it-IT"/>
        </w:rPr>
      </w:pPr>
      <w:r w:rsidRPr="00E04E79">
        <w:rPr>
          <w:rFonts w:ascii="Trebuchet MS" w:hAnsi="Trebuchet MS"/>
          <w:sz w:val="21"/>
          <w:szCs w:val="21"/>
          <w:lang w:val="it-IT"/>
        </w:rPr>
        <w:t xml:space="preserve">8.1. </w:t>
      </w:r>
      <w:r w:rsidR="00875192" w:rsidRPr="00E04E79">
        <w:rPr>
          <w:rFonts w:ascii="Trebuchet MS" w:hAnsi="Trebuchet MS"/>
          <w:sz w:val="21"/>
          <w:szCs w:val="21"/>
          <w:lang w:val="it-IT"/>
        </w:rPr>
        <w:t>Documentele contractului sunt:</w:t>
      </w:r>
    </w:p>
    <w:p w:rsidR="00875192" w:rsidRPr="00E04E79" w:rsidRDefault="0058166D" w:rsidP="003321CF">
      <w:pPr>
        <w:numPr>
          <w:ilvl w:val="0"/>
          <w:numId w:val="2"/>
        </w:numPr>
        <w:autoSpaceDE w:val="0"/>
        <w:autoSpaceDN w:val="0"/>
        <w:adjustRightInd w:val="0"/>
        <w:spacing w:line="276" w:lineRule="auto"/>
        <w:jc w:val="both"/>
        <w:rPr>
          <w:rFonts w:ascii="Trebuchet MS" w:hAnsi="Trebuchet MS"/>
          <w:sz w:val="21"/>
          <w:szCs w:val="21"/>
          <w:lang w:val="fr-FR"/>
        </w:rPr>
      </w:pPr>
      <w:r w:rsidRPr="00E04E79">
        <w:rPr>
          <w:rFonts w:ascii="Trebuchet MS" w:hAnsi="Trebuchet MS" w:cs="Arial"/>
          <w:sz w:val="21"/>
          <w:szCs w:val="21"/>
          <w:lang w:val="es-ES"/>
        </w:rPr>
        <w:t>detaliu cumparare directa din SIC</w:t>
      </w:r>
      <w:r w:rsidR="00BC6F0A" w:rsidRPr="00E04E79">
        <w:rPr>
          <w:rFonts w:ascii="Trebuchet MS" w:hAnsi="Trebuchet MS" w:cs="Arial"/>
          <w:sz w:val="21"/>
          <w:szCs w:val="21"/>
          <w:lang w:val="es-ES"/>
        </w:rPr>
        <w:t>AP</w:t>
      </w:r>
      <w:r w:rsidR="00875192" w:rsidRPr="00E04E79">
        <w:rPr>
          <w:rFonts w:ascii="Trebuchet MS" w:hAnsi="Trebuchet MS"/>
          <w:sz w:val="21"/>
          <w:szCs w:val="21"/>
          <w:lang w:val="fr-FR"/>
        </w:rPr>
        <w:t>;</w:t>
      </w:r>
    </w:p>
    <w:p w:rsidR="000B5A15" w:rsidRPr="00E04E79" w:rsidRDefault="002C15D2" w:rsidP="003321CF">
      <w:pPr>
        <w:numPr>
          <w:ilvl w:val="0"/>
          <w:numId w:val="2"/>
        </w:numPr>
        <w:autoSpaceDE w:val="0"/>
        <w:autoSpaceDN w:val="0"/>
        <w:adjustRightInd w:val="0"/>
        <w:spacing w:line="276" w:lineRule="auto"/>
        <w:jc w:val="both"/>
        <w:rPr>
          <w:rFonts w:ascii="Trebuchet MS" w:hAnsi="Trebuchet MS"/>
          <w:sz w:val="21"/>
          <w:szCs w:val="21"/>
          <w:lang w:val="fr-FR"/>
        </w:rPr>
      </w:pPr>
      <w:r w:rsidRPr="00E04E79">
        <w:rPr>
          <w:rFonts w:ascii="Trebuchet MS" w:hAnsi="Trebuchet MS"/>
          <w:sz w:val="21"/>
          <w:szCs w:val="21"/>
          <w:lang w:val="fr-FR"/>
        </w:rPr>
        <w:t>Anexa 1</w:t>
      </w:r>
      <w:r w:rsidR="000B5A15" w:rsidRPr="00E04E79">
        <w:rPr>
          <w:rFonts w:ascii="Trebuchet MS" w:hAnsi="Trebuchet MS"/>
          <w:sz w:val="21"/>
          <w:szCs w:val="21"/>
          <w:lang w:val="fr-FR"/>
        </w:rPr>
        <w:t>;</w:t>
      </w:r>
    </w:p>
    <w:p w:rsidR="00E90D59" w:rsidRPr="00E04E79" w:rsidRDefault="00BC6F0A" w:rsidP="003321CF">
      <w:pPr>
        <w:numPr>
          <w:ilvl w:val="0"/>
          <w:numId w:val="2"/>
        </w:numPr>
        <w:autoSpaceDE w:val="0"/>
        <w:autoSpaceDN w:val="0"/>
        <w:adjustRightInd w:val="0"/>
        <w:spacing w:line="276" w:lineRule="auto"/>
        <w:jc w:val="both"/>
        <w:rPr>
          <w:rFonts w:ascii="Trebuchet MS" w:hAnsi="Trebuchet MS"/>
          <w:sz w:val="21"/>
          <w:szCs w:val="21"/>
          <w:lang w:val="fr-FR"/>
        </w:rPr>
      </w:pPr>
      <w:r w:rsidRPr="00E04E79">
        <w:rPr>
          <w:rFonts w:ascii="Trebuchet MS" w:hAnsi="Trebuchet MS" w:cs="Arial"/>
          <w:sz w:val="21"/>
          <w:szCs w:val="21"/>
          <w:lang w:val="es-ES"/>
        </w:rPr>
        <w:t>Acte adiţionale, dac</w:t>
      </w:r>
      <w:r w:rsidRPr="00E04E79">
        <w:rPr>
          <w:rFonts w:ascii="Calibri" w:hAnsi="Calibri" w:cs="Calibri"/>
          <w:sz w:val="21"/>
          <w:szCs w:val="21"/>
          <w:lang w:val="es-ES"/>
        </w:rPr>
        <w:t>ǎ</w:t>
      </w:r>
      <w:r w:rsidRPr="00E04E79">
        <w:rPr>
          <w:rFonts w:ascii="Trebuchet MS" w:hAnsi="Trebuchet MS" w:cs="Arial"/>
          <w:sz w:val="21"/>
          <w:szCs w:val="21"/>
          <w:lang w:val="es-ES"/>
        </w:rPr>
        <w:t xml:space="preserve"> p</w:t>
      </w:r>
      <w:r w:rsidRPr="00E04E79">
        <w:rPr>
          <w:rFonts w:ascii="Calibri" w:hAnsi="Calibri" w:cs="Calibri"/>
          <w:sz w:val="21"/>
          <w:szCs w:val="21"/>
          <w:lang w:val="es-ES"/>
        </w:rPr>
        <w:t>ǎ</w:t>
      </w:r>
      <w:r w:rsidRPr="00E04E79">
        <w:rPr>
          <w:rFonts w:ascii="Trebuchet MS" w:hAnsi="Trebuchet MS" w:cs="Arial"/>
          <w:sz w:val="21"/>
          <w:szCs w:val="21"/>
          <w:lang w:val="es-ES"/>
        </w:rPr>
        <w:t>r</w:t>
      </w:r>
      <w:r w:rsidRPr="00E04E79">
        <w:rPr>
          <w:rFonts w:ascii="Trebuchet MS" w:hAnsi="Trebuchet MS" w:cs="Trebuchet MS"/>
          <w:sz w:val="21"/>
          <w:szCs w:val="21"/>
          <w:lang w:val="es-ES"/>
        </w:rPr>
        <w:t>ţ</w:t>
      </w:r>
      <w:r w:rsidRPr="00E04E79">
        <w:rPr>
          <w:rFonts w:ascii="Trebuchet MS" w:hAnsi="Trebuchet MS" w:cs="Arial"/>
          <w:sz w:val="21"/>
          <w:szCs w:val="21"/>
          <w:lang w:val="es-ES"/>
        </w:rPr>
        <w:t>ile vor semna astfel de documente pe perioada de derulare a contractului</w:t>
      </w:r>
      <w:r w:rsidR="00E90D59" w:rsidRPr="00E04E79">
        <w:rPr>
          <w:rFonts w:ascii="Trebuchet MS" w:hAnsi="Trebuchet MS"/>
          <w:sz w:val="21"/>
          <w:szCs w:val="21"/>
          <w:lang w:val="fr-FR"/>
        </w:rPr>
        <w:t>.</w:t>
      </w:r>
    </w:p>
    <w:p w:rsidR="00BC6F0A" w:rsidRPr="003321CF" w:rsidRDefault="00875192" w:rsidP="00E56F4D">
      <w:pPr>
        <w:autoSpaceDE w:val="0"/>
        <w:autoSpaceDN w:val="0"/>
        <w:adjustRightInd w:val="0"/>
        <w:spacing w:line="276" w:lineRule="auto"/>
        <w:jc w:val="both"/>
        <w:rPr>
          <w:rFonts w:ascii="Trebuchet MS" w:hAnsi="Trebuchet MS"/>
          <w:b/>
          <w:bCs/>
          <w:sz w:val="20"/>
          <w:szCs w:val="21"/>
          <w:lang w:val="fr-FR"/>
        </w:rPr>
      </w:pPr>
      <w:r w:rsidRPr="003321CF">
        <w:rPr>
          <w:rFonts w:ascii="Trebuchet MS" w:hAnsi="Trebuchet MS"/>
          <w:b/>
          <w:bCs/>
          <w:sz w:val="20"/>
          <w:szCs w:val="21"/>
          <w:lang w:val="fr-FR"/>
        </w:rPr>
        <w:t xml:space="preserve">   </w:t>
      </w:r>
      <w:r w:rsidRPr="003321CF">
        <w:rPr>
          <w:rFonts w:ascii="Trebuchet MS" w:hAnsi="Trebuchet MS"/>
          <w:b/>
          <w:bCs/>
          <w:sz w:val="20"/>
          <w:szCs w:val="21"/>
          <w:lang w:val="fr-FR"/>
        </w:rPr>
        <w:tab/>
      </w:r>
    </w:p>
    <w:p w:rsidR="00FB5C03" w:rsidRDefault="00FB5C03">
      <w:pPr>
        <w:rPr>
          <w:rFonts w:ascii="Trebuchet MS" w:hAnsi="Trebuchet MS"/>
          <w:b/>
          <w:bCs/>
          <w:sz w:val="21"/>
          <w:szCs w:val="21"/>
          <w:u w:val="single"/>
          <w:lang w:val="fr-FR"/>
        </w:rPr>
      </w:pPr>
      <w:r>
        <w:rPr>
          <w:rFonts w:ascii="Trebuchet MS" w:hAnsi="Trebuchet MS"/>
          <w:b/>
          <w:bCs/>
          <w:sz w:val="21"/>
          <w:szCs w:val="21"/>
          <w:u w:val="single"/>
          <w:lang w:val="fr-FR"/>
        </w:rPr>
        <w:br w:type="page"/>
      </w:r>
    </w:p>
    <w:p w:rsidR="00875192" w:rsidRPr="00E04E79" w:rsidRDefault="00875192" w:rsidP="000C2F0B">
      <w:pPr>
        <w:rPr>
          <w:rFonts w:ascii="Trebuchet MS" w:hAnsi="Trebuchet MS"/>
          <w:b/>
          <w:bCs/>
          <w:sz w:val="21"/>
          <w:szCs w:val="21"/>
          <w:u w:val="single"/>
          <w:lang w:val="fr-FR"/>
        </w:rPr>
      </w:pPr>
      <w:r w:rsidRPr="00E04E79">
        <w:rPr>
          <w:rFonts w:ascii="Trebuchet MS" w:hAnsi="Trebuchet MS"/>
          <w:b/>
          <w:bCs/>
          <w:sz w:val="21"/>
          <w:szCs w:val="21"/>
          <w:u w:val="single"/>
          <w:lang w:val="fr-FR"/>
        </w:rPr>
        <w:lastRenderedPageBreak/>
        <w:t xml:space="preserve">9. </w:t>
      </w:r>
      <w:r w:rsidR="00DB698D" w:rsidRPr="00E04E79">
        <w:rPr>
          <w:rFonts w:ascii="Trebuchet MS" w:hAnsi="Trebuchet MS"/>
          <w:b/>
          <w:bCs/>
          <w:sz w:val="21"/>
          <w:szCs w:val="21"/>
          <w:u w:val="single"/>
          <w:lang w:val="fr-FR"/>
        </w:rPr>
        <w:t xml:space="preserve">OBLIGATIILE </w:t>
      </w:r>
      <w:r w:rsidR="002D43E8" w:rsidRPr="00E04E79">
        <w:rPr>
          <w:rFonts w:ascii="Trebuchet MS" w:hAnsi="Trebuchet MS"/>
          <w:b/>
          <w:bCs/>
          <w:sz w:val="21"/>
          <w:szCs w:val="21"/>
          <w:u w:val="single"/>
          <w:lang w:val="fr-FR"/>
        </w:rPr>
        <w:t>PRESTATORULUI</w:t>
      </w:r>
    </w:p>
    <w:p w:rsidR="00976ABC" w:rsidRPr="00E04E79" w:rsidRDefault="00BC6F0A" w:rsidP="003321CF">
      <w:pPr>
        <w:spacing w:before="120" w:line="276" w:lineRule="auto"/>
        <w:jc w:val="both"/>
        <w:rPr>
          <w:rFonts w:ascii="Trebuchet MS" w:hAnsi="Trebuchet MS"/>
          <w:sz w:val="21"/>
          <w:szCs w:val="21"/>
          <w:lang w:val="it-IT"/>
        </w:rPr>
      </w:pPr>
      <w:r w:rsidRPr="00E04E79">
        <w:rPr>
          <w:rFonts w:ascii="Trebuchet MS" w:hAnsi="Trebuchet MS"/>
          <w:sz w:val="21"/>
          <w:szCs w:val="21"/>
          <w:lang w:val="it-IT"/>
        </w:rPr>
        <w:t xml:space="preserve">9.1. </w:t>
      </w:r>
      <w:r w:rsidR="00E90D59" w:rsidRPr="00E04E79">
        <w:rPr>
          <w:rFonts w:ascii="Trebuchet MS" w:hAnsi="Trebuchet MS"/>
          <w:sz w:val="21"/>
          <w:szCs w:val="21"/>
        </w:rPr>
        <w:t>Prestatorul se obligă să</w:t>
      </w:r>
      <w:r w:rsidR="00875192" w:rsidRPr="00E04E79">
        <w:rPr>
          <w:rFonts w:ascii="Trebuchet MS" w:hAnsi="Trebuchet MS"/>
          <w:sz w:val="21"/>
          <w:szCs w:val="21"/>
        </w:rPr>
        <w:t xml:space="preserve"> </w:t>
      </w:r>
      <w:r w:rsidR="00ED4D9C" w:rsidRPr="00E04E79">
        <w:rPr>
          <w:rFonts w:ascii="Trebuchet MS" w:hAnsi="Trebuchet MS"/>
          <w:sz w:val="21"/>
          <w:szCs w:val="21"/>
        </w:rPr>
        <w:t>presteze</w:t>
      </w:r>
      <w:r w:rsidR="00B606D8" w:rsidRPr="00E04E79">
        <w:rPr>
          <w:rFonts w:ascii="Trebuchet MS" w:hAnsi="Trebuchet MS"/>
          <w:sz w:val="21"/>
          <w:szCs w:val="21"/>
        </w:rPr>
        <w:t xml:space="preserve"> serviciile de curatenie si igienizare</w:t>
      </w:r>
      <w:r w:rsidR="00ED4D9C" w:rsidRPr="00E04E79">
        <w:rPr>
          <w:rFonts w:ascii="Trebuchet MS" w:hAnsi="Trebuchet MS"/>
          <w:sz w:val="21"/>
          <w:szCs w:val="21"/>
        </w:rPr>
        <w:t xml:space="preserve">, cu </w:t>
      </w:r>
      <w:r w:rsidR="002A1199" w:rsidRPr="00E04E79">
        <w:rPr>
          <w:rFonts w:ascii="Trebuchet MS" w:hAnsi="Trebuchet MS"/>
          <w:sz w:val="21"/>
          <w:szCs w:val="21"/>
        </w:rPr>
        <w:t xml:space="preserve">1 operator curatenie, cu program </w:t>
      </w:r>
      <w:r w:rsidR="00981E0C" w:rsidRPr="00E04E79">
        <w:rPr>
          <w:rFonts w:ascii="Trebuchet MS" w:hAnsi="Trebuchet MS"/>
          <w:sz w:val="21"/>
          <w:szCs w:val="21"/>
        </w:rPr>
        <w:t>6</w:t>
      </w:r>
      <w:r w:rsidR="002A1199" w:rsidRPr="00E04E79">
        <w:rPr>
          <w:rFonts w:ascii="Trebuchet MS" w:hAnsi="Trebuchet MS"/>
          <w:sz w:val="21"/>
          <w:szCs w:val="21"/>
        </w:rPr>
        <w:t xml:space="preserve"> h/zi, de luni pana vineri</w:t>
      </w:r>
      <w:r w:rsidR="00B606D8" w:rsidRPr="00E04E79">
        <w:rPr>
          <w:rFonts w:ascii="Trebuchet MS" w:hAnsi="Trebuchet MS"/>
          <w:sz w:val="21"/>
          <w:szCs w:val="21"/>
        </w:rPr>
        <w:t>,</w:t>
      </w:r>
      <w:r w:rsidR="00875192" w:rsidRPr="00E04E79">
        <w:rPr>
          <w:rFonts w:ascii="Trebuchet MS" w:hAnsi="Trebuchet MS"/>
          <w:sz w:val="21"/>
          <w:szCs w:val="21"/>
          <w:lang w:val="it-IT"/>
        </w:rPr>
        <w:t xml:space="preserve"> </w:t>
      </w:r>
      <w:r w:rsidR="00CC653E" w:rsidRPr="00E04E79">
        <w:rPr>
          <w:rFonts w:ascii="Trebuchet MS" w:hAnsi="Trebuchet MS"/>
          <w:sz w:val="21"/>
          <w:szCs w:val="21"/>
          <w:lang w:val="it-IT"/>
        </w:rPr>
        <w:t>la sediul A.J.O.F.M. Ilfov din str. Ruginoasa nr. 4, sector 4,  Bucure</w:t>
      </w:r>
      <w:r w:rsidR="00CC653E" w:rsidRPr="00E04E79">
        <w:rPr>
          <w:rFonts w:ascii="Trebuchet MS" w:hAnsi="Trebuchet MS" w:hint="eastAsia"/>
          <w:sz w:val="21"/>
          <w:szCs w:val="21"/>
          <w:lang w:val="it-IT"/>
        </w:rPr>
        <w:t>ş</w:t>
      </w:r>
      <w:r w:rsidR="00CC653E" w:rsidRPr="00E04E79">
        <w:rPr>
          <w:rFonts w:ascii="Trebuchet MS" w:hAnsi="Trebuchet MS"/>
          <w:sz w:val="21"/>
          <w:szCs w:val="21"/>
          <w:lang w:val="it-IT"/>
        </w:rPr>
        <w:t>ti.</w:t>
      </w:r>
    </w:p>
    <w:p w:rsidR="00976ABC" w:rsidRPr="00E04E79" w:rsidRDefault="00CC653E" w:rsidP="003321CF">
      <w:pPr>
        <w:spacing w:before="120" w:line="276" w:lineRule="auto"/>
        <w:jc w:val="both"/>
        <w:rPr>
          <w:rFonts w:ascii="Trebuchet MS" w:hAnsi="Trebuchet MS"/>
          <w:b/>
          <w:i/>
          <w:sz w:val="21"/>
          <w:szCs w:val="21"/>
          <w:u w:val="single"/>
          <w:lang w:val="es-NI"/>
        </w:rPr>
      </w:pPr>
      <w:r w:rsidRPr="00E04E79">
        <w:rPr>
          <w:rFonts w:ascii="Trebuchet MS" w:hAnsi="Trebuchet MS"/>
          <w:sz w:val="21"/>
          <w:szCs w:val="21"/>
          <w:lang w:val="it-IT"/>
        </w:rPr>
        <w:t xml:space="preserve">9.2. </w:t>
      </w:r>
      <w:r w:rsidRPr="00E04E79">
        <w:rPr>
          <w:rFonts w:ascii="Trebuchet MS" w:hAnsi="Trebuchet MS"/>
          <w:b/>
          <w:sz w:val="21"/>
          <w:szCs w:val="21"/>
          <w:lang w:val="it-IT"/>
        </w:rPr>
        <w:t>Serviciile de curatenie vor fi prestate</w:t>
      </w:r>
      <w:r w:rsidRPr="00E04E79">
        <w:rPr>
          <w:rFonts w:ascii="Trebuchet MS" w:hAnsi="Trebuchet MS"/>
          <w:sz w:val="21"/>
          <w:szCs w:val="21"/>
          <w:lang w:val="it-IT"/>
        </w:rPr>
        <w:t xml:space="preserve"> </w:t>
      </w:r>
      <w:r w:rsidR="0058166D" w:rsidRPr="00E04E79">
        <w:rPr>
          <w:rFonts w:ascii="Trebuchet MS" w:hAnsi="Trebuchet MS"/>
          <w:b/>
          <w:sz w:val="21"/>
          <w:szCs w:val="21"/>
          <w:u w:val="single"/>
          <w:lang w:val="it-IT"/>
        </w:rPr>
        <w:t>5</w:t>
      </w:r>
      <w:r w:rsidR="007C19F6" w:rsidRPr="00E04E79">
        <w:rPr>
          <w:rFonts w:ascii="Trebuchet MS" w:hAnsi="Trebuchet MS"/>
          <w:b/>
          <w:sz w:val="21"/>
          <w:szCs w:val="21"/>
          <w:u w:val="single"/>
          <w:lang w:val="it-IT"/>
        </w:rPr>
        <w:t xml:space="preserve"> zile/sapt</w:t>
      </w:r>
      <w:r w:rsidR="0058166D" w:rsidRPr="00E04E79">
        <w:rPr>
          <w:rFonts w:ascii="Trebuchet MS" w:hAnsi="Trebuchet MS"/>
          <w:b/>
          <w:sz w:val="21"/>
          <w:szCs w:val="21"/>
          <w:u w:val="single"/>
          <w:lang w:val="it-IT"/>
        </w:rPr>
        <w:t>amana</w:t>
      </w:r>
      <w:r w:rsidR="00956342" w:rsidRPr="00E04E79">
        <w:rPr>
          <w:rFonts w:ascii="Trebuchet MS" w:hAnsi="Trebuchet MS"/>
          <w:b/>
          <w:sz w:val="21"/>
          <w:szCs w:val="21"/>
          <w:u w:val="single"/>
          <w:lang w:val="it-IT"/>
        </w:rPr>
        <w:t xml:space="preserve"> – </w:t>
      </w:r>
      <w:r w:rsidR="00DC05EA" w:rsidRPr="00E04E79">
        <w:rPr>
          <w:rFonts w:ascii="Trebuchet MS" w:hAnsi="Trebuchet MS"/>
          <w:b/>
          <w:sz w:val="21"/>
          <w:szCs w:val="21"/>
          <w:u w:val="single"/>
          <w:lang w:val="it-IT"/>
        </w:rPr>
        <w:t>6</w:t>
      </w:r>
      <w:r w:rsidR="00956342" w:rsidRPr="00E04E79">
        <w:rPr>
          <w:rFonts w:ascii="Trebuchet MS" w:hAnsi="Trebuchet MS"/>
          <w:b/>
          <w:sz w:val="21"/>
          <w:szCs w:val="21"/>
          <w:u w:val="single"/>
          <w:lang w:val="it-IT"/>
        </w:rPr>
        <w:t xml:space="preserve"> ore/zi</w:t>
      </w:r>
      <w:r w:rsidR="000C2F0B" w:rsidRPr="00E04E79">
        <w:rPr>
          <w:rFonts w:ascii="Trebuchet MS" w:hAnsi="Trebuchet MS"/>
          <w:sz w:val="21"/>
          <w:szCs w:val="21"/>
          <w:u w:val="single"/>
        </w:rPr>
        <w:t xml:space="preserve">, </w:t>
      </w:r>
      <w:r w:rsidR="000C2F0B" w:rsidRPr="00E04E79">
        <w:rPr>
          <w:rFonts w:ascii="Trebuchet MS" w:hAnsi="Trebuchet MS"/>
          <w:b/>
          <w:i/>
          <w:sz w:val="21"/>
          <w:szCs w:val="21"/>
          <w:u w:val="single"/>
          <w:lang w:val="es-NI"/>
        </w:rPr>
        <w:t>cu materialele de curatenie si echipamentele prestatorului.</w:t>
      </w:r>
    </w:p>
    <w:p w:rsidR="005C71DE" w:rsidRPr="00E04E79" w:rsidRDefault="00E0057A" w:rsidP="003321CF">
      <w:pPr>
        <w:spacing w:before="120" w:line="276" w:lineRule="auto"/>
        <w:jc w:val="both"/>
        <w:rPr>
          <w:rFonts w:ascii="Trebuchet MS" w:hAnsi="Trebuchet MS"/>
          <w:b/>
          <w:i/>
          <w:sz w:val="21"/>
          <w:szCs w:val="21"/>
          <w:u w:val="single"/>
          <w:lang w:val="es-NI"/>
        </w:rPr>
      </w:pPr>
      <w:r w:rsidRPr="00E04E79">
        <w:rPr>
          <w:rFonts w:ascii="Trebuchet MS" w:hAnsi="Trebuchet MS"/>
          <w:b/>
          <w:i/>
          <w:sz w:val="21"/>
          <w:szCs w:val="21"/>
          <w:u w:val="single"/>
          <w:lang w:val="es-NI"/>
        </w:rPr>
        <w:t xml:space="preserve">9.3 Prestatorul </w:t>
      </w:r>
      <w:r w:rsidR="0002233A" w:rsidRPr="00E04E79">
        <w:rPr>
          <w:rFonts w:ascii="Trebuchet MS" w:hAnsi="Trebuchet MS"/>
          <w:b/>
          <w:i/>
          <w:sz w:val="21"/>
          <w:szCs w:val="21"/>
          <w:u w:val="single"/>
          <w:lang w:val="es-NI"/>
        </w:rPr>
        <w:t>se obliga sa asigure</w:t>
      </w:r>
      <w:r w:rsidR="005C71DE" w:rsidRPr="00E04E79">
        <w:rPr>
          <w:rFonts w:ascii="Trebuchet MS" w:hAnsi="Trebuchet MS"/>
          <w:b/>
          <w:i/>
          <w:sz w:val="21"/>
          <w:szCs w:val="21"/>
          <w:u w:val="single"/>
          <w:lang w:val="es-NI"/>
        </w:rPr>
        <w:t>:</w:t>
      </w:r>
    </w:p>
    <w:p w:rsidR="00E0057A" w:rsidRPr="00E04E79" w:rsidRDefault="005C71DE" w:rsidP="003321CF">
      <w:pPr>
        <w:pStyle w:val="ListParagraph"/>
        <w:numPr>
          <w:ilvl w:val="0"/>
          <w:numId w:val="15"/>
        </w:numPr>
        <w:spacing w:line="276" w:lineRule="auto"/>
        <w:jc w:val="both"/>
        <w:rPr>
          <w:rFonts w:ascii="Trebuchet MS" w:hAnsi="Trebuchet MS"/>
          <w:b/>
          <w:i/>
          <w:sz w:val="21"/>
          <w:szCs w:val="21"/>
          <w:u w:val="single"/>
          <w:lang w:val="es-NI"/>
        </w:rPr>
      </w:pPr>
      <w:r w:rsidRPr="00E04E79">
        <w:rPr>
          <w:rFonts w:ascii="Trebuchet MS" w:hAnsi="Trebuchet MS"/>
          <w:b/>
          <w:i/>
          <w:sz w:val="21"/>
          <w:szCs w:val="21"/>
          <w:u w:val="single"/>
          <w:lang w:val="es-NI"/>
        </w:rPr>
        <w:t>M</w:t>
      </w:r>
      <w:r w:rsidR="00E0057A" w:rsidRPr="00E04E79">
        <w:rPr>
          <w:rFonts w:ascii="Trebuchet MS" w:hAnsi="Trebuchet MS"/>
          <w:b/>
          <w:i/>
          <w:sz w:val="21"/>
          <w:szCs w:val="21"/>
          <w:u w:val="single"/>
          <w:lang w:val="es-NI"/>
        </w:rPr>
        <w:t>aterialele consumabile pentru grupurile sanitare:</w:t>
      </w:r>
    </w:p>
    <w:p w:rsidR="00E0057A" w:rsidRPr="00E04E79" w:rsidRDefault="00E0057A" w:rsidP="003321CF">
      <w:pPr>
        <w:spacing w:line="276" w:lineRule="auto"/>
        <w:jc w:val="both"/>
        <w:rPr>
          <w:rFonts w:ascii="Trebuchet MS" w:hAnsi="Trebuchet MS"/>
          <w:i/>
          <w:sz w:val="21"/>
          <w:szCs w:val="21"/>
          <w:lang w:val="it-IT"/>
        </w:rPr>
      </w:pPr>
      <w:r w:rsidRPr="00E04E79">
        <w:rPr>
          <w:rFonts w:ascii="Trebuchet MS" w:hAnsi="Trebuchet MS"/>
          <w:sz w:val="21"/>
          <w:szCs w:val="21"/>
          <w:lang w:val="it-IT"/>
        </w:rPr>
        <w:tab/>
        <w:t xml:space="preserve">- </w:t>
      </w:r>
      <w:r w:rsidRPr="00E04E79">
        <w:rPr>
          <w:rFonts w:ascii="Trebuchet MS" w:hAnsi="Trebuchet MS"/>
          <w:i/>
          <w:sz w:val="21"/>
          <w:szCs w:val="21"/>
          <w:lang w:val="it-IT"/>
        </w:rPr>
        <w:t>Hartie igienica minijumbo (</w:t>
      </w:r>
      <w:r w:rsidR="00814700" w:rsidRPr="00E04E79">
        <w:rPr>
          <w:rFonts w:ascii="Trebuchet MS" w:hAnsi="Trebuchet MS"/>
          <w:i/>
          <w:sz w:val="21"/>
          <w:szCs w:val="21"/>
          <w:lang w:val="it-IT"/>
        </w:rPr>
        <w:t xml:space="preserve">170 ml/rola) = </w:t>
      </w:r>
      <w:r w:rsidR="005A3BE6" w:rsidRPr="00E04E79">
        <w:rPr>
          <w:rFonts w:ascii="Trebuchet MS" w:hAnsi="Trebuchet MS"/>
          <w:i/>
          <w:sz w:val="21"/>
          <w:szCs w:val="21"/>
          <w:lang w:val="it-IT"/>
        </w:rPr>
        <w:t>30</w:t>
      </w:r>
      <w:r w:rsidR="00814700" w:rsidRPr="00E04E79">
        <w:rPr>
          <w:rFonts w:ascii="Trebuchet MS" w:hAnsi="Trebuchet MS"/>
          <w:i/>
          <w:sz w:val="21"/>
          <w:szCs w:val="21"/>
          <w:lang w:val="it-IT"/>
        </w:rPr>
        <w:t xml:space="preserve"> role/luna;</w:t>
      </w:r>
    </w:p>
    <w:p w:rsidR="00814700" w:rsidRPr="00E04E79" w:rsidRDefault="00814700" w:rsidP="003321CF">
      <w:pPr>
        <w:spacing w:line="276" w:lineRule="auto"/>
        <w:jc w:val="both"/>
        <w:rPr>
          <w:rFonts w:ascii="Trebuchet MS" w:hAnsi="Trebuchet MS"/>
          <w:i/>
          <w:sz w:val="21"/>
          <w:szCs w:val="21"/>
          <w:lang w:val="it-IT"/>
        </w:rPr>
      </w:pPr>
      <w:r w:rsidRPr="00E04E79">
        <w:rPr>
          <w:rFonts w:ascii="Trebuchet MS" w:hAnsi="Trebuchet MS"/>
          <w:i/>
          <w:sz w:val="21"/>
          <w:szCs w:val="21"/>
          <w:lang w:val="it-IT"/>
        </w:rPr>
        <w:tab/>
        <w:t xml:space="preserve">- </w:t>
      </w:r>
      <w:r w:rsidR="00C77F1C" w:rsidRPr="00E04E79">
        <w:rPr>
          <w:rFonts w:ascii="Trebuchet MS" w:hAnsi="Trebuchet MS"/>
          <w:i/>
          <w:sz w:val="21"/>
          <w:szCs w:val="21"/>
          <w:lang w:val="it-IT"/>
        </w:rPr>
        <w:t>Prosop hartie</w:t>
      </w:r>
      <w:r w:rsidRPr="00E04E79">
        <w:rPr>
          <w:rFonts w:ascii="Trebuchet MS" w:hAnsi="Trebuchet MS"/>
          <w:i/>
          <w:sz w:val="21"/>
          <w:szCs w:val="21"/>
          <w:lang w:val="it-IT"/>
        </w:rPr>
        <w:t xml:space="preserve"> (110 ml/rola) =</w:t>
      </w:r>
      <w:r w:rsidR="00C77F1C" w:rsidRPr="00E04E79">
        <w:rPr>
          <w:rFonts w:ascii="Trebuchet MS" w:hAnsi="Trebuchet MS"/>
          <w:i/>
          <w:sz w:val="21"/>
          <w:szCs w:val="21"/>
          <w:lang w:val="it-IT"/>
        </w:rPr>
        <w:t>35</w:t>
      </w:r>
      <w:r w:rsidRPr="00E04E79">
        <w:rPr>
          <w:rFonts w:ascii="Trebuchet MS" w:hAnsi="Trebuchet MS"/>
          <w:i/>
          <w:sz w:val="21"/>
          <w:szCs w:val="21"/>
          <w:lang w:val="it-IT"/>
        </w:rPr>
        <w:t xml:space="preserve"> role/luna</w:t>
      </w:r>
      <w:r w:rsidR="00C77F1C" w:rsidRPr="00E04E79">
        <w:rPr>
          <w:rFonts w:ascii="Trebuchet MS" w:hAnsi="Trebuchet MS"/>
          <w:i/>
          <w:sz w:val="21"/>
          <w:szCs w:val="21"/>
          <w:lang w:val="it-IT"/>
        </w:rPr>
        <w:t>;</w:t>
      </w:r>
    </w:p>
    <w:p w:rsidR="00C77F1C" w:rsidRPr="00E04E79" w:rsidRDefault="00C77F1C" w:rsidP="003321CF">
      <w:pPr>
        <w:spacing w:line="276" w:lineRule="auto"/>
        <w:ind w:firstLine="708"/>
        <w:jc w:val="both"/>
        <w:rPr>
          <w:rFonts w:ascii="Trebuchet MS" w:hAnsi="Trebuchet MS"/>
          <w:i/>
          <w:sz w:val="21"/>
          <w:szCs w:val="21"/>
          <w:lang w:val="es-NI"/>
        </w:rPr>
      </w:pPr>
      <w:r w:rsidRPr="00E04E79">
        <w:rPr>
          <w:rFonts w:ascii="Trebuchet MS" w:hAnsi="Trebuchet MS"/>
          <w:b/>
          <w:i/>
          <w:sz w:val="21"/>
          <w:szCs w:val="21"/>
          <w:lang w:val="es-NI"/>
        </w:rPr>
        <w:t xml:space="preserve">- </w:t>
      </w:r>
      <w:r w:rsidRPr="00E04E79">
        <w:rPr>
          <w:rFonts w:ascii="Trebuchet MS" w:hAnsi="Trebuchet MS"/>
          <w:i/>
          <w:sz w:val="21"/>
          <w:szCs w:val="21"/>
          <w:lang w:val="es-NI"/>
        </w:rPr>
        <w:t>Sapun lichid = 10 litri/luna;</w:t>
      </w:r>
    </w:p>
    <w:p w:rsidR="00C77F1C" w:rsidRPr="00E04E79" w:rsidRDefault="00C77F1C" w:rsidP="003321CF">
      <w:pPr>
        <w:spacing w:line="276" w:lineRule="auto"/>
        <w:ind w:firstLine="708"/>
        <w:jc w:val="both"/>
        <w:rPr>
          <w:rFonts w:ascii="Trebuchet MS" w:hAnsi="Trebuchet MS"/>
          <w:sz w:val="21"/>
          <w:szCs w:val="21"/>
          <w:lang w:val="it-IT"/>
        </w:rPr>
      </w:pPr>
      <w:r w:rsidRPr="00012583">
        <w:rPr>
          <w:rFonts w:ascii="Trebuchet MS" w:hAnsi="Trebuchet MS"/>
          <w:b/>
          <w:i/>
          <w:sz w:val="21"/>
          <w:szCs w:val="21"/>
          <w:lang w:val="es-NI"/>
        </w:rPr>
        <w:t xml:space="preserve">- </w:t>
      </w:r>
      <w:r w:rsidRPr="00012583">
        <w:rPr>
          <w:rFonts w:ascii="Trebuchet MS" w:hAnsi="Trebuchet MS"/>
          <w:i/>
          <w:sz w:val="21"/>
          <w:szCs w:val="21"/>
          <w:lang w:val="es-NI"/>
        </w:rPr>
        <w:t>Dezinfectant suprafete = 10 litri/luna;</w:t>
      </w:r>
    </w:p>
    <w:p w:rsidR="005C71DE" w:rsidRPr="00E04E79" w:rsidRDefault="005C71DE" w:rsidP="003321CF">
      <w:pPr>
        <w:pStyle w:val="ListParagraph"/>
        <w:numPr>
          <w:ilvl w:val="0"/>
          <w:numId w:val="15"/>
        </w:numPr>
        <w:spacing w:line="276" w:lineRule="auto"/>
        <w:jc w:val="both"/>
        <w:rPr>
          <w:rFonts w:ascii="Trebuchet MS" w:hAnsi="Trebuchet MS"/>
          <w:b/>
          <w:sz w:val="21"/>
          <w:szCs w:val="21"/>
          <w:lang w:val="es-NI"/>
        </w:rPr>
      </w:pPr>
      <w:r w:rsidRPr="00E04E79">
        <w:rPr>
          <w:rFonts w:ascii="Trebuchet MS" w:hAnsi="Trebuchet MS"/>
          <w:b/>
          <w:i/>
          <w:sz w:val="21"/>
          <w:szCs w:val="21"/>
          <w:u w:val="single"/>
          <w:lang w:val="es-NI"/>
        </w:rPr>
        <w:t>Echipamente</w:t>
      </w:r>
      <w:r w:rsidR="000C7C2D" w:rsidRPr="00E04E79">
        <w:rPr>
          <w:rFonts w:ascii="Trebuchet MS" w:hAnsi="Trebuchet MS"/>
          <w:b/>
          <w:i/>
          <w:sz w:val="21"/>
          <w:szCs w:val="21"/>
          <w:u w:val="single"/>
          <w:lang w:val="es-NI"/>
        </w:rPr>
        <w:t xml:space="preserve"> si accesorii pentru curatenie:</w:t>
      </w:r>
      <w:r w:rsidR="000C7C2D" w:rsidRPr="00E04E79">
        <w:rPr>
          <w:rFonts w:ascii="Trebuchet MS" w:hAnsi="Trebuchet MS"/>
          <w:b/>
          <w:sz w:val="21"/>
          <w:szCs w:val="21"/>
          <w:lang w:val="es-NI"/>
        </w:rPr>
        <w:t xml:space="preserve"> </w:t>
      </w:r>
      <w:r w:rsidR="000C7C2D" w:rsidRPr="00E04E79">
        <w:rPr>
          <w:rFonts w:ascii="Trebuchet MS" w:hAnsi="Trebuchet MS"/>
          <w:i/>
          <w:sz w:val="21"/>
          <w:szCs w:val="21"/>
          <w:lang w:val="es-NI"/>
        </w:rPr>
        <w:t>aspirator pentru praf; set profesional spalare geamuri; galeti cu storcator; matura; faras; indicatoare podea umeda, etc</w:t>
      </w:r>
    </w:p>
    <w:p w:rsidR="000C7C2D" w:rsidRPr="00E04E79" w:rsidRDefault="000C7C2D" w:rsidP="003321CF">
      <w:pPr>
        <w:pStyle w:val="ListParagraph"/>
        <w:numPr>
          <w:ilvl w:val="0"/>
          <w:numId w:val="15"/>
        </w:numPr>
        <w:spacing w:line="276" w:lineRule="auto"/>
        <w:jc w:val="both"/>
        <w:rPr>
          <w:rFonts w:ascii="Trebuchet MS" w:hAnsi="Trebuchet MS"/>
          <w:b/>
          <w:sz w:val="21"/>
          <w:szCs w:val="21"/>
          <w:lang w:val="es-NI"/>
        </w:rPr>
      </w:pPr>
      <w:r w:rsidRPr="00E04E79">
        <w:rPr>
          <w:rFonts w:ascii="Trebuchet MS" w:hAnsi="Trebuchet MS"/>
          <w:b/>
          <w:i/>
          <w:sz w:val="21"/>
          <w:szCs w:val="21"/>
          <w:u w:val="single"/>
          <w:lang w:val="es-NI"/>
        </w:rPr>
        <w:t>Materiale consumabile pentru curatenie:</w:t>
      </w:r>
      <w:r w:rsidRPr="00E04E79">
        <w:rPr>
          <w:rFonts w:ascii="Trebuchet MS" w:hAnsi="Trebuchet MS"/>
          <w:b/>
          <w:sz w:val="21"/>
          <w:szCs w:val="21"/>
          <w:lang w:val="es-NI"/>
        </w:rPr>
        <w:t xml:space="preserve"> </w:t>
      </w:r>
      <w:r w:rsidRPr="00E04E79">
        <w:rPr>
          <w:rFonts w:ascii="Trebuchet MS" w:hAnsi="Trebuchet MS"/>
          <w:i/>
          <w:sz w:val="21"/>
          <w:szCs w:val="21"/>
          <w:lang w:val="es-NI"/>
        </w:rPr>
        <w:t>lavete microfibra; lavete umede; bureti canelati; perii WC; rezerve mop; saci menajeri 35 litri; saci menajeri 120 litri</w:t>
      </w:r>
      <w:r w:rsidR="007C2F5D" w:rsidRPr="00E04E79">
        <w:rPr>
          <w:rFonts w:ascii="Trebuchet MS" w:hAnsi="Trebuchet MS"/>
          <w:i/>
          <w:sz w:val="21"/>
          <w:szCs w:val="21"/>
          <w:lang w:val="es-NI"/>
        </w:rPr>
        <w:t>.</w:t>
      </w:r>
    </w:p>
    <w:p w:rsidR="007C2F5D" w:rsidRPr="00E04E79" w:rsidRDefault="007C2F5D" w:rsidP="003321CF">
      <w:pPr>
        <w:pStyle w:val="ListParagraph"/>
        <w:numPr>
          <w:ilvl w:val="0"/>
          <w:numId w:val="15"/>
        </w:numPr>
        <w:spacing w:line="276" w:lineRule="auto"/>
        <w:jc w:val="both"/>
        <w:rPr>
          <w:rFonts w:ascii="Trebuchet MS" w:hAnsi="Trebuchet MS"/>
          <w:b/>
          <w:sz w:val="21"/>
          <w:szCs w:val="21"/>
          <w:lang w:val="es-NI"/>
        </w:rPr>
      </w:pPr>
      <w:r w:rsidRPr="00E04E79">
        <w:rPr>
          <w:rFonts w:ascii="Trebuchet MS" w:hAnsi="Trebuchet MS"/>
          <w:b/>
          <w:i/>
          <w:sz w:val="21"/>
          <w:szCs w:val="21"/>
          <w:u w:val="single"/>
          <w:lang w:val="es-NI"/>
        </w:rPr>
        <w:t>Detergenti si solutii de curatare:</w:t>
      </w:r>
      <w:r w:rsidRPr="00E04E79">
        <w:rPr>
          <w:rFonts w:ascii="Trebuchet MS" w:hAnsi="Trebuchet MS"/>
          <w:b/>
          <w:sz w:val="21"/>
          <w:szCs w:val="21"/>
          <w:lang w:val="es-NI"/>
        </w:rPr>
        <w:t xml:space="preserve"> detergenti pardoseli cu dezinfectant; detergent sanitar cu dezinfectant; detergent universal; detergent geamuri; detartrant; detergent pentru parchet; solutie curatat mobilier si aparatura de birou; odorizant incaperi</w:t>
      </w:r>
    </w:p>
    <w:p w:rsidR="005835B0" w:rsidRPr="00E04E79" w:rsidRDefault="007734CF" w:rsidP="003321CF">
      <w:pPr>
        <w:spacing w:before="120" w:line="276" w:lineRule="auto"/>
        <w:ind w:firstLine="708"/>
        <w:jc w:val="both"/>
        <w:rPr>
          <w:rFonts w:ascii="Trebuchet MS" w:hAnsi="Trebuchet MS"/>
          <w:strike/>
          <w:sz w:val="21"/>
          <w:szCs w:val="21"/>
          <w:lang w:val="es-NI"/>
        </w:rPr>
      </w:pPr>
      <w:r w:rsidRPr="00E04E79">
        <w:rPr>
          <w:rFonts w:ascii="Trebuchet MS" w:hAnsi="Trebuchet MS"/>
          <w:sz w:val="21"/>
          <w:szCs w:val="21"/>
          <w:lang w:val="es-NI"/>
        </w:rPr>
        <w:t>S</w:t>
      </w:r>
      <w:r w:rsidR="005835B0" w:rsidRPr="00E04E79">
        <w:rPr>
          <w:rFonts w:ascii="Trebuchet MS" w:hAnsi="Trebuchet MS"/>
          <w:sz w:val="21"/>
          <w:szCs w:val="21"/>
          <w:lang w:val="es-NI"/>
        </w:rPr>
        <w:t>e</w:t>
      </w:r>
      <w:r w:rsidRPr="00E04E79">
        <w:rPr>
          <w:rFonts w:ascii="Trebuchet MS" w:hAnsi="Trebuchet MS"/>
          <w:sz w:val="21"/>
          <w:szCs w:val="21"/>
          <w:lang w:val="es-NI"/>
        </w:rPr>
        <w:t>rviciul de curatenie</w:t>
      </w:r>
      <w:r w:rsidR="009B398A" w:rsidRPr="00E04E79">
        <w:rPr>
          <w:rFonts w:ascii="Trebuchet MS" w:hAnsi="Trebuchet MS"/>
          <w:sz w:val="21"/>
          <w:szCs w:val="21"/>
          <w:lang w:val="es-NI"/>
        </w:rPr>
        <w:t xml:space="preserve"> va cuprinde</w:t>
      </w:r>
      <w:r w:rsidR="005835B0" w:rsidRPr="00E04E79">
        <w:rPr>
          <w:rFonts w:ascii="Trebuchet MS" w:hAnsi="Trebuchet MS"/>
          <w:sz w:val="21"/>
          <w:szCs w:val="21"/>
          <w:lang w:val="es-NI"/>
        </w:rPr>
        <w:t>: aspira</w:t>
      </w:r>
      <w:r w:rsidR="009B398A" w:rsidRPr="00E04E79">
        <w:rPr>
          <w:rFonts w:ascii="Trebuchet MS" w:hAnsi="Trebuchet MS"/>
          <w:sz w:val="21"/>
          <w:szCs w:val="21"/>
          <w:lang w:val="es-NI"/>
        </w:rPr>
        <w:t>re</w:t>
      </w:r>
      <w:r w:rsidR="005835B0" w:rsidRPr="00E04E79">
        <w:rPr>
          <w:rFonts w:ascii="Trebuchet MS" w:hAnsi="Trebuchet MS"/>
          <w:sz w:val="21"/>
          <w:szCs w:val="21"/>
          <w:lang w:val="es-NI"/>
        </w:rPr>
        <w:t xml:space="preserve"> pardoseli</w:t>
      </w:r>
      <w:r w:rsidR="001F1E0D" w:rsidRPr="00E04E79">
        <w:rPr>
          <w:rFonts w:ascii="Trebuchet MS" w:hAnsi="Trebuchet MS"/>
          <w:sz w:val="21"/>
          <w:szCs w:val="21"/>
          <w:lang w:val="es-NI"/>
        </w:rPr>
        <w:t>;</w:t>
      </w:r>
      <w:r w:rsidR="005835B0" w:rsidRPr="00E04E79">
        <w:rPr>
          <w:rFonts w:ascii="Trebuchet MS" w:hAnsi="Trebuchet MS"/>
          <w:sz w:val="21"/>
          <w:szCs w:val="21"/>
          <w:lang w:val="es-NI"/>
        </w:rPr>
        <w:t xml:space="preserve"> spala</w:t>
      </w:r>
      <w:r w:rsidR="00C05653" w:rsidRPr="00E04E79">
        <w:rPr>
          <w:rFonts w:ascii="Trebuchet MS" w:hAnsi="Trebuchet MS"/>
          <w:sz w:val="21"/>
          <w:szCs w:val="21"/>
          <w:lang w:val="es-NI"/>
        </w:rPr>
        <w:t>t</w:t>
      </w:r>
      <w:r w:rsidR="005835B0" w:rsidRPr="00E04E79">
        <w:rPr>
          <w:rFonts w:ascii="Trebuchet MS" w:hAnsi="Trebuchet MS"/>
          <w:sz w:val="21"/>
          <w:szCs w:val="21"/>
          <w:lang w:val="es-NI"/>
        </w:rPr>
        <w:t xml:space="preserve"> si curata</w:t>
      </w:r>
      <w:r w:rsidR="00C05653" w:rsidRPr="00E04E79">
        <w:rPr>
          <w:rFonts w:ascii="Trebuchet MS" w:hAnsi="Trebuchet MS"/>
          <w:sz w:val="21"/>
          <w:szCs w:val="21"/>
          <w:lang w:val="es-NI"/>
        </w:rPr>
        <w:t>t</w:t>
      </w:r>
      <w:r w:rsidR="005835B0" w:rsidRPr="00E04E79">
        <w:rPr>
          <w:rFonts w:ascii="Trebuchet MS" w:hAnsi="Trebuchet MS"/>
          <w:sz w:val="21"/>
          <w:szCs w:val="21"/>
          <w:lang w:val="es-NI"/>
        </w:rPr>
        <w:t xml:space="preserve"> pardoseli</w:t>
      </w:r>
      <w:r w:rsidR="001F1E0D" w:rsidRPr="00E04E79">
        <w:rPr>
          <w:rFonts w:ascii="Trebuchet MS" w:hAnsi="Trebuchet MS"/>
          <w:sz w:val="21"/>
          <w:szCs w:val="21"/>
          <w:lang w:val="es-NI"/>
        </w:rPr>
        <w:t>;</w:t>
      </w:r>
      <w:r w:rsidR="005835B0" w:rsidRPr="00E04E79">
        <w:rPr>
          <w:rFonts w:ascii="Trebuchet MS" w:hAnsi="Trebuchet MS"/>
          <w:sz w:val="21"/>
          <w:szCs w:val="21"/>
          <w:lang w:val="es-NI"/>
        </w:rPr>
        <w:t xml:space="preserve"> sters praful de pe birouri si aparatura electronica</w:t>
      </w:r>
      <w:r w:rsidR="001F1E0D" w:rsidRPr="00E04E79">
        <w:rPr>
          <w:rFonts w:ascii="Trebuchet MS" w:hAnsi="Trebuchet MS"/>
          <w:sz w:val="21"/>
          <w:szCs w:val="21"/>
          <w:lang w:val="es-NI"/>
        </w:rPr>
        <w:t>; dezinfecta</w:t>
      </w:r>
      <w:r w:rsidR="009B398A" w:rsidRPr="00E04E79">
        <w:rPr>
          <w:rFonts w:ascii="Trebuchet MS" w:hAnsi="Trebuchet MS"/>
          <w:sz w:val="21"/>
          <w:szCs w:val="21"/>
          <w:lang w:val="es-NI"/>
        </w:rPr>
        <w:t>re</w:t>
      </w:r>
      <w:r w:rsidR="001F1E0D" w:rsidRPr="00E04E79">
        <w:rPr>
          <w:rFonts w:ascii="Trebuchet MS" w:hAnsi="Trebuchet MS"/>
          <w:sz w:val="21"/>
          <w:szCs w:val="21"/>
          <w:lang w:val="es-NI"/>
        </w:rPr>
        <w:t xml:space="preserve"> grup</w:t>
      </w:r>
      <w:r w:rsidR="00DF01C1" w:rsidRPr="00E04E79">
        <w:rPr>
          <w:rFonts w:ascii="Trebuchet MS" w:hAnsi="Trebuchet MS"/>
          <w:sz w:val="21"/>
          <w:szCs w:val="21"/>
          <w:lang w:val="es-NI"/>
        </w:rPr>
        <w:t>uri sanitare</w:t>
      </w:r>
      <w:r w:rsidR="00B30350" w:rsidRPr="00E04E79">
        <w:rPr>
          <w:rFonts w:ascii="Trebuchet MS" w:hAnsi="Trebuchet MS"/>
          <w:sz w:val="21"/>
          <w:szCs w:val="21"/>
          <w:lang w:val="es-NI"/>
        </w:rPr>
        <w:t>; goli</w:t>
      </w:r>
      <w:r w:rsidR="009B398A" w:rsidRPr="00E04E79">
        <w:rPr>
          <w:rFonts w:ascii="Trebuchet MS" w:hAnsi="Trebuchet MS"/>
          <w:sz w:val="21"/>
          <w:szCs w:val="21"/>
          <w:lang w:val="es-NI"/>
        </w:rPr>
        <w:t>re</w:t>
      </w:r>
      <w:r w:rsidR="00B30350" w:rsidRPr="00E04E79">
        <w:rPr>
          <w:rFonts w:ascii="Trebuchet MS" w:hAnsi="Trebuchet MS"/>
          <w:sz w:val="21"/>
          <w:szCs w:val="21"/>
          <w:lang w:val="es-NI"/>
        </w:rPr>
        <w:t xml:space="preserve"> cosuri de gunoi; schimbat saci de gunoi</w:t>
      </w:r>
      <w:r w:rsidR="001F1E0D" w:rsidRPr="00E04E79">
        <w:rPr>
          <w:rFonts w:ascii="Trebuchet MS" w:hAnsi="Trebuchet MS"/>
          <w:sz w:val="21"/>
          <w:szCs w:val="21"/>
          <w:lang w:val="es-NI"/>
        </w:rPr>
        <w:t>;</w:t>
      </w:r>
      <w:r w:rsidR="001F1E0D" w:rsidRPr="00E04E79">
        <w:rPr>
          <w:rFonts w:ascii="Trebuchet MS" w:hAnsi="Trebuchet MS"/>
          <w:b/>
          <w:sz w:val="21"/>
          <w:szCs w:val="21"/>
          <w:lang w:val="es-NI"/>
        </w:rPr>
        <w:t xml:space="preserve"> </w:t>
      </w:r>
      <w:r w:rsidR="001F1E0D" w:rsidRPr="00E04E79">
        <w:rPr>
          <w:rFonts w:ascii="Trebuchet MS" w:hAnsi="Trebuchet MS"/>
          <w:sz w:val="21"/>
          <w:szCs w:val="21"/>
          <w:lang w:val="es-NI"/>
        </w:rPr>
        <w:t xml:space="preserve">spalat geamuri; </w:t>
      </w:r>
      <w:r w:rsidR="00B30350" w:rsidRPr="00E04E79">
        <w:rPr>
          <w:rFonts w:ascii="Trebuchet MS" w:hAnsi="Trebuchet MS"/>
          <w:sz w:val="21"/>
          <w:szCs w:val="21"/>
          <w:lang w:val="es-NI"/>
        </w:rPr>
        <w:t>maturat curtea; maturat trotuar stradal</w:t>
      </w:r>
      <w:r w:rsidR="0002233A" w:rsidRPr="00E04E79">
        <w:rPr>
          <w:rFonts w:ascii="Trebuchet MS" w:hAnsi="Trebuchet MS"/>
          <w:sz w:val="21"/>
          <w:szCs w:val="21"/>
          <w:lang w:val="es-NI"/>
        </w:rPr>
        <w:t>.</w:t>
      </w:r>
      <w:r w:rsidR="002D41B6" w:rsidRPr="00E04E79">
        <w:rPr>
          <w:rFonts w:ascii="Trebuchet MS" w:hAnsi="Trebuchet MS"/>
          <w:sz w:val="21"/>
          <w:szCs w:val="21"/>
          <w:lang w:val="es-NI"/>
        </w:rPr>
        <w:t xml:space="preserve"> </w:t>
      </w:r>
    </w:p>
    <w:p w:rsidR="00E5568D" w:rsidRPr="00E04E79" w:rsidRDefault="001E0A2D" w:rsidP="00335284">
      <w:pPr>
        <w:ind w:firstLine="360"/>
        <w:jc w:val="both"/>
        <w:rPr>
          <w:rFonts w:ascii="Trebuchet MS" w:hAnsi="Trebuchet MS"/>
          <w:b/>
          <w:sz w:val="21"/>
          <w:szCs w:val="21"/>
          <w:lang w:val="es-NI"/>
        </w:rPr>
      </w:pPr>
      <w:r w:rsidRPr="00E04E79">
        <w:rPr>
          <w:rFonts w:ascii="Trebuchet MS" w:hAnsi="Trebuchet MS"/>
          <w:b/>
          <w:sz w:val="21"/>
          <w:szCs w:val="21"/>
          <w:lang w:val="es-NI"/>
        </w:rPr>
        <w:tab/>
      </w:r>
    </w:p>
    <w:p w:rsidR="001E0A2D" w:rsidRPr="00E04E79" w:rsidRDefault="001E0A2D" w:rsidP="003321CF">
      <w:pPr>
        <w:spacing w:after="120" w:line="276" w:lineRule="auto"/>
        <w:ind w:firstLine="360"/>
        <w:jc w:val="both"/>
        <w:rPr>
          <w:rFonts w:ascii="Trebuchet MS" w:hAnsi="Trebuchet MS"/>
          <w:b/>
          <w:sz w:val="21"/>
          <w:szCs w:val="21"/>
          <w:u w:val="single"/>
          <w:lang w:val="es-NI"/>
        </w:rPr>
      </w:pPr>
      <w:r w:rsidRPr="00E04E79">
        <w:rPr>
          <w:rFonts w:ascii="Trebuchet MS" w:hAnsi="Trebuchet MS"/>
          <w:b/>
          <w:sz w:val="21"/>
          <w:szCs w:val="21"/>
          <w:u w:val="single"/>
          <w:lang w:val="es-NI"/>
        </w:rPr>
        <w:t>Prestatorul are obligatia sa efectueze urmatoarele servicii de curatenie:</w:t>
      </w:r>
    </w:p>
    <w:p w:rsidR="001E0A2D" w:rsidRPr="00E04E79" w:rsidRDefault="001E0A2D" w:rsidP="003321CF">
      <w:pPr>
        <w:pStyle w:val="ListParagraph"/>
        <w:numPr>
          <w:ilvl w:val="0"/>
          <w:numId w:val="5"/>
        </w:numPr>
        <w:spacing w:line="276" w:lineRule="auto"/>
        <w:jc w:val="both"/>
        <w:rPr>
          <w:rFonts w:ascii="Trebuchet MS" w:hAnsi="Trebuchet MS"/>
          <w:b/>
          <w:i/>
          <w:sz w:val="21"/>
          <w:szCs w:val="21"/>
          <w:u w:val="single"/>
          <w:lang w:val="es-NI"/>
        </w:rPr>
      </w:pPr>
      <w:r w:rsidRPr="00E04E79">
        <w:rPr>
          <w:rFonts w:ascii="Trebuchet MS" w:hAnsi="Trebuchet MS"/>
          <w:b/>
          <w:i/>
          <w:sz w:val="21"/>
          <w:szCs w:val="21"/>
          <w:u w:val="single"/>
          <w:lang w:val="es-NI"/>
        </w:rPr>
        <w:t>Spatii interioare</w:t>
      </w:r>
    </w:p>
    <w:p w:rsidR="009C3702" w:rsidRPr="00E04E79" w:rsidRDefault="009C3702"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Maturarea antistatica a suprafetelor neacoperite (gresi</w:t>
      </w:r>
      <w:r w:rsidR="00E73EB5" w:rsidRPr="00E04E79">
        <w:rPr>
          <w:rFonts w:ascii="Trebuchet MS" w:hAnsi="Trebuchet MS"/>
          <w:sz w:val="21"/>
          <w:szCs w:val="21"/>
          <w:lang w:val="es-NI"/>
        </w:rPr>
        <w:t>e</w:t>
      </w:r>
      <w:r w:rsidRPr="00E04E79">
        <w:rPr>
          <w:rFonts w:ascii="Trebuchet MS" w:hAnsi="Trebuchet MS"/>
          <w:sz w:val="21"/>
          <w:szCs w:val="21"/>
          <w:lang w:val="es-NI"/>
        </w:rPr>
        <w:t>, granit, etc);</w:t>
      </w:r>
    </w:p>
    <w:p w:rsidR="009C3702" w:rsidRPr="00E04E79" w:rsidRDefault="009C3702"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Spalarea suprafetelor neacoperite cu detergenti adecvati tipului de pardoseala;</w:t>
      </w:r>
    </w:p>
    <w:p w:rsidR="009C3702" w:rsidRPr="00E04E79" w:rsidRDefault="00EA021E"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M</w:t>
      </w:r>
      <w:r w:rsidR="009C3702" w:rsidRPr="00E04E79">
        <w:rPr>
          <w:rFonts w:ascii="Trebuchet MS" w:hAnsi="Trebuchet MS"/>
          <w:sz w:val="21"/>
          <w:szCs w:val="21"/>
          <w:lang w:val="es-NI"/>
        </w:rPr>
        <w:t>aturarea</w:t>
      </w:r>
      <w:r w:rsidRPr="00E04E79">
        <w:rPr>
          <w:rFonts w:ascii="Trebuchet MS" w:hAnsi="Trebuchet MS"/>
          <w:sz w:val="21"/>
          <w:szCs w:val="21"/>
          <w:lang w:val="es-NI"/>
        </w:rPr>
        <w:t xml:space="preserve"> antistatica a scarilor, balustradelor si holurilor;</w:t>
      </w:r>
    </w:p>
    <w:p w:rsidR="00EA021E" w:rsidRPr="00E04E79" w:rsidRDefault="00EA021E"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Spalarea scarilor, balustradelor cu detergenti adecvati tipului de paviment;</w:t>
      </w:r>
    </w:p>
    <w:p w:rsidR="00EA021E" w:rsidRPr="00E04E79" w:rsidRDefault="00EA021E"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Stergerea prafului de pe birouri, dulapuri, fisete, tablouri, scaune, canapele cu solutii protectoare si antistatice adecvate mobilierului;</w:t>
      </w:r>
    </w:p>
    <w:p w:rsidR="00EA021E" w:rsidRPr="00E04E79" w:rsidRDefault="001E441E"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Stergerea tocariei, pervazurilor, geamurilor, usilor si feroneriei;</w:t>
      </w:r>
    </w:p>
    <w:p w:rsidR="001E441E" w:rsidRPr="00E04E79" w:rsidRDefault="001E441E"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Stergerea aparaturii de birou (telefon, fax, PC) cu solutii specifice (antistatice);</w:t>
      </w:r>
    </w:p>
    <w:p w:rsidR="001E441E" w:rsidRPr="00E04E79" w:rsidRDefault="001E441E"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Spalarea geamurilor usilor de interior;</w:t>
      </w:r>
    </w:p>
    <w:p w:rsidR="001E441E" w:rsidRPr="00E04E79" w:rsidRDefault="001E441E"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Golirea cosurilor de guno</w:t>
      </w:r>
      <w:r w:rsidR="0046359F" w:rsidRPr="00E04E79">
        <w:rPr>
          <w:rFonts w:ascii="Trebuchet MS" w:hAnsi="Trebuchet MS"/>
          <w:sz w:val="21"/>
          <w:szCs w:val="21"/>
          <w:lang w:val="es-NI"/>
        </w:rPr>
        <w:t>i, schimbarea sacilor menajeri</w:t>
      </w:r>
      <w:r w:rsidRPr="00E04E79">
        <w:rPr>
          <w:rFonts w:ascii="Trebuchet MS" w:hAnsi="Trebuchet MS"/>
          <w:sz w:val="21"/>
          <w:szCs w:val="21"/>
          <w:lang w:val="es-NI"/>
        </w:rPr>
        <w:t>;</w:t>
      </w:r>
    </w:p>
    <w:p w:rsidR="00B441CD" w:rsidRPr="00E04E79" w:rsidRDefault="00B441CD"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Aspirarea peretilor, tavanelor, perdelelor, jaluzelelor;</w:t>
      </w:r>
    </w:p>
    <w:p w:rsidR="00B441CD" w:rsidRPr="00E04E79" w:rsidRDefault="00B441CD" w:rsidP="00405A8A">
      <w:pPr>
        <w:pStyle w:val="ListParagraph"/>
        <w:numPr>
          <w:ilvl w:val="0"/>
          <w:numId w:val="7"/>
        </w:numPr>
        <w:spacing w:line="276" w:lineRule="auto"/>
        <w:ind w:left="900"/>
        <w:rPr>
          <w:rFonts w:ascii="Trebuchet MS" w:hAnsi="Trebuchet MS"/>
          <w:sz w:val="21"/>
          <w:szCs w:val="21"/>
          <w:lang w:val="es-NI"/>
        </w:rPr>
      </w:pPr>
      <w:r w:rsidRPr="00E04E79">
        <w:rPr>
          <w:rFonts w:ascii="Trebuchet MS" w:hAnsi="Trebuchet MS"/>
          <w:sz w:val="21"/>
          <w:szCs w:val="21"/>
          <w:lang w:val="es-NI"/>
        </w:rPr>
        <w:t>Curatarea de praf a caloriferelor;</w:t>
      </w:r>
    </w:p>
    <w:p w:rsidR="00B441CD" w:rsidRPr="00E04E79" w:rsidRDefault="00B441CD" w:rsidP="00405A8A">
      <w:pPr>
        <w:pStyle w:val="ListParagraph"/>
        <w:numPr>
          <w:ilvl w:val="0"/>
          <w:numId w:val="7"/>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Curatarea de calcar, pete dificile a grupurilor sanitare, a chiuvetelor si dezinfectarea acestora;</w:t>
      </w:r>
    </w:p>
    <w:p w:rsidR="00B441CD" w:rsidRPr="00E04E79" w:rsidRDefault="00B441CD" w:rsidP="00405A8A">
      <w:pPr>
        <w:pStyle w:val="ListParagraph"/>
        <w:numPr>
          <w:ilvl w:val="0"/>
          <w:numId w:val="7"/>
        </w:numPr>
        <w:spacing w:line="276" w:lineRule="auto"/>
        <w:ind w:left="900"/>
        <w:jc w:val="both"/>
        <w:rPr>
          <w:rFonts w:ascii="Trebuchet MS" w:hAnsi="Trebuchet MS"/>
          <w:b/>
          <w:i/>
          <w:sz w:val="21"/>
          <w:szCs w:val="21"/>
          <w:lang w:val="es-NI"/>
        </w:rPr>
      </w:pPr>
      <w:r w:rsidRPr="00E04E79">
        <w:rPr>
          <w:rFonts w:ascii="Trebuchet MS" w:hAnsi="Trebuchet MS"/>
          <w:sz w:val="21"/>
          <w:szCs w:val="21"/>
          <w:lang w:val="es-NI"/>
        </w:rPr>
        <w:t>Odorizant de WC pentru fiecare vas</w:t>
      </w:r>
    </w:p>
    <w:p w:rsidR="00C67DC9" w:rsidRPr="00E04E79" w:rsidRDefault="00C67DC9" w:rsidP="0028178A">
      <w:pPr>
        <w:rPr>
          <w:rFonts w:ascii="Trebuchet MS" w:hAnsi="Trebuchet MS"/>
          <w:b/>
          <w:i/>
          <w:sz w:val="21"/>
          <w:szCs w:val="21"/>
          <w:u w:val="single"/>
          <w:lang w:val="es-NI"/>
        </w:rPr>
      </w:pPr>
    </w:p>
    <w:p w:rsidR="00587D75" w:rsidRPr="00E04E79" w:rsidRDefault="00587D75" w:rsidP="003321CF">
      <w:pPr>
        <w:pStyle w:val="ListParagraph"/>
        <w:numPr>
          <w:ilvl w:val="0"/>
          <w:numId w:val="5"/>
        </w:numPr>
        <w:spacing w:line="276" w:lineRule="auto"/>
        <w:jc w:val="both"/>
        <w:rPr>
          <w:rFonts w:ascii="Trebuchet MS" w:hAnsi="Trebuchet MS"/>
          <w:b/>
          <w:i/>
          <w:sz w:val="21"/>
          <w:szCs w:val="21"/>
          <w:u w:val="single"/>
          <w:lang w:val="es-NI"/>
        </w:rPr>
      </w:pPr>
      <w:r w:rsidRPr="00E04E79">
        <w:rPr>
          <w:rFonts w:ascii="Trebuchet MS" w:hAnsi="Trebuchet MS"/>
          <w:b/>
          <w:i/>
          <w:sz w:val="21"/>
          <w:szCs w:val="21"/>
          <w:u w:val="single"/>
          <w:lang w:val="es-NI"/>
        </w:rPr>
        <w:t>Grupuri sanitare si oficii</w:t>
      </w:r>
    </w:p>
    <w:p w:rsidR="00587D75" w:rsidRPr="00E04E79" w:rsidRDefault="00587D75" w:rsidP="00405A8A">
      <w:pPr>
        <w:pStyle w:val="ListParagraph"/>
        <w:numPr>
          <w:ilvl w:val="0"/>
          <w:numId w:val="8"/>
        </w:numPr>
        <w:spacing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t>Igienizarea, dezinfectarea si parfumarea grupurilor sanitare si a oficiilor;</w:t>
      </w:r>
    </w:p>
    <w:p w:rsidR="00587D75" w:rsidRPr="00E04E79" w:rsidRDefault="00587D75" w:rsidP="00405A8A">
      <w:pPr>
        <w:pStyle w:val="ListParagraph"/>
        <w:numPr>
          <w:ilvl w:val="0"/>
          <w:numId w:val="8"/>
        </w:numPr>
        <w:spacing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t>Spalarea si igienizarea pardoselii grupurilor sanitare si a oficiilor;</w:t>
      </w:r>
    </w:p>
    <w:p w:rsidR="00587D75" w:rsidRPr="00E04E79" w:rsidRDefault="00587D75" w:rsidP="00405A8A">
      <w:pPr>
        <w:pStyle w:val="ListParagraph"/>
        <w:numPr>
          <w:ilvl w:val="0"/>
          <w:numId w:val="8"/>
        </w:numPr>
        <w:spacing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t>Stergerea ori de cate ori este ne</w:t>
      </w:r>
      <w:r w:rsidR="00EF2DB2" w:rsidRPr="00E04E79">
        <w:rPr>
          <w:rFonts w:ascii="Trebuchet MS" w:hAnsi="Trebuchet MS"/>
          <w:sz w:val="21"/>
          <w:szCs w:val="21"/>
          <w:lang w:val="es-NI"/>
        </w:rPr>
        <w:t>cesar</w:t>
      </w:r>
      <w:r w:rsidRPr="00E04E79">
        <w:rPr>
          <w:rFonts w:ascii="Trebuchet MS" w:hAnsi="Trebuchet MS"/>
          <w:sz w:val="21"/>
          <w:szCs w:val="21"/>
          <w:lang w:val="es-NI"/>
        </w:rPr>
        <w:t xml:space="preserve"> a peretilor placati cu faianta;</w:t>
      </w:r>
    </w:p>
    <w:p w:rsidR="00587D75" w:rsidRPr="00E04E79" w:rsidRDefault="00587D75" w:rsidP="00405A8A">
      <w:pPr>
        <w:pStyle w:val="ListParagraph"/>
        <w:numPr>
          <w:ilvl w:val="0"/>
          <w:numId w:val="8"/>
        </w:numPr>
        <w:spacing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lastRenderedPageBreak/>
        <w:t>Stergerea ori de cate ori este ne</w:t>
      </w:r>
      <w:r w:rsidR="00EF2DB2" w:rsidRPr="00E04E79">
        <w:rPr>
          <w:rFonts w:ascii="Trebuchet MS" w:hAnsi="Trebuchet MS"/>
          <w:sz w:val="21"/>
          <w:szCs w:val="21"/>
          <w:lang w:val="es-NI"/>
        </w:rPr>
        <w:t>cesar</w:t>
      </w:r>
      <w:r w:rsidRPr="00E04E79">
        <w:rPr>
          <w:rFonts w:ascii="Trebuchet MS" w:hAnsi="Trebuchet MS"/>
          <w:sz w:val="21"/>
          <w:szCs w:val="21"/>
          <w:lang w:val="es-NI"/>
        </w:rPr>
        <w:t xml:space="preserve"> a pardoselilor;</w:t>
      </w:r>
    </w:p>
    <w:p w:rsidR="00587D75" w:rsidRPr="00E04E79" w:rsidRDefault="00587D75" w:rsidP="00405A8A">
      <w:pPr>
        <w:pStyle w:val="ListParagraph"/>
        <w:numPr>
          <w:ilvl w:val="0"/>
          <w:numId w:val="8"/>
        </w:numPr>
        <w:spacing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t>Stergerea ori de cate ori este ne</w:t>
      </w:r>
      <w:r w:rsidR="00EF2DB2" w:rsidRPr="00E04E79">
        <w:rPr>
          <w:rFonts w:ascii="Trebuchet MS" w:hAnsi="Trebuchet MS"/>
          <w:sz w:val="21"/>
          <w:szCs w:val="21"/>
          <w:lang w:val="es-NI"/>
        </w:rPr>
        <w:t>cesar</w:t>
      </w:r>
      <w:r w:rsidRPr="00E04E79">
        <w:rPr>
          <w:rFonts w:ascii="Trebuchet MS" w:hAnsi="Trebuchet MS"/>
          <w:sz w:val="21"/>
          <w:szCs w:val="21"/>
          <w:lang w:val="es-NI"/>
        </w:rPr>
        <w:t xml:space="preserve"> a oglinzilor, plintelor, pervazurilor si ramelor geamurilor;</w:t>
      </w:r>
    </w:p>
    <w:p w:rsidR="00587D75" w:rsidRPr="00E04E79" w:rsidRDefault="00587D75" w:rsidP="00405A8A">
      <w:pPr>
        <w:pStyle w:val="ListParagraph"/>
        <w:numPr>
          <w:ilvl w:val="0"/>
          <w:numId w:val="8"/>
        </w:numPr>
        <w:spacing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t>Dezinfectarea ori de cate ori este nevoie a bazinelor WC-urilor, a chiuvetelor;</w:t>
      </w:r>
    </w:p>
    <w:p w:rsidR="00863546" w:rsidRPr="00E04E79" w:rsidRDefault="00587D75" w:rsidP="00405A8A">
      <w:pPr>
        <w:pStyle w:val="ListParagraph"/>
        <w:numPr>
          <w:ilvl w:val="0"/>
          <w:numId w:val="8"/>
        </w:numPr>
        <w:spacing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t xml:space="preserve">Dotarea </w:t>
      </w:r>
      <w:r w:rsidR="00AF256B" w:rsidRPr="00E04E79">
        <w:rPr>
          <w:rFonts w:ascii="Trebuchet MS" w:hAnsi="Trebuchet MS"/>
          <w:sz w:val="21"/>
          <w:szCs w:val="21"/>
          <w:lang w:val="es-NI"/>
        </w:rPr>
        <w:t>grupurilor sanitare cu hartie</w:t>
      </w:r>
      <w:r w:rsidR="00863546" w:rsidRPr="00E04E79">
        <w:rPr>
          <w:rFonts w:ascii="Trebuchet MS" w:hAnsi="Trebuchet MS"/>
          <w:sz w:val="21"/>
          <w:szCs w:val="21"/>
          <w:lang w:val="es-NI"/>
        </w:rPr>
        <w:t>;</w:t>
      </w:r>
    </w:p>
    <w:p w:rsidR="00863546" w:rsidRPr="00E04E79" w:rsidRDefault="00AF256B" w:rsidP="00405A8A">
      <w:pPr>
        <w:pStyle w:val="ListParagraph"/>
        <w:numPr>
          <w:ilvl w:val="0"/>
          <w:numId w:val="8"/>
        </w:numPr>
        <w:spacing w:after="240" w:line="276" w:lineRule="auto"/>
        <w:ind w:left="900"/>
        <w:jc w:val="both"/>
        <w:rPr>
          <w:rFonts w:ascii="Trebuchet MS" w:hAnsi="Trebuchet MS"/>
          <w:b/>
          <w:i/>
          <w:sz w:val="21"/>
          <w:szCs w:val="21"/>
          <w:u w:val="single"/>
          <w:lang w:val="es-NI"/>
        </w:rPr>
      </w:pPr>
      <w:r w:rsidRPr="00E04E79">
        <w:rPr>
          <w:rFonts w:ascii="Trebuchet MS" w:hAnsi="Trebuchet MS"/>
          <w:sz w:val="21"/>
          <w:szCs w:val="21"/>
          <w:lang w:val="es-NI"/>
        </w:rPr>
        <w:t xml:space="preserve">Stergerea </w:t>
      </w:r>
      <w:r w:rsidR="00863546" w:rsidRPr="00E04E79">
        <w:rPr>
          <w:rFonts w:ascii="Trebuchet MS" w:hAnsi="Trebuchet MS"/>
          <w:sz w:val="21"/>
          <w:szCs w:val="21"/>
          <w:lang w:val="es-NI"/>
        </w:rPr>
        <w:t>suport hartie igienica, recipient sapun lichid.</w:t>
      </w:r>
    </w:p>
    <w:p w:rsidR="0029333B" w:rsidRPr="00E04E79" w:rsidRDefault="0029333B" w:rsidP="0028178A">
      <w:pPr>
        <w:pStyle w:val="ListParagraph"/>
        <w:jc w:val="both"/>
        <w:rPr>
          <w:rFonts w:ascii="Trebuchet MS" w:hAnsi="Trebuchet MS"/>
          <w:b/>
          <w:sz w:val="21"/>
          <w:szCs w:val="21"/>
          <w:u w:val="single"/>
          <w:lang w:val="es-NI"/>
        </w:rPr>
      </w:pPr>
    </w:p>
    <w:p w:rsidR="00754006" w:rsidRPr="00E04E79" w:rsidRDefault="00083DA8" w:rsidP="003321CF">
      <w:pPr>
        <w:pStyle w:val="ListParagraph"/>
        <w:spacing w:line="276" w:lineRule="auto"/>
        <w:jc w:val="both"/>
        <w:rPr>
          <w:rFonts w:ascii="Trebuchet MS" w:hAnsi="Trebuchet MS"/>
          <w:b/>
          <w:sz w:val="21"/>
          <w:szCs w:val="21"/>
          <w:u w:val="single"/>
          <w:lang w:val="es-NI"/>
        </w:rPr>
      </w:pPr>
      <w:r w:rsidRPr="00E04E79">
        <w:rPr>
          <w:rFonts w:ascii="Trebuchet MS" w:hAnsi="Trebuchet MS"/>
          <w:b/>
          <w:sz w:val="21"/>
          <w:szCs w:val="21"/>
          <w:u w:val="single"/>
          <w:lang w:val="es-NI"/>
        </w:rPr>
        <w:t>CURATENIA LUNARA:</w:t>
      </w:r>
    </w:p>
    <w:p w:rsidR="00754006" w:rsidRPr="00E04E79" w:rsidRDefault="00EF2DB2" w:rsidP="00405A8A">
      <w:pPr>
        <w:pStyle w:val="ListParagraph"/>
        <w:numPr>
          <w:ilvl w:val="0"/>
          <w:numId w:val="10"/>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Spalat geamuri, rame si pervazuri;</w:t>
      </w:r>
    </w:p>
    <w:p w:rsidR="00EF2DB2" w:rsidRPr="00E04E79" w:rsidRDefault="00EF2DB2" w:rsidP="00405A8A">
      <w:pPr>
        <w:pStyle w:val="ListParagraph"/>
        <w:numPr>
          <w:ilvl w:val="0"/>
          <w:numId w:val="10"/>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 xml:space="preserve">Intretinerea </w:t>
      </w:r>
      <w:r w:rsidR="00944021" w:rsidRPr="00E04E79">
        <w:rPr>
          <w:rFonts w:ascii="Trebuchet MS" w:hAnsi="Trebuchet MS"/>
          <w:sz w:val="21"/>
          <w:szCs w:val="21"/>
          <w:lang w:val="es-NI"/>
        </w:rPr>
        <w:t>suprafetelor protejate prin metode si procedee specifice tipului de pardoseala;</w:t>
      </w:r>
    </w:p>
    <w:p w:rsidR="00944021" w:rsidRPr="00E04E79" w:rsidRDefault="00944021" w:rsidP="00405A8A">
      <w:pPr>
        <w:pStyle w:val="ListParagraph"/>
        <w:numPr>
          <w:ilvl w:val="0"/>
          <w:numId w:val="10"/>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Stergerea prizelor, a intrerupatoarelor si a plintelor;</w:t>
      </w:r>
    </w:p>
    <w:p w:rsidR="00944021" w:rsidRPr="00E04E79" w:rsidRDefault="00944021" w:rsidP="00405A8A">
      <w:pPr>
        <w:pStyle w:val="ListParagraph"/>
        <w:numPr>
          <w:ilvl w:val="0"/>
          <w:numId w:val="10"/>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Stergerea suprafetelor superioare ale dulapurilor, rafturilor</w:t>
      </w:r>
      <w:r w:rsidR="00D74793" w:rsidRPr="00E04E79">
        <w:rPr>
          <w:rFonts w:ascii="Trebuchet MS" w:hAnsi="Trebuchet MS"/>
          <w:sz w:val="21"/>
          <w:szCs w:val="21"/>
          <w:lang w:val="es-NI"/>
        </w:rPr>
        <w:t>;</w:t>
      </w:r>
    </w:p>
    <w:p w:rsidR="00D74793" w:rsidRPr="00E04E79" w:rsidRDefault="00D74793" w:rsidP="00405A8A">
      <w:pPr>
        <w:pStyle w:val="ListParagraph"/>
        <w:numPr>
          <w:ilvl w:val="0"/>
          <w:numId w:val="10"/>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Stergerea placutelor indicatoare si a corpurilor de iluminat;</w:t>
      </w:r>
    </w:p>
    <w:p w:rsidR="00D74793" w:rsidRPr="00E04E79" w:rsidRDefault="007A79F2" w:rsidP="00405A8A">
      <w:pPr>
        <w:pStyle w:val="ListParagraph"/>
        <w:numPr>
          <w:ilvl w:val="0"/>
          <w:numId w:val="10"/>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C</w:t>
      </w:r>
      <w:r w:rsidR="00D74793" w:rsidRPr="00E04E79">
        <w:rPr>
          <w:rFonts w:ascii="Trebuchet MS" w:hAnsi="Trebuchet MS"/>
          <w:sz w:val="21"/>
          <w:szCs w:val="21"/>
          <w:lang w:val="es-NI"/>
        </w:rPr>
        <w:t>uratarea</w:t>
      </w:r>
      <w:r w:rsidRPr="00E04E79">
        <w:rPr>
          <w:rFonts w:ascii="Trebuchet MS" w:hAnsi="Trebuchet MS"/>
          <w:sz w:val="21"/>
          <w:szCs w:val="21"/>
          <w:lang w:val="es-NI"/>
        </w:rPr>
        <w:t xml:space="preserve"> panzelor de funingine, praf, paianjen din locuri greu acces</w:t>
      </w:r>
      <w:r w:rsidR="006576B9" w:rsidRPr="00E04E79">
        <w:rPr>
          <w:rFonts w:ascii="Trebuchet MS" w:hAnsi="Trebuchet MS"/>
          <w:sz w:val="21"/>
          <w:szCs w:val="21"/>
          <w:lang w:val="es-NI"/>
        </w:rPr>
        <w:t>ibile cu aparatura specializara;</w:t>
      </w:r>
    </w:p>
    <w:p w:rsidR="006576B9" w:rsidRPr="00E04E79" w:rsidRDefault="006576B9" w:rsidP="00405A8A">
      <w:pPr>
        <w:pStyle w:val="ListParagraph"/>
        <w:numPr>
          <w:ilvl w:val="0"/>
          <w:numId w:val="10"/>
        </w:numPr>
        <w:spacing w:line="276" w:lineRule="auto"/>
        <w:ind w:left="900"/>
        <w:jc w:val="both"/>
        <w:rPr>
          <w:rFonts w:ascii="Trebuchet MS" w:hAnsi="Trebuchet MS"/>
          <w:sz w:val="21"/>
          <w:szCs w:val="21"/>
          <w:u w:val="single"/>
          <w:lang w:val="es-NI"/>
        </w:rPr>
      </w:pPr>
      <w:r w:rsidRPr="00E04E79">
        <w:rPr>
          <w:rFonts w:ascii="Trebuchet MS" w:hAnsi="Trebuchet MS"/>
          <w:sz w:val="21"/>
          <w:szCs w:val="21"/>
          <w:lang w:val="it-IT"/>
        </w:rPr>
        <w:t>Curatenie la puntele de lucru</w:t>
      </w:r>
      <w:r w:rsidR="00237C3A" w:rsidRPr="00E04E79">
        <w:rPr>
          <w:rFonts w:ascii="Trebuchet MS" w:hAnsi="Trebuchet MS"/>
          <w:sz w:val="21"/>
          <w:szCs w:val="21"/>
          <w:lang w:val="it-IT"/>
        </w:rPr>
        <w:t xml:space="preserve"> (Saftica; Voluntari; Pantelimon; Jilava; Clinceni; Buftea)</w:t>
      </w:r>
      <w:r w:rsidR="007A6E63" w:rsidRPr="00E04E79">
        <w:rPr>
          <w:rFonts w:ascii="Trebuchet MS" w:hAnsi="Trebuchet MS"/>
          <w:sz w:val="21"/>
          <w:szCs w:val="21"/>
          <w:lang w:val="it-IT"/>
        </w:rPr>
        <w:t xml:space="preserve"> - </w:t>
      </w:r>
      <w:r w:rsidR="007A6E63" w:rsidRPr="00E04E79">
        <w:rPr>
          <w:rFonts w:ascii="Trebuchet MS" w:hAnsi="Trebuchet MS"/>
          <w:i/>
          <w:sz w:val="21"/>
          <w:szCs w:val="21"/>
          <w:u w:val="single"/>
          <w:lang w:val="it-IT"/>
        </w:rPr>
        <w:t>pentru punctele de lucru curatenia va cuprinde</w:t>
      </w:r>
      <w:r w:rsidR="007A6E63" w:rsidRPr="00E04E79">
        <w:rPr>
          <w:rFonts w:ascii="Trebuchet MS" w:hAnsi="Trebuchet MS"/>
          <w:i/>
          <w:sz w:val="21"/>
          <w:szCs w:val="21"/>
          <w:lang w:val="it-IT"/>
        </w:rPr>
        <w:t>: maturare si spalare pardoseli; dezinfectare grupuri sanitare, sters praful birouri si aparate electronice; spalat geamuri cand este cazul; aprovizionare grupuri sanitare cu sapun lichid si hartie igienica</w:t>
      </w:r>
      <w:r w:rsidR="00F0635D" w:rsidRPr="00E04E79">
        <w:rPr>
          <w:rFonts w:ascii="Trebuchet MS" w:hAnsi="Trebuchet MS"/>
          <w:i/>
          <w:sz w:val="21"/>
          <w:szCs w:val="21"/>
          <w:lang w:val="it-IT"/>
        </w:rPr>
        <w:t xml:space="preserve">. </w:t>
      </w:r>
      <w:r w:rsidR="00F0635D" w:rsidRPr="00E04E79">
        <w:rPr>
          <w:rFonts w:ascii="Trebuchet MS" w:hAnsi="Trebuchet MS"/>
          <w:i/>
          <w:sz w:val="21"/>
          <w:szCs w:val="21"/>
          <w:u w:val="single"/>
          <w:lang w:val="it-IT"/>
        </w:rPr>
        <w:t>Prestarea serviciului de curatenie la punctele de lucru se face prin deplasarea personalului cu auto A.J.O.F.M. Ilfov.</w:t>
      </w:r>
    </w:p>
    <w:p w:rsidR="0002233A" w:rsidRPr="00E04E79" w:rsidRDefault="0002233A" w:rsidP="0002233A">
      <w:pPr>
        <w:pStyle w:val="ListParagraph"/>
        <w:spacing w:before="120" w:line="276" w:lineRule="auto"/>
        <w:jc w:val="both"/>
        <w:rPr>
          <w:rFonts w:ascii="Trebuchet MS" w:hAnsi="Trebuchet MS"/>
          <w:b/>
          <w:sz w:val="21"/>
          <w:szCs w:val="21"/>
          <w:u w:val="single"/>
          <w:lang w:val="es-NI"/>
        </w:rPr>
      </w:pPr>
    </w:p>
    <w:p w:rsidR="00D0766A" w:rsidRPr="00E04E79" w:rsidRDefault="00680A82" w:rsidP="003321CF">
      <w:pPr>
        <w:spacing w:line="276" w:lineRule="auto"/>
        <w:ind w:firstLine="708"/>
        <w:rPr>
          <w:rFonts w:ascii="Trebuchet MS" w:hAnsi="Trebuchet MS"/>
          <w:b/>
          <w:sz w:val="21"/>
          <w:szCs w:val="21"/>
          <w:u w:val="single"/>
          <w:lang w:val="es-NI"/>
        </w:rPr>
      </w:pPr>
      <w:r w:rsidRPr="00E04E79">
        <w:rPr>
          <w:rFonts w:ascii="Trebuchet MS" w:hAnsi="Trebuchet MS"/>
          <w:b/>
          <w:sz w:val="21"/>
          <w:szCs w:val="21"/>
          <w:u w:val="single"/>
          <w:lang w:val="es-NI"/>
        </w:rPr>
        <w:t>CURATENIE EXTERIOARA</w:t>
      </w:r>
    </w:p>
    <w:p w:rsidR="00D0766A" w:rsidRPr="00E04E79" w:rsidRDefault="0028178A" w:rsidP="00405A8A">
      <w:pPr>
        <w:pStyle w:val="ListParagraph"/>
        <w:numPr>
          <w:ilvl w:val="0"/>
          <w:numId w:val="12"/>
        </w:numPr>
        <w:spacing w:line="276" w:lineRule="auto"/>
        <w:ind w:left="900"/>
        <w:jc w:val="both"/>
        <w:rPr>
          <w:rFonts w:ascii="Trebuchet MS" w:hAnsi="Trebuchet MS"/>
          <w:sz w:val="21"/>
          <w:szCs w:val="21"/>
          <w:lang w:val="es-NI"/>
        </w:rPr>
      </w:pPr>
      <w:r>
        <w:rPr>
          <w:rFonts w:ascii="Trebuchet MS" w:hAnsi="Trebuchet MS"/>
          <w:sz w:val="21"/>
          <w:szCs w:val="21"/>
          <w:lang w:val="es-NI"/>
        </w:rPr>
        <w:t>Maturat alee</w:t>
      </w:r>
      <w:r w:rsidR="00983417" w:rsidRPr="00E04E79">
        <w:rPr>
          <w:rFonts w:ascii="Trebuchet MS" w:hAnsi="Trebuchet MS"/>
          <w:sz w:val="21"/>
          <w:szCs w:val="21"/>
          <w:lang w:val="es-NI"/>
        </w:rPr>
        <w:t xml:space="preserve"> si trotuare </w:t>
      </w:r>
      <w:r w:rsidR="00165018" w:rsidRPr="00E04E79">
        <w:rPr>
          <w:rFonts w:ascii="Trebuchet MS" w:hAnsi="Trebuchet MS"/>
          <w:sz w:val="21"/>
          <w:szCs w:val="21"/>
          <w:lang w:val="es-NI"/>
        </w:rPr>
        <w:t>;</w:t>
      </w:r>
    </w:p>
    <w:p w:rsidR="00165018" w:rsidRPr="00E04E79" w:rsidRDefault="00165018" w:rsidP="00405A8A">
      <w:pPr>
        <w:pStyle w:val="ListParagraph"/>
        <w:numPr>
          <w:ilvl w:val="0"/>
          <w:numId w:val="12"/>
        </w:numPr>
        <w:spacing w:line="276" w:lineRule="auto"/>
        <w:ind w:left="900"/>
        <w:jc w:val="both"/>
        <w:rPr>
          <w:rFonts w:ascii="Trebuchet MS" w:hAnsi="Trebuchet MS"/>
          <w:sz w:val="21"/>
          <w:szCs w:val="21"/>
          <w:lang w:val="es-NI"/>
        </w:rPr>
      </w:pPr>
      <w:r w:rsidRPr="00E04E79">
        <w:rPr>
          <w:rFonts w:ascii="Trebuchet MS" w:hAnsi="Trebuchet MS"/>
          <w:sz w:val="21"/>
          <w:szCs w:val="21"/>
          <w:lang w:val="es-NI"/>
        </w:rPr>
        <w:t>Intretinere spatii verzi;</w:t>
      </w:r>
    </w:p>
    <w:p w:rsidR="009E4167" w:rsidRPr="00E04E79" w:rsidRDefault="009E4167" w:rsidP="00405A8A">
      <w:pPr>
        <w:pStyle w:val="ListParagraph"/>
        <w:numPr>
          <w:ilvl w:val="0"/>
          <w:numId w:val="12"/>
        </w:numPr>
        <w:spacing w:line="276" w:lineRule="auto"/>
        <w:ind w:left="900"/>
        <w:rPr>
          <w:rFonts w:ascii="Trebuchet MS" w:hAnsi="Trebuchet MS"/>
          <w:i/>
          <w:sz w:val="21"/>
          <w:szCs w:val="21"/>
          <w:u w:val="single"/>
          <w:lang w:val="es-NI"/>
        </w:rPr>
      </w:pPr>
      <w:r w:rsidRPr="00E04E79">
        <w:rPr>
          <w:rFonts w:ascii="Trebuchet MS" w:hAnsi="Trebuchet MS"/>
          <w:sz w:val="21"/>
          <w:szCs w:val="21"/>
          <w:lang w:val="es-NI"/>
        </w:rPr>
        <w:t xml:space="preserve">Deszapezire manuala curte interioara, scari acces si trotuar stradal – </w:t>
      </w:r>
      <w:r w:rsidRPr="00E04E79">
        <w:rPr>
          <w:rFonts w:ascii="Trebuchet MS" w:hAnsi="Trebuchet MS"/>
          <w:i/>
          <w:sz w:val="21"/>
          <w:szCs w:val="21"/>
          <w:u w:val="single"/>
          <w:lang w:val="es-NI"/>
        </w:rPr>
        <w:t>cand este nevoie.</w:t>
      </w:r>
    </w:p>
    <w:p w:rsidR="003A64B4" w:rsidRPr="003321CF" w:rsidRDefault="003A64B4" w:rsidP="0028178A">
      <w:pPr>
        <w:pStyle w:val="ListParagraph"/>
        <w:jc w:val="both"/>
        <w:rPr>
          <w:rFonts w:ascii="Trebuchet MS" w:hAnsi="Trebuchet MS"/>
          <w:b/>
          <w:sz w:val="20"/>
          <w:szCs w:val="21"/>
          <w:u w:val="single"/>
          <w:lang w:val="es-NI"/>
        </w:rPr>
      </w:pPr>
    </w:p>
    <w:p w:rsidR="004E03E8" w:rsidRPr="0028178A" w:rsidRDefault="00875192" w:rsidP="003321CF">
      <w:pPr>
        <w:autoSpaceDE w:val="0"/>
        <w:autoSpaceDN w:val="0"/>
        <w:adjustRightInd w:val="0"/>
        <w:spacing w:line="276" w:lineRule="auto"/>
        <w:jc w:val="both"/>
        <w:rPr>
          <w:rFonts w:ascii="Trebuchet MS" w:hAnsi="Trebuchet MS"/>
          <w:sz w:val="21"/>
          <w:szCs w:val="21"/>
          <w:lang w:val="it-IT"/>
        </w:rPr>
      </w:pPr>
      <w:r w:rsidRPr="0028178A">
        <w:rPr>
          <w:rFonts w:ascii="Trebuchet MS" w:hAnsi="Trebuchet MS"/>
          <w:sz w:val="21"/>
          <w:szCs w:val="21"/>
          <w:lang w:val="it-IT"/>
        </w:rPr>
        <w:t>9.</w:t>
      </w:r>
      <w:r w:rsidR="00523E23" w:rsidRPr="0028178A">
        <w:rPr>
          <w:rFonts w:ascii="Trebuchet MS" w:hAnsi="Trebuchet MS"/>
          <w:sz w:val="21"/>
          <w:szCs w:val="21"/>
          <w:lang w:val="it-IT"/>
        </w:rPr>
        <w:t>4</w:t>
      </w:r>
      <w:r w:rsidR="006F1336" w:rsidRPr="0028178A">
        <w:rPr>
          <w:rFonts w:ascii="Trebuchet MS" w:hAnsi="Trebuchet MS"/>
          <w:sz w:val="21"/>
          <w:szCs w:val="21"/>
          <w:lang w:val="it-IT"/>
        </w:rPr>
        <w:t xml:space="preserve">. </w:t>
      </w:r>
      <w:r w:rsidR="00E90D59" w:rsidRPr="0028178A">
        <w:rPr>
          <w:rFonts w:ascii="Trebuchet MS" w:hAnsi="Trebuchet MS"/>
          <w:sz w:val="21"/>
          <w:szCs w:val="21"/>
          <w:lang w:val="it-IT"/>
        </w:rPr>
        <w:t>Prestatorul se obligă să despăgubească achizitorul î</w:t>
      </w:r>
      <w:r w:rsidR="00A96F8A" w:rsidRPr="0028178A">
        <w:rPr>
          <w:rFonts w:ascii="Trebuchet MS" w:hAnsi="Trebuchet MS"/>
          <w:sz w:val="21"/>
          <w:szCs w:val="21"/>
          <w:lang w:val="it-IT"/>
        </w:rPr>
        <w:t xml:space="preserve">mpotriva oricăror </w:t>
      </w:r>
      <w:r w:rsidRPr="0028178A">
        <w:rPr>
          <w:rFonts w:ascii="Trebuchet MS" w:hAnsi="Trebuchet MS"/>
          <w:sz w:val="21"/>
          <w:szCs w:val="21"/>
          <w:lang w:val="it-IT"/>
        </w:rPr>
        <w:t>reclamaţii şi</w:t>
      </w:r>
      <w:r w:rsidR="00E90D59" w:rsidRPr="0028178A">
        <w:rPr>
          <w:rFonts w:ascii="Trebuchet MS" w:hAnsi="Trebuchet MS"/>
          <w:sz w:val="21"/>
          <w:szCs w:val="21"/>
          <w:lang w:val="it-IT"/>
        </w:rPr>
        <w:t xml:space="preserve"> acţiuni în justiţie, ce rezultă</w:t>
      </w:r>
      <w:r w:rsidRPr="0028178A">
        <w:rPr>
          <w:rFonts w:ascii="Trebuchet MS" w:hAnsi="Trebuchet MS"/>
          <w:sz w:val="21"/>
          <w:szCs w:val="21"/>
          <w:lang w:val="it-IT"/>
        </w:rPr>
        <w:t xml:space="preserve"> din încălcarea unor drepturi de proprietate intelectuală (brevete, nume, mărci înregistrate etc.), legate de echipamentele, materialele, instalaţiile sau utila</w:t>
      </w:r>
      <w:r w:rsidR="00E90D59" w:rsidRPr="0028178A">
        <w:rPr>
          <w:rFonts w:ascii="Trebuchet MS" w:hAnsi="Trebuchet MS"/>
          <w:sz w:val="21"/>
          <w:szCs w:val="21"/>
          <w:lang w:val="it-IT"/>
        </w:rPr>
        <w:t>jele folosite pentru sau în legătură</w:t>
      </w:r>
      <w:r w:rsidRPr="0028178A">
        <w:rPr>
          <w:rFonts w:ascii="Trebuchet MS" w:hAnsi="Trebuchet MS"/>
          <w:sz w:val="21"/>
          <w:szCs w:val="21"/>
          <w:lang w:val="it-IT"/>
        </w:rPr>
        <w:t xml:space="preserve"> cu </w:t>
      </w:r>
      <w:r w:rsidR="00192C3B" w:rsidRPr="0028178A">
        <w:rPr>
          <w:rFonts w:ascii="Trebuchet MS" w:hAnsi="Trebuchet MS"/>
          <w:sz w:val="21"/>
          <w:szCs w:val="21"/>
          <w:lang w:val="it-IT"/>
        </w:rPr>
        <w:t>serviciile prestate si daune-interese, costuri, taxe si cheltuieli de orice natura, aferente, cu exceptia situatiei in care o astfel de incalcare rezulta din respectarea cerintelor achizitorului</w:t>
      </w:r>
      <w:r w:rsidRPr="0028178A">
        <w:rPr>
          <w:rFonts w:ascii="Trebuchet MS" w:hAnsi="Trebuchet MS"/>
          <w:sz w:val="21"/>
          <w:szCs w:val="21"/>
          <w:lang w:val="it-IT"/>
        </w:rPr>
        <w:t xml:space="preserve">; </w:t>
      </w:r>
    </w:p>
    <w:p w:rsidR="0085514E" w:rsidRPr="00BC2FFE" w:rsidRDefault="0085514E" w:rsidP="0028178A">
      <w:pPr>
        <w:autoSpaceDE w:val="0"/>
        <w:autoSpaceDN w:val="0"/>
        <w:adjustRightInd w:val="0"/>
        <w:jc w:val="both"/>
        <w:rPr>
          <w:rFonts w:ascii="Trebuchet MS" w:hAnsi="Trebuchet MS"/>
          <w:szCs w:val="21"/>
          <w:lang w:val="it-IT"/>
        </w:rPr>
      </w:pPr>
    </w:p>
    <w:p w:rsidR="00FA03C8" w:rsidRPr="0028178A" w:rsidRDefault="00875192" w:rsidP="005B3A4E">
      <w:pPr>
        <w:autoSpaceDE w:val="0"/>
        <w:autoSpaceDN w:val="0"/>
        <w:adjustRightInd w:val="0"/>
        <w:spacing w:after="120"/>
        <w:jc w:val="both"/>
        <w:rPr>
          <w:rFonts w:ascii="Trebuchet MS" w:hAnsi="Trebuchet MS"/>
          <w:b/>
          <w:bCs/>
          <w:sz w:val="21"/>
          <w:szCs w:val="21"/>
          <w:u w:val="single"/>
          <w:lang w:val="it-IT"/>
        </w:rPr>
      </w:pPr>
      <w:r w:rsidRPr="0028178A">
        <w:rPr>
          <w:rFonts w:ascii="Trebuchet MS" w:hAnsi="Trebuchet MS"/>
          <w:b/>
          <w:bCs/>
          <w:sz w:val="21"/>
          <w:szCs w:val="21"/>
          <w:u w:val="single"/>
          <w:lang w:val="it-IT"/>
        </w:rPr>
        <w:t xml:space="preserve">10. </w:t>
      </w:r>
      <w:r w:rsidR="00DB698D" w:rsidRPr="0028178A">
        <w:rPr>
          <w:rFonts w:ascii="Trebuchet MS" w:hAnsi="Trebuchet MS"/>
          <w:b/>
          <w:bCs/>
          <w:sz w:val="21"/>
          <w:szCs w:val="21"/>
          <w:u w:val="single"/>
          <w:lang w:val="it-IT"/>
        </w:rPr>
        <w:t>OBLIGAŢIILE ACHIZITORULUI</w:t>
      </w:r>
    </w:p>
    <w:p w:rsidR="00875192" w:rsidRPr="0028178A" w:rsidRDefault="005B3A4E" w:rsidP="003321CF">
      <w:pPr>
        <w:autoSpaceDE w:val="0"/>
        <w:autoSpaceDN w:val="0"/>
        <w:adjustRightInd w:val="0"/>
        <w:spacing w:line="276" w:lineRule="auto"/>
        <w:jc w:val="both"/>
        <w:rPr>
          <w:rFonts w:ascii="Trebuchet MS" w:hAnsi="Trebuchet MS"/>
          <w:sz w:val="21"/>
          <w:szCs w:val="21"/>
          <w:lang w:val="it-IT"/>
        </w:rPr>
      </w:pPr>
      <w:r w:rsidRPr="0028178A">
        <w:rPr>
          <w:rFonts w:ascii="Trebuchet MS" w:hAnsi="Trebuchet MS"/>
          <w:sz w:val="21"/>
          <w:szCs w:val="21"/>
          <w:lang w:val="it-IT"/>
        </w:rPr>
        <w:t xml:space="preserve">10.1. </w:t>
      </w:r>
      <w:r w:rsidR="00E90D59" w:rsidRPr="0028178A">
        <w:rPr>
          <w:rFonts w:ascii="Trebuchet MS" w:hAnsi="Trebuchet MS"/>
          <w:sz w:val="21"/>
          <w:szCs w:val="21"/>
          <w:lang w:val="it-IT"/>
        </w:rPr>
        <w:t>Achizitorul se obligă să recepţ</w:t>
      </w:r>
      <w:r w:rsidR="00875192" w:rsidRPr="0028178A">
        <w:rPr>
          <w:rFonts w:ascii="Trebuchet MS" w:hAnsi="Trebuchet MS"/>
          <w:sz w:val="21"/>
          <w:szCs w:val="21"/>
          <w:lang w:val="it-IT"/>
        </w:rPr>
        <w:t>ioneze, potrivit clauzei 14, serviciile prestate în termenul convenit.</w:t>
      </w:r>
    </w:p>
    <w:p w:rsidR="002F50C6" w:rsidRPr="0028178A" w:rsidRDefault="005B3A4E" w:rsidP="003321CF">
      <w:pPr>
        <w:tabs>
          <w:tab w:val="left" w:pos="0"/>
        </w:tabs>
        <w:spacing w:line="276" w:lineRule="auto"/>
        <w:jc w:val="both"/>
        <w:rPr>
          <w:rFonts w:ascii="Trebuchet MS" w:hAnsi="Trebuchet MS"/>
          <w:color w:val="000000"/>
          <w:sz w:val="21"/>
          <w:szCs w:val="21"/>
        </w:rPr>
      </w:pPr>
      <w:r w:rsidRPr="0028178A">
        <w:rPr>
          <w:rFonts w:ascii="Trebuchet MS" w:hAnsi="Trebuchet MS"/>
          <w:sz w:val="21"/>
          <w:szCs w:val="21"/>
          <w:lang w:val="it-IT"/>
        </w:rPr>
        <w:t xml:space="preserve">10.2. </w:t>
      </w:r>
      <w:r w:rsidR="00E90D59" w:rsidRPr="0028178A">
        <w:rPr>
          <w:rFonts w:ascii="Trebuchet MS" w:hAnsi="Trebuchet MS"/>
          <w:sz w:val="21"/>
          <w:szCs w:val="21"/>
          <w:lang w:val="it-IT"/>
        </w:rPr>
        <w:t>Achizitorul se obligă să</w:t>
      </w:r>
      <w:r w:rsidR="00875192" w:rsidRPr="0028178A">
        <w:rPr>
          <w:rFonts w:ascii="Trebuchet MS" w:hAnsi="Trebuchet MS"/>
          <w:sz w:val="21"/>
          <w:szCs w:val="21"/>
          <w:lang w:val="it-IT"/>
        </w:rPr>
        <w:t xml:space="preserve"> pl</w:t>
      </w:r>
      <w:r w:rsidR="00E90D59" w:rsidRPr="0028178A">
        <w:rPr>
          <w:rFonts w:ascii="Trebuchet MS" w:hAnsi="Trebuchet MS"/>
          <w:sz w:val="21"/>
          <w:szCs w:val="21"/>
          <w:lang w:val="it-IT"/>
        </w:rPr>
        <w:t xml:space="preserve">ătească preţul </w:t>
      </w:r>
      <w:r w:rsidR="00594B8C" w:rsidRPr="0028178A">
        <w:rPr>
          <w:rFonts w:ascii="Trebuchet MS" w:hAnsi="Trebuchet MS"/>
          <w:sz w:val="21"/>
          <w:szCs w:val="21"/>
          <w:lang w:val="it-IT"/>
        </w:rPr>
        <w:t xml:space="preserve">serviciilor prestate </w:t>
      </w:r>
      <w:r w:rsidR="00E90D59" w:rsidRPr="0028178A">
        <w:rPr>
          <w:rFonts w:ascii="Trebuchet MS" w:hAnsi="Trebuchet MS"/>
          <w:sz w:val="21"/>
          <w:szCs w:val="21"/>
          <w:lang w:val="it-IT"/>
        </w:rPr>
        <w:t xml:space="preserve">către prestator </w:t>
      </w:r>
      <w:r w:rsidR="00EA7F19" w:rsidRPr="0028178A">
        <w:rPr>
          <w:rFonts w:ascii="Trebuchet MS" w:hAnsi="Trebuchet MS" w:cs="Arial"/>
          <w:iCs/>
          <w:sz w:val="21"/>
          <w:szCs w:val="21"/>
        </w:rPr>
        <w:t>pana la data de 31 ale lunii in curs, pentru luna anterioara, în limita creditelor bugetare deschise cu aceasta destinatie de ordonatorul secundar de credite</w:t>
      </w:r>
      <w:r w:rsidR="002F50C6" w:rsidRPr="0028178A">
        <w:rPr>
          <w:rFonts w:ascii="Trebuchet MS" w:hAnsi="Trebuchet MS"/>
          <w:color w:val="000000"/>
          <w:sz w:val="21"/>
          <w:szCs w:val="21"/>
        </w:rPr>
        <w:t xml:space="preserve">, în baza facturii emise de prestator </w:t>
      </w:r>
      <w:r w:rsidR="00EA7F19" w:rsidRPr="0028178A">
        <w:rPr>
          <w:rFonts w:ascii="Trebuchet MS" w:hAnsi="Trebuchet MS" w:cs="Arial"/>
          <w:iCs/>
          <w:sz w:val="21"/>
          <w:szCs w:val="21"/>
        </w:rPr>
        <w:t>până cel mai târziu pe data de 10 a fiecărei luni</w:t>
      </w:r>
      <w:r w:rsidR="00EA7F19" w:rsidRPr="0028178A">
        <w:rPr>
          <w:rFonts w:ascii="Trebuchet MS" w:hAnsi="Trebuchet MS"/>
          <w:color w:val="000000"/>
          <w:sz w:val="21"/>
          <w:szCs w:val="21"/>
        </w:rPr>
        <w:t xml:space="preserve"> </w:t>
      </w:r>
      <w:r w:rsidR="002F50C6" w:rsidRPr="0028178A">
        <w:rPr>
          <w:rFonts w:ascii="Trebuchet MS" w:hAnsi="Trebuchet MS"/>
          <w:color w:val="000000"/>
          <w:sz w:val="21"/>
          <w:szCs w:val="21"/>
        </w:rPr>
        <w:t>şi înregist</w:t>
      </w:r>
      <w:r w:rsidR="00594B8C" w:rsidRPr="0028178A">
        <w:rPr>
          <w:rFonts w:ascii="Trebuchet MS" w:hAnsi="Trebuchet MS"/>
          <w:color w:val="000000"/>
          <w:sz w:val="21"/>
          <w:szCs w:val="21"/>
        </w:rPr>
        <w:t>rate la sediul A.J.O.F.M. Ilfov, precum si a procesului verbal de receptie semnat de ambele parti.</w:t>
      </w:r>
    </w:p>
    <w:p w:rsidR="00875192" w:rsidRPr="0028178A" w:rsidRDefault="005B3A4E" w:rsidP="003321CF">
      <w:pPr>
        <w:autoSpaceDE w:val="0"/>
        <w:autoSpaceDN w:val="0"/>
        <w:adjustRightInd w:val="0"/>
        <w:spacing w:line="276" w:lineRule="auto"/>
        <w:jc w:val="both"/>
        <w:rPr>
          <w:rFonts w:ascii="Trebuchet MS" w:hAnsi="Trebuchet MS"/>
          <w:sz w:val="21"/>
          <w:szCs w:val="21"/>
          <w:lang w:val="it-IT"/>
        </w:rPr>
      </w:pPr>
      <w:r w:rsidRPr="0028178A">
        <w:rPr>
          <w:rFonts w:ascii="Trebuchet MS" w:hAnsi="Trebuchet MS"/>
          <w:sz w:val="21"/>
          <w:szCs w:val="21"/>
          <w:lang w:val="es-NI"/>
        </w:rPr>
        <w:t xml:space="preserve">10.3. </w:t>
      </w:r>
      <w:r w:rsidR="00875192" w:rsidRPr="0028178A">
        <w:rPr>
          <w:rFonts w:ascii="Trebuchet MS" w:hAnsi="Trebuchet MS"/>
          <w:sz w:val="21"/>
          <w:szCs w:val="21"/>
          <w:lang w:val="es-NI"/>
        </w:rPr>
        <w:t xml:space="preserve">Dacă achizitorul nu onorează facturile în termen de </w:t>
      </w:r>
      <w:r w:rsidR="00D03AD8" w:rsidRPr="0028178A">
        <w:rPr>
          <w:rFonts w:ascii="Trebuchet MS" w:hAnsi="Trebuchet MS"/>
          <w:sz w:val="21"/>
          <w:szCs w:val="21"/>
          <w:lang w:val="es-NI"/>
        </w:rPr>
        <w:t>30</w:t>
      </w:r>
      <w:r w:rsidR="00875192" w:rsidRPr="0028178A">
        <w:rPr>
          <w:rFonts w:ascii="Trebuchet MS" w:hAnsi="Trebuchet MS"/>
          <w:sz w:val="21"/>
          <w:szCs w:val="21"/>
          <w:lang w:val="es-NI"/>
        </w:rPr>
        <w:t xml:space="preserve"> zile de la expirar</w:t>
      </w:r>
      <w:r w:rsidR="00C371B4" w:rsidRPr="0028178A">
        <w:rPr>
          <w:rFonts w:ascii="Trebuchet MS" w:hAnsi="Trebuchet MS"/>
          <w:sz w:val="21"/>
          <w:szCs w:val="21"/>
          <w:lang w:val="es-NI"/>
        </w:rPr>
        <w:t>ea perioadei prevăzute</w:t>
      </w:r>
      <w:r w:rsidR="00875192" w:rsidRPr="0028178A">
        <w:rPr>
          <w:rFonts w:ascii="Trebuchet MS" w:hAnsi="Trebuchet MS"/>
          <w:sz w:val="21"/>
          <w:szCs w:val="21"/>
          <w:lang w:val="es-NI"/>
        </w:rPr>
        <w:t xml:space="preserve">, </w:t>
      </w:r>
      <w:r w:rsidR="009D7C85" w:rsidRPr="0028178A">
        <w:rPr>
          <w:rFonts w:ascii="Trebuchet MS" w:hAnsi="Trebuchet MS" w:cs="Arial"/>
          <w:iCs/>
          <w:sz w:val="21"/>
          <w:szCs w:val="21"/>
        </w:rPr>
        <w:t>atrage plata de penalităţi în cuantum de 0,1%/zi de întârziere, calculate până la data plăţii facturii</w:t>
      </w:r>
      <w:r w:rsidR="00875192" w:rsidRPr="0028178A">
        <w:rPr>
          <w:rFonts w:ascii="Trebuchet MS" w:hAnsi="Trebuchet MS"/>
          <w:sz w:val="21"/>
          <w:szCs w:val="21"/>
          <w:lang w:val="it-IT"/>
        </w:rPr>
        <w:t>.</w:t>
      </w:r>
    </w:p>
    <w:p w:rsidR="00594B8C" w:rsidRPr="0028178A" w:rsidRDefault="00594B8C" w:rsidP="003321CF">
      <w:pPr>
        <w:autoSpaceDE w:val="0"/>
        <w:autoSpaceDN w:val="0"/>
        <w:adjustRightInd w:val="0"/>
        <w:spacing w:line="276" w:lineRule="auto"/>
        <w:jc w:val="both"/>
        <w:rPr>
          <w:rFonts w:ascii="Trebuchet MS" w:hAnsi="Trebuchet MS"/>
          <w:b/>
          <w:i/>
          <w:sz w:val="21"/>
          <w:szCs w:val="21"/>
          <w:lang w:val="pt-BR"/>
        </w:rPr>
      </w:pPr>
      <w:r w:rsidRPr="0028178A">
        <w:rPr>
          <w:rFonts w:ascii="Trebuchet MS" w:hAnsi="Trebuchet MS"/>
          <w:sz w:val="21"/>
          <w:szCs w:val="21"/>
          <w:lang w:val="it-IT"/>
        </w:rPr>
        <w:t>10.4.</w:t>
      </w:r>
      <w:r w:rsidRPr="0028178A">
        <w:rPr>
          <w:rFonts w:ascii="Trebuchet MS" w:hAnsi="Trebuchet MS"/>
          <w:b/>
          <w:i/>
          <w:sz w:val="21"/>
          <w:szCs w:val="21"/>
          <w:lang w:val="pt-BR"/>
        </w:rPr>
        <w:t xml:space="preserve"> Plata aferenta servic</w:t>
      </w:r>
      <w:r w:rsidR="0002233A" w:rsidRPr="0028178A">
        <w:rPr>
          <w:rFonts w:ascii="Trebuchet MS" w:hAnsi="Trebuchet MS"/>
          <w:b/>
          <w:i/>
          <w:sz w:val="21"/>
          <w:szCs w:val="21"/>
          <w:lang w:val="pt-BR"/>
        </w:rPr>
        <w:t>iului pentru luna dece</w:t>
      </w:r>
      <w:r w:rsidR="005D0DF5" w:rsidRPr="0028178A">
        <w:rPr>
          <w:rFonts w:ascii="Trebuchet MS" w:hAnsi="Trebuchet MS"/>
          <w:b/>
          <w:i/>
          <w:sz w:val="21"/>
          <w:szCs w:val="21"/>
          <w:lang w:val="pt-BR"/>
        </w:rPr>
        <w:t>mbrie 202</w:t>
      </w:r>
      <w:r w:rsidR="00D657DA" w:rsidRPr="0028178A">
        <w:rPr>
          <w:rFonts w:ascii="Trebuchet MS" w:hAnsi="Trebuchet MS"/>
          <w:b/>
          <w:i/>
          <w:sz w:val="21"/>
          <w:szCs w:val="21"/>
          <w:lang w:val="pt-BR"/>
        </w:rPr>
        <w:t>2</w:t>
      </w:r>
      <w:r w:rsidRPr="0028178A">
        <w:rPr>
          <w:rFonts w:ascii="Trebuchet MS" w:hAnsi="Trebuchet MS"/>
          <w:b/>
          <w:i/>
          <w:sz w:val="21"/>
          <w:szCs w:val="21"/>
          <w:lang w:val="pt-BR"/>
        </w:rPr>
        <w:t xml:space="preserve"> va fi </w:t>
      </w:r>
      <w:r w:rsidR="0002233A" w:rsidRPr="0028178A">
        <w:rPr>
          <w:rFonts w:ascii="Trebuchet MS" w:hAnsi="Trebuchet MS"/>
          <w:b/>
          <w:i/>
          <w:sz w:val="21"/>
          <w:szCs w:val="21"/>
          <w:lang w:val="pt-BR"/>
        </w:rPr>
        <w:t>efectuata din bugetul anului 202</w:t>
      </w:r>
      <w:r w:rsidR="00D657DA" w:rsidRPr="0028178A">
        <w:rPr>
          <w:rFonts w:ascii="Trebuchet MS" w:hAnsi="Trebuchet MS"/>
          <w:b/>
          <w:i/>
          <w:sz w:val="21"/>
          <w:szCs w:val="21"/>
          <w:lang w:val="pt-BR"/>
        </w:rPr>
        <w:t>3</w:t>
      </w:r>
      <w:r w:rsidRPr="0028178A">
        <w:rPr>
          <w:rFonts w:ascii="Trebuchet MS" w:hAnsi="Trebuchet MS"/>
          <w:i/>
          <w:sz w:val="21"/>
          <w:szCs w:val="21"/>
          <w:lang w:val="pt-BR"/>
        </w:rPr>
        <w:t>.</w:t>
      </w:r>
    </w:p>
    <w:p w:rsidR="00C67DC9" w:rsidRPr="003321CF" w:rsidRDefault="00C67DC9" w:rsidP="003321CF">
      <w:pPr>
        <w:rPr>
          <w:rFonts w:ascii="Trebuchet MS" w:hAnsi="Trebuchet MS"/>
          <w:b/>
          <w:bCs/>
          <w:sz w:val="20"/>
          <w:szCs w:val="21"/>
          <w:u w:val="single"/>
          <w:lang w:val="it-IT"/>
        </w:rPr>
      </w:pPr>
    </w:p>
    <w:p w:rsidR="00FB5C03" w:rsidRDefault="00FB5C03">
      <w:pPr>
        <w:rPr>
          <w:rFonts w:ascii="Trebuchet MS" w:hAnsi="Trebuchet MS" w:cs="Arial"/>
          <w:b/>
          <w:noProof/>
          <w:sz w:val="20"/>
          <w:szCs w:val="21"/>
          <w:u w:val="single"/>
          <w:lang w:val="es-ES"/>
        </w:rPr>
      </w:pPr>
      <w:r>
        <w:rPr>
          <w:rFonts w:ascii="Trebuchet MS" w:hAnsi="Trebuchet MS" w:cs="Arial"/>
          <w:b/>
          <w:noProof/>
          <w:sz w:val="20"/>
          <w:szCs w:val="21"/>
          <w:u w:val="single"/>
          <w:lang w:val="es-ES"/>
        </w:rPr>
        <w:br w:type="page"/>
      </w:r>
    </w:p>
    <w:p w:rsidR="00D115FF" w:rsidRPr="003C0263" w:rsidRDefault="00F27706" w:rsidP="003321CF">
      <w:pPr>
        <w:spacing w:line="276" w:lineRule="auto"/>
        <w:jc w:val="both"/>
        <w:rPr>
          <w:rFonts w:ascii="Trebuchet MS" w:hAnsi="Trebuchet MS" w:cs="Arial"/>
          <w:b/>
          <w:noProof/>
          <w:sz w:val="21"/>
          <w:szCs w:val="21"/>
          <w:u w:val="single"/>
          <w:lang w:val="es-ES"/>
        </w:rPr>
      </w:pPr>
      <w:r w:rsidRPr="003C0263">
        <w:rPr>
          <w:rFonts w:ascii="Trebuchet MS" w:hAnsi="Trebuchet MS" w:cs="Arial"/>
          <w:b/>
          <w:noProof/>
          <w:sz w:val="21"/>
          <w:szCs w:val="21"/>
          <w:u w:val="single"/>
          <w:lang w:val="es-ES"/>
        </w:rPr>
        <w:lastRenderedPageBreak/>
        <w:t>11. CARACTERUL CONFIDENȚIAL  AL  CONTRACTULUI</w:t>
      </w:r>
    </w:p>
    <w:p w:rsidR="00D115FF" w:rsidRPr="003C0263" w:rsidRDefault="00D115FF" w:rsidP="003321CF">
      <w:p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1</w:t>
      </w:r>
      <w:r w:rsidR="008D1EFF" w:rsidRPr="003C0263">
        <w:rPr>
          <w:rFonts w:ascii="Trebuchet MS" w:hAnsi="Trebuchet MS" w:cs="Arial"/>
          <w:noProof/>
          <w:sz w:val="21"/>
          <w:szCs w:val="21"/>
          <w:lang w:val="es-ES"/>
        </w:rPr>
        <w:t>1</w:t>
      </w:r>
      <w:r w:rsidRPr="003C0263">
        <w:rPr>
          <w:rFonts w:ascii="Trebuchet MS" w:hAnsi="Trebuchet MS" w:cs="Arial"/>
          <w:noProof/>
          <w:sz w:val="21"/>
          <w:szCs w:val="21"/>
          <w:lang w:val="es-ES"/>
        </w:rPr>
        <w:t>.1. O parte contractantă nu are dreptul, fără acordul scris al celeilalte părţi:</w:t>
      </w:r>
    </w:p>
    <w:p w:rsidR="00D115FF" w:rsidRPr="003C0263" w:rsidRDefault="00D115FF" w:rsidP="003321CF">
      <w:pPr>
        <w:numPr>
          <w:ilvl w:val="0"/>
          <w:numId w:val="17"/>
        </w:num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de a face cunoscut contractul, documentele sau orice prevedere a acestuia, angajaţilor săi sau ai unei terţe părţi, în afara acelor persoane direct implicate în îndeplinirea contractului;</w:t>
      </w:r>
    </w:p>
    <w:p w:rsidR="00D115FF" w:rsidRPr="003C0263" w:rsidRDefault="00D115FF" w:rsidP="003321CF">
      <w:pPr>
        <w:numPr>
          <w:ilvl w:val="0"/>
          <w:numId w:val="17"/>
        </w:num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de a utiliza informaţiile şi documentele obţinute sau la care are acces în perioada de derulare a contractului, în alt scop decât acela de a-şi îndeplini obligaţiile contractuale.</w:t>
      </w:r>
    </w:p>
    <w:p w:rsidR="00D115FF" w:rsidRPr="003C0263" w:rsidRDefault="00D115FF" w:rsidP="003321CF">
      <w:p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1</w:t>
      </w:r>
      <w:r w:rsidR="008D1EFF" w:rsidRPr="003C0263">
        <w:rPr>
          <w:rFonts w:ascii="Trebuchet MS" w:hAnsi="Trebuchet MS" w:cs="Arial"/>
          <w:noProof/>
          <w:sz w:val="21"/>
          <w:szCs w:val="21"/>
          <w:lang w:val="es-ES"/>
        </w:rPr>
        <w:t>1</w:t>
      </w:r>
      <w:r w:rsidRPr="003C0263">
        <w:rPr>
          <w:rFonts w:ascii="Trebuchet MS" w:hAnsi="Trebuchet MS" w:cs="Arial"/>
          <w:noProof/>
          <w:sz w:val="21"/>
          <w:szCs w:val="21"/>
          <w:lang w:val="es-ES"/>
        </w:rPr>
        <w:t xml:space="preserve">.2. În cazul în care nu se va respecta regimul de confidenţialitate asupra informaţiilor şi documentelor, partea culpabilă va achita contravaloarea daunelor materiale provocate, echivalent cu prejudiciul real produs celeilalte părţi. </w:t>
      </w:r>
    </w:p>
    <w:p w:rsidR="00D115FF" w:rsidRPr="003C0263" w:rsidRDefault="00D115FF" w:rsidP="003321CF">
      <w:p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1</w:t>
      </w:r>
      <w:r w:rsidR="008D1EFF" w:rsidRPr="003C0263">
        <w:rPr>
          <w:rFonts w:ascii="Trebuchet MS" w:hAnsi="Trebuchet MS" w:cs="Arial"/>
          <w:noProof/>
          <w:sz w:val="21"/>
          <w:szCs w:val="21"/>
          <w:lang w:val="es-ES"/>
        </w:rPr>
        <w:t>1</w:t>
      </w:r>
      <w:r w:rsidRPr="003C0263">
        <w:rPr>
          <w:rFonts w:ascii="Trebuchet MS" w:hAnsi="Trebuchet MS" w:cs="Arial"/>
          <w:noProof/>
          <w:sz w:val="21"/>
          <w:szCs w:val="21"/>
          <w:lang w:val="es-ES"/>
        </w:rPr>
        <w:t>.3. Dezvăluirea oricărei informaţii faţă de persoanele implicate în îndeplinirea contractului se va face confidenţial şi se va extinde numai asupra acelor informaţii necesare în vederea îndeplinirii contractului.</w:t>
      </w:r>
    </w:p>
    <w:p w:rsidR="00D115FF" w:rsidRPr="003C0263" w:rsidRDefault="00D115FF" w:rsidP="003321CF">
      <w:p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1</w:t>
      </w:r>
      <w:r w:rsidR="008D1EFF" w:rsidRPr="003C0263">
        <w:rPr>
          <w:rFonts w:ascii="Trebuchet MS" w:hAnsi="Trebuchet MS" w:cs="Arial"/>
          <w:noProof/>
          <w:sz w:val="21"/>
          <w:szCs w:val="21"/>
          <w:lang w:val="es-ES"/>
        </w:rPr>
        <w:t>1</w:t>
      </w:r>
      <w:r w:rsidRPr="003C0263">
        <w:rPr>
          <w:rFonts w:ascii="Trebuchet MS" w:hAnsi="Trebuchet MS" w:cs="Arial"/>
          <w:noProof/>
          <w:sz w:val="21"/>
          <w:szCs w:val="21"/>
          <w:lang w:val="es-ES"/>
        </w:rPr>
        <w:t>.4. O parte contractantă va fi exonerată de răspunderea pentru dezvăluirea de informaţii referitoare la contract dacă:</w:t>
      </w:r>
    </w:p>
    <w:p w:rsidR="00D115FF" w:rsidRPr="003C0263" w:rsidRDefault="00D115FF" w:rsidP="003321CF">
      <w:pPr>
        <w:numPr>
          <w:ilvl w:val="0"/>
          <w:numId w:val="18"/>
        </w:num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informaţia era cunoscută părţii contractante înainte ca ea să fi fost primită de la cealaltă parte contractantă; sau</w:t>
      </w:r>
    </w:p>
    <w:p w:rsidR="00D115FF" w:rsidRPr="003C0263" w:rsidRDefault="00D115FF" w:rsidP="003321CF">
      <w:pPr>
        <w:numPr>
          <w:ilvl w:val="0"/>
          <w:numId w:val="18"/>
        </w:num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informaţia a fost dezvăluită după ce a fost obţinut acordul scris al celeilalte părţi contractante pentru asemenea dezvăluire; sau</w:t>
      </w:r>
    </w:p>
    <w:p w:rsidR="00D115FF" w:rsidRPr="003C0263" w:rsidRDefault="00D115FF" w:rsidP="003321CF">
      <w:pPr>
        <w:numPr>
          <w:ilvl w:val="0"/>
          <w:numId w:val="18"/>
        </w:numPr>
        <w:spacing w:line="276" w:lineRule="auto"/>
        <w:jc w:val="both"/>
        <w:rPr>
          <w:rFonts w:ascii="Trebuchet MS" w:hAnsi="Trebuchet MS" w:cs="Arial"/>
          <w:noProof/>
          <w:sz w:val="21"/>
          <w:szCs w:val="21"/>
          <w:lang w:val="es-ES"/>
        </w:rPr>
      </w:pPr>
      <w:r w:rsidRPr="003C0263">
        <w:rPr>
          <w:rFonts w:ascii="Trebuchet MS" w:hAnsi="Trebuchet MS" w:cs="Arial"/>
          <w:noProof/>
          <w:sz w:val="21"/>
          <w:szCs w:val="21"/>
          <w:lang w:val="es-ES"/>
        </w:rPr>
        <w:t>partea contractantă a fost obligată în mod legal să dezvăluie informaţia, sau se impune în vederea îndeplinirii operaţiunilor societăţii faţă de autorităţi, instituţii financiare sau terţi cu atribuţiuni în derularea contractului.</w:t>
      </w:r>
    </w:p>
    <w:p w:rsidR="00D115FF" w:rsidRPr="003321CF" w:rsidRDefault="00D115FF" w:rsidP="00E56F4D">
      <w:pPr>
        <w:autoSpaceDE w:val="0"/>
        <w:autoSpaceDN w:val="0"/>
        <w:adjustRightInd w:val="0"/>
        <w:spacing w:line="276" w:lineRule="auto"/>
        <w:jc w:val="both"/>
        <w:rPr>
          <w:rFonts w:ascii="Trebuchet MS" w:hAnsi="Trebuchet MS"/>
          <w:b/>
          <w:bCs/>
          <w:sz w:val="20"/>
          <w:szCs w:val="21"/>
          <w:u w:val="single"/>
          <w:lang w:val="it-IT"/>
        </w:rPr>
      </w:pPr>
    </w:p>
    <w:p w:rsidR="00FA03C8" w:rsidRPr="003C0263" w:rsidRDefault="00875192" w:rsidP="003B15B7">
      <w:pPr>
        <w:autoSpaceDE w:val="0"/>
        <w:autoSpaceDN w:val="0"/>
        <w:adjustRightInd w:val="0"/>
        <w:spacing w:after="120"/>
        <w:jc w:val="both"/>
        <w:rPr>
          <w:rFonts w:ascii="Trebuchet MS" w:hAnsi="Trebuchet MS"/>
          <w:b/>
          <w:bCs/>
          <w:sz w:val="21"/>
          <w:szCs w:val="21"/>
          <w:u w:val="single"/>
          <w:lang w:val="it-IT"/>
        </w:rPr>
      </w:pPr>
      <w:r w:rsidRPr="003C0263">
        <w:rPr>
          <w:rFonts w:ascii="Trebuchet MS" w:hAnsi="Trebuchet MS"/>
          <w:b/>
          <w:bCs/>
          <w:sz w:val="21"/>
          <w:szCs w:val="21"/>
          <w:u w:val="single"/>
          <w:lang w:val="it-IT"/>
        </w:rPr>
        <w:t>1</w:t>
      </w:r>
      <w:r w:rsidR="008D1EFF" w:rsidRPr="003C0263">
        <w:rPr>
          <w:rFonts w:ascii="Trebuchet MS" w:hAnsi="Trebuchet MS"/>
          <w:b/>
          <w:bCs/>
          <w:sz w:val="21"/>
          <w:szCs w:val="21"/>
          <w:u w:val="single"/>
          <w:lang w:val="it-IT"/>
        </w:rPr>
        <w:t>2</w:t>
      </w:r>
      <w:r w:rsidRPr="003C0263">
        <w:rPr>
          <w:rFonts w:ascii="Trebuchet MS" w:hAnsi="Trebuchet MS"/>
          <w:b/>
          <w:bCs/>
          <w:sz w:val="21"/>
          <w:szCs w:val="21"/>
          <w:u w:val="single"/>
          <w:lang w:val="it-IT"/>
        </w:rPr>
        <w:t xml:space="preserve">. </w:t>
      </w:r>
      <w:r w:rsidR="00C371B4" w:rsidRPr="003C0263">
        <w:rPr>
          <w:rFonts w:ascii="Trebuchet MS" w:hAnsi="Trebuchet MS"/>
          <w:b/>
          <w:bCs/>
          <w:sz w:val="21"/>
          <w:szCs w:val="21"/>
          <w:u w:val="single"/>
          <w:lang w:val="it-IT"/>
        </w:rPr>
        <w:t>SANCŢIUNI PENTRU NEÎNDEPLINIREA CULPABILĂ A OBLIGAŢIILOR</w:t>
      </w:r>
    </w:p>
    <w:p w:rsidR="00875192" w:rsidRPr="003C0263" w:rsidRDefault="003B15B7" w:rsidP="003321CF">
      <w:pPr>
        <w:autoSpaceDE w:val="0"/>
        <w:autoSpaceDN w:val="0"/>
        <w:adjustRightInd w:val="0"/>
        <w:spacing w:line="276" w:lineRule="auto"/>
        <w:jc w:val="both"/>
        <w:rPr>
          <w:rFonts w:ascii="Trebuchet MS" w:hAnsi="Trebuchet MS"/>
          <w:sz w:val="21"/>
          <w:szCs w:val="21"/>
          <w:lang w:val="it-IT"/>
        </w:rPr>
      </w:pPr>
      <w:r w:rsidRPr="003C0263">
        <w:rPr>
          <w:rFonts w:ascii="Trebuchet MS" w:hAnsi="Trebuchet MS"/>
          <w:sz w:val="21"/>
          <w:szCs w:val="21"/>
          <w:lang w:val="it-IT"/>
        </w:rPr>
        <w:t>1</w:t>
      </w:r>
      <w:r w:rsidR="008D1EFF" w:rsidRPr="003C0263">
        <w:rPr>
          <w:rFonts w:ascii="Trebuchet MS" w:hAnsi="Trebuchet MS"/>
          <w:sz w:val="21"/>
          <w:szCs w:val="21"/>
          <w:lang w:val="it-IT"/>
        </w:rPr>
        <w:t>2</w:t>
      </w:r>
      <w:r w:rsidRPr="003C0263">
        <w:rPr>
          <w:rFonts w:ascii="Trebuchet MS" w:hAnsi="Trebuchet MS"/>
          <w:sz w:val="21"/>
          <w:szCs w:val="21"/>
          <w:lang w:val="it-IT"/>
        </w:rPr>
        <w:t xml:space="preserve">.1. </w:t>
      </w:r>
      <w:r w:rsidR="00875192" w:rsidRPr="003C0263">
        <w:rPr>
          <w:rFonts w:ascii="Trebuchet MS" w:hAnsi="Trebuchet MS"/>
          <w:sz w:val="21"/>
          <w:szCs w:val="21"/>
          <w:lang w:val="it-IT"/>
        </w:rPr>
        <w:t>În cazu</w:t>
      </w:r>
      <w:r w:rsidR="00E90D59" w:rsidRPr="003C0263">
        <w:rPr>
          <w:rFonts w:ascii="Trebuchet MS" w:hAnsi="Trebuchet MS"/>
          <w:sz w:val="21"/>
          <w:szCs w:val="21"/>
          <w:lang w:val="it-IT"/>
        </w:rPr>
        <w:t>l în care, din vina sa exclusivă, prestatorul nu reuşeşte să</w:t>
      </w:r>
      <w:r w:rsidR="00875192" w:rsidRPr="003C0263">
        <w:rPr>
          <w:rFonts w:ascii="Trebuchet MS" w:hAnsi="Trebuchet MS"/>
          <w:sz w:val="21"/>
          <w:szCs w:val="21"/>
          <w:lang w:val="it-IT"/>
        </w:rPr>
        <w:t>-şi execute obligaţiile asumate prin contract, atunci achi</w:t>
      </w:r>
      <w:r w:rsidR="00E90D59" w:rsidRPr="003C0263">
        <w:rPr>
          <w:rFonts w:ascii="Trebuchet MS" w:hAnsi="Trebuchet MS"/>
          <w:sz w:val="21"/>
          <w:szCs w:val="21"/>
          <w:lang w:val="it-IT"/>
        </w:rPr>
        <w:t>zitorul are dreptul de stabili ş</w:t>
      </w:r>
      <w:r w:rsidR="00875192" w:rsidRPr="003C0263">
        <w:rPr>
          <w:rFonts w:ascii="Trebuchet MS" w:hAnsi="Trebuchet MS"/>
          <w:sz w:val="21"/>
          <w:szCs w:val="21"/>
          <w:lang w:val="it-IT"/>
        </w:rPr>
        <w:t>i pretinde, c</w:t>
      </w:r>
      <w:r w:rsidR="00E90D59" w:rsidRPr="003C0263">
        <w:rPr>
          <w:rFonts w:ascii="Trebuchet MS" w:hAnsi="Trebuchet MS"/>
          <w:sz w:val="21"/>
          <w:szCs w:val="21"/>
          <w:lang w:val="it-IT"/>
        </w:rPr>
        <w:t>a penalit</w:t>
      </w:r>
      <w:r w:rsidR="00D9277D" w:rsidRPr="003C0263">
        <w:rPr>
          <w:rFonts w:ascii="Trebuchet MS" w:hAnsi="Trebuchet MS"/>
          <w:sz w:val="21"/>
          <w:szCs w:val="21"/>
          <w:lang w:val="it-IT"/>
        </w:rPr>
        <w:t>ăţi, o suma echivalentă cu 0,1%/</w:t>
      </w:r>
      <w:r w:rsidR="00E90D59" w:rsidRPr="003C0263">
        <w:rPr>
          <w:rFonts w:ascii="Trebuchet MS" w:hAnsi="Trebuchet MS"/>
          <w:sz w:val="21"/>
          <w:szCs w:val="21"/>
          <w:lang w:val="it-IT"/>
        </w:rPr>
        <w:t>zi de întâ</w:t>
      </w:r>
      <w:r w:rsidR="00875192" w:rsidRPr="003C0263">
        <w:rPr>
          <w:rFonts w:ascii="Trebuchet MS" w:hAnsi="Trebuchet MS"/>
          <w:sz w:val="21"/>
          <w:szCs w:val="21"/>
          <w:lang w:val="it-IT"/>
        </w:rPr>
        <w:t>rziere din preţul contractului.</w:t>
      </w:r>
    </w:p>
    <w:p w:rsidR="00875192" w:rsidRPr="003C0263" w:rsidRDefault="00D9277D" w:rsidP="003321CF">
      <w:pPr>
        <w:autoSpaceDE w:val="0"/>
        <w:autoSpaceDN w:val="0"/>
        <w:adjustRightInd w:val="0"/>
        <w:spacing w:line="276" w:lineRule="auto"/>
        <w:jc w:val="both"/>
        <w:rPr>
          <w:rFonts w:ascii="Trebuchet MS" w:hAnsi="Trebuchet MS"/>
          <w:sz w:val="21"/>
          <w:szCs w:val="21"/>
          <w:lang w:val="it-IT"/>
        </w:rPr>
      </w:pPr>
      <w:r w:rsidRPr="003C0263">
        <w:rPr>
          <w:rFonts w:ascii="Trebuchet MS" w:hAnsi="Trebuchet MS"/>
          <w:sz w:val="21"/>
          <w:szCs w:val="21"/>
          <w:lang w:val="it-IT"/>
        </w:rPr>
        <w:t>1</w:t>
      </w:r>
      <w:r w:rsidR="008D1EFF" w:rsidRPr="003C0263">
        <w:rPr>
          <w:rFonts w:ascii="Trebuchet MS" w:hAnsi="Trebuchet MS"/>
          <w:sz w:val="21"/>
          <w:szCs w:val="21"/>
          <w:lang w:val="it-IT"/>
        </w:rPr>
        <w:t>2</w:t>
      </w:r>
      <w:r w:rsidRPr="003C0263">
        <w:rPr>
          <w:rFonts w:ascii="Trebuchet MS" w:hAnsi="Trebuchet MS"/>
          <w:sz w:val="21"/>
          <w:szCs w:val="21"/>
          <w:lang w:val="it-IT"/>
        </w:rPr>
        <w:t xml:space="preserve">.2. </w:t>
      </w:r>
      <w:r w:rsidR="00875192" w:rsidRPr="003C0263">
        <w:rPr>
          <w:rFonts w:ascii="Trebuchet MS" w:hAnsi="Trebuchet MS"/>
          <w:sz w:val="21"/>
          <w:szCs w:val="21"/>
          <w:lang w:val="it-IT"/>
        </w:rPr>
        <w:t xml:space="preserve">În cazul în care achizitorul nu onorează facturile în termen de </w:t>
      </w:r>
      <w:r w:rsidR="00D03AD8" w:rsidRPr="003C0263">
        <w:rPr>
          <w:rFonts w:ascii="Trebuchet MS" w:hAnsi="Trebuchet MS"/>
          <w:sz w:val="21"/>
          <w:szCs w:val="21"/>
          <w:lang w:val="it-IT"/>
        </w:rPr>
        <w:t>30</w:t>
      </w:r>
      <w:r w:rsidRPr="003C0263">
        <w:rPr>
          <w:rFonts w:ascii="Trebuchet MS" w:hAnsi="Trebuchet MS"/>
          <w:sz w:val="21"/>
          <w:szCs w:val="21"/>
          <w:lang w:val="it-IT"/>
        </w:rPr>
        <w:t xml:space="preserve"> </w:t>
      </w:r>
      <w:r w:rsidR="00875192" w:rsidRPr="003C0263">
        <w:rPr>
          <w:rFonts w:ascii="Trebuchet MS" w:hAnsi="Trebuchet MS"/>
          <w:sz w:val="21"/>
          <w:szCs w:val="21"/>
          <w:lang w:val="it-IT"/>
        </w:rPr>
        <w:t xml:space="preserve">de zile de </w:t>
      </w:r>
      <w:r w:rsidR="00C371B4" w:rsidRPr="003C0263">
        <w:rPr>
          <w:rFonts w:ascii="Trebuchet MS" w:hAnsi="Trebuchet MS"/>
          <w:sz w:val="21"/>
          <w:szCs w:val="21"/>
          <w:lang w:val="it-IT"/>
        </w:rPr>
        <w:t>la expirarea perioadei prevazute</w:t>
      </w:r>
      <w:r w:rsidR="00875192" w:rsidRPr="003C0263">
        <w:rPr>
          <w:rFonts w:ascii="Trebuchet MS" w:hAnsi="Trebuchet MS"/>
          <w:sz w:val="21"/>
          <w:szCs w:val="21"/>
          <w:lang w:val="it-IT"/>
        </w:rPr>
        <w:t>, atun</w:t>
      </w:r>
      <w:r w:rsidR="00E90D59" w:rsidRPr="003C0263">
        <w:rPr>
          <w:rFonts w:ascii="Trebuchet MS" w:hAnsi="Trebuchet MS"/>
          <w:sz w:val="21"/>
          <w:szCs w:val="21"/>
          <w:lang w:val="it-IT"/>
        </w:rPr>
        <w:t>ci acesta are obligaţia de a plăti ca penalităţi o sumă echival</w:t>
      </w:r>
      <w:r w:rsidR="00DE55BD" w:rsidRPr="003C0263">
        <w:rPr>
          <w:rFonts w:ascii="Trebuchet MS" w:hAnsi="Trebuchet MS"/>
          <w:sz w:val="21"/>
          <w:szCs w:val="21"/>
          <w:lang w:val="it-IT"/>
        </w:rPr>
        <w:t>entă cu 0,1%/zi de întârziere</w:t>
      </w:r>
      <w:r w:rsidR="00E90D59" w:rsidRPr="003C0263">
        <w:rPr>
          <w:rFonts w:ascii="Trebuchet MS" w:hAnsi="Trebuchet MS"/>
          <w:sz w:val="21"/>
          <w:szCs w:val="21"/>
          <w:lang w:val="it-IT"/>
        </w:rPr>
        <w:t>, până la îndeplinirea efectivă a obligaţ</w:t>
      </w:r>
      <w:r w:rsidR="00875192" w:rsidRPr="003C0263">
        <w:rPr>
          <w:rFonts w:ascii="Trebuchet MS" w:hAnsi="Trebuchet MS"/>
          <w:sz w:val="21"/>
          <w:szCs w:val="21"/>
          <w:lang w:val="it-IT"/>
        </w:rPr>
        <w:t>iilor.</w:t>
      </w:r>
    </w:p>
    <w:p w:rsidR="00875192" w:rsidRPr="003C0263" w:rsidRDefault="00DE55BD" w:rsidP="003321CF">
      <w:pPr>
        <w:autoSpaceDE w:val="0"/>
        <w:autoSpaceDN w:val="0"/>
        <w:adjustRightInd w:val="0"/>
        <w:spacing w:line="276" w:lineRule="auto"/>
        <w:jc w:val="both"/>
        <w:rPr>
          <w:rFonts w:ascii="Trebuchet MS" w:hAnsi="Trebuchet MS"/>
          <w:sz w:val="21"/>
          <w:szCs w:val="21"/>
        </w:rPr>
      </w:pPr>
      <w:r w:rsidRPr="003C0263">
        <w:rPr>
          <w:rFonts w:ascii="Trebuchet MS" w:hAnsi="Trebuchet MS"/>
          <w:sz w:val="21"/>
          <w:szCs w:val="21"/>
          <w:lang w:val="it-IT"/>
        </w:rPr>
        <w:t>1</w:t>
      </w:r>
      <w:r w:rsidR="008D1EFF" w:rsidRPr="003C0263">
        <w:rPr>
          <w:rFonts w:ascii="Trebuchet MS" w:hAnsi="Trebuchet MS"/>
          <w:sz w:val="21"/>
          <w:szCs w:val="21"/>
          <w:lang w:val="it-IT"/>
        </w:rPr>
        <w:t>2</w:t>
      </w:r>
      <w:r w:rsidRPr="003C0263">
        <w:rPr>
          <w:rFonts w:ascii="Trebuchet MS" w:hAnsi="Trebuchet MS"/>
          <w:sz w:val="21"/>
          <w:szCs w:val="21"/>
          <w:lang w:val="it-IT"/>
        </w:rPr>
        <w:t xml:space="preserve">.3. </w:t>
      </w:r>
      <w:r w:rsidR="00E90D59" w:rsidRPr="003C0263">
        <w:rPr>
          <w:rFonts w:ascii="Trebuchet MS" w:hAnsi="Trebuchet MS"/>
          <w:i/>
          <w:color w:val="000000"/>
          <w:sz w:val="21"/>
          <w:szCs w:val="21"/>
          <w:u w:val="single"/>
        </w:rPr>
        <w:t>Prestatorul se obligă să nu perceapă penalităţi în situaţia în care nu există credite bugetare deschise.</w:t>
      </w:r>
      <w:r w:rsidR="00E90D59" w:rsidRPr="003C0263">
        <w:rPr>
          <w:rFonts w:ascii="Trebuchet MS" w:hAnsi="Trebuchet MS"/>
          <w:color w:val="000000"/>
          <w:sz w:val="21"/>
          <w:szCs w:val="21"/>
        </w:rPr>
        <w:t xml:space="preserve"> În această situaţ</w:t>
      </w:r>
      <w:r w:rsidR="00875192" w:rsidRPr="003C0263">
        <w:rPr>
          <w:rFonts w:ascii="Trebuchet MS" w:hAnsi="Trebuchet MS"/>
          <w:color w:val="000000"/>
          <w:sz w:val="21"/>
          <w:szCs w:val="21"/>
        </w:rPr>
        <w:t xml:space="preserve">ie, </w:t>
      </w:r>
      <w:r w:rsidR="00E90D59" w:rsidRPr="003C0263">
        <w:rPr>
          <w:rFonts w:ascii="Trebuchet MS" w:hAnsi="Trebuchet MS"/>
          <w:color w:val="000000"/>
          <w:sz w:val="21"/>
          <w:szCs w:val="21"/>
        </w:rPr>
        <w:t>Achizitorul va onora facturile în luna î</w:t>
      </w:r>
      <w:r w:rsidR="00875192" w:rsidRPr="003C0263">
        <w:rPr>
          <w:rFonts w:ascii="Trebuchet MS" w:hAnsi="Trebuchet MS"/>
          <w:color w:val="000000"/>
          <w:sz w:val="21"/>
          <w:szCs w:val="21"/>
        </w:rPr>
        <w:t>n care ordonatorul secun</w:t>
      </w:r>
      <w:r w:rsidR="00E90D59" w:rsidRPr="003C0263">
        <w:rPr>
          <w:rFonts w:ascii="Trebuchet MS" w:hAnsi="Trebuchet MS"/>
          <w:color w:val="000000"/>
          <w:sz w:val="21"/>
          <w:szCs w:val="21"/>
        </w:rPr>
        <w:t>dar de credite, respective Agenţia Naţională pentru Ocuparea Forţei de Muncă, va emite dispoziţ</w:t>
      </w:r>
      <w:r w:rsidR="00875192" w:rsidRPr="003C0263">
        <w:rPr>
          <w:rFonts w:ascii="Trebuchet MS" w:hAnsi="Trebuchet MS"/>
          <w:color w:val="000000"/>
          <w:sz w:val="21"/>
          <w:szCs w:val="21"/>
        </w:rPr>
        <w:t>ie de repartizare.</w:t>
      </w:r>
    </w:p>
    <w:p w:rsidR="00875192" w:rsidRPr="003C0263" w:rsidRDefault="00DE55BD" w:rsidP="003321CF">
      <w:pPr>
        <w:autoSpaceDE w:val="0"/>
        <w:autoSpaceDN w:val="0"/>
        <w:adjustRightInd w:val="0"/>
        <w:spacing w:line="276" w:lineRule="auto"/>
        <w:jc w:val="both"/>
        <w:rPr>
          <w:rFonts w:ascii="Trebuchet MS" w:hAnsi="Trebuchet MS"/>
          <w:sz w:val="21"/>
          <w:szCs w:val="21"/>
        </w:rPr>
      </w:pPr>
      <w:r w:rsidRPr="003C0263">
        <w:rPr>
          <w:rFonts w:ascii="Trebuchet MS" w:hAnsi="Trebuchet MS"/>
          <w:sz w:val="21"/>
          <w:szCs w:val="21"/>
        </w:rPr>
        <w:t>1</w:t>
      </w:r>
      <w:r w:rsidR="008D1EFF" w:rsidRPr="003C0263">
        <w:rPr>
          <w:rFonts w:ascii="Trebuchet MS" w:hAnsi="Trebuchet MS"/>
          <w:sz w:val="21"/>
          <w:szCs w:val="21"/>
        </w:rPr>
        <w:t>2</w:t>
      </w:r>
      <w:r w:rsidRPr="003C0263">
        <w:rPr>
          <w:rFonts w:ascii="Trebuchet MS" w:hAnsi="Trebuchet MS"/>
          <w:sz w:val="21"/>
          <w:szCs w:val="21"/>
        </w:rPr>
        <w:t xml:space="preserve">.4. </w:t>
      </w:r>
      <w:r w:rsidR="00875192" w:rsidRPr="003C0263">
        <w:rPr>
          <w:rFonts w:ascii="Trebuchet MS" w:hAnsi="Trebuchet MS"/>
          <w:sz w:val="21"/>
          <w:szCs w:val="21"/>
        </w:rPr>
        <w:t>Nerespectarea obligaţiilor asumate prin prezentul contract de către una dintre părţi</w:t>
      </w:r>
      <w:r w:rsidR="00E90D59" w:rsidRPr="003C0263">
        <w:rPr>
          <w:rFonts w:ascii="Trebuchet MS" w:hAnsi="Trebuchet MS"/>
          <w:sz w:val="21"/>
          <w:szCs w:val="21"/>
        </w:rPr>
        <w:t>, în mod culpabil şi repetat, dă dreptul părţ</w:t>
      </w:r>
      <w:r w:rsidR="00875192" w:rsidRPr="003C0263">
        <w:rPr>
          <w:rFonts w:ascii="Trebuchet MS" w:hAnsi="Trebuchet MS"/>
          <w:sz w:val="21"/>
          <w:szCs w:val="21"/>
        </w:rPr>
        <w:t>ii lezate de a considera contractul de drept reziliat şi de a pretinde plata de daune-interese.</w:t>
      </w:r>
    </w:p>
    <w:p w:rsidR="00875192" w:rsidRPr="003C0263" w:rsidRDefault="00DE55BD" w:rsidP="003321CF">
      <w:pPr>
        <w:autoSpaceDE w:val="0"/>
        <w:autoSpaceDN w:val="0"/>
        <w:adjustRightInd w:val="0"/>
        <w:spacing w:line="276" w:lineRule="auto"/>
        <w:jc w:val="both"/>
        <w:rPr>
          <w:rFonts w:ascii="Trebuchet MS" w:hAnsi="Trebuchet MS"/>
          <w:sz w:val="21"/>
          <w:szCs w:val="21"/>
          <w:lang w:val="it-IT"/>
        </w:rPr>
      </w:pPr>
      <w:r w:rsidRPr="003C0263">
        <w:rPr>
          <w:rFonts w:ascii="Trebuchet MS" w:hAnsi="Trebuchet MS"/>
          <w:sz w:val="21"/>
          <w:szCs w:val="21"/>
        </w:rPr>
        <w:t>1</w:t>
      </w:r>
      <w:r w:rsidR="008D1EFF" w:rsidRPr="003C0263">
        <w:rPr>
          <w:rFonts w:ascii="Trebuchet MS" w:hAnsi="Trebuchet MS"/>
          <w:sz w:val="21"/>
          <w:szCs w:val="21"/>
        </w:rPr>
        <w:t>2</w:t>
      </w:r>
      <w:r w:rsidRPr="003C0263">
        <w:rPr>
          <w:rFonts w:ascii="Trebuchet MS" w:hAnsi="Trebuchet MS"/>
          <w:sz w:val="21"/>
          <w:szCs w:val="21"/>
        </w:rPr>
        <w:t xml:space="preserve">.5. </w:t>
      </w:r>
      <w:r w:rsidR="00E90D59" w:rsidRPr="003C0263">
        <w:rPr>
          <w:rFonts w:ascii="Trebuchet MS" w:hAnsi="Trebuchet MS"/>
          <w:sz w:val="21"/>
          <w:szCs w:val="21"/>
        </w:rPr>
        <w:t>Achizitorul îşi rezervă</w:t>
      </w:r>
      <w:r w:rsidR="00875192" w:rsidRPr="003C0263">
        <w:rPr>
          <w:rFonts w:ascii="Trebuchet MS" w:hAnsi="Trebuchet MS"/>
          <w:sz w:val="21"/>
          <w:szCs w:val="21"/>
        </w:rPr>
        <w:t xml:space="preserve"> dreptul de a renunţa oricând la contract, printr-o notificare </w:t>
      </w:r>
      <w:r w:rsidR="00C96AA7" w:rsidRPr="003C0263">
        <w:rPr>
          <w:rFonts w:ascii="Trebuchet MS" w:hAnsi="Trebuchet MS"/>
          <w:sz w:val="21"/>
          <w:szCs w:val="21"/>
        </w:rPr>
        <w:t xml:space="preserve">prealabila </w:t>
      </w:r>
      <w:r w:rsidR="00875192" w:rsidRPr="003C0263">
        <w:rPr>
          <w:rFonts w:ascii="Trebuchet MS" w:hAnsi="Trebuchet MS"/>
          <w:sz w:val="21"/>
          <w:szCs w:val="21"/>
        </w:rPr>
        <w:t>scrisă</w:t>
      </w:r>
      <w:r w:rsidR="00C96AA7" w:rsidRPr="003C0263">
        <w:rPr>
          <w:rFonts w:ascii="Trebuchet MS" w:hAnsi="Trebuchet MS"/>
          <w:sz w:val="21"/>
          <w:szCs w:val="21"/>
        </w:rPr>
        <w:t xml:space="preserve"> de 15 zile</w:t>
      </w:r>
      <w:r w:rsidR="00875192" w:rsidRPr="003C0263">
        <w:rPr>
          <w:rFonts w:ascii="Trebuchet MS" w:hAnsi="Trebuchet MS"/>
          <w:sz w:val="21"/>
          <w:szCs w:val="21"/>
        </w:rPr>
        <w:t>, adresată prestatorului, fără nicio comp</w:t>
      </w:r>
      <w:r w:rsidR="00E90D59" w:rsidRPr="003C0263">
        <w:rPr>
          <w:rFonts w:ascii="Trebuchet MS" w:hAnsi="Trebuchet MS"/>
          <w:sz w:val="21"/>
          <w:szCs w:val="21"/>
        </w:rPr>
        <w:t>ensaţie</w:t>
      </w:r>
      <w:r w:rsidR="000249F1" w:rsidRPr="003C0263">
        <w:rPr>
          <w:rFonts w:ascii="Trebuchet MS" w:hAnsi="Trebuchet MS"/>
          <w:sz w:val="21"/>
          <w:szCs w:val="21"/>
        </w:rPr>
        <w:t xml:space="preserve"> (fara interventia instantei si alte formalitati)</w:t>
      </w:r>
      <w:r w:rsidR="00E90D59" w:rsidRPr="003C0263">
        <w:rPr>
          <w:rFonts w:ascii="Trebuchet MS" w:hAnsi="Trebuchet MS"/>
          <w:sz w:val="21"/>
          <w:szCs w:val="21"/>
        </w:rPr>
        <w:t>, dacă acesta din urma</w:t>
      </w:r>
      <w:r w:rsidR="00CA1F42" w:rsidRPr="003C0263">
        <w:rPr>
          <w:rFonts w:ascii="Trebuchet MS" w:hAnsi="Trebuchet MS"/>
          <w:sz w:val="21"/>
          <w:szCs w:val="21"/>
        </w:rPr>
        <w:t xml:space="preserve"> nu reuseste sa-si execute obligatiile prevazute in contract o perioada de 15 zile de la introducerea penalitatilor prevazute la pct. 1</w:t>
      </w:r>
      <w:r w:rsidR="00F97611" w:rsidRPr="003C0263">
        <w:rPr>
          <w:rFonts w:ascii="Trebuchet MS" w:hAnsi="Trebuchet MS"/>
          <w:sz w:val="21"/>
          <w:szCs w:val="21"/>
        </w:rPr>
        <w:t>2</w:t>
      </w:r>
      <w:r w:rsidR="00692E6E" w:rsidRPr="003C0263">
        <w:rPr>
          <w:rFonts w:ascii="Trebuchet MS" w:hAnsi="Trebuchet MS"/>
          <w:sz w:val="21"/>
          <w:szCs w:val="21"/>
        </w:rPr>
        <w:t>.</w:t>
      </w:r>
      <w:r w:rsidR="00F97611" w:rsidRPr="003C0263">
        <w:rPr>
          <w:rFonts w:ascii="Trebuchet MS" w:hAnsi="Trebuchet MS"/>
          <w:sz w:val="21"/>
          <w:szCs w:val="21"/>
        </w:rPr>
        <w:t>1</w:t>
      </w:r>
      <w:r w:rsidR="00CA1F42" w:rsidRPr="003C0263">
        <w:rPr>
          <w:rFonts w:ascii="Trebuchet MS" w:hAnsi="Trebuchet MS"/>
          <w:sz w:val="21"/>
          <w:szCs w:val="21"/>
        </w:rPr>
        <w:t>, sau</w:t>
      </w:r>
      <w:r w:rsidR="00E90D59" w:rsidRPr="003C0263">
        <w:rPr>
          <w:rFonts w:ascii="Trebuchet MS" w:hAnsi="Trebuchet MS"/>
          <w:sz w:val="21"/>
          <w:szCs w:val="21"/>
        </w:rPr>
        <w:t xml:space="preserve"> dă</w:t>
      </w:r>
      <w:r w:rsidR="00875192" w:rsidRPr="003C0263">
        <w:rPr>
          <w:rFonts w:ascii="Trebuchet MS" w:hAnsi="Trebuchet MS"/>
          <w:sz w:val="21"/>
          <w:szCs w:val="21"/>
        </w:rPr>
        <w:t xml:space="preserve"> </w:t>
      </w:r>
      <w:r w:rsidR="00E90D59" w:rsidRPr="003C0263">
        <w:rPr>
          <w:rFonts w:ascii="Trebuchet MS" w:hAnsi="Trebuchet MS"/>
          <w:sz w:val="21"/>
          <w:szCs w:val="21"/>
        </w:rPr>
        <w:t>fa</w:t>
      </w:r>
      <w:r w:rsidR="000249F1" w:rsidRPr="003C0263">
        <w:rPr>
          <w:rFonts w:ascii="Trebuchet MS" w:hAnsi="Trebuchet MS"/>
          <w:sz w:val="21"/>
          <w:szCs w:val="21"/>
        </w:rPr>
        <w:t>liment</w:t>
      </w:r>
      <w:r w:rsidR="00875192" w:rsidRPr="003C0263">
        <w:rPr>
          <w:rFonts w:ascii="Trebuchet MS" w:hAnsi="Trebuchet MS"/>
          <w:sz w:val="21"/>
          <w:szCs w:val="21"/>
        </w:rPr>
        <w:t xml:space="preserve">. </w:t>
      </w:r>
      <w:r w:rsidR="00875192" w:rsidRPr="003C0263">
        <w:rPr>
          <w:rFonts w:ascii="Trebuchet MS" w:hAnsi="Trebuchet MS"/>
          <w:sz w:val="21"/>
          <w:szCs w:val="21"/>
          <w:lang w:val="it-IT"/>
        </w:rPr>
        <w:t>În acest caz, prestatorul are dreptul de a pretinde numai plata corespunzătoare pentru pa</w:t>
      </w:r>
      <w:r w:rsidR="00E90D59" w:rsidRPr="003C0263">
        <w:rPr>
          <w:rFonts w:ascii="Trebuchet MS" w:hAnsi="Trebuchet MS"/>
          <w:sz w:val="21"/>
          <w:szCs w:val="21"/>
          <w:lang w:val="it-IT"/>
        </w:rPr>
        <w:t>rtea din contract îndeplinită până</w:t>
      </w:r>
      <w:r w:rsidR="00875192" w:rsidRPr="003C0263">
        <w:rPr>
          <w:rFonts w:ascii="Trebuchet MS" w:hAnsi="Trebuchet MS"/>
          <w:sz w:val="21"/>
          <w:szCs w:val="21"/>
          <w:lang w:val="it-IT"/>
        </w:rPr>
        <w:t xml:space="preserve"> la data denunţării unilaterale a contractului.</w:t>
      </w:r>
    </w:p>
    <w:p w:rsidR="008E05DD" w:rsidRPr="00BC2FFE" w:rsidRDefault="008E05DD" w:rsidP="00E56F4D">
      <w:pPr>
        <w:autoSpaceDE w:val="0"/>
        <w:autoSpaceDN w:val="0"/>
        <w:adjustRightInd w:val="0"/>
        <w:spacing w:line="276" w:lineRule="auto"/>
        <w:jc w:val="both"/>
        <w:rPr>
          <w:rFonts w:ascii="Trebuchet MS" w:hAnsi="Trebuchet MS"/>
          <w:sz w:val="22"/>
          <w:szCs w:val="20"/>
        </w:rPr>
      </w:pPr>
    </w:p>
    <w:p w:rsidR="003321CF" w:rsidRDefault="003321CF">
      <w:pPr>
        <w:rPr>
          <w:rFonts w:ascii="Trebuchet MS" w:hAnsi="Trebuchet MS"/>
          <w:b/>
          <w:bCs/>
          <w:sz w:val="21"/>
          <w:szCs w:val="21"/>
          <w:lang w:val="it-IT"/>
        </w:rPr>
      </w:pPr>
      <w:r>
        <w:rPr>
          <w:rFonts w:ascii="Trebuchet MS" w:hAnsi="Trebuchet MS"/>
          <w:b/>
          <w:bCs/>
          <w:sz w:val="21"/>
          <w:szCs w:val="21"/>
          <w:lang w:val="it-IT"/>
        </w:rPr>
        <w:br w:type="page"/>
      </w:r>
    </w:p>
    <w:p w:rsidR="00875192" w:rsidRPr="00FE3BBE" w:rsidRDefault="00875192" w:rsidP="00C67DC9">
      <w:pPr>
        <w:autoSpaceDE w:val="0"/>
        <w:autoSpaceDN w:val="0"/>
        <w:adjustRightInd w:val="0"/>
        <w:jc w:val="center"/>
        <w:rPr>
          <w:rFonts w:ascii="Trebuchet MS" w:hAnsi="Trebuchet MS"/>
          <w:b/>
          <w:bCs/>
          <w:sz w:val="21"/>
          <w:szCs w:val="21"/>
          <w:lang w:val="it-IT"/>
        </w:rPr>
      </w:pPr>
      <w:r w:rsidRPr="00FE3BBE">
        <w:rPr>
          <w:rFonts w:ascii="Trebuchet MS" w:hAnsi="Trebuchet MS"/>
          <w:b/>
          <w:bCs/>
          <w:sz w:val="21"/>
          <w:szCs w:val="21"/>
          <w:lang w:val="it-IT"/>
        </w:rPr>
        <w:lastRenderedPageBreak/>
        <w:t>Clauze specifice</w:t>
      </w:r>
    </w:p>
    <w:p w:rsidR="00FA03C8" w:rsidRPr="003321CF" w:rsidRDefault="00FA03C8" w:rsidP="00E56F4D">
      <w:pPr>
        <w:autoSpaceDE w:val="0"/>
        <w:autoSpaceDN w:val="0"/>
        <w:adjustRightInd w:val="0"/>
        <w:spacing w:line="276" w:lineRule="auto"/>
        <w:jc w:val="both"/>
        <w:rPr>
          <w:rFonts w:ascii="Trebuchet MS" w:hAnsi="Trebuchet MS"/>
          <w:b/>
          <w:bCs/>
          <w:sz w:val="20"/>
          <w:szCs w:val="21"/>
          <w:lang w:val="it-IT"/>
        </w:rPr>
      </w:pPr>
    </w:p>
    <w:p w:rsidR="00875192" w:rsidRPr="00FE3BBE" w:rsidRDefault="00875192" w:rsidP="00DE55BD">
      <w:pPr>
        <w:autoSpaceDE w:val="0"/>
        <w:autoSpaceDN w:val="0"/>
        <w:adjustRightInd w:val="0"/>
        <w:spacing w:after="120"/>
        <w:jc w:val="both"/>
        <w:rPr>
          <w:rFonts w:ascii="Trebuchet MS" w:hAnsi="Trebuchet MS"/>
          <w:b/>
          <w:bCs/>
          <w:sz w:val="21"/>
          <w:szCs w:val="21"/>
          <w:u w:val="single"/>
          <w:lang w:val="it-IT"/>
        </w:rPr>
      </w:pPr>
      <w:r w:rsidRPr="00FE3BBE">
        <w:rPr>
          <w:rFonts w:ascii="Trebuchet MS" w:hAnsi="Trebuchet MS"/>
          <w:b/>
          <w:bCs/>
          <w:sz w:val="21"/>
          <w:szCs w:val="21"/>
          <w:u w:val="single"/>
          <w:lang w:val="it-IT"/>
        </w:rPr>
        <w:t>1</w:t>
      </w:r>
      <w:r w:rsidR="008D1EFF" w:rsidRPr="00FE3BBE">
        <w:rPr>
          <w:rFonts w:ascii="Trebuchet MS" w:hAnsi="Trebuchet MS"/>
          <w:b/>
          <w:bCs/>
          <w:sz w:val="21"/>
          <w:szCs w:val="21"/>
          <w:u w:val="single"/>
          <w:lang w:val="it-IT"/>
        </w:rPr>
        <w:t>3</w:t>
      </w:r>
      <w:r w:rsidRPr="00FE3BBE">
        <w:rPr>
          <w:rFonts w:ascii="Trebuchet MS" w:hAnsi="Trebuchet MS"/>
          <w:b/>
          <w:bCs/>
          <w:sz w:val="21"/>
          <w:szCs w:val="21"/>
          <w:u w:val="single"/>
          <w:lang w:val="it-IT"/>
        </w:rPr>
        <w:t xml:space="preserve">. </w:t>
      </w:r>
      <w:r w:rsidR="00C371B4" w:rsidRPr="00FE3BBE">
        <w:rPr>
          <w:rFonts w:ascii="Trebuchet MS" w:hAnsi="Trebuchet MS"/>
          <w:b/>
          <w:bCs/>
          <w:sz w:val="21"/>
          <w:szCs w:val="21"/>
          <w:u w:val="single"/>
          <w:lang w:val="it-IT"/>
        </w:rPr>
        <w:t>ALTE RESPONSABILITĂŢI ALE PRESTATORULUI</w:t>
      </w:r>
    </w:p>
    <w:p w:rsidR="00875192" w:rsidRPr="00FE3BBE" w:rsidRDefault="00DE55BD"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8D1EFF" w:rsidRPr="00FE3BBE">
        <w:rPr>
          <w:rFonts w:ascii="Trebuchet MS" w:hAnsi="Trebuchet MS"/>
          <w:sz w:val="21"/>
          <w:szCs w:val="21"/>
          <w:lang w:val="it-IT"/>
        </w:rPr>
        <w:t>3</w:t>
      </w:r>
      <w:r w:rsidRPr="00FE3BBE">
        <w:rPr>
          <w:rFonts w:ascii="Trebuchet MS" w:hAnsi="Trebuchet MS"/>
          <w:sz w:val="21"/>
          <w:szCs w:val="21"/>
          <w:lang w:val="it-IT"/>
        </w:rPr>
        <w:t xml:space="preserve">.1. </w:t>
      </w:r>
      <w:r w:rsidR="00875192" w:rsidRPr="00FE3BBE">
        <w:rPr>
          <w:rFonts w:ascii="Trebuchet MS" w:hAnsi="Trebuchet MS"/>
          <w:sz w:val="21"/>
          <w:szCs w:val="21"/>
          <w:lang w:val="it-IT"/>
        </w:rPr>
        <w:t>(1) Prestatorul are obligaţia de a executa serviciile prevăzute în contract cu profesionalismul şi promptitudinea cuvenite angajamentului asumat şi în confo</w:t>
      </w:r>
      <w:r w:rsidR="00D03227" w:rsidRPr="00FE3BBE">
        <w:rPr>
          <w:rFonts w:ascii="Trebuchet MS" w:hAnsi="Trebuchet MS"/>
          <w:sz w:val="21"/>
          <w:szCs w:val="21"/>
          <w:lang w:val="it-IT"/>
        </w:rPr>
        <w:t>rmitate cu oferta transmisa</w:t>
      </w:r>
      <w:r w:rsidR="00875192" w:rsidRPr="00FE3BBE">
        <w:rPr>
          <w:rFonts w:ascii="Trebuchet MS" w:hAnsi="Trebuchet MS"/>
          <w:sz w:val="21"/>
          <w:szCs w:val="21"/>
          <w:lang w:val="it-IT"/>
        </w:rPr>
        <w:t>.</w:t>
      </w:r>
    </w:p>
    <w:p w:rsidR="00875192" w:rsidRPr="00FE3BBE" w:rsidRDefault="004B4AAC"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(2) Prestatorul se obligă să</w:t>
      </w:r>
      <w:r w:rsidR="00875192" w:rsidRPr="00FE3BBE">
        <w:rPr>
          <w:rFonts w:ascii="Trebuchet MS" w:hAnsi="Trebuchet MS"/>
          <w:sz w:val="21"/>
          <w:szCs w:val="21"/>
          <w:lang w:val="it-IT"/>
        </w:rPr>
        <w:t xml:space="preserve"> supraveghez</w:t>
      </w:r>
      <w:r w:rsidRPr="00FE3BBE">
        <w:rPr>
          <w:rFonts w:ascii="Trebuchet MS" w:hAnsi="Trebuchet MS"/>
          <w:sz w:val="21"/>
          <w:szCs w:val="21"/>
          <w:lang w:val="it-IT"/>
        </w:rPr>
        <w:t>e prestarea serviciilor, să</w:t>
      </w:r>
      <w:r w:rsidR="00875192" w:rsidRPr="00FE3BBE">
        <w:rPr>
          <w:rFonts w:ascii="Trebuchet MS" w:hAnsi="Trebuchet MS"/>
          <w:sz w:val="21"/>
          <w:szCs w:val="21"/>
          <w:lang w:val="it-IT"/>
        </w:rPr>
        <w:t xml:space="preserve"> asigure resursele umane, materialele, instalaţiile, echipamentele şi orice alte asemenea, fie de n</w:t>
      </w:r>
      <w:r w:rsidRPr="00FE3BBE">
        <w:rPr>
          <w:rFonts w:ascii="Trebuchet MS" w:hAnsi="Trebuchet MS"/>
          <w:sz w:val="21"/>
          <w:szCs w:val="21"/>
          <w:lang w:val="it-IT"/>
        </w:rPr>
        <w:t>atură provizorie, fie definitivă</w:t>
      </w:r>
      <w:r w:rsidR="00875192" w:rsidRPr="00FE3BBE">
        <w:rPr>
          <w:rFonts w:ascii="Trebuchet MS" w:hAnsi="Trebuchet MS"/>
          <w:sz w:val="21"/>
          <w:szCs w:val="21"/>
          <w:lang w:val="it-IT"/>
        </w:rPr>
        <w:t>, cerute de şi pentru contract, în măsura în care necesitatea asigurării acestora este prevăzută în contract sau se poate deduce în mod rezonabil din contract.</w:t>
      </w:r>
    </w:p>
    <w:p w:rsidR="00875192" w:rsidRPr="00FE3BBE" w:rsidRDefault="0054577D"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8D1EFF" w:rsidRPr="00FE3BBE">
        <w:rPr>
          <w:rFonts w:ascii="Trebuchet MS" w:hAnsi="Trebuchet MS"/>
          <w:sz w:val="21"/>
          <w:szCs w:val="21"/>
          <w:lang w:val="it-IT"/>
        </w:rPr>
        <w:t>3</w:t>
      </w:r>
      <w:r w:rsidRPr="00FE3BBE">
        <w:rPr>
          <w:rFonts w:ascii="Trebuchet MS" w:hAnsi="Trebuchet MS"/>
          <w:sz w:val="21"/>
          <w:szCs w:val="21"/>
          <w:lang w:val="it-IT"/>
        </w:rPr>
        <w:t xml:space="preserve">.2. </w:t>
      </w:r>
      <w:r w:rsidR="00875192" w:rsidRPr="00FE3BBE">
        <w:rPr>
          <w:rFonts w:ascii="Trebuchet MS" w:hAnsi="Trebuchet MS"/>
          <w:sz w:val="21"/>
          <w:szCs w:val="21"/>
          <w:lang w:val="it-IT"/>
        </w:rPr>
        <w:t>Prestatorul este pe deplin responsabil pentru execuţia serviciilor în conformitate cu graficul de prestare convenit. Totodată, e</w:t>
      </w:r>
      <w:r w:rsidR="004B4AAC" w:rsidRPr="00FE3BBE">
        <w:rPr>
          <w:rFonts w:ascii="Trebuchet MS" w:hAnsi="Trebuchet MS"/>
          <w:sz w:val="21"/>
          <w:szCs w:val="21"/>
          <w:lang w:val="it-IT"/>
        </w:rPr>
        <w:t>ste răspunzător atât de siguranţ</w:t>
      </w:r>
      <w:r w:rsidR="00875192" w:rsidRPr="00FE3BBE">
        <w:rPr>
          <w:rFonts w:ascii="Trebuchet MS" w:hAnsi="Trebuchet MS"/>
          <w:sz w:val="21"/>
          <w:szCs w:val="21"/>
          <w:lang w:val="it-IT"/>
        </w:rPr>
        <w:t>a tuturor operaţiunilor şi met</w:t>
      </w:r>
      <w:r w:rsidR="004B4AAC" w:rsidRPr="00FE3BBE">
        <w:rPr>
          <w:rFonts w:ascii="Trebuchet MS" w:hAnsi="Trebuchet MS"/>
          <w:sz w:val="21"/>
          <w:szCs w:val="21"/>
          <w:lang w:val="it-IT"/>
        </w:rPr>
        <w:t>odelor de prestare utilizate,</w:t>
      </w:r>
      <w:r w:rsidR="00013838" w:rsidRPr="00FE3BBE">
        <w:rPr>
          <w:rFonts w:ascii="Trebuchet MS" w:hAnsi="Trebuchet MS"/>
          <w:sz w:val="21"/>
          <w:szCs w:val="21"/>
          <w:lang w:val="it-IT"/>
        </w:rPr>
        <w:t xml:space="preserve"> </w:t>
      </w:r>
      <w:r w:rsidR="00875192" w:rsidRPr="00FE3BBE">
        <w:rPr>
          <w:rFonts w:ascii="Trebuchet MS" w:hAnsi="Trebuchet MS"/>
          <w:sz w:val="21"/>
          <w:szCs w:val="21"/>
          <w:lang w:val="it-IT"/>
        </w:rPr>
        <w:t>de calificarea personalului folosit pe toată durata contractului</w:t>
      </w:r>
      <w:r w:rsidR="00013838" w:rsidRPr="00FE3BBE">
        <w:rPr>
          <w:rFonts w:ascii="Trebuchet MS" w:hAnsi="Trebuchet MS"/>
          <w:sz w:val="21"/>
          <w:szCs w:val="21"/>
          <w:lang w:val="it-IT"/>
        </w:rPr>
        <w:t xml:space="preserve"> si de calitatea serviciilor prestate</w:t>
      </w:r>
      <w:r w:rsidR="00875192" w:rsidRPr="00FE3BBE">
        <w:rPr>
          <w:rFonts w:ascii="Trebuchet MS" w:hAnsi="Trebuchet MS"/>
          <w:sz w:val="21"/>
          <w:szCs w:val="21"/>
          <w:lang w:val="it-IT"/>
        </w:rPr>
        <w:t>.</w:t>
      </w:r>
    </w:p>
    <w:p w:rsidR="00013838" w:rsidRPr="00FE3BBE" w:rsidRDefault="00013838"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8D1EFF" w:rsidRPr="00FE3BBE">
        <w:rPr>
          <w:rFonts w:ascii="Trebuchet MS" w:hAnsi="Trebuchet MS"/>
          <w:sz w:val="21"/>
          <w:szCs w:val="21"/>
          <w:lang w:val="it-IT"/>
        </w:rPr>
        <w:t>3</w:t>
      </w:r>
      <w:r w:rsidRPr="00FE3BBE">
        <w:rPr>
          <w:rFonts w:ascii="Trebuchet MS" w:hAnsi="Trebuchet MS"/>
          <w:sz w:val="21"/>
          <w:szCs w:val="21"/>
          <w:lang w:val="it-IT"/>
        </w:rPr>
        <w:t>.3. Prestatorul raspunde de bunurile deteriorate, din culpa proprie, aflate in spatiile in care se presteaza serviciile de curatenie.</w:t>
      </w:r>
    </w:p>
    <w:p w:rsidR="00013838" w:rsidRPr="00FE3BBE" w:rsidRDefault="00013838"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8D1EFF" w:rsidRPr="00FE3BBE">
        <w:rPr>
          <w:rFonts w:ascii="Trebuchet MS" w:hAnsi="Trebuchet MS"/>
          <w:sz w:val="21"/>
          <w:szCs w:val="21"/>
          <w:lang w:val="it-IT"/>
        </w:rPr>
        <w:t>3</w:t>
      </w:r>
      <w:r w:rsidRPr="00FE3BBE">
        <w:rPr>
          <w:rFonts w:ascii="Trebuchet MS" w:hAnsi="Trebuchet MS"/>
          <w:sz w:val="21"/>
          <w:szCs w:val="21"/>
          <w:lang w:val="it-IT"/>
        </w:rPr>
        <w:t>.4. Prestatorul va lua toate masurile necesare pentru ca activitatea de curatenie sa nu afecteze desfasurarea in bune conditii a activitatii achizitorului.</w:t>
      </w:r>
    </w:p>
    <w:p w:rsidR="00FA03C8" w:rsidRPr="00FE3BBE" w:rsidRDefault="00FA03C8" w:rsidP="00E56F4D">
      <w:pPr>
        <w:autoSpaceDE w:val="0"/>
        <w:autoSpaceDN w:val="0"/>
        <w:adjustRightInd w:val="0"/>
        <w:spacing w:line="276" w:lineRule="auto"/>
        <w:jc w:val="both"/>
        <w:rPr>
          <w:rFonts w:ascii="Trebuchet MS" w:hAnsi="Trebuchet MS"/>
          <w:sz w:val="21"/>
          <w:szCs w:val="21"/>
          <w:lang w:val="it-IT"/>
        </w:rPr>
      </w:pPr>
    </w:p>
    <w:p w:rsidR="00875192" w:rsidRPr="00FE3BBE" w:rsidRDefault="00875192" w:rsidP="0054577D">
      <w:pPr>
        <w:autoSpaceDE w:val="0"/>
        <w:autoSpaceDN w:val="0"/>
        <w:adjustRightInd w:val="0"/>
        <w:spacing w:after="120"/>
        <w:jc w:val="both"/>
        <w:rPr>
          <w:rFonts w:ascii="Trebuchet MS" w:hAnsi="Trebuchet MS"/>
          <w:b/>
          <w:bCs/>
          <w:sz w:val="21"/>
          <w:szCs w:val="21"/>
          <w:u w:val="single"/>
          <w:lang w:val="it-IT"/>
        </w:rPr>
      </w:pPr>
      <w:r w:rsidRPr="00FE3BBE">
        <w:rPr>
          <w:rFonts w:ascii="Trebuchet MS" w:hAnsi="Trebuchet MS"/>
          <w:b/>
          <w:bCs/>
          <w:sz w:val="21"/>
          <w:szCs w:val="21"/>
          <w:u w:val="single"/>
          <w:lang w:val="it-IT"/>
        </w:rPr>
        <w:t>1</w:t>
      </w:r>
      <w:r w:rsidR="008D1EFF" w:rsidRPr="00FE3BBE">
        <w:rPr>
          <w:rFonts w:ascii="Trebuchet MS" w:hAnsi="Trebuchet MS"/>
          <w:b/>
          <w:bCs/>
          <w:sz w:val="21"/>
          <w:szCs w:val="21"/>
          <w:u w:val="single"/>
          <w:lang w:val="it-IT"/>
        </w:rPr>
        <w:t>4</w:t>
      </w:r>
      <w:r w:rsidRPr="00FE3BBE">
        <w:rPr>
          <w:rFonts w:ascii="Trebuchet MS" w:hAnsi="Trebuchet MS"/>
          <w:b/>
          <w:bCs/>
          <w:sz w:val="21"/>
          <w:szCs w:val="21"/>
          <w:u w:val="single"/>
          <w:lang w:val="it-IT"/>
        </w:rPr>
        <w:t xml:space="preserve">. </w:t>
      </w:r>
      <w:r w:rsidR="00C371B4" w:rsidRPr="00FE3BBE">
        <w:rPr>
          <w:rFonts w:ascii="Trebuchet MS" w:hAnsi="Trebuchet MS"/>
          <w:b/>
          <w:bCs/>
          <w:sz w:val="21"/>
          <w:szCs w:val="21"/>
          <w:u w:val="single"/>
          <w:lang w:val="it-IT"/>
        </w:rPr>
        <w:t>ALTE RESPONSABILITĂŢI ALE ACHIZITORULUI</w:t>
      </w:r>
    </w:p>
    <w:p w:rsidR="00875192" w:rsidRPr="00FE3BBE" w:rsidRDefault="0054577D"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8D1EFF" w:rsidRPr="00FE3BBE">
        <w:rPr>
          <w:rFonts w:ascii="Trebuchet MS" w:hAnsi="Trebuchet MS"/>
          <w:sz w:val="21"/>
          <w:szCs w:val="21"/>
          <w:lang w:val="it-IT"/>
        </w:rPr>
        <w:t>4</w:t>
      </w:r>
      <w:r w:rsidRPr="00FE3BBE">
        <w:rPr>
          <w:rFonts w:ascii="Trebuchet MS" w:hAnsi="Trebuchet MS"/>
          <w:sz w:val="21"/>
          <w:szCs w:val="21"/>
          <w:lang w:val="it-IT"/>
        </w:rPr>
        <w:t xml:space="preserve">.1. </w:t>
      </w:r>
      <w:r w:rsidR="004B4AAC" w:rsidRPr="00FE3BBE">
        <w:rPr>
          <w:rFonts w:ascii="Trebuchet MS" w:hAnsi="Trebuchet MS"/>
          <w:sz w:val="21"/>
          <w:szCs w:val="21"/>
          <w:lang w:val="it-IT"/>
        </w:rPr>
        <w:t>Achizitorul se obligă să</w:t>
      </w:r>
      <w:r w:rsidR="00875192" w:rsidRPr="00FE3BBE">
        <w:rPr>
          <w:rFonts w:ascii="Trebuchet MS" w:hAnsi="Trebuchet MS"/>
          <w:sz w:val="21"/>
          <w:szCs w:val="21"/>
          <w:lang w:val="it-IT"/>
        </w:rPr>
        <w:t xml:space="preserve"> pună la dispoziţia prestatorului orice facilităţi şi/sau informaţii pe care acesta le considera necesare îndeplinirii contractului.</w:t>
      </w:r>
    </w:p>
    <w:p w:rsidR="009A64F4" w:rsidRPr="00FE3BBE" w:rsidRDefault="009A64F4" w:rsidP="00E56F4D">
      <w:pPr>
        <w:autoSpaceDE w:val="0"/>
        <w:autoSpaceDN w:val="0"/>
        <w:adjustRightInd w:val="0"/>
        <w:spacing w:line="276" w:lineRule="auto"/>
        <w:jc w:val="both"/>
        <w:rPr>
          <w:rFonts w:ascii="Trebuchet MS" w:hAnsi="Trebuchet MS"/>
          <w:sz w:val="21"/>
          <w:szCs w:val="21"/>
          <w:lang w:val="it-IT"/>
        </w:rPr>
      </w:pPr>
    </w:p>
    <w:p w:rsidR="00875192" w:rsidRPr="00FE3BBE" w:rsidRDefault="00875192" w:rsidP="00D03227">
      <w:pPr>
        <w:rPr>
          <w:rFonts w:ascii="Trebuchet MS" w:hAnsi="Trebuchet MS"/>
          <w:b/>
          <w:bCs/>
          <w:sz w:val="21"/>
          <w:szCs w:val="21"/>
          <w:u w:val="single"/>
          <w:lang w:val="it-IT"/>
        </w:rPr>
      </w:pPr>
      <w:r w:rsidRPr="00FE3BBE">
        <w:rPr>
          <w:rFonts w:ascii="Trebuchet MS" w:hAnsi="Trebuchet MS"/>
          <w:b/>
          <w:bCs/>
          <w:sz w:val="21"/>
          <w:szCs w:val="21"/>
          <w:u w:val="single"/>
          <w:lang w:val="it-IT"/>
        </w:rPr>
        <w:t>1</w:t>
      </w:r>
      <w:r w:rsidR="008D1EFF" w:rsidRPr="00FE3BBE">
        <w:rPr>
          <w:rFonts w:ascii="Trebuchet MS" w:hAnsi="Trebuchet MS"/>
          <w:b/>
          <w:bCs/>
          <w:sz w:val="21"/>
          <w:szCs w:val="21"/>
          <w:u w:val="single"/>
          <w:lang w:val="it-IT"/>
        </w:rPr>
        <w:t>5</w:t>
      </w:r>
      <w:r w:rsidRPr="00FE3BBE">
        <w:rPr>
          <w:rFonts w:ascii="Trebuchet MS" w:hAnsi="Trebuchet MS"/>
          <w:b/>
          <w:bCs/>
          <w:sz w:val="21"/>
          <w:szCs w:val="21"/>
          <w:u w:val="single"/>
          <w:lang w:val="it-IT"/>
        </w:rPr>
        <w:t xml:space="preserve">. </w:t>
      </w:r>
      <w:r w:rsidR="00C371B4" w:rsidRPr="00FE3BBE">
        <w:rPr>
          <w:rFonts w:ascii="Trebuchet MS" w:hAnsi="Trebuchet MS"/>
          <w:b/>
          <w:bCs/>
          <w:sz w:val="21"/>
          <w:szCs w:val="21"/>
          <w:u w:val="single"/>
          <w:lang w:val="it-IT"/>
        </w:rPr>
        <w:t>RECEPŢIE ŞI VERIFICĂRI</w:t>
      </w:r>
    </w:p>
    <w:p w:rsidR="009246D7" w:rsidRPr="00FE3BBE" w:rsidRDefault="00622C6F" w:rsidP="003321CF">
      <w:pPr>
        <w:autoSpaceDE w:val="0"/>
        <w:autoSpaceDN w:val="0"/>
        <w:adjustRightInd w:val="0"/>
        <w:spacing w:before="120" w:line="276" w:lineRule="auto"/>
        <w:jc w:val="both"/>
        <w:rPr>
          <w:rFonts w:ascii="Trebuchet MS" w:hAnsi="Trebuchet MS"/>
          <w:sz w:val="21"/>
          <w:szCs w:val="21"/>
          <w:lang w:val="it-IT"/>
        </w:rPr>
      </w:pPr>
      <w:r w:rsidRPr="00FE3BBE">
        <w:rPr>
          <w:rFonts w:ascii="Trebuchet MS" w:hAnsi="Trebuchet MS"/>
          <w:sz w:val="21"/>
          <w:szCs w:val="21"/>
          <w:lang w:val="it-IT"/>
        </w:rPr>
        <w:t>1</w:t>
      </w:r>
      <w:r w:rsidR="008D1EFF" w:rsidRPr="00FE3BBE">
        <w:rPr>
          <w:rFonts w:ascii="Trebuchet MS" w:hAnsi="Trebuchet MS"/>
          <w:sz w:val="21"/>
          <w:szCs w:val="21"/>
          <w:lang w:val="it-IT"/>
        </w:rPr>
        <w:t>5</w:t>
      </w:r>
      <w:r w:rsidRPr="00FE3BBE">
        <w:rPr>
          <w:rFonts w:ascii="Trebuchet MS" w:hAnsi="Trebuchet MS"/>
          <w:sz w:val="21"/>
          <w:szCs w:val="21"/>
          <w:lang w:val="it-IT"/>
        </w:rPr>
        <w:t xml:space="preserve">.1. </w:t>
      </w:r>
      <w:r w:rsidR="00875192" w:rsidRPr="00FE3BBE">
        <w:rPr>
          <w:rFonts w:ascii="Trebuchet MS" w:hAnsi="Trebuchet MS"/>
          <w:sz w:val="21"/>
          <w:szCs w:val="21"/>
          <w:lang w:val="it-IT"/>
        </w:rPr>
        <w:t xml:space="preserve">Achizitorul are dreptul de a verifica modul de prestare a serviciilor pentru a stabili conformitatea lor cu prevederile din </w:t>
      </w:r>
      <w:r w:rsidR="009246D7" w:rsidRPr="00FE3BBE">
        <w:rPr>
          <w:rFonts w:ascii="Trebuchet MS" w:hAnsi="Trebuchet MS"/>
          <w:sz w:val="21"/>
          <w:szCs w:val="21"/>
          <w:lang w:val="it-IT"/>
        </w:rPr>
        <w:t>oferta</w:t>
      </w:r>
      <w:r w:rsidR="00875192" w:rsidRPr="00FE3BBE">
        <w:rPr>
          <w:rFonts w:ascii="Trebuchet MS" w:hAnsi="Trebuchet MS"/>
          <w:sz w:val="21"/>
          <w:szCs w:val="21"/>
          <w:lang w:val="it-IT"/>
        </w:rPr>
        <w:t>.</w:t>
      </w:r>
    </w:p>
    <w:p w:rsidR="009246D7" w:rsidRPr="00FE3BBE" w:rsidRDefault="00622C6F" w:rsidP="003321CF">
      <w:pPr>
        <w:autoSpaceDE w:val="0"/>
        <w:autoSpaceDN w:val="0"/>
        <w:adjustRightInd w:val="0"/>
        <w:spacing w:line="276" w:lineRule="auto"/>
        <w:jc w:val="both"/>
        <w:rPr>
          <w:rFonts w:ascii="Trebuchet MS" w:hAnsi="Trebuchet MS"/>
          <w:sz w:val="21"/>
          <w:szCs w:val="21"/>
        </w:rPr>
      </w:pPr>
      <w:r w:rsidRPr="00FE3BBE">
        <w:rPr>
          <w:rFonts w:ascii="Trebuchet MS" w:hAnsi="Trebuchet MS"/>
          <w:sz w:val="21"/>
          <w:szCs w:val="21"/>
          <w:lang w:val="it-IT"/>
        </w:rPr>
        <w:t>1</w:t>
      </w:r>
      <w:r w:rsidR="008D1EFF" w:rsidRPr="00FE3BBE">
        <w:rPr>
          <w:rFonts w:ascii="Trebuchet MS" w:hAnsi="Trebuchet MS"/>
          <w:sz w:val="21"/>
          <w:szCs w:val="21"/>
          <w:lang w:val="it-IT"/>
        </w:rPr>
        <w:t>5</w:t>
      </w:r>
      <w:r w:rsidRPr="00FE3BBE">
        <w:rPr>
          <w:rFonts w:ascii="Trebuchet MS" w:hAnsi="Trebuchet MS"/>
          <w:sz w:val="21"/>
          <w:szCs w:val="21"/>
          <w:lang w:val="it-IT"/>
        </w:rPr>
        <w:t xml:space="preserve">.2. </w:t>
      </w:r>
      <w:r w:rsidR="004B4AAC" w:rsidRPr="00FE3BBE">
        <w:rPr>
          <w:rFonts w:ascii="Trebuchet MS" w:hAnsi="Trebuchet MS"/>
          <w:sz w:val="21"/>
          <w:szCs w:val="21"/>
        </w:rPr>
        <w:t>Se obligă să</w:t>
      </w:r>
      <w:r w:rsidR="00875192" w:rsidRPr="00FE3BBE">
        <w:rPr>
          <w:rFonts w:ascii="Trebuchet MS" w:hAnsi="Trebuchet MS"/>
          <w:sz w:val="21"/>
          <w:szCs w:val="21"/>
        </w:rPr>
        <w:t xml:space="preserve"> coo</w:t>
      </w:r>
      <w:r w:rsidR="004B4AAC" w:rsidRPr="00FE3BBE">
        <w:rPr>
          <w:rFonts w:ascii="Trebuchet MS" w:hAnsi="Trebuchet MS"/>
          <w:sz w:val="21"/>
          <w:szCs w:val="21"/>
        </w:rPr>
        <w:t>rdoneze categoriile de activităţi prestate în favoarea Agenţiei, comunicând î</w:t>
      </w:r>
      <w:r w:rsidR="00875192" w:rsidRPr="00FE3BBE">
        <w:rPr>
          <w:rFonts w:ascii="Trebuchet MS" w:hAnsi="Trebuchet MS"/>
          <w:sz w:val="21"/>
          <w:szCs w:val="21"/>
        </w:rPr>
        <w:t>n s</w:t>
      </w:r>
      <w:r w:rsidR="004B4AAC" w:rsidRPr="00FE3BBE">
        <w:rPr>
          <w:rFonts w:ascii="Trebuchet MS" w:hAnsi="Trebuchet MS"/>
          <w:sz w:val="21"/>
          <w:szCs w:val="21"/>
        </w:rPr>
        <w:t>cris conducerii ofertantului câştigă</w:t>
      </w:r>
      <w:r w:rsidR="00875192" w:rsidRPr="00FE3BBE">
        <w:rPr>
          <w:rFonts w:ascii="Trebuchet MS" w:hAnsi="Trebuchet MS"/>
          <w:sz w:val="21"/>
          <w:szCs w:val="21"/>
        </w:rPr>
        <w:t>t</w:t>
      </w:r>
      <w:r w:rsidR="004B4AAC" w:rsidRPr="00FE3BBE">
        <w:rPr>
          <w:rFonts w:ascii="Trebuchet MS" w:hAnsi="Trebuchet MS"/>
          <w:sz w:val="21"/>
          <w:szCs w:val="21"/>
        </w:rPr>
        <w:t>or eventualele disfunctionalităţi ale acestuia î</w:t>
      </w:r>
      <w:r w:rsidR="00875192" w:rsidRPr="00FE3BBE">
        <w:rPr>
          <w:rFonts w:ascii="Trebuchet MS" w:hAnsi="Trebuchet MS"/>
          <w:sz w:val="21"/>
          <w:szCs w:val="21"/>
        </w:rPr>
        <w:t>n executarea serviciilor. Achizitorul are obligaţia de a notifica, în scris, prestatorului identitatea reprezentanţilor săi împuterniciţi pentru acest scop.</w:t>
      </w:r>
    </w:p>
    <w:p w:rsidR="00875192" w:rsidRPr="00FE3BBE" w:rsidRDefault="00622C6F" w:rsidP="003321CF">
      <w:pPr>
        <w:autoSpaceDE w:val="0"/>
        <w:autoSpaceDN w:val="0"/>
        <w:adjustRightInd w:val="0"/>
        <w:spacing w:line="276" w:lineRule="auto"/>
        <w:jc w:val="both"/>
        <w:rPr>
          <w:rFonts w:ascii="Trebuchet MS" w:hAnsi="Trebuchet MS"/>
          <w:sz w:val="21"/>
          <w:szCs w:val="21"/>
        </w:rPr>
      </w:pPr>
      <w:r w:rsidRPr="00FE3BBE">
        <w:rPr>
          <w:rFonts w:ascii="Trebuchet MS" w:hAnsi="Trebuchet MS"/>
          <w:sz w:val="21"/>
          <w:szCs w:val="21"/>
        </w:rPr>
        <w:t>1</w:t>
      </w:r>
      <w:r w:rsidR="008D1EFF" w:rsidRPr="00FE3BBE">
        <w:rPr>
          <w:rFonts w:ascii="Trebuchet MS" w:hAnsi="Trebuchet MS"/>
          <w:sz w:val="21"/>
          <w:szCs w:val="21"/>
        </w:rPr>
        <w:t>5</w:t>
      </w:r>
      <w:r w:rsidRPr="00FE3BBE">
        <w:rPr>
          <w:rFonts w:ascii="Trebuchet MS" w:hAnsi="Trebuchet MS"/>
          <w:sz w:val="21"/>
          <w:szCs w:val="21"/>
        </w:rPr>
        <w:t xml:space="preserve">.3. </w:t>
      </w:r>
      <w:r w:rsidR="00875192" w:rsidRPr="00FE3BBE">
        <w:rPr>
          <w:rFonts w:ascii="Trebuchet MS" w:hAnsi="Trebuchet MS"/>
          <w:sz w:val="21"/>
          <w:szCs w:val="21"/>
        </w:rPr>
        <w:t>Monitorizea</w:t>
      </w:r>
      <w:r w:rsidR="004B4AAC" w:rsidRPr="00FE3BBE">
        <w:rPr>
          <w:rFonts w:ascii="Trebuchet MS" w:hAnsi="Trebuchet MS"/>
          <w:sz w:val="21"/>
          <w:szCs w:val="21"/>
        </w:rPr>
        <w:t>za prestarea serviciilor evidenţ</w:t>
      </w:r>
      <w:r w:rsidRPr="00FE3BBE">
        <w:rPr>
          <w:rFonts w:ascii="Trebuchet MS" w:hAnsi="Trebuchet MS"/>
          <w:sz w:val="21"/>
          <w:szCs w:val="21"/>
        </w:rPr>
        <w:t>iate la art. 4 pct. 4.1 si art. 9 pct 9.1.</w:t>
      </w:r>
    </w:p>
    <w:p w:rsidR="009A64F4" w:rsidRPr="00FE3BBE" w:rsidRDefault="009A64F4" w:rsidP="00E56F4D">
      <w:pPr>
        <w:autoSpaceDE w:val="0"/>
        <w:autoSpaceDN w:val="0"/>
        <w:adjustRightInd w:val="0"/>
        <w:spacing w:line="276" w:lineRule="auto"/>
        <w:jc w:val="both"/>
        <w:rPr>
          <w:rFonts w:ascii="Trebuchet MS" w:hAnsi="Trebuchet MS"/>
          <w:sz w:val="21"/>
          <w:szCs w:val="21"/>
        </w:rPr>
      </w:pPr>
    </w:p>
    <w:p w:rsidR="009A64F4" w:rsidRPr="00FE3BBE" w:rsidRDefault="00875192" w:rsidP="004B290E">
      <w:pPr>
        <w:autoSpaceDE w:val="0"/>
        <w:autoSpaceDN w:val="0"/>
        <w:adjustRightInd w:val="0"/>
        <w:spacing w:after="120"/>
        <w:jc w:val="both"/>
        <w:rPr>
          <w:rFonts w:ascii="Trebuchet MS" w:hAnsi="Trebuchet MS"/>
          <w:b/>
          <w:bCs/>
          <w:sz w:val="21"/>
          <w:szCs w:val="21"/>
          <w:u w:val="single"/>
        </w:rPr>
      </w:pPr>
      <w:r w:rsidRPr="00FE3BBE">
        <w:rPr>
          <w:rFonts w:ascii="Trebuchet MS" w:hAnsi="Trebuchet MS"/>
          <w:b/>
          <w:bCs/>
          <w:sz w:val="21"/>
          <w:szCs w:val="21"/>
          <w:u w:val="single"/>
        </w:rPr>
        <w:t>1</w:t>
      </w:r>
      <w:r w:rsidR="00017927" w:rsidRPr="00FE3BBE">
        <w:rPr>
          <w:rFonts w:ascii="Trebuchet MS" w:hAnsi="Trebuchet MS"/>
          <w:b/>
          <w:bCs/>
          <w:sz w:val="21"/>
          <w:szCs w:val="21"/>
          <w:u w:val="single"/>
        </w:rPr>
        <w:t>6</w:t>
      </w:r>
      <w:r w:rsidRPr="00FE3BBE">
        <w:rPr>
          <w:rFonts w:ascii="Trebuchet MS" w:hAnsi="Trebuchet MS"/>
          <w:b/>
          <w:bCs/>
          <w:sz w:val="21"/>
          <w:szCs w:val="21"/>
          <w:u w:val="single"/>
        </w:rPr>
        <w:t xml:space="preserve">. </w:t>
      </w:r>
      <w:r w:rsidR="00C371B4" w:rsidRPr="00FE3BBE">
        <w:rPr>
          <w:rFonts w:ascii="Trebuchet MS" w:hAnsi="Trebuchet MS"/>
          <w:b/>
          <w:bCs/>
          <w:sz w:val="21"/>
          <w:szCs w:val="21"/>
          <w:u w:val="single"/>
        </w:rPr>
        <w:t>ÎNCEPERE, FINALIZARE, ÎNTÂRZIERI, SISTARE</w:t>
      </w:r>
    </w:p>
    <w:p w:rsidR="00875192" w:rsidRPr="00FE3BBE" w:rsidRDefault="004B290E" w:rsidP="003321CF">
      <w:pPr>
        <w:autoSpaceDE w:val="0"/>
        <w:autoSpaceDN w:val="0"/>
        <w:adjustRightInd w:val="0"/>
        <w:spacing w:line="276" w:lineRule="auto"/>
        <w:jc w:val="both"/>
        <w:rPr>
          <w:rFonts w:ascii="Trebuchet MS" w:hAnsi="Trebuchet MS"/>
          <w:b/>
          <w:sz w:val="21"/>
          <w:szCs w:val="21"/>
        </w:rPr>
      </w:pPr>
      <w:r w:rsidRPr="00FE3BBE">
        <w:rPr>
          <w:rFonts w:ascii="Trebuchet MS" w:hAnsi="Trebuchet MS"/>
          <w:sz w:val="21"/>
          <w:szCs w:val="21"/>
        </w:rPr>
        <w:t>1</w:t>
      </w:r>
      <w:r w:rsidR="00017927" w:rsidRPr="00FE3BBE">
        <w:rPr>
          <w:rFonts w:ascii="Trebuchet MS" w:hAnsi="Trebuchet MS"/>
          <w:sz w:val="21"/>
          <w:szCs w:val="21"/>
        </w:rPr>
        <w:t>6</w:t>
      </w:r>
      <w:r w:rsidRPr="00FE3BBE">
        <w:rPr>
          <w:rFonts w:ascii="Trebuchet MS" w:hAnsi="Trebuchet MS"/>
          <w:sz w:val="21"/>
          <w:szCs w:val="21"/>
        </w:rPr>
        <w:t xml:space="preserve">.1. </w:t>
      </w:r>
      <w:r w:rsidR="00875192" w:rsidRPr="00FE3BBE">
        <w:rPr>
          <w:rFonts w:ascii="Trebuchet MS" w:hAnsi="Trebuchet MS"/>
          <w:sz w:val="21"/>
          <w:szCs w:val="21"/>
        </w:rPr>
        <w:t xml:space="preserve">Prestatorul are obligaţia de a începe prestarea serviciilor </w:t>
      </w:r>
      <w:r w:rsidR="00E564BA" w:rsidRPr="00FE3BBE">
        <w:rPr>
          <w:rFonts w:ascii="Trebuchet MS" w:hAnsi="Trebuchet MS"/>
          <w:sz w:val="21"/>
          <w:szCs w:val="21"/>
        </w:rPr>
        <w:t xml:space="preserve">de curatenie si igienizare </w:t>
      </w:r>
      <w:r w:rsidR="00875192" w:rsidRPr="00FE3BBE">
        <w:rPr>
          <w:rFonts w:ascii="Trebuchet MS" w:hAnsi="Trebuchet MS"/>
          <w:sz w:val="21"/>
          <w:szCs w:val="21"/>
        </w:rPr>
        <w:t>în</w:t>
      </w:r>
      <w:r w:rsidR="00E564BA" w:rsidRPr="00FE3BBE">
        <w:rPr>
          <w:rFonts w:ascii="Trebuchet MS" w:hAnsi="Trebuchet MS"/>
          <w:sz w:val="21"/>
          <w:szCs w:val="21"/>
        </w:rPr>
        <w:t xml:space="preserve">cepand cu data de </w:t>
      </w:r>
      <w:r w:rsidR="005D0DF5" w:rsidRPr="00FE3BBE">
        <w:rPr>
          <w:rFonts w:ascii="Trebuchet MS" w:hAnsi="Trebuchet MS"/>
          <w:b/>
          <w:sz w:val="21"/>
          <w:szCs w:val="21"/>
        </w:rPr>
        <w:t>01.</w:t>
      </w:r>
      <w:r w:rsidR="00FE3BBE">
        <w:rPr>
          <w:rFonts w:ascii="Trebuchet MS" w:hAnsi="Trebuchet MS"/>
          <w:b/>
          <w:sz w:val="21"/>
          <w:szCs w:val="21"/>
        </w:rPr>
        <w:t>05</w:t>
      </w:r>
      <w:r w:rsidR="005D0DF5" w:rsidRPr="00FE3BBE">
        <w:rPr>
          <w:rFonts w:ascii="Trebuchet MS" w:hAnsi="Trebuchet MS"/>
          <w:b/>
          <w:sz w:val="21"/>
          <w:szCs w:val="21"/>
        </w:rPr>
        <w:t>.202</w:t>
      </w:r>
      <w:r w:rsidR="00FE3BBE">
        <w:rPr>
          <w:rFonts w:ascii="Trebuchet MS" w:hAnsi="Trebuchet MS"/>
          <w:b/>
          <w:sz w:val="21"/>
          <w:szCs w:val="21"/>
        </w:rPr>
        <w:t>2</w:t>
      </w:r>
      <w:r w:rsidR="00875192" w:rsidRPr="00FE3BBE">
        <w:rPr>
          <w:rFonts w:ascii="Trebuchet MS" w:hAnsi="Trebuchet MS"/>
          <w:b/>
          <w:sz w:val="21"/>
          <w:szCs w:val="21"/>
        </w:rPr>
        <w:t>.</w:t>
      </w:r>
    </w:p>
    <w:p w:rsidR="008528B4" w:rsidRPr="00FE3BBE" w:rsidRDefault="008528B4" w:rsidP="003321CF">
      <w:pPr>
        <w:pStyle w:val="DefaultText"/>
        <w:spacing w:line="276" w:lineRule="auto"/>
        <w:jc w:val="both"/>
        <w:rPr>
          <w:rFonts w:ascii="Trebuchet MS" w:hAnsi="Trebuchet MS" w:cs="Arial"/>
          <w:sz w:val="21"/>
          <w:szCs w:val="21"/>
          <w:lang w:val="es-ES"/>
        </w:rPr>
      </w:pPr>
      <w:r w:rsidRPr="00FE3BBE">
        <w:rPr>
          <w:rFonts w:ascii="Trebuchet MS" w:hAnsi="Trebuchet MS" w:cs="Arial"/>
          <w:sz w:val="21"/>
          <w:szCs w:val="21"/>
          <w:lang w:val="es-ES"/>
        </w:rPr>
        <w:t>1</w:t>
      </w:r>
      <w:r w:rsidR="00017927" w:rsidRPr="00FE3BBE">
        <w:rPr>
          <w:rFonts w:ascii="Trebuchet MS" w:hAnsi="Trebuchet MS" w:cs="Arial"/>
          <w:sz w:val="21"/>
          <w:szCs w:val="21"/>
          <w:lang w:val="es-ES"/>
        </w:rPr>
        <w:t>6</w:t>
      </w:r>
      <w:r w:rsidRPr="00FE3BBE">
        <w:rPr>
          <w:rFonts w:ascii="Trebuchet MS" w:hAnsi="Trebuchet MS" w:cs="Arial"/>
          <w:sz w:val="21"/>
          <w:szCs w:val="21"/>
          <w:lang w:val="es-ES"/>
        </w:rPr>
        <w:t>.2. În cazul în care serviciile prestatorului suferă întârzieri şi/sau suportă costuri suplimentare, datorate în exclusivitate achizitorului/prestatorului, părţile vor stabili de comun acord prelungirea perioadei de prestare a serviciului.</w:t>
      </w:r>
    </w:p>
    <w:p w:rsidR="00875192" w:rsidRPr="00FE3BBE" w:rsidRDefault="008528B4" w:rsidP="003321CF">
      <w:pPr>
        <w:autoSpaceDE w:val="0"/>
        <w:autoSpaceDN w:val="0"/>
        <w:adjustRightInd w:val="0"/>
        <w:spacing w:line="276" w:lineRule="auto"/>
        <w:jc w:val="both"/>
        <w:rPr>
          <w:rFonts w:ascii="Trebuchet MS" w:hAnsi="Trebuchet MS"/>
          <w:sz w:val="21"/>
          <w:szCs w:val="21"/>
        </w:rPr>
      </w:pPr>
      <w:r w:rsidRPr="00FE3BBE">
        <w:rPr>
          <w:rFonts w:ascii="Trebuchet MS" w:hAnsi="Trebuchet MS"/>
          <w:sz w:val="21"/>
          <w:szCs w:val="21"/>
        </w:rPr>
        <w:t>1</w:t>
      </w:r>
      <w:r w:rsidR="00017927" w:rsidRPr="00FE3BBE">
        <w:rPr>
          <w:rFonts w:ascii="Trebuchet MS" w:hAnsi="Trebuchet MS"/>
          <w:sz w:val="21"/>
          <w:szCs w:val="21"/>
        </w:rPr>
        <w:t>6</w:t>
      </w:r>
      <w:r w:rsidRPr="00FE3BBE">
        <w:rPr>
          <w:rFonts w:ascii="Trebuchet MS" w:hAnsi="Trebuchet MS"/>
          <w:sz w:val="21"/>
          <w:szCs w:val="21"/>
        </w:rPr>
        <w:t>.3</w:t>
      </w:r>
      <w:r w:rsidR="005A3185" w:rsidRPr="00FE3BBE">
        <w:rPr>
          <w:rFonts w:ascii="Trebuchet MS" w:hAnsi="Trebuchet MS"/>
          <w:sz w:val="21"/>
          <w:szCs w:val="21"/>
        </w:rPr>
        <w:t xml:space="preserve">. </w:t>
      </w:r>
      <w:r w:rsidR="00875192" w:rsidRPr="00FE3BBE">
        <w:rPr>
          <w:rFonts w:ascii="Trebuchet MS" w:hAnsi="Trebuchet MS"/>
          <w:sz w:val="21"/>
          <w:szCs w:val="21"/>
        </w:rPr>
        <w:t>Serviciile prestate în baza contractului sa</w:t>
      </w:r>
      <w:r w:rsidR="00845E56" w:rsidRPr="00FE3BBE">
        <w:rPr>
          <w:rFonts w:ascii="Trebuchet MS" w:hAnsi="Trebuchet MS"/>
          <w:sz w:val="21"/>
          <w:szCs w:val="21"/>
        </w:rPr>
        <w:t>u, dacă este cazul, oricare fază</w:t>
      </w:r>
      <w:r w:rsidR="00875192" w:rsidRPr="00FE3BBE">
        <w:rPr>
          <w:rFonts w:ascii="Trebuchet MS" w:hAnsi="Trebuchet MS"/>
          <w:sz w:val="21"/>
          <w:szCs w:val="21"/>
        </w:rPr>
        <w:t xml:space="preserve"> a acestora prevăzut</w:t>
      </w:r>
      <w:r w:rsidR="00845E56" w:rsidRPr="00FE3BBE">
        <w:rPr>
          <w:rFonts w:ascii="Trebuchet MS" w:hAnsi="Trebuchet MS"/>
          <w:sz w:val="21"/>
          <w:szCs w:val="21"/>
        </w:rPr>
        <w:t>ă a fi terminată într-o perioadă</w:t>
      </w:r>
      <w:r w:rsidR="00875192" w:rsidRPr="00FE3BBE">
        <w:rPr>
          <w:rFonts w:ascii="Trebuchet MS" w:hAnsi="Trebuchet MS"/>
          <w:sz w:val="21"/>
          <w:szCs w:val="21"/>
        </w:rPr>
        <w:t xml:space="preserve"> stabilită în graficul de prestare trebuie finalizate în termenul convenit de părţi, termen care se calculează de la data începerii prestării serviciilor.</w:t>
      </w:r>
    </w:p>
    <w:p w:rsidR="00875192" w:rsidRPr="00FE3BBE" w:rsidRDefault="008528B4" w:rsidP="003321CF">
      <w:pPr>
        <w:autoSpaceDE w:val="0"/>
        <w:autoSpaceDN w:val="0"/>
        <w:adjustRightInd w:val="0"/>
        <w:spacing w:line="276" w:lineRule="auto"/>
        <w:jc w:val="both"/>
        <w:rPr>
          <w:rFonts w:ascii="Trebuchet MS" w:hAnsi="Trebuchet MS"/>
          <w:sz w:val="21"/>
          <w:szCs w:val="21"/>
        </w:rPr>
      </w:pPr>
      <w:r w:rsidRPr="00FE3BBE">
        <w:rPr>
          <w:rFonts w:ascii="Trebuchet MS" w:hAnsi="Trebuchet MS"/>
          <w:sz w:val="21"/>
          <w:szCs w:val="21"/>
        </w:rPr>
        <w:t>1</w:t>
      </w:r>
      <w:r w:rsidR="00017927" w:rsidRPr="00FE3BBE">
        <w:rPr>
          <w:rFonts w:ascii="Trebuchet MS" w:hAnsi="Trebuchet MS"/>
          <w:sz w:val="21"/>
          <w:szCs w:val="21"/>
        </w:rPr>
        <w:t>6</w:t>
      </w:r>
      <w:r w:rsidRPr="00FE3BBE">
        <w:rPr>
          <w:rFonts w:ascii="Trebuchet MS" w:hAnsi="Trebuchet MS"/>
          <w:sz w:val="21"/>
          <w:szCs w:val="21"/>
        </w:rPr>
        <w:t>.4</w:t>
      </w:r>
      <w:r w:rsidR="005A3185" w:rsidRPr="00FE3BBE">
        <w:rPr>
          <w:rFonts w:ascii="Trebuchet MS" w:hAnsi="Trebuchet MS"/>
          <w:sz w:val="21"/>
          <w:szCs w:val="21"/>
        </w:rPr>
        <w:t xml:space="preserve">. </w:t>
      </w:r>
      <w:r w:rsidR="00875192" w:rsidRPr="00FE3BBE">
        <w:rPr>
          <w:rFonts w:ascii="Trebuchet MS" w:hAnsi="Trebuchet MS"/>
          <w:sz w:val="21"/>
          <w:szCs w:val="21"/>
        </w:rPr>
        <w:t>Dacă pe parcursul îndeplinirii cont</w:t>
      </w:r>
      <w:r w:rsidR="00845E56" w:rsidRPr="00FE3BBE">
        <w:rPr>
          <w:rFonts w:ascii="Trebuchet MS" w:hAnsi="Trebuchet MS"/>
          <w:sz w:val="21"/>
          <w:szCs w:val="21"/>
        </w:rPr>
        <w:t>ractului prestatorul nu respectă</w:t>
      </w:r>
      <w:r w:rsidR="00875192" w:rsidRPr="00FE3BBE">
        <w:rPr>
          <w:rFonts w:ascii="Trebuchet MS" w:hAnsi="Trebuchet MS"/>
          <w:sz w:val="21"/>
          <w:szCs w:val="21"/>
        </w:rPr>
        <w:t xml:space="preserve"> graficul de prestare, acesta are obligaţia de a notifica acest lucru, în timp util, achizitorului.</w:t>
      </w:r>
      <w:r w:rsidR="00E770D0" w:rsidRPr="00FE3BBE">
        <w:rPr>
          <w:rFonts w:ascii="Trebuchet MS" w:hAnsi="Trebuchet MS"/>
          <w:sz w:val="21"/>
          <w:szCs w:val="21"/>
        </w:rPr>
        <w:t xml:space="preserve"> </w:t>
      </w:r>
      <w:r w:rsidR="0026292A" w:rsidRPr="00FE3BBE">
        <w:rPr>
          <w:rFonts w:ascii="Trebuchet MS" w:hAnsi="Trebuchet MS"/>
          <w:sz w:val="21"/>
          <w:szCs w:val="21"/>
        </w:rPr>
        <w:t>Modificarea datei/perioadelor de prestare asumate in graficul de prestare se face cu acordul partilor, prin act aditional.</w:t>
      </w:r>
    </w:p>
    <w:p w:rsidR="00875192" w:rsidRPr="00FE3BBE" w:rsidRDefault="008528B4" w:rsidP="003321CF">
      <w:pPr>
        <w:autoSpaceDE w:val="0"/>
        <w:autoSpaceDN w:val="0"/>
        <w:adjustRightInd w:val="0"/>
        <w:spacing w:line="276" w:lineRule="auto"/>
        <w:jc w:val="both"/>
        <w:rPr>
          <w:rFonts w:ascii="Trebuchet MS" w:hAnsi="Trebuchet MS"/>
          <w:sz w:val="21"/>
          <w:szCs w:val="21"/>
        </w:rPr>
      </w:pPr>
      <w:r w:rsidRPr="00FE3BBE">
        <w:rPr>
          <w:rFonts w:ascii="Trebuchet MS" w:hAnsi="Trebuchet MS"/>
          <w:sz w:val="21"/>
          <w:szCs w:val="21"/>
        </w:rPr>
        <w:t>1</w:t>
      </w:r>
      <w:r w:rsidR="00017927" w:rsidRPr="00FE3BBE">
        <w:rPr>
          <w:rFonts w:ascii="Trebuchet MS" w:hAnsi="Trebuchet MS"/>
          <w:sz w:val="21"/>
          <w:szCs w:val="21"/>
        </w:rPr>
        <w:t>6</w:t>
      </w:r>
      <w:r w:rsidRPr="00FE3BBE">
        <w:rPr>
          <w:rFonts w:ascii="Trebuchet MS" w:hAnsi="Trebuchet MS"/>
          <w:sz w:val="21"/>
          <w:szCs w:val="21"/>
        </w:rPr>
        <w:t>.5</w:t>
      </w:r>
      <w:r w:rsidR="005A3185" w:rsidRPr="00FE3BBE">
        <w:rPr>
          <w:rFonts w:ascii="Trebuchet MS" w:hAnsi="Trebuchet MS"/>
          <w:sz w:val="21"/>
          <w:szCs w:val="21"/>
        </w:rPr>
        <w:t xml:space="preserve">. </w:t>
      </w:r>
      <w:r w:rsidR="00875192" w:rsidRPr="00FE3BBE">
        <w:rPr>
          <w:rFonts w:ascii="Trebuchet MS" w:hAnsi="Trebuchet MS"/>
          <w:sz w:val="21"/>
          <w:szCs w:val="21"/>
        </w:rPr>
        <w:t>În afară cazului în care achizitorul este de acord cu o prelungire a termenului de execuţie, orice întârziere în îndeplinirea contractului da dreptul achizitorului de a solicita penalităţi prestatorului.</w:t>
      </w:r>
    </w:p>
    <w:p w:rsidR="00746327" w:rsidRPr="00FE3BBE" w:rsidRDefault="00746327" w:rsidP="003321CF">
      <w:pPr>
        <w:autoSpaceDE w:val="0"/>
        <w:autoSpaceDN w:val="0"/>
        <w:adjustRightInd w:val="0"/>
        <w:spacing w:line="276" w:lineRule="auto"/>
        <w:jc w:val="both"/>
        <w:rPr>
          <w:rFonts w:ascii="Trebuchet MS" w:hAnsi="Trebuchet MS"/>
          <w:sz w:val="21"/>
          <w:szCs w:val="21"/>
        </w:rPr>
      </w:pPr>
      <w:r w:rsidRPr="00FE3BBE">
        <w:rPr>
          <w:rFonts w:ascii="Trebuchet MS" w:hAnsi="Trebuchet MS"/>
          <w:sz w:val="21"/>
          <w:szCs w:val="21"/>
        </w:rPr>
        <w:lastRenderedPageBreak/>
        <w:t>1</w:t>
      </w:r>
      <w:r w:rsidR="00017927" w:rsidRPr="00FE3BBE">
        <w:rPr>
          <w:rFonts w:ascii="Trebuchet MS" w:hAnsi="Trebuchet MS"/>
          <w:sz w:val="21"/>
          <w:szCs w:val="21"/>
        </w:rPr>
        <w:t>6</w:t>
      </w:r>
      <w:r w:rsidRPr="00FE3BBE">
        <w:rPr>
          <w:rFonts w:ascii="Trebuchet MS" w:hAnsi="Trebuchet MS"/>
          <w:sz w:val="21"/>
          <w:szCs w:val="21"/>
        </w:rPr>
        <w:t xml:space="preserve">.6. Achizitorul îşi rezervă dreptul de a renunţa </w:t>
      </w:r>
      <w:r w:rsidR="00E2489E" w:rsidRPr="00FE3BBE">
        <w:rPr>
          <w:rFonts w:ascii="Trebuchet MS" w:hAnsi="Trebuchet MS"/>
          <w:sz w:val="21"/>
          <w:szCs w:val="21"/>
        </w:rPr>
        <w:t xml:space="preserve">oricând la contract si de a rezilia unilateral contractul </w:t>
      </w:r>
      <w:r w:rsidRPr="00FE3BBE">
        <w:rPr>
          <w:rFonts w:ascii="Trebuchet MS" w:hAnsi="Trebuchet MS"/>
          <w:sz w:val="21"/>
          <w:szCs w:val="21"/>
        </w:rPr>
        <w:t>printr-o notificare prealabila scrisă de 15 zile, adresată prestatorului, fără nicio compensaţie</w:t>
      </w:r>
      <w:r w:rsidR="00E2489E" w:rsidRPr="00FE3BBE">
        <w:rPr>
          <w:rFonts w:ascii="Trebuchet MS" w:hAnsi="Trebuchet MS"/>
          <w:sz w:val="21"/>
          <w:szCs w:val="21"/>
        </w:rPr>
        <w:t>, in cazul in care:</w:t>
      </w:r>
      <w:r w:rsidR="003F2DF7" w:rsidRPr="00FE3BBE">
        <w:rPr>
          <w:rFonts w:ascii="Trebuchet MS" w:hAnsi="Trebuchet MS"/>
          <w:sz w:val="21"/>
          <w:szCs w:val="21"/>
        </w:rPr>
        <w:t xml:space="preserve"> </w:t>
      </w:r>
      <w:r w:rsidRPr="00FE3BBE">
        <w:rPr>
          <w:rFonts w:ascii="Trebuchet MS" w:hAnsi="Trebuchet MS"/>
          <w:sz w:val="21"/>
          <w:szCs w:val="21"/>
        </w:rPr>
        <w:t>acesta din urma dă faliment</w:t>
      </w:r>
      <w:r w:rsidR="00E1470E" w:rsidRPr="00FE3BBE">
        <w:rPr>
          <w:rFonts w:ascii="Trebuchet MS" w:hAnsi="Trebuchet MS"/>
          <w:sz w:val="21"/>
          <w:szCs w:val="21"/>
        </w:rPr>
        <w:t xml:space="preserve">, cu conditia ca aceasta anulare sa nu prejuduceze sau sa </w:t>
      </w:r>
      <w:r w:rsidR="00B83EA6" w:rsidRPr="00FE3BBE">
        <w:rPr>
          <w:rFonts w:ascii="Trebuchet MS" w:hAnsi="Trebuchet MS"/>
          <w:sz w:val="21"/>
          <w:szCs w:val="21"/>
        </w:rPr>
        <w:t>afecteze dreptul la</w:t>
      </w:r>
      <w:r w:rsidR="00E1470E" w:rsidRPr="00FE3BBE">
        <w:rPr>
          <w:rFonts w:ascii="Trebuchet MS" w:hAnsi="Trebuchet MS"/>
          <w:sz w:val="21"/>
          <w:szCs w:val="21"/>
        </w:rPr>
        <w:t xml:space="preserve"> actiune sau despagubire pentru prestator,</w:t>
      </w:r>
      <w:r w:rsidRPr="00FE3BBE">
        <w:rPr>
          <w:rFonts w:ascii="Trebuchet MS" w:hAnsi="Trebuchet MS"/>
          <w:sz w:val="21"/>
          <w:szCs w:val="21"/>
        </w:rPr>
        <w:t xml:space="preserve"> </w:t>
      </w:r>
      <w:r w:rsidR="00E1470E" w:rsidRPr="00FE3BBE">
        <w:rPr>
          <w:rFonts w:ascii="Trebuchet MS" w:hAnsi="Trebuchet MS"/>
          <w:sz w:val="21"/>
          <w:szCs w:val="21"/>
          <w:lang w:val="it-IT"/>
        </w:rPr>
        <w:t>i</w:t>
      </w:r>
      <w:r w:rsidRPr="00FE3BBE">
        <w:rPr>
          <w:rFonts w:ascii="Trebuchet MS" w:hAnsi="Trebuchet MS"/>
          <w:sz w:val="21"/>
          <w:szCs w:val="21"/>
          <w:lang w:val="it-IT"/>
        </w:rPr>
        <w:t>n acest caz, prestatorul are dreptul de a pretinde numai plata corespunzătoare pentru partea din contract îndeplinită până la data denunţării unilaterale a contractului.</w:t>
      </w:r>
    </w:p>
    <w:p w:rsidR="00845E56" w:rsidRPr="003321CF" w:rsidRDefault="00845E56" w:rsidP="00417089">
      <w:pPr>
        <w:autoSpaceDE w:val="0"/>
        <w:autoSpaceDN w:val="0"/>
        <w:adjustRightInd w:val="0"/>
        <w:spacing w:line="276" w:lineRule="auto"/>
        <w:jc w:val="both"/>
        <w:rPr>
          <w:rFonts w:ascii="Trebuchet MS" w:hAnsi="Trebuchet MS"/>
          <w:sz w:val="21"/>
          <w:szCs w:val="21"/>
        </w:rPr>
      </w:pPr>
    </w:p>
    <w:p w:rsidR="00875192" w:rsidRPr="00FE3BBE" w:rsidRDefault="00875192" w:rsidP="005A3185">
      <w:pPr>
        <w:autoSpaceDE w:val="0"/>
        <w:autoSpaceDN w:val="0"/>
        <w:adjustRightInd w:val="0"/>
        <w:spacing w:after="120"/>
        <w:jc w:val="both"/>
        <w:rPr>
          <w:rFonts w:ascii="Trebuchet MS" w:hAnsi="Trebuchet MS"/>
          <w:b/>
          <w:bCs/>
          <w:sz w:val="21"/>
          <w:szCs w:val="21"/>
          <w:u w:val="single"/>
          <w:lang w:val="it-IT"/>
        </w:rPr>
      </w:pPr>
      <w:r w:rsidRPr="00FE3BBE">
        <w:rPr>
          <w:rFonts w:ascii="Trebuchet MS" w:hAnsi="Trebuchet MS"/>
          <w:b/>
          <w:bCs/>
          <w:sz w:val="21"/>
          <w:szCs w:val="21"/>
          <w:u w:val="single"/>
          <w:lang w:val="it-IT"/>
        </w:rPr>
        <w:t>1</w:t>
      </w:r>
      <w:r w:rsidR="00017927" w:rsidRPr="00FE3BBE">
        <w:rPr>
          <w:rFonts w:ascii="Trebuchet MS" w:hAnsi="Trebuchet MS"/>
          <w:b/>
          <w:bCs/>
          <w:sz w:val="21"/>
          <w:szCs w:val="21"/>
          <w:u w:val="single"/>
          <w:lang w:val="it-IT"/>
        </w:rPr>
        <w:t>7</w:t>
      </w:r>
      <w:r w:rsidRPr="00FE3BBE">
        <w:rPr>
          <w:rFonts w:ascii="Trebuchet MS" w:hAnsi="Trebuchet MS"/>
          <w:b/>
          <w:bCs/>
          <w:sz w:val="21"/>
          <w:szCs w:val="21"/>
          <w:u w:val="single"/>
          <w:lang w:val="it-IT"/>
        </w:rPr>
        <w:t xml:space="preserve">. </w:t>
      </w:r>
      <w:r w:rsidR="008E393E" w:rsidRPr="00FE3BBE">
        <w:rPr>
          <w:rFonts w:ascii="Trebuchet MS" w:hAnsi="Trebuchet MS"/>
          <w:b/>
          <w:bCs/>
          <w:sz w:val="21"/>
          <w:szCs w:val="21"/>
          <w:u w:val="single"/>
          <w:lang w:val="it-IT"/>
        </w:rPr>
        <w:t>AJUSTAREA PREŢULUI CONTRACTULUI</w:t>
      </w:r>
    </w:p>
    <w:p w:rsidR="0038003F" w:rsidRPr="00FE3BBE" w:rsidRDefault="0038003F" w:rsidP="003321CF">
      <w:pPr>
        <w:pStyle w:val="DefaultText"/>
        <w:spacing w:line="276" w:lineRule="auto"/>
        <w:jc w:val="both"/>
        <w:rPr>
          <w:rFonts w:ascii="Trebuchet MS" w:hAnsi="Trebuchet MS" w:cs="Arial"/>
          <w:sz w:val="21"/>
          <w:szCs w:val="21"/>
          <w:lang w:val="es-ES"/>
        </w:rPr>
      </w:pPr>
      <w:r w:rsidRPr="00FE3BBE">
        <w:rPr>
          <w:rFonts w:ascii="Trebuchet MS" w:hAnsi="Trebuchet MS" w:cs="Arial"/>
          <w:sz w:val="21"/>
          <w:szCs w:val="21"/>
          <w:lang w:val="es-ES"/>
        </w:rPr>
        <w:t>1</w:t>
      </w:r>
      <w:r w:rsidR="00017927" w:rsidRPr="00FE3BBE">
        <w:rPr>
          <w:rFonts w:ascii="Trebuchet MS" w:hAnsi="Trebuchet MS" w:cs="Arial"/>
          <w:sz w:val="21"/>
          <w:szCs w:val="21"/>
          <w:lang w:val="es-ES"/>
        </w:rPr>
        <w:t>7</w:t>
      </w:r>
      <w:r w:rsidRPr="00FE3BBE">
        <w:rPr>
          <w:rFonts w:ascii="Trebuchet MS" w:hAnsi="Trebuchet MS" w:cs="Arial"/>
          <w:sz w:val="21"/>
          <w:szCs w:val="21"/>
          <w:lang w:val="es-ES"/>
        </w:rPr>
        <w:t xml:space="preserve">.1. </w:t>
      </w:r>
      <w:r w:rsidRPr="00FE3BBE">
        <w:rPr>
          <w:rFonts w:ascii="Trebuchet MS" w:hAnsi="Trebuchet MS" w:cs="Arial"/>
          <w:b/>
          <w:i/>
          <w:sz w:val="21"/>
          <w:szCs w:val="21"/>
          <w:lang w:val="es-ES"/>
        </w:rPr>
        <w:t>Pre</w:t>
      </w:r>
      <w:r w:rsidRPr="00FE3BBE">
        <w:rPr>
          <w:rFonts w:ascii="Trebuchet MS" w:hAnsi="Trebuchet MS" w:cs="Arial" w:hint="eastAsia"/>
          <w:b/>
          <w:i/>
          <w:sz w:val="21"/>
          <w:szCs w:val="21"/>
          <w:lang w:val="es-ES"/>
        </w:rPr>
        <w:t>ţ</w:t>
      </w:r>
      <w:r w:rsidRPr="00FE3BBE">
        <w:rPr>
          <w:rFonts w:ascii="Trebuchet MS" w:hAnsi="Trebuchet MS" w:cs="Arial"/>
          <w:b/>
          <w:i/>
          <w:sz w:val="21"/>
          <w:szCs w:val="21"/>
          <w:lang w:val="es-ES"/>
        </w:rPr>
        <w:t xml:space="preserve">ul contractului este ferm </w:t>
      </w:r>
      <w:r w:rsidRPr="00FE3BBE">
        <w:rPr>
          <w:rFonts w:ascii="Trebuchet MS" w:hAnsi="Trebuchet MS" w:cs="Arial" w:hint="eastAsia"/>
          <w:b/>
          <w:i/>
          <w:sz w:val="21"/>
          <w:szCs w:val="21"/>
          <w:lang w:val="es-ES"/>
        </w:rPr>
        <w:t>ş</w:t>
      </w:r>
      <w:r w:rsidRPr="00FE3BBE">
        <w:rPr>
          <w:rFonts w:ascii="Trebuchet MS" w:hAnsi="Trebuchet MS" w:cs="Arial"/>
          <w:b/>
          <w:i/>
          <w:sz w:val="21"/>
          <w:szCs w:val="21"/>
          <w:lang w:val="es-ES"/>
        </w:rPr>
        <w:t xml:space="preserve">i neajustabil, exprimat în lei, pe intreaga perioada de </w:t>
      </w:r>
      <w:r w:rsidR="00322723" w:rsidRPr="00FE3BBE">
        <w:rPr>
          <w:rFonts w:ascii="Trebuchet MS" w:hAnsi="Trebuchet MS" w:cs="Arial"/>
          <w:b/>
          <w:i/>
          <w:sz w:val="21"/>
          <w:szCs w:val="21"/>
          <w:lang w:val="es-ES"/>
        </w:rPr>
        <w:t xml:space="preserve">valabilitate/derulare a </w:t>
      </w:r>
      <w:r w:rsidRPr="00FE3BBE">
        <w:rPr>
          <w:rFonts w:ascii="Trebuchet MS" w:hAnsi="Trebuchet MS" w:cs="Arial"/>
          <w:b/>
          <w:i/>
          <w:sz w:val="21"/>
          <w:szCs w:val="21"/>
          <w:lang w:val="es-ES"/>
        </w:rPr>
        <w:t>contract</w:t>
      </w:r>
      <w:r w:rsidR="00322723" w:rsidRPr="00FE3BBE">
        <w:rPr>
          <w:rFonts w:ascii="Trebuchet MS" w:hAnsi="Trebuchet MS" w:cs="Arial"/>
          <w:b/>
          <w:i/>
          <w:sz w:val="21"/>
          <w:szCs w:val="21"/>
          <w:lang w:val="es-ES"/>
        </w:rPr>
        <w:t>ului, inclusiv perioada pentru care autoritatea contractanta poate prelungi valabilitatea contractului cu maxim 4 luni.</w:t>
      </w:r>
    </w:p>
    <w:p w:rsidR="0038003F" w:rsidRPr="00FE3BBE" w:rsidRDefault="0038003F" w:rsidP="003321CF">
      <w:pPr>
        <w:pStyle w:val="DefaultText"/>
        <w:spacing w:line="276" w:lineRule="auto"/>
        <w:jc w:val="both"/>
        <w:rPr>
          <w:rFonts w:ascii="Trebuchet MS" w:hAnsi="Trebuchet MS" w:cs="Arial"/>
          <w:sz w:val="21"/>
          <w:szCs w:val="21"/>
          <w:lang w:val="es-ES"/>
        </w:rPr>
      </w:pPr>
      <w:r w:rsidRPr="00FE3BBE">
        <w:rPr>
          <w:rFonts w:ascii="Trebuchet MS" w:hAnsi="Trebuchet MS" w:cs="Arial"/>
          <w:sz w:val="21"/>
          <w:szCs w:val="21"/>
          <w:lang w:val="es-ES"/>
        </w:rPr>
        <w:t>1</w:t>
      </w:r>
      <w:r w:rsidR="00017927" w:rsidRPr="00FE3BBE">
        <w:rPr>
          <w:rFonts w:ascii="Trebuchet MS" w:hAnsi="Trebuchet MS" w:cs="Arial"/>
          <w:sz w:val="21"/>
          <w:szCs w:val="21"/>
          <w:lang w:val="es-ES"/>
        </w:rPr>
        <w:t>7</w:t>
      </w:r>
      <w:r w:rsidRPr="00FE3BBE">
        <w:rPr>
          <w:rFonts w:ascii="Trebuchet MS" w:hAnsi="Trebuchet MS" w:cs="Arial"/>
          <w:sz w:val="21"/>
          <w:szCs w:val="21"/>
          <w:lang w:val="es-ES"/>
        </w:rPr>
        <w:t>.2. Pentru serviciile prestate, plaţile datorate de achizitor prestatorului sunt tarifele declarate în prezentul contract.</w:t>
      </w:r>
    </w:p>
    <w:p w:rsidR="0038003F" w:rsidRPr="00FE3BBE" w:rsidRDefault="0038003F" w:rsidP="003321CF">
      <w:pPr>
        <w:pStyle w:val="DefaultText"/>
        <w:spacing w:line="276" w:lineRule="auto"/>
        <w:jc w:val="both"/>
        <w:rPr>
          <w:rFonts w:ascii="Trebuchet MS" w:hAnsi="Trebuchet MS" w:cs="Arial"/>
          <w:b/>
          <w:sz w:val="21"/>
          <w:szCs w:val="21"/>
          <w:lang w:val="es-ES"/>
        </w:rPr>
      </w:pPr>
      <w:r w:rsidRPr="00FE3BBE">
        <w:rPr>
          <w:rFonts w:ascii="Trebuchet MS" w:hAnsi="Trebuchet MS" w:cs="Arial"/>
          <w:sz w:val="21"/>
          <w:szCs w:val="21"/>
          <w:lang w:val="es-ES"/>
        </w:rPr>
        <w:t>1</w:t>
      </w:r>
      <w:r w:rsidR="00017927" w:rsidRPr="00FE3BBE">
        <w:rPr>
          <w:rFonts w:ascii="Trebuchet MS" w:hAnsi="Trebuchet MS" w:cs="Arial"/>
          <w:sz w:val="21"/>
          <w:szCs w:val="21"/>
          <w:lang w:val="es-ES"/>
        </w:rPr>
        <w:t>7</w:t>
      </w:r>
      <w:r w:rsidRPr="00FE3BBE">
        <w:rPr>
          <w:rFonts w:ascii="Trebuchet MS" w:hAnsi="Trebuchet MS" w:cs="Arial"/>
          <w:sz w:val="21"/>
          <w:szCs w:val="21"/>
          <w:lang w:val="es-ES"/>
        </w:rPr>
        <w:t>.3.  Preţul contractului nu se poate actualiza.</w:t>
      </w:r>
    </w:p>
    <w:p w:rsidR="00845E56" w:rsidRPr="003321CF" w:rsidRDefault="00845E56" w:rsidP="00417089">
      <w:pPr>
        <w:autoSpaceDE w:val="0"/>
        <w:autoSpaceDN w:val="0"/>
        <w:adjustRightInd w:val="0"/>
        <w:spacing w:line="276" w:lineRule="auto"/>
        <w:jc w:val="both"/>
        <w:rPr>
          <w:rFonts w:ascii="Trebuchet MS" w:hAnsi="Trebuchet MS"/>
          <w:sz w:val="20"/>
          <w:szCs w:val="21"/>
          <w:lang w:val="it-IT"/>
        </w:rPr>
      </w:pPr>
    </w:p>
    <w:p w:rsidR="00875192" w:rsidRPr="00FE3BBE" w:rsidRDefault="00875192" w:rsidP="009C6B3C">
      <w:pPr>
        <w:autoSpaceDE w:val="0"/>
        <w:autoSpaceDN w:val="0"/>
        <w:adjustRightInd w:val="0"/>
        <w:spacing w:after="120"/>
        <w:jc w:val="both"/>
        <w:rPr>
          <w:rFonts w:ascii="Trebuchet MS" w:hAnsi="Trebuchet MS"/>
          <w:b/>
          <w:bCs/>
          <w:sz w:val="21"/>
          <w:szCs w:val="21"/>
          <w:u w:val="single"/>
          <w:lang w:val="it-IT"/>
        </w:rPr>
      </w:pPr>
      <w:r w:rsidRPr="00FE3BBE">
        <w:rPr>
          <w:rFonts w:ascii="Trebuchet MS" w:hAnsi="Trebuchet MS"/>
          <w:b/>
          <w:bCs/>
          <w:sz w:val="21"/>
          <w:szCs w:val="21"/>
          <w:u w:val="single"/>
          <w:lang w:val="it-IT"/>
        </w:rPr>
        <w:t>1</w:t>
      </w:r>
      <w:r w:rsidR="00017927" w:rsidRPr="00FE3BBE">
        <w:rPr>
          <w:rFonts w:ascii="Trebuchet MS" w:hAnsi="Trebuchet MS"/>
          <w:b/>
          <w:bCs/>
          <w:sz w:val="21"/>
          <w:szCs w:val="21"/>
          <w:u w:val="single"/>
          <w:lang w:val="it-IT"/>
        </w:rPr>
        <w:t>8</w:t>
      </w:r>
      <w:r w:rsidRPr="00FE3BBE">
        <w:rPr>
          <w:rFonts w:ascii="Trebuchet MS" w:hAnsi="Trebuchet MS"/>
          <w:b/>
          <w:bCs/>
          <w:sz w:val="21"/>
          <w:szCs w:val="21"/>
          <w:u w:val="single"/>
          <w:lang w:val="it-IT"/>
        </w:rPr>
        <w:t xml:space="preserve">. </w:t>
      </w:r>
      <w:r w:rsidR="00073E87" w:rsidRPr="00FE3BBE">
        <w:rPr>
          <w:rFonts w:ascii="Trebuchet MS" w:hAnsi="Trebuchet MS"/>
          <w:b/>
          <w:bCs/>
          <w:sz w:val="21"/>
          <w:szCs w:val="21"/>
          <w:u w:val="single"/>
          <w:lang w:val="it-IT"/>
        </w:rPr>
        <w:t>AMENDAMENTE</w:t>
      </w:r>
    </w:p>
    <w:p w:rsidR="00875192" w:rsidRPr="00FE3BBE" w:rsidRDefault="009C6B3C"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017927" w:rsidRPr="00FE3BBE">
        <w:rPr>
          <w:rFonts w:ascii="Trebuchet MS" w:hAnsi="Trebuchet MS"/>
          <w:sz w:val="21"/>
          <w:szCs w:val="21"/>
          <w:lang w:val="it-IT"/>
        </w:rPr>
        <w:t>8</w:t>
      </w:r>
      <w:r w:rsidRPr="00FE3BBE">
        <w:rPr>
          <w:rFonts w:ascii="Trebuchet MS" w:hAnsi="Trebuchet MS"/>
          <w:sz w:val="21"/>
          <w:szCs w:val="21"/>
          <w:lang w:val="it-IT"/>
        </w:rPr>
        <w:t xml:space="preserve">.1. </w:t>
      </w:r>
      <w:r w:rsidR="00875192" w:rsidRPr="00FE3BBE">
        <w:rPr>
          <w:rFonts w:ascii="Trebuchet MS" w:hAnsi="Trebuchet MS"/>
          <w:sz w:val="21"/>
          <w:szCs w:val="21"/>
          <w:lang w:val="it-IT"/>
        </w:rPr>
        <w:t>Părţile contractante au dreptul, pe durata îndeplinirii contractului, de a conveni modificarea clauzelor contractului, prin act adiţional, numai în cazul apariţie</w:t>
      </w:r>
      <w:r w:rsidR="00845E56" w:rsidRPr="00FE3BBE">
        <w:rPr>
          <w:rFonts w:ascii="Trebuchet MS" w:hAnsi="Trebuchet MS"/>
          <w:sz w:val="21"/>
          <w:szCs w:val="21"/>
          <w:lang w:val="it-IT"/>
        </w:rPr>
        <w:t>i unor circumstanţe care lezează</w:t>
      </w:r>
      <w:r w:rsidR="00875192" w:rsidRPr="00FE3BBE">
        <w:rPr>
          <w:rFonts w:ascii="Trebuchet MS" w:hAnsi="Trebuchet MS"/>
          <w:sz w:val="21"/>
          <w:szCs w:val="21"/>
          <w:lang w:val="it-IT"/>
        </w:rPr>
        <w:t xml:space="preserve"> interesele comerciale legitime ale acestora şi care nu au putut fi prevăzute la data încheierii contractului.</w:t>
      </w:r>
    </w:p>
    <w:p w:rsidR="00845E56" w:rsidRPr="003321CF" w:rsidRDefault="00845E56" w:rsidP="00E56F4D">
      <w:pPr>
        <w:autoSpaceDE w:val="0"/>
        <w:autoSpaceDN w:val="0"/>
        <w:adjustRightInd w:val="0"/>
        <w:spacing w:line="276" w:lineRule="auto"/>
        <w:jc w:val="both"/>
        <w:rPr>
          <w:rFonts w:ascii="Trebuchet MS" w:hAnsi="Trebuchet MS"/>
          <w:sz w:val="20"/>
          <w:szCs w:val="21"/>
          <w:lang w:val="it-IT"/>
        </w:rPr>
      </w:pPr>
    </w:p>
    <w:p w:rsidR="00875192" w:rsidRPr="00FE3BBE" w:rsidRDefault="00875192" w:rsidP="009C6B3C">
      <w:pPr>
        <w:autoSpaceDE w:val="0"/>
        <w:autoSpaceDN w:val="0"/>
        <w:adjustRightInd w:val="0"/>
        <w:spacing w:after="120"/>
        <w:jc w:val="both"/>
        <w:rPr>
          <w:rFonts w:ascii="Trebuchet MS" w:hAnsi="Trebuchet MS"/>
          <w:b/>
          <w:bCs/>
          <w:sz w:val="21"/>
          <w:szCs w:val="21"/>
          <w:u w:val="single"/>
          <w:lang w:val="it-IT"/>
        </w:rPr>
      </w:pPr>
      <w:r w:rsidRPr="00FE3BBE">
        <w:rPr>
          <w:rFonts w:ascii="Trebuchet MS" w:hAnsi="Trebuchet MS"/>
          <w:b/>
          <w:bCs/>
          <w:sz w:val="21"/>
          <w:szCs w:val="21"/>
          <w:u w:val="single"/>
          <w:lang w:val="it-IT"/>
        </w:rPr>
        <w:t>1</w:t>
      </w:r>
      <w:r w:rsidR="00017927" w:rsidRPr="00FE3BBE">
        <w:rPr>
          <w:rFonts w:ascii="Trebuchet MS" w:hAnsi="Trebuchet MS"/>
          <w:b/>
          <w:bCs/>
          <w:sz w:val="21"/>
          <w:szCs w:val="21"/>
          <w:u w:val="single"/>
          <w:lang w:val="it-IT"/>
        </w:rPr>
        <w:t>9</w:t>
      </w:r>
      <w:r w:rsidRPr="00FE3BBE">
        <w:rPr>
          <w:rFonts w:ascii="Trebuchet MS" w:hAnsi="Trebuchet MS"/>
          <w:b/>
          <w:bCs/>
          <w:sz w:val="21"/>
          <w:szCs w:val="21"/>
          <w:u w:val="single"/>
          <w:lang w:val="it-IT"/>
        </w:rPr>
        <w:t xml:space="preserve">. </w:t>
      </w:r>
      <w:r w:rsidR="00073E87" w:rsidRPr="00FE3BBE">
        <w:rPr>
          <w:rFonts w:ascii="Trebuchet MS" w:hAnsi="Trebuchet MS"/>
          <w:b/>
          <w:bCs/>
          <w:sz w:val="21"/>
          <w:szCs w:val="21"/>
          <w:u w:val="single"/>
          <w:lang w:val="it-IT"/>
        </w:rPr>
        <w:t>CESIUNEA</w:t>
      </w:r>
    </w:p>
    <w:p w:rsidR="00875192" w:rsidRPr="00FE3BBE" w:rsidRDefault="009C6B3C"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017927" w:rsidRPr="00FE3BBE">
        <w:rPr>
          <w:rFonts w:ascii="Trebuchet MS" w:hAnsi="Trebuchet MS"/>
          <w:sz w:val="21"/>
          <w:szCs w:val="21"/>
          <w:lang w:val="it-IT"/>
        </w:rPr>
        <w:t>9</w:t>
      </w:r>
      <w:r w:rsidRPr="00FE3BBE">
        <w:rPr>
          <w:rFonts w:ascii="Trebuchet MS" w:hAnsi="Trebuchet MS"/>
          <w:sz w:val="21"/>
          <w:szCs w:val="21"/>
          <w:lang w:val="it-IT"/>
        </w:rPr>
        <w:t xml:space="preserve">.1. </w:t>
      </w:r>
      <w:r w:rsidR="00875192" w:rsidRPr="00FE3BBE">
        <w:rPr>
          <w:rFonts w:ascii="Trebuchet MS" w:hAnsi="Trebuchet MS"/>
          <w:sz w:val="21"/>
          <w:szCs w:val="21"/>
          <w:lang w:val="it-IT"/>
        </w:rPr>
        <w:t>Prestatorul are obligaţia de a nu transfera total sau parţial obligaţiile sale asumate prin contract, fără sa obţină, în prealabil, acordul scris al achizitorului.</w:t>
      </w:r>
    </w:p>
    <w:p w:rsidR="00875192" w:rsidRPr="00FE3BBE" w:rsidRDefault="009C6B3C"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1</w:t>
      </w:r>
      <w:r w:rsidR="00017927" w:rsidRPr="00FE3BBE">
        <w:rPr>
          <w:rFonts w:ascii="Trebuchet MS" w:hAnsi="Trebuchet MS"/>
          <w:sz w:val="21"/>
          <w:szCs w:val="21"/>
          <w:lang w:val="it-IT"/>
        </w:rPr>
        <w:t>9</w:t>
      </w:r>
      <w:r w:rsidRPr="00FE3BBE">
        <w:rPr>
          <w:rFonts w:ascii="Trebuchet MS" w:hAnsi="Trebuchet MS"/>
          <w:sz w:val="21"/>
          <w:szCs w:val="21"/>
          <w:lang w:val="it-IT"/>
        </w:rPr>
        <w:t xml:space="preserve">.2. </w:t>
      </w:r>
      <w:r w:rsidR="00875192" w:rsidRPr="00FE3BBE">
        <w:rPr>
          <w:rFonts w:ascii="Trebuchet MS" w:hAnsi="Trebuchet MS"/>
          <w:sz w:val="21"/>
          <w:szCs w:val="21"/>
          <w:lang w:val="it-IT"/>
        </w:rPr>
        <w:t>Cesiunea nu va exonera prestatorul de nicio responsabilitate privind garanţia sau orice alte obligaţii asumate prin contract.</w:t>
      </w:r>
    </w:p>
    <w:p w:rsidR="00845E56" w:rsidRPr="00BC2FFE" w:rsidRDefault="00845E56" w:rsidP="00E56F4D">
      <w:pPr>
        <w:autoSpaceDE w:val="0"/>
        <w:autoSpaceDN w:val="0"/>
        <w:adjustRightInd w:val="0"/>
        <w:spacing w:line="276" w:lineRule="auto"/>
        <w:jc w:val="both"/>
        <w:rPr>
          <w:rFonts w:ascii="Trebuchet MS" w:hAnsi="Trebuchet MS"/>
          <w:szCs w:val="21"/>
          <w:lang w:val="it-IT"/>
        </w:rPr>
      </w:pPr>
    </w:p>
    <w:p w:rsidR="00EE67E6" w:rsidRPr="00FE3BBE" w:rsidRDefault="00017927" w:rsidP="00EE67E6">
      <w:pPr>
        <w:autoSpaceDE w:val="0"/>
        <w:autoSpaceDN w:val="0"/>
        <w:adjustRightInd w:val="0"/>
        <w:spacing w:after="120"/>
        <w:jc w:val="both"/>
        <w:rPr>
          <w:rFonts w:ascii="Trebuchet MS" w:hAnsi="Trebuchet MS"/>
          <w:b/>
          <w:bCs/>
          <w:sz w:val="21"/>
          <w:szCs w:val="21"/>
          <w:u w:val="single"/>
          <w:lang w:val="it-IT"/>
        </w:rPr>
      </w:pPr>
      <w:r w:rsidRPr="00FE3BBE">
        <w:rPr>
          <w:rFonts w:ascii="Trebuchet MS" w:hAnsi="Trebuchet MS"/>
          <w:b/>
          <w:bCs/>
          <w:sz w:val="21"/>
          <w:szCs w:val="21"/>
          <w:u w:val="single"/>
          <w:lang w:val="it-IT"/>
        </w:rPr>
        <w:t>20</w:t>
      </w:r>
      <w:r w:rsidR="00875192" w:rsidRPr="00FE3BBE">
        <w:rPr>
          <w:rFonts w:ascii="Trebuchet MS" w:hAnsi="Trebuchet MS"/>
          <w:b/>
          <w:bCs/>
          <w:sz w:val="21"/>
          <w:szCs w:val="21"/>
          <w:u w:val="single"/>
          <w:lang w:val="it-IT"/>
        </w:rPr>
        <w:t xml:space="preserve">. </w:t>
      </w:r>
      <w:r w:rsidR="00073E87" w:rsidRPr="00FE3BBE">
        <w:rPr>
          <w:rFonts w:ascii="Trebuchet MS" w:hAnsi="Trebuchet MS"/>
          <w:b/>
          <w:bCs/>
          <w:sz w:val="21"/>
          <w:szCs w:val="21"/>
          <w:u w:val="single"/>
          <w:lang w:val="it-IT"/>
        </w:rPr>
        <w:t>FORTA MAJORĂ</w:t>
      </w:r>
    </w:p>
    <w:p w:rsidR="00875192" w:rsidRPr="00FE3BBE" w:rsidRDefault="00017927" w:rsidP="003321CF">
      <w:pPr>
        <w:autoSpaceDE w:val="0"/>
        <w:autoSpaceDN w:val="0"/>
        <w:adjustRightInd w:val="0"/>
        <w:spacing w:line="276" w:lineRule="auto"/>
        <w:jc w:val="both"/>
        <w:rPr>
          <w:rFonts w:ascii="Trebuchet MS" w:hAnsi="Trebuchet MS"/>
          <w:b/>
          <w:bCs/>
          <w:sz w:val="21"/>
          <w:szCs w:val="21"/>
          <w:u w:val="single"/>
          <w:lang w:val="it-IT"/>
        </w:rPr>
      </w:pPr>
      <w:r w:rsidRPr="00FE3BBE">
        <w:rPr>
          <w:rFonts w:ascii="Trebuchet MS" w:hAnsi="Trebuchet MS"/>
          <w:sz w:val="21"/>
          <w:szCs w:val="21"/>
          <w:lang w:val="it-IT"/>
        </w:rPr>
        <w:t>20</w:t>
      </w:r>
      <w:r w:rsidR="00EE67E6" w:rsidRPr="00FE3BBE">
        <w:rPr>
          <w:rFonts w:ascii="Trebuchet MS" w:hAnsi="Trebuchet MS"/>
          <w:sz w:val="21"/>
          <w:szCs w:val="21"/>
          <w:lang w:val="it-IT"/>
        </w:rPr>
        <w:t xml:space="preserve">.1. </w:t>
      </w:r>
      <w:r w:rsidR="00133BC8" w:rsidRPr="00FE3BBE">
        <w:rPr>
          <w:rFonts w:ascii="Trebuchet MS" w:hAnsi="Trebuchet MS" w:cs="Arial"/>
          <w:sz w:val="21"/>
          <w:szCs w:val="21"/>
          <w:lang w:val="es-ES"/>
        </w:rPr>
        <w:t>Forţa majoră este constatată de o autoritate competentă.</w:t>
      </w:r>
      <w:r w:rsidR="00133BC8" w:rsidRPr="00FE3BBE">
        <w:rPr>
          <w:sz w:val="21"/>
          <w:szCs w:val="21"/>
        </w:rPr>
        <w:t xml:space="preserve"> </w:t>
      </w:r>
      <w:r w:rsidR="00133BC8" w:rsidRPr="00FE3BBE">
        <w:rPr>
          <w:rFonts w:ascii="Trebuchet MS" w:hAnsi="Trebuchet MS" w:cs="Arial"/>
          <w:sz w:val="21"/>
          <w:szCs w:val="21"/>
          <w:lang w:val="es-ES"/>
        </w:rPr>
        <w:t>Evenimentele de for</w:t>
      </w:r>
      <w:r w:rsidR="00133BC8" w:rsidRPr="00FE3BBE">
        <w:rPr>
          <w:rFonts w:ascii="Trebuchet MS" w:hAnsi="Trebuchet MS" w:cs="Arial" w:hint="eastAsia"/>
          <w:sz w:val="21"/>
          <w:szCs w:val="21"/>
          <w:lang w:val="es-ES"/>
        </w:rPr>
        <w:t>ţă</w:t>
      </w:r>
      <w:r w:rsidR="00133BC8" w:rsidRPr="00FE3BBE">
        <w:rPr>
          <w:rFonts w:ascii="Trebuchet MS" w:hAnsi="Trebuchet MS" w:cs="Arial"/>
          <w:sz w:val="21"/>
          <w:szCs w:val="21"/>
          <w:lang w:val="es-ES"/>
        </w:rPr>
        <w:t xml:space="preserve"> major</w:t>
      </w:r>
      <w:r w:rsidR="00133BC8" w:rsidRPr="00FE3BBE">
        <w:rPr>
          <w:rFonts w:ascii="Trebuchet MS" w:hAnsi="Trebuchet MS" w:cs="Arial" w:hint="eastAsia"/>
          <w:sz w:val="21"/>
          <w:szCs w:val="21"/>
          <w:lang w:val="es-ES"/>
        </w:rPr>
        <w:t>ă</w:t>
      </w:r>
      <w:r w:rsidR="00133BC8" w:rsidRPr="00FE3BBE">
        <w:rPr>
          <w:rFonts w:ascii="Trebuchet MS" w:hAnsi="Trebuchet MS" w:cs="Arial"/>
          <w:sz w:val="21"/>
          <w:szCs w:val="21"/>
          <w:lang w:val="es-ES"/>
        </w:rPr>
        <w:t xml:space="preserve"> pot fi: acte sau fapte naturale (calamit</w:t>
      </w:r>
      <w:r w:rsidR="00133BC8" w:rsidRPr="00FE3BBE">
        <w:rPr>
          <w:rFonts w:ascii="Trebuchet MS" w:hAnsi="Trebuchet MS" w:cs="Arial" w:hint="eastAsia"/>
          <w:sz w:val="21"/>
          <w:szCs w:val="21"/>
          <w:lang w:val="es-ES"/>
        </w:rPr>
        <w:t>ăţ</w:t>
      </w:r>
      <w:r w:rsidR="00133BC8" w:rsidRPr="00FE3BBE">
        <w:rPr>
          <w:rFonts w:ascii="Trebuchet MS" w:hAnsi="Trebuchet MS" w:cs="Arial"/>
          <w:sz w:val="21"/>
          <w:szCs w:val="21"/>
          <w:lang w:val="es-ES"/>
        </w:rPr>
        <w:t>i naturale, cutremure, inunda</w:t>
      </w:r>
      <w:r w:rsidR="00133BC8" w:rsidRPr="00FE3BBE">
        <w:rPr>
          <w:rFonts w:ascii="Trebuchet MS" w:hAnsi="Trebuchet MS" w:cs="Arial" w:hint="eastAsia"/>
          <w:sz w:val="21"/>
          <w:szCs w:val="21"/>
          <w:lang w:val="es-ES"/>
        </w:rPr>
        <w:t>ţ</w:t>
      </w:r>
      <w:r w:rsidR="00133BC8" w:rsidRPr="00FE3BBE">
        <w:rPr>
          <w:rFonts w:ascii="Trebuchet MS" w:hAnsi="Trebuchet MS" w:cs="Arial"/>
          <w:sz w:val="21"/>
          <w:szCs w:val="21"/>
          <w:lang w:val="es-ES"/>
        </w:rPr>
        <w:t>ii, înghet, ploi toren</w:t>
      </w:r>
      <w:r w:rsidR="00133BC8" w:rsidRPr="00FE3BBE">
        <w:rPr>
          <w:rFonts w:ascii="Trebuchet MS" w:hAnsi="Trebuchet MS" w:cs="Arial" w:hint="eastAsia"/>
          <w:sz w:val="21"/>
          <w:szCs w:val="21"/>
          <w:lang w:val="es-ES"/>
        </w:rPr>
        <w:t>ţ</w:t>
      </w:r>
      <w:r w:rsidR="00133BC8" w:rsidRPr="00FE3BBE">
        <w:rPr>
          <w:rFonts w:ascii="Trebuchet MS" w:hAnsi="Trebuchet MS" w:cs="Arial"/>
          <w:sz w:val="21"/>
          <w:szCs w:val="21"/>
          <w:lang w:val="es-ES"/>
        </w:rPr>
        <w:t>iale, vânt puternic, etc.), acte guvernamentale (hot</w:t>
      </w:r>
      <w:r w:rsidR="00133BC8" w:rsidRPr="00FE3BBE">
        <w:rPr>
          <w:rFonts w:ascii="Trebuchet MS" w:hAnsi="Trebuchet MS" w:cs="Arial" w:hint="eastAsia"/>
          <w:sz w:val="21"/>
          <w:szCs w:val="21"/>
          <w:lang w:val="es-ES"/>
        </w:rPr>
        <w:t>ă</w:t>
      </w:r>
      <w:r w:rsidR="00133BC8" w:rsidRPr="00FE3BBE">
        <w:rPr>
          <w:rFonts w:ascii="Trebuchet MS" w:hAnsi="Trebuchet MS" w:cs="Arial"/>
          <w:sz w:val="21"/>
          <w:szCs w:val="21"/>
          <w:lang w:val="es-ES"/>
        </w:rPr>
        <w:t>râri, legi, ordonante, embargo, etc.), acte sociale (r</w:t>
      </w:r>
      <w:r w:rsidR="00133BC8" w:rsidRPr="00FE3BBE">
        <w:rPr>
          <w:rFonts w:ascii="Trebuchet MS" w:hAnsi="Trebuchet MS" w:cs="Arial" w:hint="eastAsia"/>
          <w:sz w:val="21"/>
          <w:szCs w:val="21"/>
          <w:lang w:val="es-ES"/>
        </w:rPr>
        <w:t>ă</w:t>
      </w:r>
      <w:r w:rsidR="00133BC8" w:rsidRPr="00FE3BBE">
        <w:rPr>
          <w:rFonts w:ascii="Trebuchet MS" w:hAnsi="Trebuchet MS" w:cs="Arial"/>
          <w:sz w:val="21"/>
          <w:szCs w:val="21"/>
          <w:lang w:val="es-ES"/>
        </w:rPr>
        <w:t>zboi, revolu</w:t>
      </w:r>
      <w:r w:rsidR="00133BC8" w:rsidRPr="00FE3BBE">
        <w:rPr>
          <w:rFonts w:ascii="Trebuchet MS" w:hAnsi="Trebuchet MS" w:cs="Arial" w:hint="eastAsia"/>
          <w:sz w:val="21"/>
          <w:szCs w:val="21"/>
          <w:lang w:val="es-ES"/>
        </w:rPr>
        <w:t>ţ</w:t>
      </w:r>
      <w:r w:rsidR="00133BC8" w:rsidRPr="00FE3BBE">
        <w:rPr>
          <w:rFonts w:ascii="Trebuchet MS" w:hAnsi="Trebuchet MS" w:cs="Arial"/>
          <w:sz w:val="21"/>
          <w:szCs w:val="21"/>
          <w:lang w:val="es-ES"/>
        </w:rPr>
        <w:t>ie, grev</w:t>
      </w:r>
      <w:r w:rsidR="00133BC8" w:rsidRPr="00FE3BBE">
        <w:rPr>
          <w:rFonts w:ascii="Trebuchet MS" w:hAnsi="Trebuchet MS" w:cs="Arial" w:hint="eastAsia"/>
          <w:sz w:val="21"/>
          <w:szCs w:val="21"/>
          <w:lang w:val="es-ES"/>
        </w:rPr>
        <w:t>ă</w:t>
      </w:r>
      <w:r w:rsidR="00133BC8" w:rsidRPr="00FE3BBE">
        <w:rPr>
          <w:rFonts w:ascii="Trebuchet MS" w:hAnsi="Trebuchet MS" w:cs="Arial"/>
          <w:sz w:val="21"/>
          <w:szCs w:val="21"/>
          <w:lang w:val="es-ES"/>
        </w:rPr>
        <w:t>, etc.), precum si orice acte normative intervenite pe parcursul derularii contractului, care fac imposibila executarea acestuia.</w:t>
      </w:r>
    </w:p>
    <w:p w:rsidR="00875192" w:rsidRPr="00FE3BBE" w:rsidRDefault="00017927" w:rsidP="003321CF">
      <w:pPr>
        <w:tabs>
          <w:tab w:val="left" w:pos="630"/>
        </w:tabs>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20</w:t>
      </w:r>
      <w:r w:rsidR="00EE67E6" w:rsidRPr="00FE3BBE">
        <w:rPr>
          <w:rFonts w:ascii="Trebuchet MS" w:hAnsi="Trebuchet MS"/>
          <w:sz w:val="21"/>
          <w:szCs w:val="21"/>
          <w:lang w:val="it-IT"/>
        </w:rPr>
        <w:t xml:space="preserve">.2. </w:t>
      </w:r>
      <w:r w:rsidR="00845E56" w:rsidRPr="00FE3BBE">
        <w:rPr>
          <w:rFonts w:ascii="Trebuchet MS" w:hAnsi="Trebuchet MS"/>
          <w:sz w:val="21"/>
          <w:szCs w:val="21"/>
          <w:lang w:val="it-IT"/>
        </w:rPr>
        <w:t>Forţa majoră exonerează</w:t>
      </w:r>
      <w:r w:rsidR="00875192" w:rsidRPr="00FE3BBE">
        <w:rPr>
          <w:rFonts w:ascii="Trebuchet MS" w:hAnsi="Trebuchet MS"/>
          <w:sz w:val="21"/>
          <w:szCs w:val="21"/>
          <w:lang w:val="it-IT"/>
        </w:rPr>
        <w:t xml:space="preserve"> părţile contractante de îndeplinirea obligaţiilor asumate prin prezentul contract, pe toată perioada în care aceasta acţionează.</w:t>
      </w:r>
    </w:p>
    <w:p w:rsidR="00875192" w:rsidRPr="00FE3BBE" w:rsidRDefault="00017927"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20</w:t>
      </w:r>
      <w:r w:rsidR="00EE67E6" w:rsidRPr="00FE3BBE">
        <w:rPr>
          <w:rFonts w:ascii="Trebuchet MS" w:hAnsi="Trebuchet MS"/>
          <w:sz w:val="21"/>
          <w:szCs w:val="21"/>
          <w:lang w:val="it-IT"/>
        </w:rPr>
        <w:t xml:space="preserve">.3. </w:t>
      </w:r>
      <w:r w:rsidR="00875192" w:rsidRPr="00FE3BBE">
        <w:rPr>
          <w:rFonts w:ascii="Trebuchet MS" w:hAnsi="Trebuchet MS"/>
          <w:sz w:val="21"/>
          <w:szCs w:val="21"/>
          <w:lang w:val="it-IT"/>
        </w:rPr>
        <w:t>Îndeplinirea contractului va fi suspendată în perioada de acţiune a forţei majore, dar fără a prejudicia drepturile ce li se cuveneau părţilor pana la apariţia acesteia.</w:t>
      </w:r>
    </w:p>
    <w:p w:rsidR="00875192" w:rsidRPr="00FE3BBE" w:rsidRDefault="00017927"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20</w:t>
      </w:r>
      <w:r w:rsidR="00EE67E6" w:rsidRPr="00FE3BBE">
        <w:rPr>
          <w:rFonts w:ascii="Trebuchet MS" w:hAnsi="Trebuchet MS"/>
          <w:sz w:val="21"/>
          <w:szCs w:val="21"/>
          <w:lang w:val="it-IT"/>
        </w:rPr>
        <w:t xml:space="preserve">.4. </w:t>
      </w:r>
      <w:r w:rsidR="00845E56" w:rsidRPr="00FE3BBE">
        <w:rPr>
          <w:rFonts w:ascii="Trebuchet MS" w:hAnsi="Trebuchet MS"/>
          <w:sz w:val="21"/>
          <w:szCs w:val="21"/>
          <w:lang w:val="it-IT"/>
        </w:rPr>
        <w:t>Partea contractantă care invocă forţ</w:t>
      </w:r>
      <w:r w:rsidR="00875192" w:rsidRPr="00FE3BBE">
        <w:rPr>
          <w:rFonts w:ascii="Trebuchet MS" w:hAnsi="Trebuchet MS"/>
          <w:sz w:val="21"/>
          <w:szCs w:val="21"/>
          <w:lang w:val="it-IT"/>
        </w:rPr>
        <w:t>a majoră are obligaţia de a notifica celeilalte părţi, imediat şi în mod co</w:t>
      </w:r>
      <w:r w:rsidR="00845E56" w:rsidRPr="00FE3BBE">
        <w:rPr>
          <w:rFonts w:ascii="Trebuchet MS" w:hAnsi="Trebuchet MS"/>
          <w:sz w:val="21"/>
          <w:szCs w:val="21"/>
          <w:lang w:val="it-IT"/>
        </w:rPr>
        <w:t>mplet, producerea acesteia şi să</w:t>
      </w:r>
      <w:r w:rsidR="00875192" w:rsidRPr="00FE3BBE">
        <w:rPr>
          <w:rFonts w:ascii="Trebuchet MS" w:hAnsi="Trebuchet MS"/>
          <w:sz w:val="21"/>
          <w:szCs w:val="21"/>
          <w:lang w:val="it-IT"/>
        </w:rPr>
        <w:t xml:space="preserve"> ia orice măsuri care îi stau la dispoziţie în vederea limitării consecinţelor.</w:t>
      </w:r>
      <w:r w:rsidR="00F615B8" w:rsidRPr="00FE3BBE">
        <w:rPr>
          <w:rFonts w:ascii="Trebuchet MS" w:hAnsi="Trebuchet MS"/>
          <w:sz w:val="21"/>
          <w:szCs w:val="21"/>
          <w:lang w:val="it-IT"/>
        </w:rPr>
        <w:t xml:space="preserve"> Partea contractanta care invoca forta majora are obligatia de a notifica celeilalte parti incetarea cauzei acesteia in maximum 15 zile de la incetare.</w:t>
      </w:r>
    </w:p>
    <w:p w:rsidR="00564E60" w:rsidRPr="00FE3BBE" w:rsidRDefault="00017927" w:rsidP="003321CF">
      <w:pPr>
        <w:spacing w:line="276" w:lineRule="auto"/>
        <w:jc w:val="both"/>
        <w:rPr>
          <w:rFonts w:ascii="Trebuchet MS" w:hAnsi="Trebuchet MS"/>
          <w:sz w:val="21"/>
          <w:szCs w:val="21"/>
          <w:lang w:val="it-IT"/>
        </w:rPr>
      </w:pPr>
      <w:r w:rsidRPr="00FE3BBE">
        <w:rPr>
          <w:rFonts w:ascii="Trebuchet MS" w:hAnsi="Trebuchet MS"/>
          <w:sz w:val="21"/>
          <w:szCs w:val="21"/>
          <w:lang w:val="it-IT"/>
        </w:rPr>
        <w:t>20</w:t>
      </w:r>
      <w:r w:rsidR="00EE67E6" w:rsidRPr="00FE3BBE">
        <w:rPr>
          <w:rFonts w:ascii="Trebuchet MS" w:hAnsi="Trebuchet MS"/>
          <w:sz w:val="21"/>
          <w:szCs w:val="21"/>
          <w:lang w:val="it-IT"/>
        </w:rPr>
        <w:t xml:space="preserve">.5. </w:t>
      </w:r>
      <w:r w:rsidR="00845E56" w:rsidRPr="00FE3BBE">
        <w:rPr>
          <w:rFonts w:ascii="Trebuchet MS" w:hAnsi="Trebuchet MS"/>
          <w:sz w:val="21"/>
          <w:szCs w:val="21"/>
          <w:lang w:val="it-IT"/>
        </w:rPr>
        <w:t>Dacă forţ</w:t>
      </w:r>
      <w:r w:rsidR="00875192" w:rsidRPr="00FE3BBE">
        <w:rPr>
          <w:rFonts w:ascii="Trebuchet MS" w:hAnsi="Trebuchet MS"/>
          <w:sz w:val="21"/>
          <w:szCs w:val="21"/>
          <w:lang w:val="it-IT"/>
        </w:rPr>
        <w:t>a majoră acţionează sau se estimeaz</w:t>
      </w:r>
      <w:r w:rsidR="00845E56" w:rsidRPr="00FE3BBE">
        <w:rPr>
          <w:rFonts w:ascii="Trebuchet MS" w:hAnsi="Trebuchet MS"/>
          <w:sz w:val="21"/>
          <w:szCs w:val="21"/>
          <w:lang w:val="it-IT"/>
        </w:rPr>
        <w:t xml:space="preserve">ă că va acţiona o perioadă </w:t>
      </w:r>
      <w:r w:rsidR="00875192" w:rsidRPr="00FE3BBE">
        <w:rPr>
          <w:rFonts w:ascii="Trebuchet MS" w:hAnsi="Trebuchet MS"/>
          <w:sz w:val="21"/>
          <w:szCs w:val="21"/>
          <w:lang w:val="it-IT"/>
        </w:rPr>
        <w:t xml:space="preserve">mai mare de 6 luni, </w:t>
      </w:r>
      <w:r w:rsidR="00845E56" w:rsidRPr="00FE3BBE">
        <w:rPr>
          <w:rFonts w:ascii="Trebuchet MS" w:hAnsi="Trebuchet MS"/>
          <w:sz w:val="21"/>
          <w:szCs w:val="21"/>
          <w:lang w:val="it-IT"/>
        </w:rPr>
        <w:t>fiecare parte va avea dreptul să</w:t>
      </w:r>
      <w:r w:rsidR="00875192" w:rsidRPr="00FE3BBE">
        <w:rPr>
          <w:rFonts w:ascii="Trebuchet MS" w:hAnsi="Trebuchet MS"/>
          <w:sz w:val="21"/>
          <w:szCs w:val="21"/>
          <w:lang w:val="it-IT"/>
        </w:rPr>
        <w:t xml:space="preserve"> notifice celeilalte părţi încetarea de plin drept a prezentului contract</w:t>
      </w:r>
      <w:r w:rsidR="00845E56" w:rsidRPr="00FE3BBE">
        <w:rPr>
          <w:rFonts w:ascii="Trebuchet MS" w:hAnsi="Trebuchet MS"/>
          <w:sz w:val="21"/>
          <w:szCs w:val="21"/>
          <w:lang w:val="it-IT"/>
        </w:rPr>
        <w:t>, fără ca vreuna dintre părţi să</w:t>
      </w:r>
      <w:r w:rsidR="00875192" w:rsidRPr="00FE3BBE">
        <w:rPr>
          <w:rFonts w:ascii="Trebuchet MS" w:hAnsi="Trebuchet MS"/>
          <w:sz w:val="21"/>
          <w:szCs w:val="21"/>
          <w:lang w:val="it-IT"/>
        </w:rPr>
        <w:t xml:space="preserve"> poată pretindă celeilalte daune-interese.</w:t>
      </w:r>
    </w:p>
    <w:p w:rsidR="003B22C6" w:rsidRPr="00FE3BBE" w:rsidRDefault="00017927" w:rsidP="003321CF">
      <w:pPr>
        <w:spacing w:line="276" w:lineRule="auto"/>
        <w:jc w:val="both"/>
        <w:rPr>
          <w:rFonts w:ascii="Trebuchet MS" w:hAnsi="Trebuchet MS"/>
          <w:sz w:val="21"/>
          <w:szCs w:val="21"/>
          <w:lang w:val="it-IT"/>
        </w:rPr>
      </w:pPr>
      <w:r w:rsidRPr="00FE3BBE">
        <w:rPr>
          <w:rFonts w:ascii="Trebuchet MS" w:hAnsi="Trebuchet MS"/>
          <w:sz w:val="21"/>
          <w:szCs w:val="21"/>
          <w:lang w:val="it-IT"/>
        </w:rPr>
        <w:lastRenderedPageBreak/>
        <w:t>20</w:t>
      </w:r>
      <w:r w:rsidR="003B22C6" w:rsidRPr="00FE3BBE">
        <w:rPr>
          <w:rFonts w:ascii="Trebuchet MS" w:hAnsi="Trebuchet MS"/>
          <w:sz w:val="21"/>
          <w:szCs w:val="21"/>
          <w:lang w:val="it-IT"/>
        </w:rPr>
        <w:t xml:space="preserve">.6. </w:t>
      </w:r>
      <w:r w:rsidR="003B22C6" w:rsidRPr="00FE3BBE">
        <w:rPr>
          <w:rFonts w:ascii="Trebuchet MS" w:hAnsi="Trebuchet MS" w:cs="Arial"/>
          <w:sz w:val="21"/>
          <w:szCs w:val="21"/>
          <w:lang w:val="es-ES"/>
        </w:rPr>
        <w:t>Nu va reprezenta o înc</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lcare a obliga</w:t>
      </w:r>
      <w:r w:rsidR="003B22C6" w:rsidRPr="00FE3BBE">
        <w:rPr>
          <w:rFonts w:ascii="Trebuchet MS" w:hAnsi="Trebuchet MS" w:cs="Arial" w:hint="eastAsia"/>
          <w:sz w:val="21"/>
          <w:szCs w:val="21"/>
          <w:lang w:val="es-ES"/>
        </w:rPr>
        <w:t>ţ</w:t>
      </w:r>
      <w:r w:rsidR="003B22C6" w:rsidRPr="00FE3BBE">
        <w:rPr>
          <w:rFonts w:ascii="Trebuchet MS" w:hAnsi="Trebuchet MS" w:cs="Arial"/>
          <w:sz w:val="21"/>
          <w:szCs w:val="21"/>
          <w:lang w:val="es-ES"/>
        </w:rPr>
        <w:t>iilor din contractul de servicii de c</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tre oricare din p</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r</w:t>
      </w:r>
      <w:r w:rsidR="003B22C6" w:rsidRPr="00FE3BBE">
        <w:rPr>
          <w:rFonts w:ascii="Trebuchet MS" w:hAnsi="Trebuchet MS" w:cs="Arial" w:hint="eastAsia"/>
          <w:sz w:val="21"/>
          <w:szCs w:val="21"/>
          <w:lang w:val="es-ES"/>
        </w:rPr>
        <w:t>ţ</w:t>
      </w:r>
      <w:r w:rsidR="003B22C6" w:rsidRPr="00FE3BBE">
        <w:rPr>
          <w:rFonts w:ascii="Trebuchet MS" w:hAnsi="Trebuchet MS" w:cs="Arial"/>
          <w:sz w:val="21"/>
          <w:szCs w:val="21"/>
          <w:lang w:val="es-ES"/>
        </w:rPr>
        <w:t>i situa</w:t>
      </w:r>
      <w:r w:rsidR="003B22C6" w:rsidRPr="00FE3BBE">
        <w:rPr>
          <w:rFonts w:ascii="Trebuchet MS" w:hAnsi="Trebuchet MS" w:cs="Arial" w:hint="eastAsia"/>
          <w:sz w:val="21"/>
          <w:szCs w:val="21"/>
          <w:lang w:val="es-ES"/>
        </w:rPr>
        <w:t>ţ</w:t>
      </w:r>
      <w:r w:rsidR="003B22C6" w:rsidRPr="00FE3BBE">
        <w:rPr>
          <w:rFonts w:ascii="Trebuchet MS" w:hAnsi="Trebuchet MS" w:cs="Arial"/>
          <w:sz w:val="21"/>
          <w:szCs w:val="21"/>
          <w:lang w:val="es-ES"/>
        </w:rPr>
        <w:t>ia în care executarea obliga</w:t>
      </w:r>
      <w:r w:rsidR="003B22C6" w:rsidRPr="00FE3BBE">
        <w:rPr>
          <w:rFonts w:ascii="Trebuchet MS" w:hAnsi="Trebuchet MS" w:cs="Arial" w:hint="eastAsia"/>
          <w:sz w:val="21"/>
          <w:szCs w:val="21"/>
          <w:lang w:val="es-ES"/>
        </w:rPr>
        <w:t>ţ</w:t>
      </w:r>
      <w:r w:rsidR="003B22C6" w:rsidRPr="00FE3BBE">
        <w:rPr>
          <w:rFonts w:ascii="Trebuchet MS" w:hAnsi="Trebuchet MS" w:cs="Arial"/>
          <w:sz w:val="21"/>
          <w:szCs w:val="21"/>
          <w:lang w:val="es-ES"/>
        </w:rPr>
        <w:t>iilor este împiedicat</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 xml:space="preserve"> de împrejur</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ri de for</w:t>
      </w:r>
      <w:r w:rsidR="003B22C6" w:rsidRPr="00FE3BBE">
        <w:rPr>
          <w:rFonts w:ascii="Trebuchet MS" w:hAnsi="Trebuchet MS" w:cs="Arial" w:hint="eastAsia"/>
          <w:sz w:val="21"/>
          <w:szCs w:val="21"/>
          <w:lang w:val="es-ES"/>
        </w:rPr>
        <w:t>ţă</w:t>
      </w:r>
      <w:r w:rsidR="003B22C6" w:rsidRPr="00FE3BBE">
        <w:rPr>
          <w:rFonts w:ascii="Trebuchet MS" w:hAnsi="Trebuchet MS" w:cs="Arial"/>
          <w:sz w:val="21"/>
          <w:szCs w:val="21"/>
          <w:lang w:val="es-ES"/>
        </w:rPr>
        <w:t xml:space="preserve"> major</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 xml:space="preserve"> care apar dup</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 xml:space="preserve"> data semn</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rii contractului de servicii de c</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tre p</w:t>
      </w:r>
      <w:r w:rsidR="003B22C6" w:rsidRPr="00FE3BBE">
        <w:rPr>
          <w:rFonts w:ascii="Trebuchet MS" w:hAnsi="Trebuchet MS" w:cs="Arial" w:hint="eastAsia"/>
          <w:sz w:val="21"/>
          <w:szCs w:val="21"/>
          <w:lang w:val="es-ES"/>
        </w:rPr>
        <w:t>ă</w:t>
      </w:r>
      <w:r w:rsidR="003B22C6" w:rsidRPr="00FE3BBE">
        <w:rPr>
          <w:rFonts w:ascii="Trebuchet MS" w:hAnsi="Trebuchet MS" w:cs="Arial"/>
          <w:sz w:val="21"/>
          <w:szCs w:val="21"/>
          <w:lang w:val="es-ES"/>
        </w:rPr>
        <w:t>r</w:t>
      </w:r>
      <w:r w:rsidR="003B22C6" w:rsidRPr="00FE3BBE">
        <w:rPr>
          <w:rFonts w:ascii="Trebuchet MS" w:hAnsi="Trebuchet MS" w:cs="Arial" w:hint="eastAsia"/>
          <w:sz w:val="21"/>
          <w:szCs w:val="21"/>
          <w:lang w:val="es-ES"/>
        </w:rPr>
        <w:t>ţ</w:t>
      </w:r>
      <w:r w:rsidR="003B22C6" w:rsidRPr="00FE3BBE">
        <w:rPr>
          <w:rFonts w:ascii="Trebuchet MS" w:hAnsi="Trebuchet MS" w:cs="Arial"/>
          <w:sz w:val="21"/>
          <w:szCs w:val="21"/>
          <w:lang w:val="es-ES"/>
        </w:rPr>
        <w:t>i.</w:t>
      </w:r>
    </w:p>
    <w:p w:rsidR="00E5568D" w:rsidRPr="003321CF" w:rsidRDefault="00E5568D">
      <w:pPr>
        <w:rPr>
          <w:rFonts w:ascii="Trebuchet MS" w:hAnsi="Trebuchet MS" w:cs="Arial"/>
          <w:b/>
          <w:bCs/>
          <w:iCs/>
          <w:sz w:val="21"/>
          <w:szCs w:val="21"/>
          <w:u w:val="single"/>
        </w:rPr>
      </w:pPr>
    </w:p>
    <w:p w:rsidR="00564E60" w:rsidRPr="00FE3BBE" w:rsidRDefault="00564E60" w:rsidP="00EE67E6">
      <w:pPr>
        <w:spacing w:after="120"/>
        <w:jc w:val="both"/>
        <w:rPr>
          <w:rFonts w:ascii="Trebuchet MS" w:hAnsi="Trebuchet MS" w:cs="Arial"/>
          <w:b/>
          <w:bCs/>
          <w:iCs/>
          <w:sz w:val="21"/>
          <w:szCs w:val="21"/>
          <w:u w:val="single"/>
        </w:rPr>
      </w:pPr>
      <w:r w:rsidRPr="00FE3BBE">
        <w:rPr>
          <w:rFonts w:ascii="Trebuchet MS" w:hAnsi="Trebuchet MS" w:cs="Arial"/>
          <w:b/>
          <w:bCs/>
          <w:iCs/>
          <w:sz w:val="21"/>
          <w:szCs w:val="21"/>
          <w:u w:val="single"/>
        </w:rPr>
        <w:t>2</w:t>
      </w:r>
      <w:r w:rsidR="00017927" w:rsidRPr="00FE3BBE">
        <w:rPr>
          <w:rFonts w:ascii="Trebuchet MS" w:hAnsi="Trebuchet MS" w:cs="Arial"/>
          <w:b/>
          <w:bCs/>
          <w:iCs/>
          <w:sz w:val="21"/>
          <w:szCs w:val="21"/>
          <w:u w:val="single"/>
        </w:rPr>
        <w:t>1</w:t>
      </w:r>
      <w:r w:rsidRPr="00FE3BBE">
        <w:rPr>
          <w:rFonts w:ascii="Trebuchet MS" w:hAnsi="Trebuchet MS" w:cs="Arial"/>
          <w:b/>
          <w:bCs/>
          <w:iCs/>
          <w:sz w:val="21"/>
          <w:szCs w:val="21"/>
          <w:u w:val="single"/>
        </w:rPr>
        <w:t xml:space="preserve">.  </w:t>
      </w:r>
      <w:r w:rsidR="000C579A" w:rsidRPr="00FE3BBE">
        <w:rPr>
          <w:rFonts w:ascii="Trebuchet MS" w:hAnsi="Trebuchet MS" w:cs="Arial"/>
          <w:b/>
          <w:bCs/>
          <w:iCs/>
          <w:sz w:val="21"/>
          <w:szCs w:val="21"/>
          <w:u w:val="single"/>
        </w:rPr>
        <w:t>INCETAREA SI DENUNTAREA UNILATERALA A CONTRACTULUI</w:t>
      </w:r>
    </w:p>
    <w:p w:rsidR="0081216B" w:rsidRPr="00FE3BBE" w:rsidRDefault="00EE67E6" w:rsidP="003321CF">
      <w:pPr>
        <w:spacing w:line="276" w:lineRule="auto"/>
        <w:jc w:val="both"/>
        <w:rPr>
          <w:rFonts w:ascii="Trebuchet MS" w:hAnsi="Trebuchet MS" w:cs="Arial"/>
          <w:iCs/>
          <w:sz w:val="21"/>
          <w:szCs w:val="21"/>
        </w:rPr>
      </w:pPr>
      <w:r w:rsidRPr="00FE3BBE">
        <w:rPr>
          <w:rFonts w:ascii="Trebuchet MS" w:hAnsi="Trebuchet MS" w:cs="Arial"/>
          <w:iCs/>
          <w:sz w:val="21"/>
          <w:szCs w:val="21"/>
        </w:rPr>
        <w:t>2</w:t>
      </w:r>
      <w:r w:rsidR="00017927" w:rsidRPr="00FE3BBE">
        <w:rPr>
          <w:rFonts w:ascii="Trebuchet MS" w:hAnsi="Trebuchet MS" w:cs="Arial"/>
          <w:iCs/>
          <w:sz w:val="21"/>
          <w:szCs w:val="21"/>
        </w:rPr>
        <w:t>1</w:t>
      </w:r>
      <w:r w:rsidRPr="00FE3BBE">
        <w:rPr>
          <w:rFonts w:ascii="Trebuchet MS" w:hAnsi="Trebuchet MS" w:cs="Arial"/>
          <w:iCs/>
          <w:sz w:val="21"/>
          <w:szCs w:val="21"/>
        </w:rPr>
        <w:t xml:space="preserve">.1. </w:t>
      </w:r>
      <w:r w:rsidR="0081216B" w:rsidRPr="00FE3BBE">
        <w:rPr>
          <w:rFonts w:ascii="Trebuchet MS" w:hAnsi="Trebuchet MS" w:cs="Arial"/>
          <w:iCs/>
          <w:sz w:val="21"/>
          <w:szCs w:val="21"/>
        </w:rPr>
        <w:t>Partile semnatare ale prezentului Contract stabilesc ca acesta isi poate inceta efectele, in una sau mai multe din urmatoarele situatii:</w:t>
      </w:r>
    </w:p>
    <w:p w:rsidR="00B155EA"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la expirarea perioadei pentru care a fost incheiat, daca partile nu au renegociat prelungirea lui sau nu si-au notificat reciproc intentia de reziliere;</w:t>
      </w:r>
    </w:p>
    <w:p w:rsidR="00B155EA"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dac</w:t>
      </w:r>
      <w:r w:rsidRPr="00FE3BBE">
        <w:rPr>
          <w:rFonts w:ascii="Trebuchet MS" w:hAnsi="Trebuchet MS" w:cs="Arial" w:hint="eastAsia"/>
          <w:iCs/>
          <w:sz w:val="21"/>
          <w:szCs w:val="21"/>
        </w:rPr>
        <w:t>ă</w:t>
      </w:r>
      <w:r w:rsidRPr="00FE3BBE">
        <w:rPr>
          <w:rFonts w:ascii="Trebuchet MS" w:hAnsi="Trebuchet MS" w:cs="Arial"/>
          <w:iCs/>
          <w:sz w:val="21"/>
          <w:szCs w:val="21"/>
        </w:rPr>
        <w:t xml:space="preserve"> prestatorului i se retrage licenta de func</w:t>
      </w:r>
      <w:r w:rsidRPr="00FE3BBE">
        <w:rPr>
          <w:rFonts w:ascii="Trebuchet MS" w:hAnsi="Trebuchet MS" w:cs="Arial" w:hint="eastAsia"/>
          <w:iCs/>
          <w:sz w:val="21"/>
          <w:szCs w:val="21"/>
        </w:rPr>
        <w:t>ţ</w:t>
      </w:r>
      <w:r w:rsidRPr="00FE3BBE">
        <w:rPr>
          <w:rFonts w:ascii="Trebuchet MS" w:hAnsi="Trebuchet MS" w:cs="Arial"/>
          <w:iCs/>
          <w:sz w:val="21"/>
          <w:szCs w:val="21"/>
        </w:rPr>
        <w:t>ionare;</w:t>
      </w:r>
    </w:p>
    <w:p w:rsidR="00B155EA"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prin acordul scris al partilor;</w:t>
      </w:r>
    </w:p>
    <w:p w:rsidR="00B155EA"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prin denuntarea unilaterala din partea achizitorului. Achizitorul isi rezerva dreptul de a denunta unilateral prezentul contract in cel mult 15 zile de la aparitia unor circumstante care nu au putut fi prevazute la data incheierii contractului si care conduc la modificarea clauzelor contractuale astfel incat contractul respectiv ar fi imposibil de executat;</w:t>
      </w:r>
    </w:p>
    <w:p w:rsidR="00B155EA"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prin reziliere, de plin drept, in caz de neexecutare sau executare necorespunzatoare a obligatiilor contractuale asumate prin prezentul contract, de catre una din parti, in masura in care la notificarea adresata de partea lezata, partea in culpa nu depune diligentele necesare pentru executarea in mod corespunzator a obligatiilor ce-i revin potrivit prezentului contract, in termen de 15 zile de la primirea notificarii.</w:t>
      </w:r>
    </w:p>
    <w:p w:rsidR="00B155EA"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in caz de forta majora;</w:t>
      </w:r>
    </w:p>
    <w:p w:rsidR="00B155EA"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in cazul dizolvarii, lichidarii sau falimentului, retragerii autorizatiei de functionare a prestatorului, in conditiile legii.</w:t>
      </w:r>
    </w:p>
    <w:p w:rsidR="0081216B" w:rsidRPr="00FE3BBE" w:rsidRDefault="00B155EA" w:rsidP="003321CF">
      <w:pPr>
        <w:pStyle w:val="ListParagraph"/>
        <w:numPr>
          <w:ilvl w:val="0"/>
          <w:numId w:val="20"/>
        </w:numPr>
        <w:spacing w:line="276" w:lineRule="auto"/>
        <w:jc w:val="both"/>
        <w:rPr>
          <w:rFonts w:ascii="Trebuchet MS" w:hAnsi="Trebuchet MS" w:cs="Arial"/>
          <w:iCs/>
          <w:sz w:val="21"/>
          <w:szCs w:val="21"/>
        </w:rPr>
      </w:pPr>
      <w:r w:rsidRPr="00FE3BBE">
        <w:rPr>
          <w:rFonts w:ascii="Trebuchet MS" w:hAnsi="Trebuchet MS" w:cs="Arial"/>
          <w:iCs/>
          <w:sz w:val="21"/>
          <w:szCs w:val="21"/>
        </w:rPr>
        <w:t>prin denun</w:t>
      </w:r>
      <w:r w:rsidRPr="00FE3BBE">
        <w:rPr>
          <w:rFonts w:ascii="Trebuchet MS" w:hAnsi="Trebuchet MS" w:cs="Arial" w:hint="eastAsia"/>
          <w:iCs/>
          <w:sz w:val="21"/>
          <w:szCs w:val="21"/>
        </w:rPr>
        <w:t>ţ</w:t>
      </w:r>
      <w:r w:rsidRPr="00FE3BBE">
        <w:rPr>
          <w:rFonts w:ascii="Trebuchet MS" w:hAnsi="Trebuchet MS" w:cs="Arial"/>
          <w:iCs/>
          <w:sz w:val="21"/>
          <w:szCs w:val="21"/>
        </w:rPr>
        <w:t>are unilateral</w:t>
      </w:r>
      <w:r w:rsidRPr="00FE3BBE">
        <w:rPr>
          <w:rFonts w:ascii="Trebuchet MS" w:hAnsi="Trebuchet MS" w:cs="Arial" w:hint="eastAsia"/>
          <w:iCs/>
          <w:sz w:val="21"/>
          <w:szCs w:val="21"/>
        </w:rPr>
        <w:t>ă</w:t>
      </w:r>
      <w:r w:rsidRPr="00FE3BBE">
        <w:rPr>
          <w:rFonts w:ascii="Trebuchet MS" w:hAnsi="Trebuchet MS" w:cs="Arial"/>
          <w:iCs/>
          <w:sz w:val="21"/>
          <w:szCs w:val="21"/>
        </w:rPr>
        <w:t xml:space="preserve"> în condi</w:t>
      </w:r>
      <w:r w:rsidRPr="00FE3BBE">
        <w:rPr>
          <w:rFonts w:ascii="Trebuchet MS" w:hAnsi="Trebuchet MS" w:cs="Arial" w:hint="eastAsia"/>
          <w:iCs/>
          <w:sz w:val="21"/>
          <w:szCs w:val="21"/>
        </w:rPr>
        <w:t>ţ</w:t>
      </w:r>
      <w:r w:rsidRPr="00FE3BBE">
        <w:rPr>
          <w:rFonts w:ascii="Trebuchet MS" w:hAnsi="Trebuchet MS" w:cs="Arial"/>
          <w:iCs/>
          <w:sz w:val="21"/>
          <w:szCs w:val="21"/>
        </w:rPr>
        <w:t>iile prev</w:t>
      </w:r>
      <w:r w:rsidRPr="00FE3BBE">
        <w:rPr>
          <w:rFonts w:ascii="Trebuchet MS" w:hAnsi="Trebuchet MS" w:cs="Arial" w:hint="eastAsia"/>
          <w:iCs/>
          <w:sz w:val="21"/>
          <w:szCs w:val="21"/>
        </w:rPr>
        <w:t>ă</w:t>
      </w:r>
      <w:r w:rsidRPr="00FE3BBE">
        <w:rPr>
          <w:rFonts w:ascii="Trebuchet MS" w:hAnsi="Trebuchet MS" w:cs="Arial"/>
          <w:iCs/>
          <w:sz w:val="21"/>
          <w:szCs w:val="21"/>
        </w:rPr>
        <w:t>zute la art. 222 alin. (2) și art. 223 alin. (1) din Legea 98/2016 privind achizițiile publice;</w:t>
      </w:r>
    </w:p>
    <w:p w:rsidR="000B3FBC" w:rsidRPr="00FE3BBE" w:rsidRDefault="000B3FBC" w:rsidP="003321CF">
      <w:pPr>
        <w:pStyle w:val="ListParagraph"/>
        <w:numPr>
          <w:ilvl w:val="0"/>
          <w:numId w:val="16"/>
        </w:numPr>
        <w:spacing w:line="276" w:lineRule="auto"/>
        <w:jc w:val="both"/>
        <w:rPr>
          <w:rFonts w:ascii="Trebuchet MS" w:hAnsi="Trebuchet MS" w:cs="Arial"/>
          <w:iCs/>
          <w:sz w:val="21"/>
          <w:szCs w:val="21"/>
          <w:lang w:eastAsia="en-US"/>
        </w:rPr>
      </w:pPr>
      <w:r w:rsidRPr="00FE3BBE">
        <w:rPr>
          <w:rFonts w:ascii="Trebuchet MS" w:hAnsi="Trebuchet MS" w:cs="Arial"/>
          <w:iCs/>
          <w:sz w:val="21"/>
          <w:szCs w:val="21"/>
          <w:lang w:eastAsia="en-US"/>
        </w:rPr>
        <w:t>cesionează drepturile şi obligaţiile sale prevăzute de prezentul contract, fără acordul celeilalte părţi;</w:t>
      </w:r>
    </w:p>
    <w:p w:rsidR="000B3FBC" w:rsidRPr="00FE3BBE" w:rsidRDefault="000B3FBC" w:rsidP="003321CF">
      <w:pPr>
        <w:pStyle w:val="ListParagraph"/>
        <w:numPr>
          <w:ilvl w:val="0"/>
          <w:numId w:val="16"/>
        </w:numPr>
        <w:spacing w:line="276" w:lineRule="auto"/>
        <w:jc w:val="both"/>
        <w:rPr>
          <w:rFonts w:ascii="Trebuchet MS" w:hAnsi="Trebuchet MS" w:cs="Arial"/>
          <w:iCs/>
          <w:sz w:val="21"/>
          <w:szCs w:val="21"/>
          <w:lang w:eastAsia="en-US"/>
        </w:rPr>
      </w:pPr>
      <w:r w:rsidRPr="00FE3BBE">
        <w:rPr>
          <w:rFonts w:ascii="Trebuchet MS" w:hAnsi="Trebuchet MS" w:cs="Arial"/>
          <w:iCs/>
          <w:sz w:val="21"/>
          <w:szCs w:val="21"/>
          <w:lang w:eastAsia="en-US"/>
        </w:rPr>
        <w:t>îşi încalcă vreuna dintre obligaţiile sale, după ce a fost avertizată, printr-o notificare scrisa, de către cealaltă parte, ca o nouă nerespectare a acestora va duce la rezilierea prezentului  contract;</w:t>
      </w:r>
    </w:p>
    <w:p w:rsidR="000B3FBC" w:rsidRPr="00FE3BBE" w:rsidRDefault="000B3FBC" w:rsidP="003321CF">
      <w:pPr>
        <w:pStyle w:val="ListParagraph"/>
        <w:numPr>
          <w:ilvl w:val="0"/>
          <w:numId w:val="16"/>
        </w:numPr>
        <w:spacing w:line="276" w:lineRule="auto"/>
        <w:jc w:val="both"/>
        <w:rPr>
          <w:rFonts w:ascii="Trebuchet MS" w:hAnsi="Trebuchet MS" w:cs="Arial"/>
          <w:iCs/>
          <w:sz w:val="21"/>
          <w:szCs w:val="21"/>
          <w:lang w:eastAsia="en-US"/>
        </w:rPr>
      </w:pPr>
      <w:r w:rsidRPr="00FE3BBE">
        <w:rPr>
          <w:rFonts w:ascii="Trebuchet MS" w:hAnsi="Trebuchet MS" w:cs="Arial"/>
          <w:iCs/>
          <w:sz w:val="21"/>
          <w:szCs w:val="21"/>
          <w:lang w:eastAsia="en-US"/>
        </w:rPr>
        <w:t>în cazul în care în termen de 3 zile de la data primirii notificării prin care i s-a adus la cunoştinţă că nu şi-a executat ori îşi execută în mod necorespunzător oricare dintre obligaţiile ce-i revin.</w:t>
      </w:r>
    </w:p>
    <w:p w:rsidR="000B3FBC" w:rsidRPr="00FE3BBE" w:rsidRDefault="000B3FBC" w:rsidP="003321CF">
      <w:pPr>
        <w:spacing w:line="276" w:lineRule="auto"/>
        <w:jc w:val="both"/>
        <w:rPr>
          <w:rFonts w:ascii="Trebuchet MS" w:hAnsi="Trebuchet MS" w:cs="Arial"/>
          <w:iCs/>
          <w:sz w:val="21"/>
          <w:szCs w:val="21"/>
          <w:lang w:eastAsia="en-US"/>
        </w:rPr>
      </w:pPr>
      <w:r w:rsidRPr="00FE3BBE">
        <w:rPr>
          <w:rFonts w:ascii="Trebuchet MS" w:hAnsi="Trebuchet MS" w:cs="Arial"/>
          <w:iCs/>
          <w:sz w:val="21"/>
          <w:szCs w:val="21"/>
          <w:lang w:eastAsia="en-US"/>
        </w:rPr>
        <w:t>Partea care invocă o cauză de încetare a prevederilor prezentului contract o va notifica celeilalte părţi, cu cel puţin 15 zile înainte de data la care încetarea urmează să-şi producă efectele.</w:t>
      </w:r>
    </w:p>
    <w:p w:rsidR="002A4CCE" w:rsidRPr="003321CF" w:rsidRDefault="002A4CCE" w:rsidP="008700D0">
      <w:pPr>
        <w:spacing w:line="276" w:lineRule="auto"/>
        <w:rPr>
          <w:rFonts w:ascii="Trebuchet MS" w:hAnsi="Trebuchet MS"/>
          <w:b/>
          <w:bCs/>
          <w:sz w:val="20"/>
          <w:szCs w:val="21"/>
          <w:u w:val="single"/>
          <w:lang w:val="it-IT"/>
        </w:rPr>
      </w:pPr>
    </w:p>
    <w:p w:rsidR="00875192" w:rsidRPr="00FE3BBE" w:rsidRDefault="00875192" w:rsidP="002A4CCE">
      <w:pPr>
        <w:rPr>
          <w:rFonts w:ascii="Trebuchet MS" w:hAnsi="Trebuchet MS"/>
          <w:b/>
          <w:bCs/>
          <w:sz w:val="21"/>
          <w:szCs w:val="21"/>
          <w:u w:val="single"/>
          <w:lang w:val="it-IT"/>
        </w:rPr>
      </w:pPr>
      <w:r w:rsidRPr="00FE3BBE">
        <w:rPr>
          <w:rFonts w:ascii="Trebuchet MS" w:hAnsi="Trebuchet MS"/>
          <w:b/>
          <w:bCs/>
          <w:sz w:val="21"/>
          <w:szCs w:val="21"/>
          <w:u w:val="single"/>
          <w:lang w:val="it-IT"/>
        </w:rPr>
        <w:t>2</w:t>
      </w:r>
      <w:r w:rsidR="00017927" w:rsidRPr="00FE3BBE">
        <w:rPr>
          <w:rFonts w:ascii="Trebuchet MS" w:hAnsi="Trebuchet MS"/>
          <w:b/>
          <w:bCs/>
          <w:sz w:val="21"/>
          <w:szCs w:val="21"/>
          <w:u w:val="single"/>
          <w:lang w:val="it-IT"/>
        </w:rPr>
        <w:t>2</w:t>
      </w:r>
      <w:r w:rsidRPr="00FE3BBE">
        <w:rPr>
          <w:rFonts w:ascii="Trebuchet MS" w:hAnsi="Trebuchet MS"/>
          <w:b/>
          <w:bCs/>
          <w:sz w:val="21"/>
          <w:szCs w:val="21"/>
          <w:u w:val="single"/>
          <w:lang w:val="it-IT"/>
        </w:rPr>
        <w:t xml:space="preserve">. </w:t>
      </w:r>
      <w:r w:rsidR="00073E87" w:rsidRPr="00FE3BBE">
        <w:rPr>
          <w:rFonts w:ascii="Trebuchet MS" w:hAnsi="Trebuchet MS"/>
          <w:b/>
          <w:bCs/>
          <w:sz w:val="21"/>
          <w:szCs w:val="21"/>
          <w:u w:val="single"/>
          <w:lang w:val="it-IT"/>
        </w:rPr>
        <w:t>SOLUŢIONAREA LITIGIILOR</w:t>
      </w:r>
    </w:p>
    <w:p w:rsidR="00875192" w:rsidRPr="00FE3BBE" w:rsidRDefault="00875192"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2</w:t>
      </w:r>
      <w:r w:rsidR="00017927" w:rsidRPr="00FE3BBE">
        <w:rPr>
          <w:rFonts w:ascii="Trebuchet MS" w:hAnsi="Trebuchet MS"/>
          <w:sz w:val="21"/>
          <w:szCs w:val="21"/>
          <w:lang w:val="it-IT"/>
        </w:rPr>
        <w:t>2</w:t>
      </w:r>
      <w:r w:rsidR="00586405" w:rsidRPr="00FE3BBE">
        <w:rPr>
          <w:rFonts w:ascii="Trebuchet MS" w:hAnsi="Trebuchet MS"/>
          <w:sz w:val="21"/>
          <w:szCs w:val="21"/>
          <w:lang w:val="it-IT"/>
        </w:rPr>
        <w:t xml:space="preserve">.1. </w:t>
      </w:r>
      <w:r w:rsidRPr="00FE3BBE">
        <w:rPr>
          <w:rFonts w:ascii="Trebuchet MS" w:hAnsi="Trebuchet MS"/>
          <w:sz w:val="21"/>
          <w:szCs w:val="21"/>
          <w:lang w:val="it-IT"/>
        </w:rPr>
        <w:t>Achizitorul şi prestatorul vor depune toate eforturile p</w:t>
      </w:r>
      <w:r w:rsidR="00845E56" w:rsidRPr="00FE3BBE">
        <w:rPr>
          <w:rFonts w:ascii="Trebuchet MS" w:hAnsi="Trebuchet MS"/>
          <w:sz w:val="21"/>
          <w:szCs w:val="21"/>
          <w:lang w:val="it-IT"/>
        </w:rPr>
        <w:t>entru a rezolva pe cale amiabilă</w:t>
      </w:r>
      <w:r w:rsidRPr="00FE3BBE">
        <w:rPr>
          <w:rFonts w:ascii="Trebuchet MS" w:hAnsi="Trebuchet MS"/>
          <w:sz w:val="21"/>
          <w:szCs w:val="21"/>
          <w:lang w:val="it-IT"/>
        </w:rPr>
        <w:t>, prin tratative directe</w:t>
      </w:r>
      <w:r w:rsidR="00845E56" w:rsidRPr="00FE3BBE">
        <w:rPr>
          <w:rFonts w:ascii="Trebuchet MS" w:hAnsi="Trebuchet MS"/>
          <w:sz w:val="21"/>
          <w:szCs w:val="21"/>
          <w:lang w:val="it-IT"/>
        </w:rPr>
        <w:t>, orice neînţelegere sau dispută</w:t>
      </w:r>
      <w:r w:rsidRPr="00FE3BBE">
        <w:rPr>
          <w:rFonts w:ascii="Trebuchet MS" w:hAnsi="Trebuchet MS"/>
          <w:sz w:val="21"/>
          <w:szCs w:val="21"/>
          <w:lang w:val="it-IT"/>
        </w:rPr>
        <w:t xml:space="preserve"> care se poate iv</w:t>
      </w:r>
      <w:r w:rsidR="00845E56" w:rsidRPr="00FE3BBE">
        <w:rPr>
          <w:rFonts w:ascii="Trebuchet MS" w:hAnsi="Trebuchet MS"/>
          <w:sz w:val="21"/>
          <w:szCs w:val="21"/>
          <w:lang w:val="it-IT"/>
        </w:rPr>
        <w:t>i între ei în cadrul sau în legătură</w:t>
      </w:r>
      <w:r w:rsidRPr="00FE3BBE">
        <w:rPr>
          <w:rFonts w:ascii="Trebuchet MS" w:hAnsi="Trebuchet MS"/>
          <w:sz w:val="21"/>
          <w:szCs w:val="21"/>
          <w:lang w:val="it-IT"/>
        </w:rPr>
        <w:t xml:space="preserve"> cu îndeplinirea contractului.</w:t>
      </w:r>
    </w:p>
    <w:p w:rsidR="00875192" w:rsidRPr="00FE3BBE" w:rsidRDefault="00875192"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2</w:t>
      </w:r>
      <w:r w:rsidR="00017927" w:rsidRPr="00FE3BBE">
        <w:rPr>
          <w:rFonts w:ascii="Trebuchet MS" w:hAnsi="Trebuchet MS"/>
          <w:sz w:val="21"/>
          <w:szCs w:val="21"/>
          <w:lang w:val="it-IT"/>
        </w:rPr>
        <w:t>2</w:t>
      </w:r>
      <w:r w:rsidR="003C2E80" w:rsidRPr="00FE3BBE">
        <w:rPr>
          <w:rFonts w:ascii="Trebuchet MS" w:hAnsi="Trebuchet MS"/>
          <w:sz w:val="21"/>
          <w:szCs w:val="21"/>
          <w:lang w:val="it-IT"/>
        </w:rPr>
        <w:t xml:space="preserve">.2. </w:t>
      </w:r>
      <w:r w:rsidRPr="00FE3BBE">
        <w:rPr>
          <w:rFonts w:ascii="Trebuchet MS" w:hAnsi="Trebuchet MS"/>
          <w:sz w:val="21"/>
          <w:szCs w:val="21"/>
          <w:lang w:val="it-IT"/>
        </w:rPr>
        <w:t>Dacă, după 15 zile de la începerea acestor tratative, achizito</w:t>
      </w:r>
      <w:r w:rsidR="00845E56" w:rsidRPr="00FE3BBE">
        <w:rPr>
          <w:rFonts w:ascii="Trebuchet MS" w:hAnsi="Trebuchet MS"/>
          <w:sz w:val="21"/>
          <w:szCs w:val="21"/>
          <w:lang w:val="it-IT"/>
        </w:rPr>
        <w:t>rul şi prestatorul nu reuşesc să</w:t>
      </w:r>
      <w:r w:rsidRPr="00FE3BBE">
        <w:rPr>
          <w:rFonts w:ascii="Trebuchet MS" w:hAnsi="Trebuchet MS"/>
          <w:sz w:val="21"/>
          <w:szCs w:val="21"/>
          <w:lang w:val="it-IT"/>
        </w:rPr>
        <w:t xml:space="preserve"> rezolve în mod amiabil o divergenta contractuală, fiecare poate solicita ca disputa sa se soluţioneze fie de către instanţele judecătoreşti din România.</w:t>
      </w:r>
    </w:p>
    <w:p w:rsidR="00845E56" w:rsidRPr="003321CF" w:rsidRDefault="00845E56" w:rsidP="00E56F4D">
      <w:pPr>
        <w:autoSpaceDE w:val="0"/>
        <w:autoSpaceDN w:val="0"/>
        <w:adjustRightInd w:val="0"/>
        <w:spacing w:line="276" w:lineRule="auto"/>
        <w:jc w:val="both"/>
        <w:rPr>
          <w:rFonts w:ascii="Trebuchet MS" w:hAnsi="Trebuchet MS"/>
          <w:sz w:val="22"/>
          <w:szCs w:val="20"/>
          <w:lang w:val="it-IT"/>
        </w:rPr>
      </w:pPr>
    </w:p>
    <w:p w:rsidR="00875192" w:rsidRPr="00FE3BBE" w:rsidRDefault="00875192" w:rsidP="008578B5">
      <w:pPr>
        <w:autoSpaceDE w:val="0"/>
        <w:autoSpaceDN w:val="0"/>
        <w:adjustRightInd w:val="0"/>
        <w:jc w:val="both"/>
        <w:rPr>
          <w:rFonts w:ascii="Trebuchet MS" w:hAnsi="Trebuchet MS"/>
          <w:b/>
          <w:bCs/>
          <w:sz w:val="21"/>
          <w:szCs w:val="21"/>
          <w:u w:val="single"/>
          <w:lang w:val="fr-FR"/>
        </w:rPr>
      </w:pPr>
      <w:r w:rsidRPr="00FE3BBE">
        <w:rPr>
          <w:rFonts w:ascii="Trebuchet MS" w:hAnsi="Trebuchet MS"/>
          <w:b/>
          <w:bCs/>
          <w:sz w:val="21"/>
          <w:szCs w:val="21"/>
          <w:u w:val="single"/>
          <w:lang w:val="fr-FR"/>
        </w:rPr>
        <w:t>2</w:t>
      </w:r>
      <w:r w:rsidR="00017927" w:rsidRPr="00FE3BBE">
        <w:rPr>
          <w:rFonts w:ascii="Trebuchet MS" w:hAnsi="Trebuchet MS"/>
          <w:b/>
          <w:bCs/>
          <w:sz w:val="21"/>
          <w:szCs w:val="21"/>
          <w:u w:val="single"/>
          <w:lang w:val="fr-FR"/>
        </w:rPr>
        <w:t>3</w:t>
      </w:r>
      <w:r w:rsidRPr="00FE3BBE">
        <w:rPr>
          <w:rFonts w:ascii="Trebuchet MS" w:hAnsi="Trebuchet MS"/>
          <w:b/>
          <w:bCs/>
          <w:sz w:val="21"/>
          <w:szCs w:val="21"/>
          <w:u w:val="single"/>
          <w:lang w:val="fr-FR"/>
        </w:rPr>
        <w:t xml:space="preserve">. </w:t>
      </w:r>
      <w:r w:rsidR="00073E87" w:rsidRPr="00FE3BBE">
        <w:rPr>
          <w:rFonts w:ascii="Trebuchet MS" w:hAnsi="Trebuchet MS"/>
          <w:b/>
          <w:bCs/>
          <w:sz w:val="21"/>
          <w:szCs w:val="21"/>
          <w:u w:val="single"/>
          <w:lang w:val="fr-FR"/>
        </w:rPr>
        <w:t>LIMBA CARE GUVERNEAZA CONTRACTUL</w:t>
      </w:r>
    </w:p>
    <w:p w:rsidR="00875192" w:rsidRPr="00FE3BBE" w:rsidRDefault="00875192" w:rsidP="003321CF">
      <w:pPr>
        <w:autoSpaceDE w:val="0"/>
        <w:autoSpaceDN w:val="0"/>
        <w:adjustRightInd w:val="0"/>
        <w:spacing w:line="276" w:lineRule="auto"/>
        <w:jc w:val="both"/>
        <w:rPr>
          <w:rFonts w:ascii="Trebuchet MS" w:hAnsi="Trebuchet MS"/>
          <w:sz w:val="21"/>
          <w:szCs w:val="21"/>
          <w:lang w:val="fr-FR"/>
        </w:rPr>
      </w:pPr>
      <w:r w:rsidRPr="00FE3BBE">
        <w:rPr>
          <w:rFonts w:ascii="Trebuchet MS" w:hAnsi="Trebuchet MS"/>
          <w:sz w:val="21"/>
          <w:szCs w:val="21"/>
          <w:lang w:val="fr-FR"/>
        </w:rPr>
        <w:t>2</w:t>
      </w:r>
      <w:r w:rsidR="00017927" w:rsidRPr="00FE3BBE">
        <w:rPr>
          <w:rFonts w:ascii="Trebuchet MS" w:hAnsi="Trebuchet MS"/>
          <w:sz w:val="21"/>
          <w:szCs w:val="21"/>
          <w:lang w:val="fr-FR"/>
        </w:rPr>
        <w:t>3</w:t>
      </w:r>
      <w:r w:rsidR="003C2E80" w:rsidRPr="00FE3BBE">
        <w:rPr>
          <w:rFonts w:ascii="Trebuchet MS" w:hAnsi="Trebuchet MS"/>
          <w:sz w:val="21"/>
          <w:szCs w:val="21"/>
          <w:lang w:val="fr-FR"/>
        </w:rPr>
        <w:t xml:space="preserve">.1. </w:t>
      </w:r>
      <w:r w:rsidRPr="00FE3BBE">
        <w:rPr>
          <w:rFonts w:ascii="Trebuchet MS" w:hAnsi="Trebuchet MS"/>
          <w:sz w:val="21"/>
          <w:szCs w:val="21"/>
          <w:lang w:val="fr-FR"/>
        </w:rPr>
        <w:t>Limba care guver</w:t>
      </w:r>
      <w:r w:rsidR="00845E56" w:rsidRPr="00FE3BBE">
        <w:rPr>
          <w:rFonts w:ascii="Trebuchet MS" w:hAnsi="Trebuchet MS"/>
          <w:sz w:val="21"/>
          <w:szCs w:val="21"/>
          <w:lang w:val="fr-FR"/>
        </w:rPr>
        <w:t>nează contractul este limba română</w:t>
      </w:r>
      <w:r w:rsidRPr="00FE3BBE">
        <w:rPr>
          <w:rFonts w:ascii="Trebuchet MS" w:hAnsi="Trebuchet MS"/>
          <w:sz w:val="21"/>
          <w:szCs w:val="21"/>
          <w:lang w:val="fr-FR"/>
        </w:rPr>
        <w:t>.</w:t>
      </w:r>
    </w:p>
    <w:p w:rsidR="003C2446" w:rsidRPr="003321CF" w:rsidRDefault="003C2446" w:rsidP="00E56F4D">
      <w:pPr>
        <w:spacing w:line="276" w:lineRule="auto"/>
        <w:rPr>
          <w:rFonts w:ascii="Trebuchet MS" w:hAnsi="Trebuchet MS"/>
          <w:b/>
          <w:bCs/>
          <w:sz w:val="20"/>
          <w:szCs w:val="21"/>
          <w:u w:val="single"/>
          <w:lang w:val="fr-FR"/>
        </w:rPr>
      </w:pPr>
    </w:p>
    <w:p w:rsidR="00875192" w:rsidRPr="00FE3BBE" w:rsidRDefault="00875192" w:rsidP="003C2E80">
      <w:pPr>
        <w:autoSpaceDE w:val="0"/>
        <w:autoSpaceDN w:val="0"/>
        <w:adjustRightInd w:val="0"/>
        <w:spacing w:after="120"/>
        <w:jc w:val="both"/>
        <w:rPr>
          <w:rFonts w:ascii="Trebuchet MS" w:hAnsi="Trebuchet MS"/>
          <w:b/>
          <w:bCs/>
          <w:sz w:val="21"/>
          <w:szCs w:val="21"/>
          <w:u w:val="single"/>
          <w:lang w:val="fr-FR"/>
        </w:rPr>
      </w:pPr>
      <w:r w:rsidRPr="00FE3BBE">
        <w:rPr>
          <w:rFonts w:ascii="Trebuchet MS" w:hAnsi="Trebuchet MS"/>
          <w:b/>
          <w:bCs/>
          <w:sz w:val="21"/>
          <w:szCs w:val="21"/>
          <w:u w:val="single"/>
          <w:lang w:val="fr-FR"/>
        </w:rPr>
        <w:lastRenderedPageBreak/>
        <w:t>2</w:t>
      </w:r>
      <w:r w:rsidR="00017927" w:rsidRPr="00FE3BBE">
        <w:rPr>
          <w:rFonts w:ascii="Trebuchet MS" w:hAnsi="Trebuchet MS"/>
          <w:b/>
          <w:bCs/>
          <w:sz w:val="21"/>
          <w:szCs w:val="21"/>
          <w:u w:val="single"/>
          <w:lang w:val="fr-FR"/>
        </w:rPr>
        <w:t>4</w:t>
      </w:r>
      <w:r w:rsidRPr="00FE3BBE">
        <w:rPr>
          <w:rFonts w:ascii="Trebuchet MS" w:hAnsi="Trebuchet MS"/>
          <w:b/>
          <w:bCs/>
          <w:sz w:val="21"/>
          <w:szCs w:val="21"/>
          <w:u w:val="single"/>
          <w:lang w:val="fr-FR"/>
        </w:rPr>
        <w:t xml:space="preserve">. </w:t>
      </w:r>
      <w:r w:rsidR="00073E87" w:rsidRPr="00FE3BBE">
        <w:rPr>
          <w:rFonts w:ascii="Trebuchet MS" w:hAnsi="Trebuchet MS"/>
          <w:b/>
          <w:bCs/>
          <w:sz w:val="21"/>
          <w:szCs w:val="21"/>
          <w:u w:val="single"/>
          <w:lang w:val="fr-FR"/>
        </w:rPr>
        <w:t>COMUNICARI</w:t>
      </w:r>
    </w:p>
    <w:p w:rsidR="00875192" w:rsidRPr="00FE3BBE" w:rsidRDefault="00875192" w:rsidP="003321CF">
      <w:pPr>
        <w:autoSpaceDE w:val="0"/>
        <w:autoSpaceDN w:val="0"/>
        <w:adjustRightInd w:val="0"/>
        <w:spacing w:line="276" w:lineRule="auto"/>
        <w:jc w:val="both"/>
        <w:rPr>
          <w:rFonts w:ascii="Trebuchet MS" w:hAnsi="Trebuchet MS"/>
          <w:sz w:val="21"/>
          <w:szCs w:val="21"/>
          <w:lang w:val="it-IT"/>
        </w:rPr>
      </w:pPr>
      <w:r w:rsidRPr="00FE3BBE">
        <w:rPr>
          <w:rFonts w:ascii="Trebuchet MS" w:hAnsi="Trebuchet MS"/>
          <w:sz w:val="21"/>
          <w:szCs w:val="21"/>
          <w:lang w:val="it-IT"/>
        </w:rPr>
        <w:t>2</w:t>
      </w:r>
      <w:r w:rsidR="00017927" w:rsidRPr="00FE3BBE">
        <w:rPr>
          <w:rFonts w:ascii="Trebuchet MS" w:hAnsi="Trebuchet MS"/>
          <w:sz w:val="21"/>
          <w:szCs w:val="21"/>
          <w:lang w:val="it-IT"/>
        </w:rPr>
        <w:t>4</w:t>
      </w:r>
      <w:r w:rsidR="003C2E80" w:rsidRPr="00FE3BBE">
        <w:rPr>
          <w:rFonts w:ascii="Trebuchet MS" w:hAnsi="Trebuchet MS"/>
          <w:sz w:val="21"/>
          <w:szCs w:val="21"/>
          <w:lang w:val="it-IT"/>
        </w:rPr>
        <w:t xml:space="preserve">.1. </w:t>
      </w:r>
      <w:r w:rsidR="009F0A94" w:rsidRPr="00FE3BBE">
        <w:rPr>
          <w:rFonts w:ascii="Trebuchet MS" w:hAnsi="Trebuchet MS"/>
          <w:sz w:val="21"/>
          <w:szCs w:val="21"/>
          <w:lang w:val="it-IT"/>
        </w:rPr>
        <w:t xml:space="preserve">(1) Orice comunicare </w:t>
      </w:r>
      <w:r w:rsidRPr="00FE3BBE">
        <w:rPr>
          <w:rFonts w:ascii="Trebuchet MS" w:hAnsi="Trebuchet MS"/>
          <w:sz w:val="21"/>
          <w:szCs w:val="21"/>
          <w:lang w:val="it-IT"/>
        </w:rPr>
        <w:t xml:space="preserve">intre părţi, referitoare la îndeplinirea </w:t>
      </w:r>
      <w:r w:rsidR="00845E56" w:rsidRPr="00FE3BBE">
        <w:rPr>
          <w:rFonts w:ascii="Trebuchet MS" w:hAnsi="Trebuchet MS"/>
          <w:sz w:val="21"/>
          <w:szCs w:val="21"/>
          <w:lang w:val="it-IT"/>
        </w:rPr>
        <w:t>prezentului contract, trebuie să</w:t>
      </w:r>
      <w:r w:rsidR="009F0A94" w:rsidRPr="00FE3BBE">
        <w:rPr>
          <w:rFonts w:ascii="Trebuchet MS" w:hAnsi="Trebuchet MS"/>
          <w:sz w:val="21"/>
          <w:szCs w:val="21"/>
          <w:lang w:val="it-IT"/>
        </w:rPr>
        <w:t xml:space="preserve"> fie transmisă în scris, inregistrata atat in momentul transmiterii cat si in momentul primirii ei.</w:t>
      </w:r>
    </w:p>
    <w:p w:rsidR="00875192" w:rsidRPr="00FE3BBE" w:rsidRDefault="00875192" w:rsidP="003321CF">
      <w:pPr>
        <w:autoSpaceDE w:val="0"/>
        <w:autoSpaceDN w:val="0"/>
        <w:adjustRightInd w:val="0"/>
        <w:spacing w:line="276" w:lineRule="auto"/>
        <w:jc w:val="both"/>
        <w:rPr>
          <w:rFonts w:ascii="Trebuchet MS" w:hAnsi="Trebuchet MS"/>
          <w:sz w:val="21"/>
          <w:szCs w:val="21"/>
          <w:lang w:val="fr-FR"/>
        </w:rPr>
      </w:pPr>
      <w:r w:rsidRPr="00FE3BBE">
        <w:rPr>
          <w:rFonts w:ascii="Trebuchet MS" w:hAnsi="Trebuchet MS"/>
          <w:sz w:val="21"/>
          <w:szCs w:val="21"/>
          <w:lang w:val="fr-FR"/>
        </w:rPr>
        <w:t>2</w:t>
      </w:r>
      <w:r w:rsidR="00017927" w:rsidRPr="00FE3BBE">
        <w:rPr>
          <w:rFonts w:ascii="Trebuchet MS" w:hAnsi="Trebuchet MS"/>
          <w:sz w:val="21"/>
          <w:szCs w:val="21"/>
          <w:lang w:val="fr-FR"/>
        </w:rPr>
        <w:t>4</w:t>
      </w:r>
      <w:r w:rsidR="003C2E80" w:rsidRPr="00FE3BBE">
        <w:rPr>
          <w:rFonts w:ascii="Trebuchet MS" w:hAnsi="Trebuchet MS"/>
          <w:sz w:val="21"/>
          <w:szCs w:val="21"/>
          <w:lang w:val="fr-FR"/>
        </w:rPr>
        <w:t xml:space="preserve">.2. </w:t>
      </w:r>
      <w:r w:rsidRPr="00FE3BBE">
        <w:rPr>
          <w:rFonts w:ascii="Trebuchet MS" w:hAnsi="Trebuchet MS"/>
          <w:sz w:val="21"/>
          <w:szCs w:val="21"/>
          <w:lang w:val="fr-FR"/>
        </w:rPr>
        <w:t>Comunicările între părţi se pot</w:t>
      </w:r>
      <w:r w:rsidR="00845E56" w:rsidRPr="00FE3BBE">
        <w:rPr>
          <w:rFonts w:ascii="Trebuchet MS" w:hAnsi="Trebuchet MS"/>
          <w:sz w:val="21"/>
          <w:szCs w:val="21"/>
          <w:lang w:val="fr-FR"/>
        </w:rPr>
        <w:t xml:space="preserve"> face şi prin telefon, telegramă</w:t>
      </w:r>
      <w:r w:rsidR="00214D8D" w:rsidRPr="00FE3BBE">
        <w:rPr>
          <w:rFonts w:ascii="Trebuchet MS" w:hAnsi="Trebuchet MS"/>
          <w:sz w:val="21"/>
          <w:szCs w:val="21"/>
          <w:lang w:val="fr-FR"/>
        </w:rPr>
        <w:t xml:space="preserve">, </w:t>
      </w:r>
      <w:r w:rsidRPr="00FE3BBE">
        <w:rPr>
          <w:rFonts w:ascii="Trebuchet MS" w:hAnsi="Trebuchet MS"/>
          <w:sz w:val="21"/>
          <w:szCs w:val="21"/>
          <w:lang w:val="fr-FR"/>
        </w:rPr>
        <w:t xml:space="preserve">fax sau e-mail, cu condiţia confirmării în scris </w:t>
      </w:r>
      <w:r w:rsidR="009F0A94" w:rsidRPr="00FE3BBE">
        <w:rPr>
          <w:rFonts w:ascii="Trebuchet MS" w:hAnsi="Trebuchet MS"/>
          <w:sz w:val="21"/>
          <w:szCs w:val="21"/>
          <w:lang w:val="fr-FR"/>
        </w:rPr>
        <w:t>in termen de 3 zile lucratoare de la data primirii comunicarii si la adresele comunicate de parti.</w:t>
      </w:r>
    </w:p>
    <w:p w:rsidR="00322343" w:rsidRPr="003321CF" w:rsidRDefault="00322343" w:rsidP="00E56F4D">
      <w:pPr>
        <w:spacing w:line="276" w:lineRule="auto"/>
        <w:rPr>
          <w:rFonts w:ascii="Trebuchet MS" w:hAnsi="Trebuchet MS"/>
          <w:b/>
          <w:bCs/>
          <w:sz w:val="21"/>
          <w:szCs w:val="21"/>
          <w:u w:val="single"/>
          <w:lang w:val="fr-FR"/>
        </w:rPr>
      </w:pPr>
    </w:p>
    <w:p w:rsidR="008578B5" w:rsidRPr="00FE3BBE" w:rsidRDefault="008578B5" w:rsidP="008578B5">
      <w:pPr>
        <w:rPr>
          <w:rFonts w:ascii="Trebuchet MS" w:hAnsi="Trebuchet MS" w:cs="Arial"/>
          <w:b/>
          <w:noProof/>
          <w:sz w:val="21"/>
          <w:szCs w:val="21"/>
          <w:u w:val="single"/>
          <w:lang w:val="es-ES" w:eastAsia="en-US"/>
        </w:rPr>
      </w:pPr>
      <w:r w:rsidRPr="00FE3BBE">
        <w:rPr>
          <w:rFonts w:ascii="Trebuchet MS" w:hAnsi="Trebuchet MS" w:cs="Arial"/>
          <w:b/>
          <w:noProof/>
          <w:sz w:val="21"/>
          <w:szCs w:val="21"/>
          <w:u w:val="single"/>
          <w:lang w:val="es-ES" w:eastAsia="en-US"/>
        </w:rPr>
        <w:t>25. DISPOZI</w:t>
      </w:r>
      <w:r w:rsidRPr="00FE3BBE">
        <w:rPr>
          <w:rFonts w:ascii="Trebuchet MS" w:hAnsi="Trebuchet MS" w:cs="Arial" w:hint="eastAsia"/>
          <w:b/>
          <w:noProof/>
          <w:sz w:val="21"/>
          <w:szCs w:val="21"/>
          <w:u w:val="single"/>
          <w:lang w:val="es-ES" w:eastAsia="en-US"/>
        </w:rPr>
        <w:t>Ţ</w:t>
      </w:r>
      <w:r w:rsidRPr="00FE3BBE">
        <w:rPr>
          <w:rFonts w:ascii="Trebuchet MS" w:hAnsi="Trebuchet MS" w:cs="Arial"/>
          <w:b/>
          <w:noProof/>
          <w:sz w:val="21"/>
          <w:szCs w:val="21"/>
          <w:u w:val="single"/>
          <w:lang w:val="es-ES" w:eastAsia="en-US"/>
        </w:rPr>
        <w:t>II FINALE</w:t>
      </w:r>
    </w:p>
    <w:p w:rsidR="008578B5" w:rsidRPr="00FE3BBE" w:rsidRDefault="008578B5" w:rsidP="003321CF">
      <w:pPr>
        <w:spacing w:line="276" w:lineRule="auto"/>
        <w:jc w:val="both"/>
        <w:rPr>
          <w:rFonts w:ascii="Trebuchet MS" w:hAnsi="Trebuchet MS" w:cs="Arial"/>
          <w:noProof/>
          <w:sz w:val="21"/>
          <w:szCs w:val="21"/>
          <w:lang w:val="es-ES" w:eastAsia="en-US"/>
        </w:rPr>
      </w:pPr>
      <w:r w:rsidRPr="00FE3BBE">
        <w:rPr>
          <w:rFonts w:ascii="Trebuchet MS" w:hAnsi="Trebuchet MS" w:cs="Arial"/>
          <w:noProof/>
          <w:sz w:val="21"/>
          <w:szCs w:val="21"/>
          <w:lang w:val="es-ES" w:eastAsia="en-US"/>
        </w:rPr>
        <w:t>25.1. În cazul în care o clauz</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 xml:space="preserve"> sau o parte din prezentul contract va fi declarat</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 xml:space="preserve"> nul</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 clauzele r</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mase valabile vor continua s</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w:t>
      </w:r>
      <w:r w:rsidRPr="00FE3BBE">
        <w:rPr>
          <w:rFonts w:ascii="Trebuchet MS" w:hAnsi="Trebuchet MS" w:cs="Arial" w:hint="eastAsia"/>
          <w:noProof/>
          <w:sz w:val="21"/>
          <w:szCs w:val="21"/>
          <w:lang w:val="es-ES" w:eastAsia="en-US"/>
        </w:rPr>
        <w:t>ş</w:t>
      </w:r>
      <w:r w:rsidRPr="00FE3BBE">
        <w:rPr>
          <w:rFonts w:ascii="Trebuchet MS" w:hAnsi="Trebuchet MS" w:cs="Arial"/>
          <w:noProof/>
          <w:sz w:val="21"/>
          <w:szCs w:val="21"/>
          <w:lang w:val="es-ES" w:eastAsia="en-US"/>
        </w:rPr>
        <w:t>i produc</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 xml:space="preserve"> efectele, cu excep</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ia cazurilor în care clauza sau partea anulat</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 xml:space="preserve"> va con</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ine o obliga</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ie esen</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ial</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 xml:space="preserve"> pentru validitatea </w:t>
      </w:r>
      <w:r w:rsidRPr="00FE3BBE">
        <w:rPr>
          <w:rFonts w:ascii="Trebuchet MS" w:hAnsi="Trebuchet MS" w:cs="Arial" w:hint="eastAsia"/>
          <w:noProof/>
          <w:sz w:val="21"/>
          <w:szCs w:val="21"/>
          <w:lang w:val="es-ES" w:eastAsia="en-US"/>
        </w:rPr>
        <w:t>ş</w:t>
      </w:r>
      <w:r w:rsidRPr="00FE3BBE">
        <w:rPr>
          <w:rFonts w:ascii="Trebuchet MS" w:hAnsi="Trebuchet MS" w:cs="Arial"/>
          <w:noProof/>
          <w:sz w:val="21"/>
          <w:szCs w:val="21"/>
          <w:lang w:val="es-ES" w:eastAsia="en-US"/>
        </w:rPr>
        <w:t>i/sau executarea contractului.</w:t>
      </w:r>
    </w:p>
    <w:p w:rsidR="008578B5" w:rsidRPr="00FE3BBE" w:rsidRDefault="008578B5" w:rsidP="003321CF">
      <w:pPr>
        <w:spacing w:line="276" w:lineRule="auto"/>
        <w:jc w:val="both"/>
        <w:rPr>
          <w:rFonts w:ascii="Trebuchet MS" w:hAnsi="Trebuchet MS" w:cs="Arial"/>
          <w:noProof/>
          <w:sz w:val="21"/>
          <w:szCs w:val="21"/>
          <w:lang w:val="es-ES" w:eastAsia="en-US"/>
        </w:rPr>
      </w:pPr>
      <w:r w:rsidRPr="00FE3BBE">
        <w:rPr>
          <w:rFonts w:ascii="Trebuchet MS" w:hAnsi="Trebuchet MS" w:cs="Arial"/>
          <w:noProof/>
          <w:sz w:val="21"/>
          <w:szCs w:val="21"/>
          <w:lang w:val="es-ES" w:eastAsia="en-US"/>
        </w:rPr>
        <w:t>25.2. În cazul fuziunii/diviz</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rii sau schimb</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rii formei juridice a uneia dintre p</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 aceasta are obliga</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ia de a aduce la cuno</w:t>
      </w:r>
      <w:r w:rsidRPr="00FE3BBE">
        <w:rPr>
          <w:rFonts w:ascii="Trebuchet MS" w:hAnsi="Trebuchet MS" w:cs="Arial" w:hint="eastAsia"/>
          <w:noProof/>
          <w:sz w:val="21"/>
          <w:szCs w:val="21"/>
          <w:lang w:val="es-ES" w:eastAsia="en-US"/>
        </w:rPr>
        <w:t>ş</w:t>
      </w:r>
      <w:r w:rsidRPr="00FE3BBE">
        <w:rPr>
          <w:rFonts w:ascii="Trebuchet MS" w:hAnsi="Trebuchet MS" w:cs="Arial"/>
          <w:noProof/>
          <w:sz w:val="21"/>
          <w:szCs w:val="21"/>
          <w:lang w:val="es-ES" w:eastAsia="en-US"/>
        </w:rPr>
        <w:t>tin</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a celeilalte p</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 modific</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rile survenite în actele constitutive ale societ</w:t>
      </w:r>
      <w:r w:rsidRPr="00FE3BBE">
        <w:rPr>
          <w:rFonts w:ascii="Trebuchet MS" w:hAnsi="Trebuchet MS" w:cs="Arial" w:hint="eastAsia"/>
          <w:noProof/>
          <w:sz w:val="21"/>
          <w:szCs w:val="21"/>
          <w:lang w:val="es-ES" w:eastAsia="en-US"/>
        </w:rPr>
        <w:t>ăţ</w:t>
      </w:r>
      <w:r w:rsidRPr="00FE3BBE">
        <w:rPr>
          <w:rFonts w:ascii="Trebuchet MS" w:hAnsi="Trebuchet MS" w:cs="Arial"/>
          <w:noProof/>
          <w:sz w:val="21"/>
          <w:szCs w:val="21"/>
          <w:lang w:val="es-ES" w:eastAsia="en-US"/>
        </w:rPr>
        <w:t>ii în timp util, în vederea stabilirii de comun acord a succesorului legal al acestei p</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 contractante.</w:t>
      </w:r>
    </w:p>
    <w:p w:rsidR="008578B5" w:rsidRPr="00FE3BBE" w:rsidRDefault="008578B5" w:rsidP="003321CF">
      <w:pPr>
        <w:spacing w:line="276" w:lineRule="auto"/>
        <w:jc w:val="both"/>
        <w:rPr>
          <w:rFonts w:ascii="Trebuchet MS" w:hAnsi="Trebuchet MS" w:cs="Arial"/>
          <w:noProof/>
          <w:sz w:val="21"/>
          <w:szCs w:val="21"/>
          <w:lang w:val="es-ES" w:eastAsia="en-US"/>
        </w:rPr>
      </w:pPr>
      <w:r w:rsidRPr="00FE3BBE">
        <w:rPr>
          <w:rFonts w:ascii="Trebuchet MS" w:hAnsi="Trebuchet MS" w:cs="Arial"/>
          <w:noProof/>
          <w:sz w:val="21"/>
          <w:szCs w:val="21"/>
          <w:lang w:val="es-ES" w:eastAsia="en-US"/>
        </w:rPr>
        <w:t>25.3. Fuziunea/divizarea sau schimbarea formei juridice a uneia dintre p</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 nu afecteaz</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 xml:space="preserve"> </w:t>
      </w:r>
    </w:p>
    <w:p w:rsidR="008578B5" w:rsidRPr="00FE3BBE" w:rsidRDefault="008578B5" w:rsidP="003321CF">
      <w:pPr>
        <w:spacing w:line="276" w:lineRule="auto"/>
        <w:jc w:val="both"/>
        <w:rPr>
          <w:rFonts w:ascii="Trebuchet MS" w:hAnsi="Trebuchet MS" w:cs="Arial"/>
          <w:noProof/>
          <w:sz w:val="21"/>
          <w:szCs w:val="21"/>
          <w:lang w:val="es-ES" w:eastAsia="en-US"/>
        </w:rPr>
      </w:pPr>
      <w:r w:rsidRPr="00FE3BBE">
        <w:rPr>
          <w:rFonts w:ascii="Trebuchet MS" w:hAnsi="Trebuchet MS" w:cs="Arial"/>
          <w:noProof/>
          <w:sz w:val="21"/>
          <w:szCs w:val="21"/>
          <w:lang w:val="es-ES" w:eastAsia="en-US"/>
        </w:rPr>
        <w:t>executarea contractului, obliga</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iile p</w:t>
      </w:r>
      <w:r w:rsidRPr="00FE3BBE">
        <w:rPr>
          <w:rFonts w:ascii="Trebuchet MS" w:hAnsi="Trebuchet MS" w:cs="Arial" w:hint="eastAsia"/>
          <w:noProof/>
          <w:sz w:val="21"/>
          <w:szCs w:val="21"/>
          <w:lang w:val="es-ES" w:eastAsia="en-US"/>
        </w:rPr>
        <w:t>ă</w:t>
      </w:r>
      <w:r w:rsidRPr="00FE3BBE">
        <w:rPr>
          <w:rFonts w:ascii="Trebuchet MS" w:hAnsi="Trebuchet MS" w:cs="Arial"/>
          <w:noProof/>
          <w:sz w:val="21"/>
          <w:szCs w:val="21"/>
          <w:lang w:val="es-ES" w:eastAsia="en-US"/>
        </w:rPr>
        <w:t>r</w:t>
      </w:r>
      <w:r w:rsidRPr="00FE3BBE">
        <w:rPr>
          <w:rFonts w:ascii="Trebuchet MS" w:hAnsi="Trebuchet MS" w:cs="Arial" w:hint="eastAsia"/>
          <w:noProof/>
          <w:sz w:val="21"/>
          <w:szCs w:val="21"/>
          <w:lang w:val="es-ES" w:eastAsia="en-US"/>
        </w:rPr>
        <w:t>ţ</w:t>
      </w:r>
      <w:r w:rsidRPr="00FE3BBE">
        <w:rPr>
          <w:rFonts w:ascii="Trebuchet MS" w:hAnsi="Trebuchet MS" w:cs="Arial"/>
          <w:noProof/>
          <w:sz w:val="21"/>
          <w:szCs w:val="21"/>
          <w:lang w:val="es-ES" w:eastAsia="en-US"/>
        </w:rPr>
        <w:t xml:space="preserve">ii fiind în totalitate </w:t>
      </w:r>
      <w:r w:rsidRPr="00FE3BBE">
        <w:rPr>
          <w:rFonts w:ascii="Trebuchet MS" w:hAnsi="Trebuchet MS" w:cs="Arial" w:hint="eastAsia"/>
          <w:noProof/>
          <w:sz w:val="21"/>
          <w:szCs w:val="21"/>
          <w:lang w:val="es-ES" w:eastAsia="en-US"/>
        </w:rPr>
        <w:t>ş</w:t>
      </w:r>
      <w:r w:rsidRPr="00FE3BBE">
        <w:rPr>
          <w:rFonts w:ascii="Trebuchet MS" w:hAnsi="Trebuchet MS" w:cs="Arial"/>
          <w:noProof/>
          <w:sz w:val="21"/>
          <w:szCs w:val="21"/>
          <w:lang w:val="es-ES" w:eastAsia="en-US"/>
        </w:rPr>
        <w:t>i în indivizibilitate preluate de unul dintre succesorii/succesorul acesteia.</w:t>
      </w:r>
    </w:p>
    <w:p w:rsidR="008578B5" w:rsidRPr="003321CF" w:rsidRDefault="008578B5" w:rsidP="003C2E80">
      <w:pPr>
        <w:autoSpaceDE w:val="0"/>
        <w:autoSpaceDN w:val="0"/>
        <w:adjustRightInd w:val="0"/>
        <w:spacing w:after="120"/>
        <w:jc w:val="both"/>
        <w:rPr>
          <w:rFonts w:ascii="Trebuchet MS" w:hAnsi="Trebuchet MS"/>
          <w:b/>
          <w:bCs/>
          <w:sz w:val="20"/>
          <w:szCs w:val="21"/>
          <w:u w:val="single"/>
          <w:lang w:val="fr-FR"/>
        </w:rPr>
      </w:pPr>
    </w:p>
    <w:p w:rsidR="00875192" w:rsidRPr="00FE3BBE" w:rsidRDefault="00875192" w:rsidP="003C2E80">
      <w:pPr>
        <w:autoSpaceDE w:val="0"/>
        <w:autoSpaceDN w:val="0"/>
        <w:adjustRightInd w:val="0"/>
        <w:spacing w:after="120"/>
        <w:jc w:val="both"/>
        <w:rPr>
          <w:rFonts w:ascii="Trebuchet MS" w:hAnsi="Trebuchet MS"/>
          <w:b/>
          <w:bCs/>
          <w:sz w:val="21"/>
          <w:szCs w:val="21"/>
          <w:u w:val="single"/>
          <w:lang w:val="fr-FR"/>
        </w:rPr>
      </w:pPr>
      <w:r w:rsidRPr="00FE3BBE">
        <w:rPr>
          <w:rFonts w:ascii="Trebuchet MS" w:hAnsi="Trebuchet MS"/>
          <w:b/>
          <w:bCs/>
          <w:sz w:val="21"/>
          <w:szCs w:val="21"/>
          <w:u w:val="single"/>
          <w:lang w:val="fr-FR"/>
        </w:rPr>
        <w:t>2</w:t>
      </w:r>
      <w:r w:rsidR="003321CF" w:rsidRPr="00FE3BBE">
        <w:rPr>
          <w:rFonts w:ascii="Trebuchet MS" w:hAnsi="Trebuchet MS"/>
          <w:b/>
          <w:bCs/>
          <w:sz w:val="21"/>
          <w:szCs w:val="21"/>
          <w:u w:val="single"/>
          <w:lang w:val="fr-FR"/>
        </w:rPr>
        <w:t>6</w:t>
      </w:r>
      <w:r w:rsidRPr="00FE3BBE">
        <w:rPr>
          <w:rFonts w:ascii="Trebuchet MS" w:hAnsi="Trebuchet MS"/>
          <w:b/>
          <w:bCs/>
          <w:sz w:val="21"/>
          <w:szCs w:val="21"/>
          <w:u w:val="single"/>
          <w:lang w:val="fr-FR"/>
        </w:rPr>
        <w:t xml:space="preserve">. </w:t>
      </w:r>
      <w:r w:rsidR="00073E87" w:rsidRPr="00FE3BBE">
        <w:rPr>
          <w:rFonts w:ascii="Trebuchet MS" w:hAnsi="Trebuchet MS"/>
          <w:b/>
          <w:bCs/>
          <w:sz w:val="21"/>
          <w:szCs w:val="21"/>
          <w:u w:val="single"/>
          <w:lang w:val="fr-FR"/>
        </w:rPr>
        <w:t>LEGEA APLICABILA CONTRACTULUI</w:t>
      </w:r>
    </w:p>
    <w:p w:rsidR="00875192" w:rsidRPr="00FE3BBE" w:rsidRDefault="00875192" w:rsidP="008700D0">
      <w:pPr>
        <w:autoSpaceDE w:val="0"/>
        <w:autoSpaceDN w:val="0"/>
        <w:adjustRightInd w:val="0"/>
        <w:jc w:val="both"/>
        <w:rPr>
          <w:rFonts w:ascii="Trebuchet MS" w:hAnsi="Trebuchet MS"/>
          <w:sz w:val="21"/>
          <w:szCs w:val="21"/>
          <w:lang w:val="fr-FR"/>
        </w:rPr>
      </w:pPr>
      <w:r w:rsidRPr="00FE3BBE">
        <w:rPr>
          <w:rFonts w:ascii="Trebuchet MS" w:hAnsi="Trebuchet MS"/>
          <w:sz w:val="21"/>
          <w:szCs w:val="21"/>
          <w:lang w:val="fr-FR"/>
        </w:rPr>
        <w:t>2</w:t>
      </w:r>
      <w:r w:rsidR="003321CF" w:rsidRPr="00FE3BBE">
        <w:rPr>
          <w:rFonts w:ascii="Trebuchet MS" w:hAnsi="Trebuchet MS"/>
          <w:sz w:val="21"/>
          <w:szCs w:val="21"/>
          <w:lang w:val="fr-FR"/>
        </w:rPr>
        <w:t>6</w:t>
      </w:r>
      <w:r w:rsidR="003C2E80" w:rsidRPr="00FE3BBE">
        <w:rPr>
          <w:rFonts w:ascii="Trebuchet MS" w:hAnsi="Trebuchet MS"/>
          <w:sz w:val="21"/>
          <w:szCs w:val="21"/>
          <w:lang w:val="fr-FR"/>
        </w:rPr>
        <w:t xml:space="preserve">.1. </w:t>
      </w:r>
      <w:r w:rsidRPr="00FE3BBE">
        <w:rPr>
          <w:rFonts w:ascii="Trebuchet MS" w:hAnsi="Trebuchet MS"/>
          <w:sz w:val="21"/>
          <w:szCs w:val="21"/>
          <w:lang w:val="fr-FR"/>
        </w:rPr>
        <w:t>Contractul va fi interpretat conform legilor din România.</w:t>
      </w:r>
    </w:p>
    <w:p w:rsidR="00845E56" w:rsidRPr="00FE3BBE" w:rsidRDefault="00845E56" w:rsidP="007D0F28">
      <w:pPr>
        <w:autoSpaceDE w:val="0"/>
        <w:autoSpaceDN w:val="0"/>
        <w:adjustRightInd w:val="0"/>
        <w:jc w:val="both"/>
        <w:rPr>
          <w:rFonts w:ascii="Trebuchet MS" w:hAnsi="Trebuchet MS"/>
          <w:sz w:val="21"/>
          <w:szCs w:val="21"/>
          <w:lang w:val="fr-FR"/>
        </w:rPr>
      </w:pPr>
    </w:p>
    <w:p w:rsidR="00875192" w:rsidRPr="00FE3BBE" w:rsidRDefault="00845E56" w:rsidP="003321CF">
      <w:pPr>
        <w:autoSpaceDE w:val="0"/>
        <w:autoSpaceDN w:val="0"/>
        <w:adjustRightInd w:val="0"/>
        <w:spacing w:line="276" w:lineRule="auto"/>
        <w:jc w:val="both"/>
        <w:rPr>
          <w:rFonts w:ascii="Trebuchet MS" w:hAnsi="Trebuchet MS"/>
          <w:sz w:val="21"/>
          <w:szCs w:val="21"/>
          <w:lang w:val="fr-FR"/>
        </w:rPr>
      </w:pPr>
      <w:r w:rsidRPr="00FE3BBE">
        <w:rPr>
          <w:rFonts w:ascii="Trebuchet MS" w:hAnsi="Trebuchet MS"/>
          <w:sz w:val="21"/>
          <w:szCs w:val="21"/>
          <w:lang w:val="fr-FR"/>
        </w:rPr>
        <w:t>Părţile au înţeles să</w:t>
      </w:r>
      <w:r w:rsidR="00875192" w:rsidRPr="00FE3BBE">
        <w:rPr>
          <w:rFonts w:ascii="Trebuchet MS" w:hAnsi="Trebuchet MS"/>
          <w:sz w:val="21"/>
          <w:szCs w:val="21"/>
          <w:lang w:val="fr-FR"/>
        </w:rPr>
        <w:t xml:space="preserve"> încheie astăzi, </w:t>
      </w:r>
      <w:r w:rsidR="00FE3BBE" w:rsidRPr="00FE3BBE">
        <w:rPr>
          <w:rFonts w:ascii="Trebuchet MS" w:hAnsi="Trebuchet MS"/>
          <w:b/>
          <w:sz w:val="21"/>
          <w:szCs w:val="21"/>
          <w:lang w:val="fr-FR"/>
        </w:rPr>
        <w:t>07</w:t>
      </w:r>
      <w:r w:rsidR="004523C0" w:rsidRPr="00FE3BBE">
        <w:rPr>
          <w:rFonts w:ascii="Trebuchet MS" w:hAnsi="Trebuchet MS"/>
          <w:b/>
          <w:sz w:val="21"/>
          <w:szCs w:val="21"/>
          <w:lang w:val="fr-FR"/>
        </w:rPr>
        <w:t>.</w:t>
      </w:r>
      <w:r w:rsidR="00FE3BBE" w:rsidRPr="00FE3BBE">
        <w:rPr>
          <w:rFonts w:ascii="Trebuchet MS" w:hAnsi="Trebuchet MS"/>
          <w:b/>
          <w:sz w:val="21"/>
          <w:szCs w:val="21"/>
          <w:lang w:val="fr-FR"/>
        </w:rPr>
        <w:t>04.2022</w:t>
      </w:r>
      <w:r w:rsidRPr="00FE3BBE">
        <w:rPr>
          <w:rFonts w:ascii="Trebuchet MS" w:hAnsi="Trebuchet MS"/>
          <w:sz w:val="21"/>
          <w:szCs w:val="21"/>
          <w:lang w:val="fr-FR"/>
        </w:rPr>
        <w:t>, prezentul contract în două</w:t>
      </w:r>
      <w:r w:rsidR="00875192" w:rsidRPr="00FE3BBE">
        <w:rPr>
          <w:rFonts w:ascii="Trebuchet MS" w:hAnsi="Trebuchet MS"/>
          <w:sz w:val="21"/>
          <w:szCs w:val="21"/>
          <w:lang w:val="fr-FR"/>
        </w:rPr>
        <w:t xml:space="preserve"> exemplare, câte unul pentru fiecare parte.</w:t>
      </w:r>
    </w:p>
    <w:p w:rsidR="00875192" w:rsidRPr="00FE3BBE" w:rsidRDefault="00875192" w:rsidP="007D0F28">
      <w:pPr>
        <w:autoSpaceDE w:val="0"/>
        <w:autoSpaceDN w:val="0"/>
        <w:adjustRightInd w:val="0"/>
        <w:jc w:val="both"/>
        <w:rPr>
          <w:rFonts w:ascii="Verdana" w:hAnsi="Verdana"/>
          <w:sz w:val="21"/>
          <w:szCs w:val="21"/>
          <w:lang w:val="fr-FR"/>
        </w:rPr>
      </w:pPr>
      <w:r w:rsidRPr="00FE3BBE">
        <w:rPr>
          <w:rFonts w:ascii="Verdana" w:hAnsi="Verdana"/>
          <w:sz w:val="21"/>
          <w:szCs w:val="21"/>
          <w:lang w:val="fr-FR"/>
        </w:rPr>
        <w:t xml:space="preserve">    </w:t>
      </w:r>
    </w:p>
    <w:p w:rsidR="009D7C85" w:rsidRPr="00FE3BBE" w:rsidRDefault="009D7C85" w:rsidP="009D7C85">
      <w:pPr>
        <w:ind w:left="432" w:hanging="72"/>
        <w:jc w:val="both"/>
        <w:rPr>
          <w:rFonts w:ascii="Trebuchet MS" w:hAnsi="Trebuchet MS" w:cs="Arial"/>
          <w:b/>
          <w:iCs/>
          <w:sz w:val="21"/>
          <w:szCs w:val="21"/>
          <w:lang w:eastAsia="en-US"/>
        </w:rPr>
      </w:pPr>
      <w:r w:rsidRPr="00FE3BBE">
        <w:rPr>
          <w:rFonts w:ascii="Trebuchet MS" w:hAnsi="Trebuchet MS" w:cs="Arial"/>
          <w:b/>
          <w:iCs/>
          <w:sz w:val="21"/>
          <w:szCs w:val="21"/>
          <w:lang w:eastAsia="en-US"/>
        </w:rPr>
        <w:t xml:space="preserve">              Achizitor                                                                 </w:t>
      </w:r>
      <w:r w:rsidR="0049600D" w:rsidRPr="00FE3BBE">
        <w:rPr>
          <w:rFonts w:ascii="Trebuchet MS" w:hAnsi="Trebuchet MS" w:cs="Arial"/>
          <w:b/>
          <w:iCs/>
          <w:sz w:val="21"/>
          <w:szCs w:val="21"/>
          <w:lang w:eastAsia="en-US"/>
        </w:rPr>
        <w:t xml:space="preserve">           </w:t>
      </w:r>
      <w:r w:rsidRPr="00FE3BBE">
        <w:rPr>
          <w:rFonts w:ascii="Trebuchet MS" w:hAnsi="Trebuchet MS" w:cs="Arial"/>
          <w:b/>
          <w:iCs/>
          <w:sz w:val="21"/>
          <w:szCs w:val="21"/>
          <w:lang w:eastAsia="en-US"/>
        </w:rPr>
        <w:t>Prestator</w:t>
      </w:r>
    </w:p>
    <w:p w:rsidR="009D7C85" w:rsidRPr="00FE3BBE" w:rsidRDefault="009D7C85" w:rsidP="00322723">
      <w:pPr>
        <w:ind w:left="720" w:hanging="294"/>
        <w:jc w:val="both"/>
        <w:rPr>
          <w:rFonts w:ascii="Trebuchet MS" w:hAnsi="Trebuchet MS" w:cs="Arial"/>
          <w:b/>
          <w:iCs/>
          <w:sz w:val="21"/>
          <w:szCs w:val="21"/>
          <w:lang w:eastAsia="en-US"/>
        </w:rPr>
      </w:pPr>
      <w:r w:rsidRPr="00FE3BBE">
        <w:rPr>
          <w:rFonts w:ascii="Trebuchet MS" w:hAnsi="Trebuchet MS" w:cs="Arial"/>
          <w:b/>
          <w:iCs/>
          <w:sz w:val="21"/>
          <w:szCs w:val="21"/>
          <w:lang w:eastAsia="en-US"/>
        </w:rPr>
        <w:t xml:space="preserve">        A.J.O.F.M.ILFOV                                                   </w:t>
      </w:r>
      <w:r w:rsidR="00ED2EB3" w:rsidRPr="00FE3BBE">
        <w:rPr>
          <w:rFonts w:ascii="Trebuchet MS" w:hAnsi="Trebuchet MS" w:cs="Arial"/>
          <w:b/>
          <w:iCs/>
          <w:sz w:val="21"/>
          <w:szCs w:val="21"/>
          <w:lang w:eastAsia="en-US"/>
        </w:rPr>
        <w:t xml:space="preserve">      </w:t>
      </w:r>
      <w:r w:rsidR="00022E18" w:rsidRPr="00FE3BBE">
        <w:rPr>
          <w:rFonts w:ascii="Trebuchet MS" w:hAnsi="Trebuchet MS"/>
          <w:b/>
          <w:sz w:val="21"/>
          <w:szCs w:val="21"/>
          <w:lang w:val="es-NI"/>
        </w:rPr>
        <w:t xml:space="preserve">S.C. </w:t>
      </w:r>
      <w:r w:rsidR="008700D0" w:rsidRPr="00FE3BBE">
        <w:rPr>
          <w:rFonts w:ascii="Trebuchet MS" w:hAnsi="Trebuchet MS"/>
          <w:b/>
          <w:sz w:val="21"/>
          <w:szCs w:val="21"/>
          <w:lang w:val="es-NI"/>
        </w:rPr>
        <w:t xml:space="preserve">CLEAN ZONE </w:t>
      </w:r>
      <w:r w:rsidR="00022E18" w:rsidRPr="00FE3BBE">
        <w:rPr>
          <w:rFonts w:ascii="Trebuchet MS" w:hAnsi="Trebuchet MS"/>
          <w:b/>
          <w:sz w:val="21"/>
          <w:szCs w:val="21"/>
          <w:lang w:val="es-NI"/>
        </w:rPr>
        <w:t>S.R.L.</w:t>
      </w:r>
    </w:p>
    <w:p w:rsidR="009D7C85" w:rsidRPr="00FE3BBE" w:rsidRDefault="009D7C85" w:rsidP="00322723">
      <w:pPr>
        <w:ind w:left="432" w:hanging="72"/>
        <w:jc w:val="both"/>
        <w:rPr>
          <w:rFonts w:ascii="Trebuchet MS" w:hAnsi="Trebuchet MS" w:cs="Arial"/>
          <w:iCs/>
          <w:sz w:val="21"/>
          <w:szCs w:val="21"/>
          <w:lang w:eastAsia="en-US"/>
        </w:rPr>
      </w:pPr>
      <w:r w:rsidRPr="00FE3BBE">
        <w:rPr>
          <w:rFonts w:ascii="Trebuchet MS" w:hAnsi="Trebuchet MS" w:cs="Arial"/>
          <w:iCs/>
          <w:sz w:val="21"/>
          <w:szCs w:val="21"/>
          <w:lang w:eastAsia="en-US"/>
        </w:rPr>
        <w:t xml:space="preserve">        Director Executiv,                                                       </w:t>
      </w:r>
      <w:r w:rsidR="0049600D" w:rsidRPr="00FE3BBE">
        <w:rPr>
          <w:rFonts w:ascii="Trebuchet MS" w:hAnsi="Trebuchet MS" w:cs="Arial"/>
          <w:iCs/>
          <w:sz w:val="21"/>
          <w:szCs w:val="21"/>
          <w:lang w:eastAsia="en-US"/>
        </w:rPr>
        <w:t xml:space="preserve">           </w:t>
      </w:r>
      <w:r w:rsidR="00604864" w:rsidRPr="00FE3BBE">
        <w:rPr>
          <w:rFonts w:ascii="Trebuchet MS" w:hAnsi="Trebuchet MS" w:cs="Arial"/>
          <w:bCs/>
          <w:iCs/>
          <w:sz w:val="21"/>
          <w:szCs w:val="21"/>
          <w:lang w:eastAsia="en-US"/>
        </w:rPr>
        <w:t>Administrator</w:t>
      </w:r>
      <w:r w:rsidRPr="00FE3BBE">
        <w:rPr>
          <w:rFonts w:ascii="Trebuchet MS" w:hAnsi="Trebuchet MS" w:cs="Arial"/>
          <w:iCs/>
          <w:sz w:val="21"/>
          <w:szCs w:val="21"/>
          <w:lang w:eastAsia="en-US"/>
        </w:rPr>
        <w:t xml:space="preserve">                       </w:t>
      </w:r>
    </w:p>
    <w:p w:rsidR="009D7C85" w:rsidRPr="00FE3BBE" w:rsidRDefault="009D7C85" w:rsidP="009D7C85">
      <w:pPr>
        <w:jc w:val="both"/>
        <w:rPr>
          <w:rFonts w:ascii="Trebuchet MS" w:hAnsi="Trebuchet MS" w:cs="Arial"/>
          <w:iCs/>
          <w:sz w:val="21"/>
          <w:szCs w:val="21"/>
          <w:lang w:eastAsia="en-US"/>
        </w:rPr>
      </w:pPr>
      <w:r w:rsidRPr="00FE3BBE">
        <w:rPr>
          <w:rFonts w:ascii="Trebuchet MS" w:hAnsi="Trebuchet MS" w:cs="Arial"/>
          <w:iCs/>
          <w:sz w:val="21"/>
          <w:szCs w:val="21"/>
          <w:lang w:eastAsia="en-US"/>
        </w:rPr>
        <w:t xml:space="preserve">       Tiganasu Georgiana Florenta                                         </w:t>
      </w:r>
      <w:r w:rsidR="0026280D" w:rsidRPr="00FE3BBE">
        <w:rPr>
          <w:rFonts w:ascii="Trebuchet MS" w:hAnsi="Trebuchet MS" w:cs="Arial"/>
          <w:iCs/>
          <w:sz w:val="21"/>
          <w:szCs w:val="21"/>
          <w:lang w:eastAsia="en-US"/>
        </w:rPr>
        <w:t xml:space="preserve">  </w:t>
      </w:r>
      <w:r w:rsidR="0049600D" w:rsidRPr="00FE3BBE">
        <w:rPr>
          <w:rFonts w:ascii="Trebuchet MS" w:hAnsi="Trebuchet MS" w:cs="Arial"/>
          <w:iCs/>
          <w:sz w:val="21"/>
          <w:szCs w:val="21"/>
          <w:lang w:eastAsia="en-US"/>
        </w:rPr>
        <w:t xml:space="preserve">     </w:t>
      </w:r>
      <w:r w:rsidR="008700D0" w:rsidRPr="00FE3BBE">
        <w:rPr>
          <w:rFonts w:ascii="Trebuchet MS" w:hAnsi="Trebuchet MS"/>
          <w:sz w:val="21"/>
          <w:szCs w:val="21"/>
        </w:rPr>
        <w:t>Grosanu</w:t>
      </w:r>
      <w:r w:rsidR="008700D0" w:rsidRPr="00FE3BBE">
        <w:rPr>
          <w:rFonts w:ascii="Trebuchet MS" w:hAnsi="Trebuchet MS" w:cs="Arial"/>
          <w:iCs/>
          <w:sz w:val="21"/>
          <w:szCs w:val="21"/>
          <w:lang w:eastAsia="en-US"/>
        </w:rPr>
        <w:t xml:space="preserve"> </w:t>
      </w:r>
      <w:r w:rsidR="008700D0" w:rsidRPr="00FE3BBE">
        <w:rPr>
          <w:rFonts w:ascii="Trebuchet MS" w:hAnsi="Trebuchet MS"/>
          <w:sz w:val="21"/>
          <w:szCs w:val="21"/>
        </w:rPr>
        <w:t xml:space="preserve">Aurelian-Septimiu </w:t>
      </w:r>
    </w:p>
    <w:p w:rsidR="009D7C85" w:rsidRPr="003321CF" w:rsidRDefault="009D7C85" w:rsidP="009D7C85">
      <w:pPr>
        <w:ind w:left="432" w:hanging="72"/>
        <w:jc w:val="both"/>
        <w:rPr>
          <w:rFonts w:ascii="Trebuchet MS" w:hAnsi="Trebuchet MS" w:cs="Arial"/>
          <w:b/>
          <w:iCs/>
          <w:sz w:val="20"/>
          <w:szCs w:val="21"/>
          <w:lang w:eastAsia="en-US"/>
        </w:rPr>
      </w:pPr>
    </w:p>
    <w:p w:rsidR="009D7C85" w:rsidRDefault="009D7C85" w:rsidP="009D7C85">
      <w:pPr>
        <w:ind w:left="432" w:hanging="72"/>
        <w:jc w:val="both"/>
        <w:rPr>
          <w:rFonts w:ascii="Trebuchet MS" w:hAnsi="Trebuchet MS" w:cs="Arial"/>
          <w:b/>
          <w:iCs/>
          <w:sz w:val="20"/>
          <w:szCs w:val="21"/>
          <w:lang w:eastAsia="en-US"/>
        </w:rPr>
      </w:pPr>
    </w:p>
    <w:p w:rsidR="00922758" w:rsidRPr="003321CF" w:rsidRDefault="00922758" w:rsidP="009D7C85">
      <w:pPr>
        <w:ind w:left="432" w:hanging="72"/>
        <w:jc w:val="both"/>
        <w:rPr>
          <w:rFonts w:ascii="Trebuchet MS" w:hAnsi="Trebuchet MS" w:cs="Arial"/>
          <w:b/>
          <w:iCs/>
          <w:sz w:val="20"/>
          <w:szCs w:val="21"/>
          <w:lang w:eastAsia="en-US"/>
        </w:rPr>
      </w:pPr>
    </w:p>
    <w:p w:rsidR="00ED2EB3" w:rsidRPr="003321CF" w:rsidRDefault="00ED2EB3" w:rsidP="009D7C85">
      <w:pPr>
        <w:ind w:left="432" w:hanging="72"/>
        <w:jc w:val="both"/>
        <w:rPr>
          <w:rFonts w:ascii="Trebuchet MS" w:hAnsi="Trebuchet MS" w:cs="Arial"/>
          <w:b/>
          <w:iCs/>
          <w:sz w:val="20"/>
          <w:szCs w:val="21"/>
          <w:lang w:eastAsia="en-US"/>
        </w:rPr>
      </w:pPr>
    </w:p>
    <w:p w:rsidR="00305C80" w:rsidRPr="00B97FB4" w:rsidRDefault="00305C80" w:rsidP="00AD0555">
      <w:pPr>
        <w:ind w:firstLine="708"/>
        <w:jc w:val="both"/>
        <w:rPr>
          <w:rFonts w:ascii="Trebuchet MS" w:hAnsi="Trebuchet MS" w:cs="Arial"/>
          <w:iCs/>
          <w:sz w:val="21"/>
          <w:szCs w:val="21"/>
          <w:lang w:eastAsia="en-US"/>
        </w:rPr>
      </w:pPr>
      <w:r w:rsidRPr="00B97FB4">
        <w:rPr>
          <w:rFonts w:ascii="Trebuchet MS" w:hAnsi="Trebuchet MS" w:cs="Arial"/>
          <w:iCs/>
          <w:sz w:val="21"/>
          <w:szCs w:val="21"/>
          <w:lang w:eastAsia="en-US"/>
        </w:rPr>
        <w:t>D</w:t>
      </w:r>
      <w:r w:rsidR="00AD0555" w:rsidRPr="00B97FB4">
        <w:rPr>
          <w:rFonts w:ascii="Trebuchet MS" w:hAnsi="Trebuchet MS" w:cs="Arial"/>
          <w:iCs/>
          <w:sz w:val="21"/>
          <w:szCs w:val="21"/>
          <w:lang w:eastAsia="en-US"/>
        </w:rPr>
        <w:t>irector</w:t>
      </w:r>
      <w:r w:rsidRPr="00B97FB4">
        <w:rPr>
          <w:rFonts w:ascii="Trebuchet MS" w:hAnsi="Trebuchet MS" w:cs="Arial"/>
          <w:iCs/>
          <w:sz w:val="21"/>
          <w:szCs w:val="21"/>
          <w:lang w:eastAsia="en-US"/>
        </w:rPr>
        <w:t xml:space="preserve"> E</w:t>
      </w:r>
      <w:r w:rsidR="00AD0555" w:rsidRPr="00B97FB4">
        <w:rPr>
          <w:rFonts w:ascii="Trebuchet MS" w:hAnsi="Trebuchet MS" w:cs="Arial"/>
          <w:iCs/>
          <w:sz w:val="21"/>
          <w:szCs w:val="21"/>
          <w:lang w:eastAsia="en-US"/>
        </w:rPr>
        <w:t>xecutiv</w:t>
      </w:r>
      <w:r w:rsidRPr="00B97FB4">
        <w:rPr>
          <w:rFonts w:ascii="Trebuchet MS" w:hAnsi="Trebuchet MS" w:cs="Arial"/>
          <w:iCs/>
          <w:sz w:val="21"/>
          <w:szCs w:val="21"/>
          <w:lang w:eastAsia="en-US"/>
        </w:rPr>
        <w:t xml:space="preserve"> A</w:t>
      </w:r>
      <w:r w:rsidR="00AD0555" w:rsidRPr="00B97FB4">
        <w:rPr>
          <w:rFonts w:ascii="Trebuchet MS" w:hAnsi="Trebuchet MS" w:cs="Arial"/>
          <w:iCs/>
          <w:sz w:val="21"/>
          <w:szCs w:val="21"/>
          <w:lang w:eastAsia="en-US"/>
        </w:rPr>
        <w:t>djunct</w:t>
      </w:r>
    </w:p>
    <w:p w:rsidR="00305C80" w:rsidRPr="00B97FB4" w:rsidRDefault="00305C80" w:rsidP="00305C80">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w:t>
      </w:r>
      <w:r w:rsidR="00AD0555" w:rsidRPr="00B97FB4">
        <w:rPr>
          <w:rFonts w:ascii="Trebuchet MS" w:hAnsi="Trebuchet MS" w:cs="Arial"/>
          <w:iCs/>
          <w:sz w:val="21"/>
          <w:szCs w:val="21"/>
          <w:lang w:eastAsia="en-US"/>
        </w:rPr>
        <w:tab/>
        <w:t xml:space="preserve">      </w:t>
      </w:r>
      <w:r w:rsidRPr="00B97FB4">
        <w:rPr>
          <w:rFonts w:ascii="Trebuchet MS" w:hAnsi="Trebuchet MS" w:cs="Arial"/>
          <w:iCs/>
          <w:sz w:val="21"/>
          <w:szCs w:val="21"/>
          <w:lang w:eastAsia="en-US"/>
        </w:rPr>
        <w:t xml:space="preserve">Gavrilescu Iulian                                                                               </w:t>
      </w:r>
    </w:p>
    <w:p w:rsidR="00305C80" w:rsidRPr="00B97FB4" w:rsidRDefault="00305C80" w:rsidP="00305C80">
      <w:pPr>
        <w:jc w:val="both"/>
        <w:rPr>
          <w:rFonts w:ascii="Trebuchet MS" w:hAnsi="Trebuchet MS" w:cs="Arial"/>
          <w:iCs/>
          <w:sz w:val="21"/>
          <w:szCs w:val="21"/>
          <w:lang w:eastAsia="en-US"/>
        </w:rPr>
      </w:pPr>
    </w:p>
    <w:p w:rsidR="00305C80" w:rsidRPr="00B97FB4" w:rsidRDefault="00305C80" w:rsidP="00305C80">
      <w:pPr>
        <w:jc w:val="both"/>
        <w:rPr>
          <w:rFonts w:ascii="Trebuchet MS" w:hAnsi="Trebuchet MS" w:cs="Arial"/>
          <w:iCs/>
          <w:sz w:val="21"/>
          <w:szCs w:val="21"/>
          <w:lang w:eastAsia="en-US"/>
        </w:rPr>
      </w:pPr>
    </w:p>
    <w:p w:rsidR="00922758" w:rsidRPr="00B97FB4" w:rsidRDefault="00922758" w:rsidP="00305C80">
      <w:pPr>
        <w:jc w:val="both"/>
        <w:rPr>
          <w:rFonts w:ascii="Trebuchet MS" w:hAnsi="Trebuchet MS" w:cs="Arial"/>
          <w:iCs/>
          <w:sz w:val="21"/>
          <w:szCs w:val="21"/>
          <w:lang w:eastAsia="en-US"/>
        </w:rPr>
      </w:pPr>
    </w:p>
    <w:p w:rsidR="00ED2EB3" w:rsidRPr="00B97FB4" w:rsidRDefault="00ED2EB3" w:rsidP="00305C80">
      <w:pPr>
        <w:jc w:val="both"/>
        <w:rPr>
          <w:rFonts w:ascii="Trebuchet MS" w:hAnsi="Trebuchet MS" w:cs="Arial"/>
          <w:iCs/>
          <w:sz w:val="21"/>
          <w:szCs w:val="21"/>
          <w:lang w:eastAsia="en-US"/>
        </w:rPr>
      </w:pPr>
    </w:p>
    <w:p w:rsidR="00305C80" w:rsidRPr="00B97FB4" w:rsidRDefault="00305C80" w:rsidP="00305C80">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w:t>
      </w:r>
      <w:r w:rsidR="00AD0555" w:rsidRPr="00B97FB4">
        <w:rPr>
          <w:rFonts w:ascii="Trebuchet MS" w:hAnsi="Trebuchet MS" w:cs="Arial"/>
          <w:iCs/>
          <w:sz w:val="21"/>
          <w:szCs w:val="21"/>
          <w:lang w:eastAsia="en-US"/>
        </w:rPr>
        <w:t xml:space="preserve">        </w:t>
      </w:r>
      <w:r w:rsidRPr="00B97FB4">
        <w:rPr>
          <w:rFonts w:ascii="Trebuchet MS" w:hAnsi="Trebuchet MS" w:cs="Arial"/>
          <w:iCs/>
          <w:sz w:val="21"/>
          <w:szCs w:val="21"/>
          <w:lang w:eastAsia="en-US"/>
        </w:rPr>
        <w:t>Vizat CFP</w:t>
      </w:r>
    </w:p>
    <w:p w:rsidR="00305C80" w:rsidRPr="00B97FB4" w:rsidRDefault="00305C80" w:rsidP="00305C80">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w:t>
      </w:r>
      <w:r w:rsidR="00AD0555" w:rsidRPr="00B97FB4">
        <w:rPr>
          <w:rFonts w:ascii="Trebuchet MS" w:hAnsi="Trebuchet MS" w:cs="Arial"/>
          <w:iCs/>
          <w:sz w:val="21"/>
          <w:szCs w:val="21"/>
          <w:lang w:eastAsia="en-US"/>
        </w:rPr>
        <w:tab/>
      </w:r>
      <w:r w:rsidRPr="00B97FB4">
        <w:rPr>
          <w:rFonts w:ascii="Trebuchet MS" w:hAnsi="Trebuchet MS" w:cs="Arial" w:hint="eastAsia"/>
          <w:iCs/>
          <w:sz w:val="21"/>
          <w:szCs w:val="21"/>
          <w:lang w:eastAsia="en-US"/>
        </w:rPr>
        <w:t>Ş</w:t>
      </w:r>
      <w:r w:rsidRPr="00B97FB4">
        <w:rPr>
          <w:rFonts w:ascii="Trebuchet MS" w:hAnsi="Trebuchet MS" w:cs="Arial"/>
          <w:iCs/>
          <w:sz w:val="21"/>
          <w:szCs w:val="21"/>
          <w:lang w:eastAsia="en-US"/>
        </w:rPr>
        <w:t>ef Serviciu Administrare Buget</w:t>
      </w:r>
    </w:p>
    <w:p w:rsidR="00305C80" w:rsidRPr="00B97FB4" w:rsidRDefault="00305C80" w:rsidP="00305C80">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w:t>
      </w:r>
      <w:r w:rsidR="00AD0555" w:rsidRPr="00B97FB4">
        <w:rPr>
          <w:rFonts w:ascii="Trebuchet MS" w:hAnsi="Trebuchet MS" w:cs="Arial"/>
          <w:iCs/>
          <w:sz w:val="21"/>
          <w:szCs w:val="21"/>
          <w:lang w:eastAsia="en-US"/>
        </w:rPr>
        <w:tab/>
      </w:r>
      <w:r w:rsidRPr="00B97FB4">
        <w:rPr>
          <w:rFonts w:ascii="Trebuchet MS" w:hAnsi="Trebuchet MS" w:cs="Arial"/>
          <w:iCs/>
          <w:sz w:val="21"/>
          <w:szCs w:val="21"/>
          <w:lang w:eastAsia="en-US"/>
        </w:rPr>
        <w:t>Niia Daniela</w:t>
      </w:r>
    </w:p>
    <w:p w:rsidR="00305C80" w:rsidRPr="00B97FB4" w:rsidRDefault="00305C80" w:rsidP="00322723">
      <w:pPr>
        <w:jc w:val="both"/>
        <w:rPr>
          <w:rFonts w:ascii="Trebuchet MS" w:hAnsi="Trebuchet MS" w:cs="Arial"/>
          <w:iCs/>
          <w:sz w:val="21"/>
          <w:szCs w:val="21"/>
          <w:lang w:eastAsia="en-US"/>
        </w:rPr>
      </w:pPr>
    </w:p>
    <w:p w:rsidR="00ED2EB3" w:rsidRPr="00B97FB4" w:rsidRDefault="00ED2EB3" w:rsidP="00322723">
      <w:pPr>
        <w:jc w:val="both"/>
        <w:rPr>
          <w:rFonts w:ascii="Trebuchet MS" w:hAnsi="Trebuchet MS" w:cs="Arial"/>
          <w:iCs/>
          <w:sz w:val="21"/>
          <w:szCs w:val="21"/>
          <w:lang w:eastAsia="en-US"/>
        </w:rPr>
      </w:pPr>
    </w:p>
    <w:p w:rsidR="00305C80" w:rsidRPr="00B97FB4" w:rsidRDefault="00305C80" w:rsidP="00322723">
      <w:pPr>
        <w:jc w:val="both"/>
        <w:rPr>
          <w:rFonts w:ascii="Trebuchet MS" w:hAnsi="Trebuchet MS" w:cs="Arial"/>
          <w:iCs/>
          <w:sz w:val="21"/>
          <w:szCs w:val="21"/>
          <w:lang w:eastAsia="en-US"/>
        </w:rPr>
      </w:pPr>
    </w:p>
    <w:p w:rsidR="00ED2EB3" w:rsidRPr="00B97FB4" w:rsidRDefault="00ED2EB3" w:rsidP="00322723">
      <w:pPr>
        <w:jc w:val="both"/>
        <w:rPr>
          <w:rFonts w:ascii="Trebuchet MS" w:hAnsi="Trebuchet MS" w:cs="Arial"/>
          <w:iCs/>
          <w:sz w:val="21"/>
          <w:szCs w:val="21"/>
          <w:lang w:eastAsia="en-US"/>
        </w:rPr>
      </w:pPr>
    </w:p>
    <w:p w:rsidR="00ED2EB3" w:rsidRPr="00B97FB4" w:rsidRDefault="00ED2EB3" w:rsidP="00322723">
      <w:pPr>
        <w:jc w:val="both"/>
        <w:rPr>
          <w:rFonts w:ascii="Trebuchet MS" w:hAnsi="Trebuchet MS" w:cs="Arial"/>
          <w:iCs/>
          <w:sz w:val="21"/>
          <w:szCs w:val="21"/>
          <w:lang w:eastAsia="en-US"/>
        </w:rPr>
      </w:pPr>
    </w:p>
    <w:p w:rsidR="00305C80" w:rsidRPr="00B97FB4" w:rsidRDefault="00305C80" w:rsidP="00305C80">
      <w:pPr>
        <w:jc w:val="both"/>
        <w:rPr>
          <w:rFonts w:ascii="Trebuchet MS" w:hAnsi="Trebuchet MS" w:cs="Arial"/>
          <w:iCs/>
          <w:sz w:val="21"/>
          <w:szCs w:val="21"/>
          <w:lang w:eastAsia="en-US"/>
        </w:rPr>
      </w:pPr>
      <w:r w:rsidRPr="00B97FB4">
        <w:rPr>
          <w:rFonts w:ascii="Trebuchet MS" w:hAnsi="Trebuchet MS" w:cs="Arial"/>
          <w:iCs/>
          <w:sz w:val="21"/>
          <w:szCs w:val="21"/>
          <w:lang w:eastAsia="en-US"/>
        </w:rPr>
        <w:t>Compartiment Achizi</w:t>
      </w:r>
      <w:r w:rsidRPr="00B97FB4">
        <w:rPr>
          <w:rFonts w:ascii="Trebuchet MS" w:hAnsi="Trebuchet MS" w:cs="Arial" w:hint="eastAsia"/>
          <w:iCs/>
          <w:sz w:val="21"/>
          <w:szCs w:val="21"/>
          <w:lang w:eastAsia="en-US"/>
        </w:rPr>
        <w:t>ţ</w:t>
      </w:r>
      <w:r w:rsidRPr="00B97FB4">
        <w:rPr>
          <w:rFonts w:ascii="Trebuchet MS" w:hAnsi="Trebuchet MS" w:cs="Arial"/>
          <w:iCs/>
          <w:sz w:val="21"/>
          <w:szCs w:val="21"/>
          <w:lang w:eastAsia="en-US"/>
        </w:rPr>
        <w:t xml:space="preserve">ii Publice, Administrativ </w:t>
      </w:r>
    </w:p>
    <w:p w:rsidR="00305C80" w:rsidRPr="00B97FB4" w:rsidRDefault="00305C80" w:rsidP="00305C80">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Protec</w:t>
      </w:r>
      <w:r w:rsidRPr="00B97FB4">
        <w:rPr>
          <w:rFonts w:ascii="Trebuchet MS" w:hAnsi="Trebuchet MS" w:cs="Arial" w:hint="eastAsia"/>
          <w:iCs/>
          <w:sz w:val="21"/>
          <w:szCs w:val="21"/>
          <w:lang w:eastAsia="en-US"/>
        </w:rPr>
        <w:t>ţ</w:t>
      </w:r>
      <w:r w:rsidRPr="00B97FB4">
        <w:rPr>
          <w:rFonts w:ascii="Trebuchet MS" w:hAnsi="Trebuchet MS" w:cs="Arial"/>
          <w:iCs/>
          <w:sz w:val="21"/>
          <w:szCs w:val="21"/>
          <w:lang w:eastAsia="en-US"/>
        </w:rPr>
        <w:t>ia Muncii si PSI</w:t>
      </w:r>
    </w:p>
    <w:p w:rsidR="00893E49" w:rsidRPr="00B97FB4" w:rsidRDefault="00305C80" w:rsidP="00305C80">
      <w:pPr>
        <w:jc w:val="both"/>
        <w:rPr>
          <w:rFonts w:ascii="Trebuchet MS" w:hAnsi="Trebuchet MS"/>
          <w:b/>
          <w:bCs/>
          <w:sz w:val="21"/>
          <w:szCs w:val="21"/>
          <w:lang w:val="it-IT"/>
        </w:rPr>
      </w:pPr>
      <w:r w:rsidRPr="00B97FB4">
        <w:rPr>
          <w:rFonts w:ascii="Trebuchet MS" w:hAnsi="Trebuchet MS" w:cs="Arial"/>
          <w:iCs/>
          <w:sz w:val="21"/>
          <w:szCs w:val="21"/>
          <w:lang w:eastAsia="en-US"/>
        </w:rPr>
        <w:t xml:space="preserve">                Popa Danut - Ionel</w:t>
      </w:r>
    </w:p>
    <w:p w:rsidR="00893E49" w:rsidRPr="00BC2FFE" w:rsidRDefault="00893E49" w:rsidP="00157A49">
      <w:pPr>
        <w:jc w:val="center"/>
        <w:rPr>
          <w:rFonts w:ascii="Trebuchet MS" w:hAnsi="Trebuchet MS"/>
          <w:b/>
          <w:bCs/>
          <w:sz w:val="22"/>
          <w:szCs w:val="21"/>
          <w:lang w:val="it-IT"/>
        </w:rPr>
      </w:pPr>
    </w:p>
    <w:p w:rsidR="00E56F4D" w:rsidRPr="00267204" w:rsidRDefault="00E56F4D">
      <w:pPr>
        <w:rPr>
          <w:rFonts w:ascii="Trebuchet MS" w:hAnsi="Trebuchet MS"/>
          <w:b/>
          <w:bCs/>
          <w:sz w:val="20"/>
          <w:szCs w:val="21"/>
          <w:lang w:val="it-IT"/>
        </w:rPr>
      </w:pPr>
    </w:p>
    <w:p w:rsidR="001A284D" w:rsidRPr="00922758" w:rsidRDefault="001A284D" w:rsidP="00B97FB4">
      <w:pPr>
        <w:jc w:val="center"/>
        <w:rPr>
          <w:rFonts w:ascii="Trebuchet MS" w:hAnsi="Trebuchet MS"/>
          <w:b/>
          <w:bCs/>
          <w:szCs w:val="21"/>
          <w:lang w:val="it-IT"/>
        </w:rPr>
      </w:pPr>
      <w:r w:rsidRPr="00922758">
        <w:rPr>
          <w:rFonts w:ascii="Trebuchet MS" w:hAnsi="Trebuchet MS"/>
          <w:b/>
          <w:bCs/>
          <w:szCs w:val="21"/>
          <w:lang w:val="it-IT"/>
        </w:rPr>
        <w:t>Anexa nr.1</w:t>
      </w:r>
    </w:p>
    <w:p w:rsidR="00884093" w:rsidRPr="00922758" w:rsidRDefault="00884093" w:rsidP="00305C80">
      <w:pPr>
        <w:autoSpaceDE w:val="0"/>
        <w:autoSpaceDN w:val="0"/>
        <w:adjustRightInd w:val="0"/>
        <w:spacing w:before="120" w:line="360" w:lineRule="auto"/>
        <w:jc w:val="center"/>
        <w:rPr>
          <w:rFonts w:ascii="Trebuchet MS" w:hAnsi="Trebuchet MS"/>
          <w:b/>
          <w:bCs/>
          <w:szCs w:val="21"/>
          <w:lang w:val="it-IT"/>
        </w:rPr>
      </w:pPr>
      <w:r w:rsidRPr="00922758">
        <w:rPr>
          <w:rFonts w:ascii="Trebuchet MS" w:hAnsi="Trebuchet MS"/>
          <w:b/>
          <w:bCs/>
          <w:szCs w:val="21"/>
          <w:lang w:val="it-IT"/>
        </w:rPr>
        <w:t xml:space="preserve">La Contractul nr. </w:t>
      </w:r>
      <w:r w:rsidR="00922758" w:rsidRPr="00922758">
        <w:rPr>
          <w:rFonts w:ascii="Trebuchet MS" w:hAnsi="Trebuchet MS"/>
          <w:b/>
          <w:bCs/>
          <w:szCs w:val="21"/>
          <w:lang w:val="it-IT"/>
        </w:rPr>
        <w:t xml:space="preserve">6224 </w:t>
      </w:r>
      <w:r w:rsidR="006D2CB9" w:rsidRPr="00922758">
        <w:rPr>
          <w:rFonts w:ascii="Trebuchet MS" w:hAnsi="Trebuchet MS"/>
          <w:b/>
          <w:bCs/>
          <w:szCs w:val="21"/>
          <w:lang w:val="it-IT"/>
        </w:rPr>
        <w:t xml:space="preserve">din </w:t>
      </w:r>
      <w:r w:rsidR="00922758" w:rsidRPr="00922758">
        <w:rPr>
          <w:rFonts w:ascii="Trebuchet MS" w:hAnsi="Trebuchet MS"/>
          <w:b/>
          <w:bCs/>
          <w:szCs w:val="21"/>
          <w:lang w:val="it-IT"/>
        </w:rPr>
        <w:t>07.04.2022</w:t>
      </w:r>
    </w:p>
    <w:p w:rsidR="001A284D" w:rsidRPr="0026280D" w:rsidRDefault="001A284D" w:rsidP="001A284D">
      <w:pPr>
        <w:autoSpaceDE w:val="0"/>
        <w:autoSpaceDN w:val="0"/>
        <w:adjustRightInd w:val="0"/>
        <w:jc w:val="center"/>
        <w:rPr>
          <w:rFonts w:ascii="Verdana" w:hAnsi="Verdana"/>
          <w:b/>
          <w:bCs/>
          <w:sz w:val="21"/>
          <w:szCs w:val="21"/>
          <w:lang w:val="it-IT"/>
        </w:rPr>
      </w:pPr>
    </w:p>
    <w:p w:rsidR="001A284D" w:rsidRPr="0026280D" w:rsidRDefault="001A284D" w:rsidP="001A284D">
      <w:pPr>
        <w:autoSpaceDE w:val="0"/>
        <w:autoSpaceDN w:val="0"/>
        <w:adjustRightInd w:val="0"/>
        <w:jc w:val="center"/>
        <w:rPr>
          <w:rFonts w:ascii="Verdana" w:hAnsi="Verdana"/>
          <w:b/>
          <w:bCs/>
          <w:sz w:val="21"/>
          <w:szCs w:val="21"/>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2070"/>
      </w:tblGrid>
      <w:tr w:rsidR="001A284D" w:rsidRPr="00033DD5" w:rsidTr="000F1A93">
        <w:trPr>
          <w:trHeight w:val="432"/>
          <w:jc w:val="center"/>
        </w:trPr>
        <w:tc>
          <w:tcPr>
            <w:tcW w:w="4550" w:type="dxa"/>
            <w:shd w:val="clear" w:color="auto" w:fill="auto"/>
            <w:vAlign w:val="center"/>
          </w:tcPr>
          <w:p w:rsidR="001A284D" w:rsidRPr="00033DD5" w:rsidRDefault="001A284D" w:rsidP="000F1A93">
            <w:pPr>
              <w:jc w:val="center"/>
              <w:rPr>
                <w:rFonts w:ascii="Trebuchet MS" w:hAnsi="Trebuchet MS" w:cs="Arial"/>
                <w:b/>
                <w:sz w:val="21"/>
                <w:szCs w:val="21"/>
                <w:lang w:val="af-ZA"/>
              </w:rPr>
            </w:pPr>
            <w:r w:rsidRPr="00033DD5">
              <w:rPr>
                <w:rFonts w:ascii="Trebuchet MS" w:hAnsi="Trebuchet MS" w:cs="Arial"/>
                <w:b/>
                <w:sz w:val="21"/>
                <w:szCs w:val="21"/>
                <w:lang w:val="af-ZA"/>
              </w:rPr>
              <w:t xml:space="preserve">Materiale </w:t>
            </w:r>
            <w:r w:rsidR="00655331" w:rsidRPr="00033DD5">
              <w:rPr>
                <w:rFonts w:ascii="Trebuchet MS" w:hAnsi="Trebuchet MS" w:cs="Arial"/>
                <w:b/>
                <w:sz w:val="21"/>
                <w:szCs w:val="21"/>
                <w:lang w:val="af-ZA"/>
              </w:rPr>
              <w:t xml:space="preserve">consumabile </w:t>
            </w:r>
            <w:r w:rsidRPr="00033DD5">
              <w:rPr>
                <w:rFonts w:ascii="Trebuchet MS" w:hAnsi="Trebuchet MS" w:cs="Arial"/>
                <w:b/>
                <w:sz w:val="21"/>
                <w:szCs w:val="21"/>
                <w:lang w:val="af-ZA"/>
              </w:rPr>
              <w:t>de curăţenie</w:t>
            </w:r>
          </w:p>
        </w:tc>
        <w:tc>
          <w:tcPr>
            <w:tcW w:w="2070" w:type="dxa"/>
            <w:shd w:val="clear" w:color="auto" w:fill="auto"/>
            <w:vAlign w:val="center"/>
          </w:tcPr>
          <w:p w:rsidR="001A284D" w:rsidRPr="00033DD5" w:rsidRDefault="001A284D" w:rsidP="004B6D4B">
            <w:pPr>
              <w:jc w:val="center"/>
              <w:rPr>
                <w:rFonts w:ascii="Trebuchet MS" w:hAnsi="Trebuchet MS" w:cs="Arial"/>
                <w:b/>
                <w:sz w:val="21"/>
                <w:szCs w:val="21"/>
                <w:lang w:val="af-ZA"/>
              </w:rPr>
            </w:pPr>
            <w:r w:rsidRPr="00033DD5">
              <w:rPr>
                <w:rFonts w:ascii="Trebuchet MS" w:hAnsi="Trebuchet MS" w:cs="Arial"/>
                <w:b/>
                <w:sz w:val="21"/>
                <w:szCs w:val="21"/>
                <w:lang w:val="af-ZA"/>
              </w:rPr>
              <w:t>Cantitate</w:t>
            </w:r>
            <w:r w:rsidR="00157A49" w:rsidRPr="00033DD5">
              <w:rPr>
                <w:rFonts w:ascii="Trebuchet MS" w:hAnsi="Trebuchet MS" w:cs="Arial"/>
                <w:b/>
                <w:sz w:val="21"/>
                <w:szCs w:val="21"/>
                <w:lang w:val="af-ZA"/>
              </w:rPr>
              <w:t xml:space="preserve"> lunara</w:t>
            </w:r>
          </w:p>
        </w:tc>
      </w:tr>
      <w:tr w:rsidR="001A284D" w:rsidRPr="00033DD5" w:rsidTr="000F1A93">
        <w:trPr>
          <w:trHeight w:val="432"/>
          <w:jc w:val="center"/>
        </w:trPr>
        <w:tc>
          <w:tcPr>
            <w:tcW w:w="4550" w:type="dxa"/>
            <w:shd w:val="clear" w:color="auto" w:fill="auto"/>
            <w:vAlign w:val="center"/>
          </w:tcPr>
          <w:p w:rsidR="001A284D" w:rsidRPr="00033DD5" w:rsidRDefault="001A284D" w:rsidP="00E51F29">
            <w:pPr>
              <w:rPr>
                <w:rFonts w:ascii="Trebuchet MS" w:hAnsi="Trebuchet MS" w:cs="Arial"/>
                <w:sz w:val="21"/>
                <w:szCs w:val="21"/>
                <w:lang w:val="af-ZA"/>
              </w:rPr>
            </w:pPr>
            <w:r w:rsidRPr="00033DD5">
              <w:rPr>
                <w:rFonts w:ascii="Trebuchet MS" w:hAnsi="Trebuchet MS" w:cs="Arial"/>
                <w:sz w:val="21"/>
                <w:szCs w:val="21"/>
                <w:lang w:val="af-ZA"/>
              </w:rPr>
              <w:t>1. Hârtie igienică</w:t>
            </w:r>
          </w:p>
        </w:tc>
        <w:tc>
          <w:tcPr>
            <w:tcW w:w="2070" w:type="dxa"/>
            <w:shd w:val="clear" w:color="auto" w:fill="auto"/>
            <w:vAlign w:val="center"/>
          </w:tcPr>
          <w:p w:rsidR="001A284D" w:rsidRPr="00033DD5" w:rsidRDefault="009948FB" w:rsidP="00655331">
            <w:pPr>
              <w:jc w:val="center"/>
              <w:rPr>
                <w:rFonts w:ascii="Trebuchet MS" w:hAnsi="Trebuchet MS" w:cs="Arial"/>
                <w:sz w:val="21"/>
                <w:szCs w:val="21"/>
                <w:lang w:val="af-ZA"/>
              </w:rPr>
            </w:pPr>
            <w:r w:rsidRPr="00033DD5">
              <w:rPr>
                <w:rFonts w:ascii="Trebuchet MS" w:hAnsi="Trebuchet MS" w:cs="Arial"/>
                <w:sz w:val="21"/>
                <w:szCs w:val="21"/>
                <w:lang w:val="af-ZA"/>
              </w:rPr>
              <w:t>30</w:t>
            </w:r>
            <w:r w:rsidR="001A284D" w:rsidRPr="00033DD5">
              <w:rPr>
                <w:rFonts w:ascii="Trebuchet MS" w:hAnsi="Trebuchet MS" w:cs="Arial"/>
                <w:sz w:val="21"/>
                <w:szCs w:val="21"/>
                <w:lang w:val="af-ZA"/>
              </w:rPr>
              <w:t xml:space="preserve"> </w:t>
            </w:r>
            <w:r w:rsidR="000B59A9" w:rsidRPr="00033DD5">
              <w:rPr>
                <w:rFonts w:ascii="Trebuchet MS" w:hAnsi="Trebuchet MS" w:cs="Arial"/>
                <w:sz w:val="21"/>
                <w:szCs w:val="21"/>
                <w:lang w:val="af-ZA"/>
              </w:rPr>
              <w:t>role</w:t>
            </w:r>
          </w:p>
        </w:tc>
      </w:tr>
      <w:tr w:rsidR="001A284D" w:rsidRPr="00033DD5" w:rsidTr="000F1A93">
        <w:trPr>
          <w:trHeight w:val="432"/>
          <w:jc w:val="center"/>
        </w:trPr>
        <w:tc>
          <w:tcPr>
            <w:tcW w:w="4550" w:type="dxa"/>
            <w:shd w:val="clear" w:color="auto" w:fill="auto"/>
            <w:vAlign w:val="center"/>
          </w:tcPr>
          <w:p w:rsidR="001A284D" w:rsidRPr="00033DD5" w:rsidRDefault="001A284D" w:rsidP="00E51F29">
            <w:pPr>
              <w:rPr>
                <w:rFonts w:ascii="Trebuchet MS" w:hAnsi="Trebuchet MS" w:cs="Arial"/>
                <w:sz w:val="21"/>
                <w:szCs w:val="21"/>
                <w:lang w:val="af-ZA"/>
              </w:rPr>
            </w:pPr>
            <w:r w:rsidRPr="00033DD5">
              <w:rPr>
                <w:rFonts w:ascii="Trebuchet MS" w:hAnsi="Trebuchet MS" w:cs="Arial"/>
                <w:sz w:val="21"/>
                <w:szCs w:val="21"/>
                <w:lang w:val="af-ZA"/>
              </w:rPr>
              <w:t xml:space="preserve">2. </w:t>
            </w:r>
            <w:r w:rsidR="000B59A9" w:rsidRPr="00033DD5">
              <w:rPr>
                <w:rFonts w:ascii="Trebuchet MS" w:hAnsi="Trebuchet MS"/>
                <w:color w:val="222222"/>
                <w:sz w:val="21"/>
                <w:szCs w:val="21"/>
                <w:shd w:val="clear" w:color="auto" w:fill="FFFFFF"/>
              </w:rPr>
              <w:t>Rulou prosop derulare centrala</w:t>
            </w:r>
          </w:p>
        </w:tc>
        <w:tc>
          <w:tcPr>
            <w:tcW w:w="2070" w:type="dxa"/>
            <w:shd w:val="clear" w:color="auto" w:fill="auto"/>
            <w:vAlign w:val="center"/>
          </w:tcPr>
          <w:p w:rsidR="001A284D" w:rsidRPr="00033DD5" w:rsidRDefault="00433D2A" w:rsidP="004E5550">
            <w:pPr>
              <w:jc w:val="center"/>
              <w:rPr>
                <w:rFonts w:ascii="Trebuchet MS" w:hAnsi="Trebuchet MS" w:cs="Arial"/>
                <w:sz w:val="21"/>
                <w:szCs w:val="21"/>
                <w:lang w:val="af-ZA"/>
              </w:rPr>
            </w:pPr>
            <w:r w:rsidRPr="00033DD5">
              <w:rPr>
                <w:rFonts w:ascii="Trebuchet MS" w:hAnsi="Trebuchet MS" w:cs="Arial"/>
                <w:sz w:val="21"/>
                <w:szCs w:val="21"/>
                <w:lang w:val="af-ZA"/>
              </w:rPr>
              <w:t>35</w:t>
            </w:r>
            <w:r w:rsidR="000B59A9" w:rsidRPr="00033DD5">
              <w:rPr>
                <w:rFonts w:ascii="Trebuchet MS" w:hAnsi="Trebuchet MS" w:cs="Arial"/>
                <w:sz w:val="21"/>
                <w:szCs w:val="21"/>
                <w:lang w:val="af-ZA"/>
              </w:rPr>
              <w:t xml:space="preserve"> role</w:t>
            </w:r>
          </w:p>
        </w:tc>
      </w:tr>
      <w:tr w:rsidR="001A284D" w:rsidRPr="00033DD5" w:rsidTr="000F1A93">
        <w:trPr>
          <w:trHeight w:val="432"/>
          <w:jc w:val="center"/>
        </w:trPr>
        <w:tc>
          <w:tcPr>
            <w:tcW w:w="4550" w:type="dxa"/>
            <w:shd w:val="clear" w:color="auto" w:fill="auto"/>
            <w:vAlign w:val="center"/>
          </w:tcPr>
          <w:p w:rsidR="001A284D" w:rsidRPr="00033DD5" w:rsidRDefault="001A284D" w:rsidP="00C07F05">
            <w:pPr>
              <w:rPr>
                <w:rFonts w:ascii="Trebuchet MS" w:hAnsi="Trebuchet MS" w:cs="Arial"/>
                <w:sz w:val="21"/>
                <w:szCs w:val="21"/>
                <w:lang w:val="af-ZA"/>
              </w:rPr>
            </w:pPr>
            <w:r w:rsidRPr="00033DD5">
              <w:rPr>
                <w:rFonts w:ascii="Trebuchet MS" w:hAnsi="Trebuchet MS" w:cs="Arial"/>
                <w:sz w:val="21"/>
                <w:szCs w:val="21"/>
                <w:lang w:val="af-ZA"/>
              </w:rPr>
              <w:t xml:space="preserve">3. </w:t>
            </w:r>
            <w:r w:rsidR="00C07F05" w:rsidRPr="00033DD5">
              <w:rPr>
                <w:rFonts w:ascii="Trebuchet MS" w:hAnsi="Trebuchet MS" w:cs="Arial"/>
                <w:sz w:val="21"/>
                <w:szCs w:val="21"/>
                <w:lang w:val="af-ZA"/>
              </w:rPr>
              <w:t>Sapun lichid</w:t>
            </w:r>
          </w:p>
        </w:tc>
        <w:tc>
          <w:tcPr>
            <w:tcW w:w="2070" w:type="dxa"/>
            <w:shd w:val="clear" w:color="auto" w:fill="auto"/>
            <w:vAlign w:val="center"/>
          </w:tcPr>
          <w:p w:rsidR="001A284D" w:rsidRPr="00033DD5" w:rsidRDefault="00C07F05" w:rsidP="00655331">
            <w:pPr>
              <w:jc w:val="center"/>
              <w:rPr>
                <w:rFonts w:ascii="Trebuchet MS" w:hAnsi="Trebuchet MS" w:cs="Arial"/>
                <w:sz w:val="21"/>
                <w:szCs w:val="21"/>
                <w:lang w:val="af-ZA"/>
              </w:rPr>
            </w:pPr>
            <w:r w:rsidRPr="00033DD5">
              <w:rPr>
                <w:rFonts w:ascii="Trebuchet MS" w:hAnsi="Trebuchet MS" w:cs="Arial"/>
                <w:sz w:val="21"/>
                <w:szCs w:val="21"/>
                <w:lang w:val="af-ZA"/>
              </w:rPr>
              <w:t>10 litri</w:t>
            </w:r>
          </w:p>
        </w:tc>
      </w:tr>
      <w:tr w:rsidR="00433D2A" w:rsidRPr="00033DD5" w:rsidTr="000F1A93">
        <w:trPr>
          <w:trHeight w:val="432"/>
          <w:jc w:val="center"/>
        </w:trPr>
        <w:tc>
          <w:tcPr>
            <w:tcW w:w="4550" w:type="dxa"/>
            <w:shd w:val="clear" w:color="auto" w:fill="auto"/>
            <w:vAlign w:val="center"/>
          </w:tcPr>
          <w:p w:rsidR="00433D2A" w:rsidRPr="00033DD5" w:rsidRDefault="00433D2A" w:rsidP="00433D2A">
            <w:pPr>
              <w:rPr>
                <w:rFonts w:ascii="Trebuchet MS" w:hAnsi="Trebuchet MS" w:cs="Arial"/>
                <w:sz w:val="21"/>
                <w:szCs w:val="21"/>
                <w:lang w:val="af-ZA"/>
              </w:rPr>
            </w:pPr>
            <w:r w:rsidRPr="00033DD5">
              <w:rPr>
                <w:rFonts w:ascii="Trebuchet MS" w:hAnsi="Trebuchet MS" w:cs="Arial"/>
                <w:sz w:val="21"/>
                <w:szCs w:val="21"/>
                <w:lang w:val="af-ZA"/>
              </w:rPr>
              <w:t>4. Dezinfectant suprafete</w:t>
            </w:r>
          </w:p>
        </w:tc>
        <w:tc>
          <w:tcPr>
            <w:tcW w:w="2070" w:type="dxa"/>
            <w:shd w:val="clear" w:color="auto" w:fill="auto"/>
            <w:vAlign w:val="center"/>
          </w:tcPr>
          <w:p w:rsidR="00433D2A" w:rsidRPr="00033DD5" w:rsidRDefault="00433D2A" w:rsidP="00433D2A">
            <w:pPr>
              <w:jc w:val="center"/>
              <w:rPr>
                <w:rFonts w:ascii="Trebuchet MS" w:hAnsi="Trebuchet MS" w:cs="Arial"/>
                <w:sz w:val="21"/>
                <w:szCs w:val="21"/>
                <w:lang w:val="af-ZA"/>
              </w:rPr>
            </w:pPr>
            <w:r w:rsidRPr="00033DD5">
              <w:rPr>
                <w:rFonts w:ascii="Trebuchet MS" w:hAnsi="Trebuchet MS" w:cs="Arial"/>
                <w:sz w:val="21"/>
                <w:szCs w:val="21"/>
                <w:lang w:val="af-ZA"/>
              </w:rPr>
              <w:t>10 litri</w:t>
            </w:r>
          </w:p>
        </w:tc>
      </w:tr>
    </w:tbl>
    <w:p w:rsidR="001A284D" w:rsidRPr="0026280D" w:rsidRDefault="001A284D" w:rsidP="007D0F28">
      <w:pPr>
        <w:autoSpaceDE w:val="0"/>
        <w:autoSpaceDN w:val="0"/>
        <w:adjustRightInd w:val="0"/>
        <w:rPr>
          <w:rFonts w:ascii="Verdana" w:hAnsi="Verdana"/>
          <w:b/>
          <w:bCs/>
          <w:sz w:val="21"/>
          <w:szCs w:val="21"/>
          <w:lang w:val="it-IT"/>
        </w:rPr>
      </w:pPr>
      <w:r w:rsidRPr="0026280D">
        <w:rPr>
          <w:rFonts w:ascii="Verdana" w:hAnsi="Verdana"/>
          <w:b/>
          <w:bCs/>
          <w:sz w:val="21"/>
          <w:szCs w:val="21"/>
          <w:lang w:val="it-IT"/>
        </w:rPr>
        <w:t xml:space="preserve"> </w:t>
      </w:r>
    </w:p>
    <w:p w:rsidR="00433D2A" w:rsidRPr="00B97FB4" w:rsidRDefault="00433D2A" w:rsidP="00433D2A">
      <w:pPr>
        <w:ind w:left="432" w:hanging="72"/>
        <w:jc w:val="both"/>
        <w:rPr>
          <w:rFonts w:ascii="Trebuchet MS" w:hAnsi="Trebuchet MS" w:cs="Arial"/>
          <w:b/>
          <w:iCs/>
          <w:sz w:val="21"/>
          <w:szCs w:val="21"/>
          <w:lang w:eastAsia="en-US"/>
        </w:rPr>
      </w:pPr>
      <w:r w:rsidRPr="00B97FB4">
        <w:rPr>
          <w:rFonts w:ascii="Trebuchet MS" w:hAnsi="Trebuchet MS" w:cs="Arial"/>
          <w:b/>
          <w:iCs/>
          <w:sz w:val="21"/>
          <w:szCs w:val="21"/>
          <w:lang w:eastAsia="en-US"/>
        </w:rPr>
        <w:t xml:space="preserve">              Achizitor                                                                            Prestator</w:t>
      </w:r>
    </w:p>
    <w:p w:rsidR="00433D2A" w:rsidRPr="00B97FB4" w:rsidRDefault="00433D2A" w:rsidP="00433D2A">
      <w:pPr>
        <w:spacing w:after="120"/>
        <w:ind w:left="720" w:hanging="294"/>
        <w:jc w:val="both"/>
        <w:rPr>
          <w:rFonts w:ascii="Trebuchet MS" w:hAnsi="Trebuchet MS" w:cs="Arial"/>
          <w:b/>
          <w:iCs/>
          <w:sz w:val="21"/>
          <w:szCs w:val="21"/>
          <w:lang w:eastAsia="en-US"/>
        </w:rPr>
      </w:pPr>
      <w:r w:rsidRPr="00B97FB4">
        <w:rPr>
          <w:rFonts w:ascii="Trebuchet MS" w:hAnsi="Trebuchet MS" w:cs="Arial"/>
          <w:b/>
          <w:iCs/>
          <w:sz w:val="21"/>
          <w:szCs w:val="21"/>
          <w:lang w:eastAsia="en-US"/>
        </w:rPr>
        <w:t xml:space="preserve">        A.J.O.F.M.ILFOV                                                         </w:t>
      </w:r>
      <w:r w:rsidRPr="00B97FB4">
        <w:rPr>
          <w:rFonts w:ascii="Trebuchet MS" w:hAnsi="Trebuchet MS"/>
          <w:b/>
          <w:sz w:val="21"/>
          <w:szCs w:val="21"/>
          <w:lang w:val="es-NI"/>
        </w:rPr>
        <w:t>S.C. CLEAN ZONE S.R.L.</w:t>
      </w:r>
    </w:p>
    <w:p w:rsidR="00433D2A" w:rsidRPr="00B97FB4" w:rsidRDefault="00433D2A" w:rsidP="00433D2A">
      <w:pPr>
        <w:spacing w:after="120"/>
        <w:ind w:left="432" w:hanging="72"/>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Director Exec</w:t>
      </w:r>
      <w:r w:rsidR="00E658C8">
        <w:rPr>
          <w:rFonts w:ascii="Trebuchet MS" w:hAnsi="Trebuchet MS" w:cs="Arial"/>
          <w:iCs/>
          <w:sz w:val="21"/>
          <w:szCs w:val="21"/>
          <w:lang w:eastAsia="en-US"/>
        </w:rPr>
        <w:t>f</w:t>
      </w:r>
      <w:r w:rsidRPr="00B97FB4">
        <w:rPr>
          <w:rFonts w:ascii="Trebuchet MS" w:hAnsi="Trebuchet MS" w:cs="Arial"/>
          <w:iCs/>
          <w:sz w:val="21"/>
          <w:szCs w:val="21"/>
          <w:lang w:eastAsia="en-US"/>
        </w:rPr>
        <w:t xml:space="preserve">utiv,                                                                  </w:t>
      </w:r>
      <w:r w:rsidRPr="00B97FB4">
        <w:rPr>
          <w:rFonts w:ascii="Trebuchet MS" w:hAnsi="Trebuchet MS" w:cs="Arial"/>
          <w:bCs/>
          <w:iCs/>
          <w:sz w:val="21"/>
          <w:szCs w:val="21"/>
          <w:lang w:eastAsia="en-US"/>
        </w:rPr>
        <w:t>Administrator</w:t>
      </w:r>
      <w:r w:rsidRPr="00B97FB4">
        <w:rPr>
          <w:rFonts w:ascii="Trebuchet MS" w:hAnsi="Trebuchet MS" w:cs="Arial"/>
          <w:iCs/>
          <w:sz w:val="21"/>
          <w:szCs w:val="21"/>
          <w:lang w:eastAsia="en-US"/>
        </w:rPr>
        <w:t xml:space="preserve">                       </w:t>
      </w:r>
    </w:p>
    <w:p w:rsidR="00433D2A" w:rsidRPr="00B97FB4" w:rsidRDefault="00433D2A" w:rsidP="00433D2A">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Tiganasu Georgiana Florenta                                                </w:t>
      </w:r>
      <w:r w:rsidRPr="00B97FB4">
        <w:rPr>
          <w:rFonts w:ascii="Trebuchet MS" w:hAnsi="Trebuchet MS"/>
          <w:sz w:val="21"/>
          <w:szCs w:val="21"/>
        </w:rPr>
        <w:t>Grosanu</w:t>
      </w:r>
      <w:r w:rsidRPr="00B97FB4">
        <w:rPr>
          <w:rFonts w:ascii="Trebuchet MS" w:hAnsi="Trebuchet MS" w:cs="Arial"/>
          <w:iCs/>
          <w:sz w:val="21"/>
          <w:szCs w:val="21"/>
          <w:lang w:eastAsia="en-US"/>
        </w:rPr>
        <w:t xml:space="preserve"> </w:t>
      </w:r>
      <w:r w:rsidRPr="00B97FB4">
        <w:rPr>
          <w:rFonts w:ascii="Trebuchet MS" w:hAnsi="Trebuchet MS"/>
          <w:sz w:val="21"/>
          <w:szCs w:val="21"/>
        </w:rPr>
        <w:t xml:space="preserve">Aurelian-Septimiu </w:t>
      </w:r>
    </w:p>
    <w:p w:rsidR="00433D2A" w:rsidRPr="00B97FB4" w:rsidRDefault="00433D2A" w:rsidP="00433D2A">
      <w:pPr>
        <w:ind w:left="432" w:hanging="72"/>
        <w:jc w:val="both"/>
        <w:rPr>
          <w:rFonts w:ascii="Trebuchet MS" w:hAnsi="Trebuchet MS" w:cs="Arial"/>
          <w:b/>
          <w:iCs/>
          <w:sz w:val="21"/>
          <w:szCs w:val="21"/>
          <w:lang w:eastAsia="en-US"/>
        </w:rPr>
      </w:pPr>
    </w:p>
    <w:p w:rsidR="00433D2A" w:rsidRPr="00B97FB4" w:rsidRDefault="00433D2A" w:rsidP="00433D2A">
      <w:pPr>
        <w:ind w:left="432" w:hanging="72"/>
        <w:jc w:val="both"/>
        <w:rPr>
          <w:rFonts w:ascii="Trebuchet MS" w:hAnsi="Trebuchet MS" w:cs="Arial"/>
          <w:b/>
          <w:iCs/>
          <w:sz w:val="21"/>
          <w:szCs w:val="21"/>
          <w:lang w:eastAsia="en-US"/>
        </w:rPr>
      </w:pPr>
    </w:p>
    <w:p w:rsidR="00433D2A" w:rsidRDefault="00433D2A" w:rsidP="00433D2A">
      <w:pPr>
        <w:ind w:left="432" w:hanging="72"/>
        <w:jc w:val="both"/>
        <w:rPr>
          <w:rFonts w:ascii="Trebuchet MS" w:hAnsi="Trebuchet MS" w:cs="Arial"/>
          <w:b/>
          <w:iCs/>
          <w:sz w:val="21"/>
          <w:szCs w:val="21"/>
          <w:lang w:eastAsia="en-US"/>
        </w:rPr>
      </w:pPr>
    </w:p>
    <w:p w:rsidR="00B97FB4" w:rsidRDefault="00B97FB4" w:rsidP="00433D2A">
      <w:pPr>
        <w:ind w:left="432" w:hanging="72"/>
        <w:jc w:val="both"/>
        <w:rPr>
          <w:rFonts w:ascii="Trebuchet MS" w:hAnsi="Trebuchet MS" w:cs="Arial"/>
          <w:b/>
          <w:iCs/>
          <w:sz w:val="21"/>
          <w:szCs w:val="21"/>
          <w:lang w:eastAsia="en-US"/>
        </w:rPr>
      </w:pPr>
    </w:p>
    <w:p w:rsidR="00B97FB4" w:rsidRPr="00B97FB4" w:rsidRDefault="00B97FB4" w:rsidP="00433D2A">
      <w:pPr>
        <w:ind w:left="432" w:hanging="72"/>
        <w:jc w:val="both"/>
        <w:rPr>
          <w:rFonts w:ascii="Trebuchet MS" w:hAnsi="Trebuchet MS" w:cs="Arial"/>
          <w:b/>
          <w:iCs/>
          <w:sz w:val="21"/>
          <w:szCs w:val="21"/>
          <w:lang w:eastAsia="en-US"/>
        </w:rPr>
      </w:pPr>
    </w:p>
    <w:p w:rsidR="00433D2A" w:rsidRPr="00B97FB4" w:rsidRDefault="00433D2A" w:rsidP="00433D2A">
      <w:pPr>
        <w:ind w:firstLine="708"/>
        <w:jc w:val="both"/>
        <w:rPr>
          <w:rFonts w:ascii="Trebuchet MS" w:hAnsi="Trebuchet MS" w:cs="Arial"/>
          <w:iCs/>
          <w:sz w:val="21"/>
          <w:szCs w:val="21"/>
          <w:lang w:eastAsia="en-US"/>
        </w:rPr>
      </w:pPr>
      <w:r w:rsidRPr="00B97FB4">
        <w:rPr>
          <w:rFonts w:ascii="Trebuchet MS" w:hAnsi="Trebuchet MS" w:cs="Arial"/>
          <w:iCs/>
          <w:sz w:val="21"/>
          <w:szCs w:val="21"/>
          <w:lang w:eastAsia="en-US"/>
        </w:rPr>
        <w:t>Director Executiv Adjunct</w:t>
      </w:r>
    </w:p>
    <w:p w:rsidR="00433D2A" w:rsidRPr="00B97FB4" w:rsidRDefault="00433D2A" w:rsidP="00433D2A">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w:t>
      </w:r>
      <w:r w:rsidRPr="00B97FB4">
        <w:rPr>
          <w:rFonts w:ascii="Trebuchet MS" w:hAnsi="Trebuchet MS" w:cs="Arial"/>
          <w:iCs/>
          <w:sz w:val="21"/>
          <w:szCs w:val="21"/>
          <w:lang w:eastAsia="en-US"/>
        </w:rPr>
        <w:tab/>
        <w:t xml:space="preserve">      Gavrilescu Iulian                                                                               </w:t>
      </w:r>
    </w:p>
    <w:p w:rsidR="00433D2A" w:rsidRPr="00B97FB4" w:rsidRDefault="00433D2A" w:rsidP="00433D2A">
      <w:pPr>
        <w:jc w:val="both"/>
        <w:rPr>
          <w:rFonts w:ascii="Trebuchet MS" w:hAnsi="Trebuchet MS" w:cs="Arial"/>
          <w:iCs/>
          <w:sz w:val="21"/>
          <w:szCs w:val="21"/>
          <w:lang w:eastAsia="en-US"/>
        </w:rPr>
      </w:pPr>
    </w:p>
    <w:p w:rsidR="00433D2A" w:rsidRPr="00B97FB4" w:rsidRDefault="00433D2A" w:rsidP="00433D2A">
      <w:pPr>
        <w:jc w:val="both"/>
        <w:rPr>
          <w:rFonts w:ascii="Trebuchet MS" w:hAnsi="Trebuchet MS" w:cs="Arial"/>
          <w:iCs/>
          <w:sz w:val="21"/>
          <w:szCs w:val="21"/>
          <w:lang w:eastAsia="en-US"/>
        </w:rPr>
      </w:pPr>
    </w:p>
    <w:p w:rsidR="00433D2A" w:rsidRDefault="00433D2A" w:rsidP="00433D2A">
      <w:pPr>
        <w:jc w:val="both"/>
        <w:rPr>
          <w:rFonts w:ascii="Trebuchet MS" w:hAnsi="Trebuchet MS" w:cs="Arial"/>
          <w:iCs/>
          <w:sz w:val="21"/>
          <w:szCs w:val="21"/>
          <w:lang w:eastAsia="en-US"/>
        </w:rPr>
      </w:pPr>
    </w:p>
    <w:p w:rsidR="00B97FB4" w:rsidRDefault="00B97FB4" w:rsidP="00433D2A">
      <w:pPr>
        <w:jc w:val="both"/>
        <w:rPr>
          <w:rFonts w:ascii="Trebuchet MS" w:hAnsi="Trebuchet MS" w:cs="Arial"/>
          <w:iCs/>
          <w:sz w:val="21"/>
          <w:szCs w:val="21"/>
          <w:lang w:eastAsia="en-US"/>
        </w:rPr>
      </w:pPr>
    </w:p>
    <w:p w:rsidR="00B97FB4" w:rsidRPr="00B97FB4" w:rsidRDefault="00B97FB4" w:rsidP="00433D2A">
      <w:pPr>
        <w:jc w:val="both"/>
        <w:rPr>
          <w:rFonts w:ascii="Trebuchet MS" w:hAnsi="Trebuchet MS" w:cs="Arial"/>
          <w:iCs/>
          <w:sz w:val="21"/>
          <w:szCs w:val="21"/>
          <w:lang w:eastAsia="en-US"/>
        </w:rPr>
      </w:pPr>
    </w:p>
    <w:p w:rsidR="00433D2A" w:rsidRPr="00B97FB4" w:rsidRDefault="00433D2A" w:rsidP="00433D2A">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Vizat CFP</w:t>
      </w:r>
    </w:p>
    <w:p w:rsidR="00433D2A" w:rsidRPr="00B97FB4" w:rsidRDefault="00433D2A" w:rsidP="00433D2A">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w:t>
      </w:r>
      <w:r w:rsidRPr="00B97FB4">
        <w:rPr>
          <w:rFonts w:ascii="Trebuchet MS" w:hAnsi="Trebuchet MS" w:cs="Arial"/>
          <w:iCs/>
          <w:sz w:val="21"/>
          <w:szCs w:val="21"/>
          <w:lang w:eastAsia="en-US"/>
        </w:rPr>
        <w:tab/>
      </w:r>
      <w:r w:rsidRPr="00B97FB4">
        <w:rPr>
          <w:rFonts w:ascii="Trebuchet MS" w:hAnsi="Trebuchet MS" w:cs="Arial" w:hint="eastAsia"/>
          <w:iCs/>
          <w:sz w:val="21"/>
          <w:szCs w:val="21"/>
          <w:lang w:eastAsia="en-US"/>
        </w:rPr>
        <w:t>Ş</w:t>
      </w:r>
      <w:r w:rsidRPr="00B97FB4">
        <w:rPr>
          <w:rFonts w:ascii="Trebuchet MS" w:hAnsi="Trebuchet MS" w:cs="Arial"/>
          <w:iCs/>
          <w:sz w:val="21"/>
          <w:szCs w:val="21"/>
          <w:lang w:eastAsia="en-US"/>
        </w:rPr>
        <w:t>ef Serviciu Administrare Buget</w:t>
      </w:r>
    </w:p>
    <w:p w:rsidR="00433D2A" w:rsidRPr="00B97FB4" w:rsidRDefault="00433D2A" w:rsidP="00433D2A">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w:t>
      </w:r>
      <w:r w:rsidRPr="00B97FB4">
        <w:rPr>
          <w:rFonts w:ascii="Trebuchet MS" w:hAnsi="Trebuchet MS" w:cs="Arial"/>
          <w:iCs/>
          <w:sz w:val="21"/>
          <w:szCs w:val="21"/>
          <w:lang w:eastAsia="en-US"/>
        </w:rPr>
        <w:tab/>
        <w:t>Niia Daniela</w:t>
      </w:r>
    </w:p>
    <w:p w:rsidR="00433D2A" w:rsidRPr="00B97FB4" w:rsidRDefault="00433D2A" w:rsidP="00433D2A">
      <w:pPr>
        <w:jc w:val="both"/>
        <w:rPr>
          <w:rFonts w:ascii="Trebuchet MS" w:hAnsi="Trebuchet MS" w:cs="Arial"/>
          <w:iCs/>
          <w:sz w:val="21"/>
          <w:szCs w:val="21"/>
          <w:lang w:eastAsia="en-US"/>
        </w:rPr>
      </w:pPr>
    </w:p>
    <w:p w:rsidR="00433D2A" w:rsidRPr="00B97FB4" w:rsidRDefault="00433D2A" w:rsidP="00433D2A">
      <w:pPr>
        <w:jc w:val="both"/>
        <w:rPr>
          <w:rFonts w:ascii="Trebuchet MS" w:hAnsi="Trebuchet MS" w:cs="Arial"/>
          <w:iCs/>
          <w:sz w:val="21"/>
          <w:szCs w:val="21"/>
          <w:lang w:eastAsia="en-US"/>
        </w:rPr>
      </w:pPr>
    </w:p>
    <w:p w:rsidR="00433D2A" w:rsidRPr="00B97FB4" w:rsidRDefault="00433D2A" w:rsidP="00433D2A">
      <w:pPr>
        <w:jc w:val="both"/>
        <w:rPr>
          <w:rFonts w:ascii="Trebuchet MS" w:hAnsi="Trebuchet MS" w:cs="Arial"/>
          <w:iCs/>
          <w:sz w:val="21"/>
          <w:szCs w:val="21"/>
          <w:lang w:eastAsia="en-US"/>
        </w:rPr>
      </w:pPr>
    </w:p>
    <w:p w:rsidR="00433D2A" w:rsidRPr="00B97FB4" w:rsidRDefault="00433D2A" w:rsidP="00433D2A">
      <w:pPr>
        <w:jc w:val="both"/>
        <w:rPr>
          <w:rFonts w:ascii="Trebuchet MS" w:hAnsi="Trebuchet MS" w:cs="Arial"/>
          <w:iCs/>
          <w:sz w:val="21"/>
          <w:szCs w:val="21"/>
          <w:lang w:eastAsia="en-US"/>
        </w:rPr>
      </w:pPr>
    </w:p>
    <w:p w:rsidR="00433D2A" w:rsidRPr="00B97FB4" w:rsidRDefault="00433D2A" w:rsidP="00433D2A">
      <w:pPr>
        <w:jc w:val="both"/>
        <w:rPr>
          <w:rFonts w:ascii="Trebuchet MS" w:hAnsi="Trebuchet MS" w:cs="Arial"/>
          <w:iCs/>
          <w:sz w:val="21"/>
          <w:szCs w:val="21"/>
          <w:lang w:eastAsia="en-US"/>
        </w:rPr>
      </w:pPr>
    </w:p>
    <w:p w:rsidR="00433D2A" w:rsidRPr="00B97FB4" w:rsidRDefault="00433D2A" w:rsidP="00433D2A">
      <w:pPr>
        <w:jc w:val="both"/>
        <w:rPr>
          <w:rFonts w:ascii="Trebuchet MS" w:hAnsi="Trebuchet MS" w:cs="Arial"/>
          <w:iCs/>
          <w:sz w:val="21"/>
          <w:szCs w:val="21"/>
          <w:lang w:eastAsia="en-US"/>
        </w:rPr>
      </w:pPr>
      <w:r w:rsidRPr="00B97FB4">
        <w:rPr>
          <w:rFonts w:ascii="Trebuchet MS" w:hAnsi="Trebuchet MS" w:cs="Arial"/>
          <w:iCs/>
          <w:sz w:val="21"/>
          <w:szCs w:val="21"/>
          <w:lang w:eastAsia="en-US"/>
        </w:rPr>
        <w:t>Compartiment Achizi</w:t>
      </w:r>
      <w:r w:rsidRPr="00B97FB4">
        <w:rPr>
          <w:rFonts w:ascii="Trebuchet MS" w:hAnsi="Trebuchet MS" w:cs="Arial" w:hint="eastAsia"/>
          <w:iCs/>
          <w:sz w:val="21"/>
          <w:szCs w:val="21"/>
          <w:lang w:eastAsia="en-US"/>
        </w:rPr>
        <w:t>ţ</w:t>
      </w:r>
      <w:r w:rsidRPr="00B97FB4">
        <w:rPr>
          <w:rFonts w:ascii="Trebuchet MS" w:hAnsi="Trebuchet MS" w:cs="Arial"/>
          <w:iCs/>
          <w:sz w:val="21"/>
          <w:szCs w:val="21"/>
          <w:lang w:eastAsia="en-US"/>
        </w:rPr>
        <w:t xml:space="preserve">ii Publice, Administrativ </w:t>
      </w:r>
    </w:p>
    <w:p w:rsidR="00433D2A" w:rsidRPr="00B97FB4" w:rsidRDefault="00433D2A" w:rsidP="00433D2A">
      <w:pPr>
        <w:jc w:val="both"/>
        <w:rPr>
          <w:rFonts w:ascii="Trebuchet MS" w:hAnsi="Trebuchet MS" w:cs="Arial"/>
          <w:iCs/>
          <w:sz w:val="21"/>
          <w:szCs w:val="21"/>
          <w:lang w:eastAsia="en-US"/>
        </w:rPr>
      </w:pPr>
      <w:r w:rsidRPr="00B97FB4">
        <w:rPr>
          <w:rFonts w:ascii="Trebuchet MS" w:hAnsi="Trebuchet MS" w:cs="Arial"/>
          <w:iCs/>
          <w:sz w:val="21"/>
          <w:szCs w:val="21"/>
          <w:lang w:eastAsia="en-US"/>
        </w:rPr>
        <w:t xml:space="preserve">              Protec</w:t>
      </w:r>
      <w:r w:rsidRPr="00B97FB4">
        <w:rPr>
          <w:rFonts w:ascii="Trebuchet MS" w:hAnsi="Trebuchet MS" w:cs="Arial" w:hint="eastAsia"/>
          <w:iCs/>
          <w:sz w:val="21"/>
          <w:szCs w:val="21"/>
          <w:lang w:eastAsia="en-US"/>
        </w:rPr>
        <w:t>ţ</w:t>
      </w:r>
      <w:r w:rsidRPr="00B97FB4">
        <w:rPr>
          <w:rFonts w:ascii="Trebuchet MS" w:hAnsi="Trebuchet MS" w:cs="Arial"/>
          <w:iCs/>
          <w:sz w:val="21"/>
          <w:szCs w:val="21"/>
          <w:lang w:eastAsia="en-US"/>
        </w:rPr>
        <w:t>ia Muncii si PSI</w:t>
      </w:r>
    </w:p>
    <w:p w:rsidR="00433D2A" w:rsidRPr="00B97FB4" w:rsidRDefault="00433D2A" w:rsidP="00433D2A">
      <w:pPr>
        <w:jc w:val="both"/>
        <w:rPr>
          <w:rFonts w:ascii="Trebuchet MS" w:hAnsi="Trebuchet MS"/>
          <w:b/>
          <w:bCs/>
          <w:sz w:val="21"/>
          <w:szCs w:val="21"/>
          <w:lang w:val="it-IT"/>
        </w:rPr>
      </w:pPr>
      <w:r w:rsidRPr="00B97FB4">
        <w:rPr>
          <w:rFonts w:ascii="Trebuchet MS" w:hAnsi="Trebuchet MS" w:cs="Arial"/>
          <w:iCs/>
          <w:sz w:val="21"/>
          <w:szCs w:val="21"/>
          <w:lang w:eastAsia="en-US"/>
        </w:rPr>
        <w:t xml:space="preserve">                Popa Danut - Ionel</w:t>
      </w:r>
    </w:p>
    <w:p w:rsidR="00157A49" w:rsidRPr="00523E23" w:rsidRDefault="00157A49" w:rsidP="00157A49">
      <w:pPr>
        <w:ind w:left="432" w:hanging="72"/>
        <w:jc w:val="both"/>
        <w:rPr>
          <w:rFonts w:ascii="Trebuchet MS" w:hAnsi="Trebuchet MS" w:cs="Arial"/>
          <w:iCs/>
          <w:sz w:val="20"/>
          <w:szCs w:val="20"/>
          <w:lang w:eastAsia="en-US"/>
        </w:rPr>
      </w:pPr>
    </w:p>
    <w:p w:rsidR="001A284D" w:rsidRPr="00153411" w:rsidRDefault="001A284D" w:rsidP="007D0F28">
      <w:pPr>
        <w:autoSpaceDE w:val="0"/>
        <w:autoSpaceDN w:val="0"/>
        <w:adjustRightInd w:val="0"/>
        <w:rPr>
          <w:rFonts w:ascii="Verdana" w:hAnsi="Verdana"/>
          <w:b/>
          <w:bCs/>
          <w:sz w:val="22"/>
          <w:szCs w:val="22"/>
          <w:lang w:val="en-US"/>
        </w:rPr>
      </w:pPr>
    </w:p>
    <w:sectPr w:rsidR="001A284D" w:rsidRPr="00153411" w:rsidSect="0028178A">
      <w:headerReference w:type="default" r:id="rId8"/>
      <w:footerReference w:type="default" r:id="rId9"/>
      <w:pgSz w:w="11907" w:h="16840" w:code="9"/>
      <w:pgMar w:top="720" w:right="432" w:bottom="720" w:left="1152" w:header="706" w:footer="706" w:gutter="57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CDD" w:rsidRDefault="001C2CDD">
      <w:r>
        <w:separator/>
      </w:r>
    </w:p>
  </w:endnote>
  <w:endnote w:type="continuationSeparator" w:id="0">
    <w:p w:rsidR="001C2CDD" w:rsidRDefault="001C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_r">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E0" w:rsidRPr="00167FA0" w:rsidRDefault="00EF14E0" w:rsidP="00EF14E0">
    <w:pPr>
      <w:tabs>
        <w:tab w:val="center" w:pos="4320"/>
        <w:tab w:val="right" w:pos="8789"/>
      </w:tabs>
      <w:rPr>
        <w:sz w:val="14"/>
        <w:szCs w:val="14"/>
      </w:rPr>
    </w:pPr>
    <w:r w:rsidRPr="00167FA0">
      <w:rPr>
        <w:sz w:val="14"/>
        <w:szCs w:val="14"/>
      </w:rPr>
      <w:t>AGENŢIA JUDEŢEANĂ PENTRU OCUPAREA FORŢEI DE MUNCĂ ILFOV</w:t>
    </w:r>
  </w:p>
  <w:p w:rsidR="00EF14E0" w:rsidRPr="00167FA0" w:rsidRDefault="00EF14E0" w:rsidP="00EF14E0">
    <w:pPr>
      <w:tabs>
        <w:tab w:val="center" w:pos="4320"/>
        <w:tab w:val="right" w:pos="8640"/>
      </w:tabs>
      <w:rPr>
        <w:sz w:val="14"/>
        <w:szCs w:val="14"/>
      </w:rPr>
    </w:pPr>
    <w:r w:rsidRPr="00167FA0">
      <w:rPr>
        <w:sz w:val="14"/>
        <w:szCs w:val="14"/>
      </w:rPr>
      <w:t>Operator de date cu caracter personal nr. 582 / 2008</w:t>
    </w:r>
  </w:p>
  <w:p w:rsidR="00EF14E0" w:rsidRPr="00167FA0" w:rsidRDefault="00EF14E0" w:rsidP="00EF14E0">
    <w:pPr>
      <w:tabs>
        <w:tab w:val="center" w:pos="4320"/>
        <w:tab w:val="right" w:pos="8640"/>
      </w:tabs>
      <w:rPr>
        <w:sz w:val="14"/>
        <w:szCs w:val="14"/>
      </w:rPr>
    </w:pPr>
    <w:r w:rsidRPr="00167FA0">
      <w:rPr>
        <w:sz w:val="14"/>
        <w:szCs w:val="14"/>
      </w:rPr>
      <w:t>Str. Ruginoasa, Nr.4, Sector 4, București</w:t>
    </w:r>
  </w:p>
  <w:p w:rsidR="00EF14E0" w:rsidRPr="00167FA0" w:rsidRDefault="00EF14E0" w:rsidP="00EF14E0">
    <w:pPr>
      <w:tabs>
        <w:tab w:val="left" w:pos="8640"/>
      </w:tabs>
      <w:rPr>
        <w:sz w:val="14"/>
        <w:szCs w:val="14"/>
      </w:rPr>
    </w:pPr>
    <w:r w:rsidRPr="00167FA0">
      <w:rPr>
        <w:sz w:val="14"/>
        <w:szCs w:val="14"/>
      </w:rPr>
      <w:t>Tel./ Fax: (021) 332.37.08</w:t>
    </w:r>
    <w:r w:rsidRPr="00167FA0">
      <w:rPr>
        <w:sz w:val="14"/>
        <w:szCs w:val="14"/>
      </w:rPr>
      <w:tab/>
    </w:r>
  </w:p>
  <w:p w:rsidR="00D537D5" w:rsidRPr="00EF14E0" w:rsidRDefault="00EF14E0" w:rsidP="00EF14E0">
    <w:pPr>
      <w:tabs>
        <w:tab w:val="center" w:pos="4320"/>
        <w:tab w:val="right" w:pos="8640"/>
      </w:tabs>
      <w:rPr>
        <w:sz w:val="14"/>
        <w:szCs w:val="14"/>
      </w:rPr>
    </w:pPr>
    <w:r w:rsidRPr="00167FA0">
      <w:rPr>
        <w:sz w:val="14"/>
        <w:szCs w:val="14"/>
      </w:rPr>
      <w:t xml:space="preserve">e-mail: </w:t>
    </w:r>
    <w:r w:rsidRPr="00167FA0">
      <w:rPr>
        <w:sz w:val="14"/>
        <w:szCs w:val="14"/>
        <w:u w:val="single"/>
      </w:rPr>
      <w:t>ajofm.if@anofm.gov.ro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CDD" w:rsidRDefault="001C2CDD">
      <w:r>
        <w:separator/>
      </w:r>
    </w:p>
  </w:footnote>
  <w:footnote w:type="continuationSeparator" w:id="0">
    <w:p w:rsidR="001C2CDD" w:rsidRDefault="001C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CellMar>
        <w:left w:w="0" w:type="dxa"/>
        <w:right w:w="0" w:type="dxa"/>
      </w:tblCellMar>
      <w:tblLook w:val="04A0" w:firstRow="1" w:lastRow="0" w:firstColumn="1" w:lastColumn="0" w:noHBand="0" w:noVBand="1"/>
    </w:tblPr>
    <w:tblGrid>
      <w:gridCol w:w="8647"/>
      <w:gridCol w:w="2126"/>
    </w:tblGrid>
    <w:tr w:rsidR="00EF14E0" w:rsidRPr="00FE41B2" w:rsidTr="00A4021A">
      <w:trPr>
        <w:jc w:val="center"/>
      </w:trPr>
      <w:tc>
        <w:tcPr>
          <w:tcW w:w="8647" w:type="dxa"/>
          <w:shd w:val="clear" w:color="auto" w:fill="auto"/>
        </w:tcPr>
        <w:p w:rsidR="00EF14E0" w:rsidRPr="00FE41B2" w:rsidRDefault="00EF14E0" w:rsidP="00405A8A">
          <w:pPr>
            <w:ind w:left="477"/>
            <w:rPr>
              <w:sz w:val="18"/>
              <w:szCs w:val="18"/>
            </w:rPr>
          </w:pPr>
          <w:r w:rsidRPr="00FE41B2">
            <w:rPr>
              <w:noProof/>
              <w:sz w:val="18"/>
              <w:szCs w:val="18"/>
              <w:lang w:val="en-US" w:eastAsia="en-US"/>
            </w:rPr>
            <w:drawing>
              <wp:inline distT="0" distB="0" distL="0" distR="0">
                <wp:extent cx="2504523" cy="755114"/>
                <wp:effectExtent l="0" t="0" r="0" b="6985"/>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509" cy="771692"/>
                        </a:xfrm>
                        <a:prstGeom prst="rect">
                          <a:avLst/>
                        </a:prstGeom>
                        <a:noFill/>
                        <a:ln>
                          <a:noFill/>
                        </a:ln>
                      </pic:spPr>
                    </pic:pic>
                  </a:graphicData>
                </a:graphic>
              </wp:inline>
            </w:drawing>
          </w:r>
        </w:p>
      </w:tc>
      <w:tc>
        <w:tcPr>
          <w:tcW w:w="2126" w:type="dxa"/>
          <w:shd w:val="clear" w:color="auto" w:fill="auto"/>
          <w:vAlign w:val="center"/>
        </w:tcPr>
        <w:p w:rsidR="00EF14E0" w:rsidRPr="00FE41B2" w:rsidRDefault="00EF14E0" w:rsidP="00EF14E0">
          <w:pPr>
            <w:jc w:val="right"/>
            <w:rPr>
              <w:sz w:val="18"/>
              <w:szCs w:val="18"/>
            </w:rPr>
          </w:pPr>
          <w:r w:rsidRPr="00FE41B2">
            <w:rPr>
              <w:noProof/>
              <w:sz w:val="18"/>
              <w:szCs w:val="18"/>
              <w:lang w:val="en-US" w:eastAsia="en-US"/>
            </w:rPr>
            <w:drawing>
              <wp:anchor distT="0" distB="0" distL="114300" distR="114300" simplePos="0" relativeHeight="251658240" behindDoc="0" locked="0" layoutInCell="1" allowOverlap="1">
                <wp:simplePos x="0" y="0"/>
                <wp:positionH relativeFrom="column">
                  <wp:posOffset>-243205</wp:posOffset>
                </wp:positionH>
                <wp:positionV relativeFrom="paragraph">
                  <wp:posOffset>2540</wp:posOffset>
                </wp:positionV>
                <wp:extent cx="1038225" cy="501015"/>
                <wp:effectExtent l="0" t="0" r="9525" b="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835CB" w:rsidRPr="00D835CB" w:rsidRDefault="00D835CB" w:rsidP="00D835CB">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FD2"/>
    <w:multiLevelType w:val="hybridMultilevel"/>
    <w:tmpl w:val="CFCEA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E09F6"/>
    <w:multiLevelType w:val="hybridMultilevel"/>
    <w:tmpl w:val="2B7E0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36AE9"/>
    <w:multiLevelType w:val="hybridMultilevel"/>
    <w:tmpl w:val="5304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4B58DE"/>
    <w:multiLevelType w:val="hybridMultilevel"/>
    <w:tmpl w:val="50C29D64"/>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F5B7FD3"/>
    <w:multiLevelType w:val="hybridMultilevel"/>
    <w:tmpl w:val="6AB2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55B5C"/>
    <w:multiLevelType w:val="hybridMultilevel"/>
    <w:tmpl w:val="517423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40384D"/>
    <w:multiLevelType w:val="hybridMultilevel"/>
    <w:tmpl w:val="30AE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3547D"/>
    <w:multiLevelType w:val="hybridMultilevel"/>
    <w:tmpl w:val="438CE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01E20"/>
    <w:multiLevelType w:val="hybridMultilevel"/>
    <w:tmpl w:val="FB9E810A"/>
    <w:lvl w:ilvl="0" w:tplc="81449C9E">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35AB2"/>
    <w:multiLevelType w:val="hybridMultilevel"/>
    <w:tmpl w:val="3FC6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F35B1"/>
    <w:multiLevelType w:val="hybridMultilevel"/>
    <w:tmpl w:val="0404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AA0099"/>
    <w:multiLevelType w:val="hybridMultilevel"/>
    <w:tmpl w:val="483A6D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A45B52"/>
    <w:multiLevelType w:val="hybridMultilevel"/>
    <w:tmpl w:val="3D60D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3C38E9"/>
    <w:multiLevelType w:val="hybridMultilevel"/>
    <w:tmpl w:val="12907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0A0DB3"/>
    <w:multiLevelType w:val="singleLevel"/>
    <w:tmpl w:val="FA8A0FF2"/>
    <w:lvl w:ilvl="0">
      <w:numFmt w:val="none"/>
      <w:lvlText w:val="-"/>
      <w:lvlJc w:val="left"/>
      <w:pPr>
        <w:tabs>
          <w:tab w:val="num" w:pos="380"/>
        </w:tabs>
        <w:ind w:left="380" w:hanging="380"/>
      </w:pPr>
      <w:rPr>
        <w:rFonts w:cs="Times New Roman"/>
      </w:rPr>
    </w:lvl>
  </w:abstractNum>
  <w:abstractNum w:abstractNumId="15" w15:restartNumberingAfterBreak="0">
    <w:nsid w:val="5EC91D6E"/>
    <w:multiLevelType w:val="hybridMultilevel"/>
    <w:tmpl w:val="1C32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46595"/>
    <w:multiLevelType w:val="hybridMultilevel"/>
    <w:tmpl w:val="6B8C467A"/>
    <w:lvl w:ilvl="0" w:tplc="0418000F">
      <w:start w:val="1"/>
      <w:numFmt w:val="decimal"/>
      <w:lvlText w:val="%1."/>
      <w:lvlJc w:val="left"/>
      <w:pPr>
        <w:tabs>
          <w:tab w:val="num" w:pos="720"/>
        </w:tabs>
        <w:ind w:left="720" w:hanging="360"/>
      </w:pPr>
      <w:rPr>
        <w:rFonts w:hint="default"/>
      </w:rPr>
    </w:lvl>
    <w:lvl w:ilvl="1" w:tplc="B18AADD0">
      <w:start w:val="1"/>
      <w:numFmt w:val="upperLetter"/>
      <w:lvlText w:val="%2)"/>
      <w:lvlJc w:val="left"/>
      <w:pPr>
        <w:tabs>
          <w:tab w:val="num" w:pos="1515"/>
        </w:tabs>
        <w:ind w:left="1515" w:hanging="435"/>
      </w:pPr>
      <w:rPr>
        <w:rFonts w:hint="default"/>
        <w:b/>
      </w:rPr>
    </w:lvl>
    <w:lvl w:ilvl="2" w:tplc="10247A54">
      <w:start w:val="1"/>
      <w:numFmt w:val="lowerLetter"/>
      <w:lvlText w:val="%3."/>
      <w:lvlJc w:val="left"/>
      <w:pPr>
        <w:tabs>
          <w:tab w:val="num" w:pos="2415"/>
        </w:tabs>
        <w:ind w:left="2415" w:hanging="435"/>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79034421"/>
    <w:multiLevelType w:val="hybridMultilevel"/>
    <w:tmpl w:val="22801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B6E6E"/>
    <w:multiLevelType w:val="hybridMultilevel"/>
    <w:tmpl w:val="824AD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145666"/>
    <w:multiLevelType w:val="singleLevel"/>
    <w:tmpl w:val="FA8A0FF2"/>
    <w:lvl w:ilvl="0">
      <w:numFmt w:val="none"/>
      <w:lvlText w:val="-"/>
      <w:lvlJc w:val="left"/>
      <w:pPr>
        <w:tabs>
          <w:tab w:val="num" w:pos="380"/>
        </w:tabs>
        <w:ind w:left="380" w:hanging="380"/>
      </w:pPr>
      <w:rPr>
        <w:rFonts w:cs="Times New Roman"/>
      </w:rPr>
    </w:lvl>
  </w:abstractNum>
  <w:num w:numId="1">
    <w:abstractNumId w:val="1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7"/>
  </w:num>
  <w:num w:numId="6">
    <w:abstractNumId w:val="4"/>
  </w:num>
  <w:num w:numId="7">
    <w:abstractNumId w:val="13"/>
  </w:num>
  <w:num w:numId="8">
    <w:abstractNumId w:val="2"/>
  </w:num>
  <w:num w:numId="9">
    <w:abstractNumId w:val="12"/>
  </w:num>
  <w:num w:numId="10">
    <w:abstractNumId w:val="0"/>
  </w:num>
  <w:num w:numId="11">
    <w:abstractNumId w:val="18"/>
  </w:num>
  <w:num w:numId="12">
    <w:abstractNumId w:val="10"/>
  </w:num>
  <w:num w:numId="13">
    <w:abstractNumId w:val="19"/>
  </w:num>
  <w:num w:numId="14">
    <w:abstractNumId w:val="14"/>
  </w:num>
  <w:num w:numId="15">
    <w:abstractNumId w:val="3"/>
  </w:num>
  <w:num w:numId="16">
    <w:abstractNumId w:val="17"/>
  </w:num>
  <w:num w:numId="17">
    <w:abstractNumId w:val="15"/>
  </w:num>
  <w:num w:numId="18">
    <w:abstractNumId w:val="9"/>
  </w:num>
  <w:num w:numId="19">
    <w:abstractNumId w:val="6"/>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B1"/>
    <w:rsid w:val="000073E3"/>
    <w:rsid w:val="000121F2"/>
    <w:rsid w:val="00012583"/>
    <w:rsid w:val="00013838"/>
    <w:rsid w:val="00015BD3"/>
    <w:rsid w:val="00016BEF"/>
    <w:rsid w:val="00017927"/>
    <w:rsid w:val="0002233A"/>
    <w:rsid w:val="00022E18"/>
    <w:rsid w:val="00023389"/>
    <w:rsid w:val="000249F1"/>
    <w:rsid w:val="000256EF"/>
    <w:rsid w:val="00026E57"/>
    <w:rsid w:val="00033DD5"/>
    <w:rsid w:val="00040A06"/>
    <w:rsid w:val="000419E9"/>
    <w:rsid w:val="00041A53"/>
    <w:rsid w:val="000625CD"/>
    <w:rsid w:val="00067B85"/>
    <w:rsid w:val="00070CB8"/>
    <w:rsid w:val="000738D1"/>
    <w:rsid w:val="00073E87"/>
    <w:rsid w:val="00081159"/>
    <w:rsid w:val="00083DA8"/>
    <w:rsid w:val="000868D6"/>
    <w:rsid w:val="000907DA"/>
    <w:rsid w:val="000912C5"/>
    <w:rsid w:val="00091C52"/>
    <w:rsid w:val="00091EB2"/>
    <w:rsid w:val="00091F19"/>
    <w:rsid w:val="00092737"/>
    <w:rsid w:val="00095130"/>
    <w:rsid w:val="000A0988"/>
    <w:rsid w:val="000A12AF"/>
    <w:rsid w:val="000A1BED"/>
    <w:rsid w:val="000A3944"/>
    <w:rsid w:val="000A588C"/>
    <w:rsid w:val="000B0761"/>
    <w:rsid w:val="000B0B1C"/>
    <w:rsid w:val="000B2AF5"/>
    <w:rsid w:val="000B3FBC"/>
    <w:rsid w:val="000B59A9"/>
    <w:rsid w:val="000B5A15"/>
    <w:rsid w:val="000C0009"/>
    <w:rsid w:val="000C2F0B"/>
    <w:rsid w:val="000C579A"/>
    <w:rsid w:val="000C7C2D"/>
    <w:rsid w:val="000D7A1C"/>
    <w:rsid w:val="000E20C3"/>
    <w:rsid w:val="000E2D84"/>
    <w:rsid w:val="000F0EF3"/>
    <w:rsid w:val="000F1A93"/>
    <w:rsid w:val="000F2E2C"/>
    <w:rsid w:val="000F37DE"/>
    <w:rsid w:val="001017FC"/>
    <w:rsid w:val="0010429A"/>
    <w:rsid w:val="00106E4F"/>
    <w:rsid w:val="0011554D"/>
    <w:rsid w:val="0011615C"/>
    <w:rsid w:val="00117C0D"/>
    <w:rsid w:val="00122116"/>
    <w:rsid w:val="00122E17"/>
    <w:rsid w:val="0012302F"/>
    <w:rsid w:val="0012441F"/>
    <w:rsid w:val="001303D1"/>
    <w:rsid w:val="0013195A"/>
    <w:rsid w:val="00133BC8"/>
    <w:rsid w:val="00135344"/>
    <w:rsid w:val="00140EB8"/>
    <w:rsid w:val="00143D19"/>
    <w:rsid w:val="001452D7"/>
    <w:rsid w:val="00146DE8"/>
    <w:rsid w:val="00147632"/>
    <w:rsid w:val="00147B34"/>
    <w:rsid w:val="00152F37"/>
    <w:rsid w:val="00153411"/>
    <w:rsid w:val="00154F9B"/>
    <w:rsid w:val="00157A49"/>
    <w:rsid w:val="00165018"/>
    <w:rsid w:val="0016648B"/>
    <w:rsid w:val="0017060E"/>
    <w:rsid w:val="00181C45"/>
    <w:rsid w:val="00182B26"/>
    <w:rsid w:val="00186361"/>
    <w:rsid w:val="001864DC"/>
    <w:rsid w:val="00187C8B"/>
    <w:rsid w:val="00192C3B"/>
    <w:rsid w:val="00195D86"/>
    <w:rsid w:val="00197DC7"/>
    <w:rsid w:val="001A284D"/>
    <w:rsid w:val="001A3915"/>
    <w:rsid w:val="001A53FF"/>
    <w:rsid w:val="001A6547"/>
    <w:rsid w:val="001B15C0"/>
    <w:rsid w:val="001B1CB5"/>
    <w:rsid w:val="001B56FE"/>
    <w:rsid w:val="001C015B"/>
    <w:rsid w:val="001C0525"/>
    <w:rsid w:val="001C2CDD"/>
    <w:rsid w:val="001C3F99"/>
    <w:rsid w:val="001D1FC1"/>
    <w:rsid w:val="001D361D"/>
    <w:rsid w:val="001D69FF"/>
    <w:rsid w:val="001D7F95"/>
    <w:rsid w:val="001E0A2D"/>
    <w:rsid w:val="001E441E"/>
    <w:rsid w:val="001E6875"/>
    <w:rsid w:val="001E743A"/>
    <w:rsid w:val="001F1E0D"/>
    <w:rsid w:val="001F2540"/>
    <w:rsid w:val="001F6F8F"/>
    <w:rsid w:val="001F79D2"/>
    <w:rsid w:val="001F7B17"/>
    <w:rsid w:val="00200C81"/>
    <w:rsid w:val="00202FB5"/>
    <w:rsid w:val="00203C2E"/>
    <w:rsid w:val="00204A2F"/>
    <w:rsid w:val="002060F1"/>
    <w:rsid w:val="00207A9D"/>
    <w:rsid w:val="00211133"/>
    <w:rsid w:val="00211F2C"/>
    <w:rsid w:val="00214D8D"/>
    <w:rsid w:val="00216A3F"/>
    <w:rsid w:val="0022387C"/>
    <w:rsid w:val="0022400B"/>
    <w:rsid w:val="0023032B"/>
    <w:rsid w:val="00230484"/>
    <w:rsid w:val="00230DB8"/>
    <w:rsid w:val="002349A2"/>
    <w:rsid w:val="00235F31"/>
    <w:rsid w:val="00237C3A"/>
    <w:rsid w:val="00250C63"/>
    <w:rsid w:val="0025435D"/>
    <w:rsid w:val="002603C1"/>
    <w:rsid w:val="00261029"/>
    <w:rsid w:val="00261E30"/>
    <w:rsid w:val="002627E4"/>
    <w:rsid w:val="0026280D"/>
    <w:rsid w:val="0026292A"/>
    <w:rsid w:val="002651D0"/>
    <w:rsid w:val="00267204"/>
    <w:rsid w:val="002745E2"/>
    <w:rsid w:val="00277416"/>
    <w:rsid w:val="0028178A"/>
    <w:rsid w:val="00281AF2"/>
    <w:rsid w:val="0029333B"/>
    <w:rsid w:val="00296F5A"/>
    <w:rsid w:val="00297D10"/>
    <w:rsid w:val="002A1199"/>
    <w:rsid w:val="002A3144"/>
    <w:rsid w:val="002A4CCE"/>
    <w:rsid w:val="002A71CC"/>
    <w:rsid w:val="002B120F"/>
    <w:rsid w:val="002B5603"/>
    <w:rsid w:val="002B6B6C"/>
    <w:rsid w:val="002B6C39"/>
    <w:rsid w:val="002C01F6"/>
    <w:rsid w:val="002C15D2"/>
    <w:rsid w:val="002C5BF6"/>
    <w:rsid w:val="002C61FD"/>
    <w:rsid w:val="002D377D"/>
    <w:rsid w:val="002D41B6"/>
    <w:rsid w:val="002D43E8"/>
    <w:rsid w:val="002D6634"/>
    <w:rsid w:val="002D66D7"/>
    <w:rsid w:val="002D6AB6"/>
    <w:rsid w:val="002E198D"/>
    <w:rsid w:val="002E73BF"/>
    <w:rsid w:val="002E77F2"/>
    <w:rsid w:val="002F2391"/>
    <w:rsid w:val="002F50C6"/>
    <w:rsid w:val="00300ED1"/>
    <w:rsid w:val="003030D1"/>
    <w:rsid w:val="00304CF9"/>
    <w:rsid w:val="00305C80"/>
    <w:rsid w:val="00306516"/>
    <w:rsid w:val="0030727F"/>
    <w:rsid w:val="00313A7D"/>
    <w:rsid w:val="00314039"/>
    <w:rsid w:val="00322343"/>
    <w:rsid w:val="00322723"/>
    <w:rsid w:val="00323984"/>
    <w:rsid w:val="00326C19"/>
    <w:rsid w:val="00330B7B"/>
    <w:rsid w:val="003321CF"/>
    <w:rsid w:val="00335284"/>
    <w:rsid w:val="00336CE7"/>
    <w:rsid w:val="00337D76"/>
    <w:rsid w:val="003504DF"/>
    <w:rsid w:val="00350FD7"/>
    <w:rsid w:val="00352C44"/>
    <w:rsid w:val="00355B00"/>
    <w:rsid w:val="00362E3E"/>
    <w:rsid w:val="00366B08"/>
    <w:rsid w:val="00366B3E"/>
    <w:rsid w:val="00370EA3"/>
    <w:rsid w:val="00373E8A"/>
    <w:rsid w:val="00374992"/>
    <w:rsid w:val="0038003F"/>
    <w:rsid w:val="00383A58"/>
    <w:rsid w:val="00385F46"/>
    <w:rsid w:val="00386091"/>
    <w:rsid w:val="00386B7A"/>
    <w:rsid w:val="003938C5"/>
    <w:rsid w:val="00397C58"/>
    <w:rsid w:val="003A2526"/>
    <w:rsid w:val="003A3C7F"/>
    <w:rsid w:val="003A60A4"/>
    <w:rsid w:val="003A64B4"/>
    <w:rsid w:val="003B07A3"/>
    <w:rsid w:val="003B0A7C"/>
    <w:rsid w:val="003B15B7"/>
    <w:rsid w:val="003B22C6"/>
    <w:rsid w:val="003B7601"/>
    <w:rsid w:val="003C0263"/>
    <w:rsid w:val="003C2446"/>
    <w:rsid w:val="003C2E80"/>
    <w:rsid w:val="003C4B7B"/>
    <w:rsid w:val="003C56E9"/>
    <w:rsid w:val="003D1091"/>
    <w:rsid w:val="003D15E4"/>
    <w:rsid w:val="003D2D36"/>
    <w:rsid w:val="003D473B"/>
    <w:rsid w:val="003E5DBF"/>
    <w:rsid w:val="003E76D7"/>
    <w:rsid w:val="003F2971"/>
    <w:rsid w:val="003F2DF7"/>
    <w:rsid w:val="003F4AFF"/>
    <w:rsid w:val="00405A8A"/>
    <w:rsid w:val="0041678B"/>
    <w:rsid w:val="00417089"/>
    <w:rsid w:val="00420679"/>
    <w:rsid w:val="00423961"/>
    <w:rsid w:val="0043224B"/>
    <w:rsid w:val="0043309F"/>
    <w:rsid w:val="00433D2A"/>
    <w:rsid w:val="0043479A"/>
    <w:rsid w:val="0043604B"/>
    <w:rsid w:val="004370A1"/>
    <w:rsid w:val="004411E0"/>
    <w:rsid w:val="004453AF"/>
    <w:rsid w:val="00445A3A"/>
    <w:rsid w:val="004523C0"/>
    <w:rsid w:val="004528FA"/>
    <w:rsid w:val="00452BAB"/>
    <w:rsid w:val="00457B93"/>
    <w:rsid w:val="004601B6"/>
    <w:rsid w:val="00461297"/>
    <w:rsid w:val="00463431"/>
    <w:rsid w:val="0046359F"/>
    <w:rsid w:val="00464C4E"/>
    <w:rsid w:val="00466B6A"/>
    <w:rsid w:val="004757FD"/>
    <w:rsid w:val="00476CE2"/>
    <w:rsid w:val="004772E9"/>
    <w:rsid w:val="00480F05"/>
    <w:rsid w:val="00481BC5"/>
    <w:rsid w:val="0048221E"/>
    <w:rsid w:val="00482BD2"/>
    <w:rsid w:val="00485DFA"/>
    <w:rsid w:val="00486728"/>
    <w:rsid w:val="00486B3E"/>
    <w:rsid w:val="00490B63"/>
    <w:rsid w:val="00493992"/>
    <w:rsid w:val="004948E8"/>
    <w:rsid w:val="0049600D"/>
    <w:rsid w:val="004971CA"/>
    <w:rsid w:val="004A55BD"/>
    <w:rsid w:val="004A7CE5"/>
    <w:rsid w:val="004B290E"/>
    <w:rsid w:val="004B416B"/>
    <w:rsid w:val="004B4A48"/>
    <w:rsid w:val="004B4AAC"/>
    <w:rsid w:val="004B68ED"/>
    <w:rsid w:val="004B6D4B"/>
    <w:rsid w:val="004C19FB"/>
    <w:rsid w:val="004C2609"/>
    <w:rsid w:val="004C2D75"/>
    <w:rsid w:val="004C3267"/>
    <w:rsid w:val="004C59A8"/>
    <w:rsid w:val="004D2294"/>
    <w:rsid w:val="004D28CB"/>
    <w:rsid w:val="004D5F42"/>
    <w:rsid w:val="004E03E8"/>
    <w:rsid w:val="004E5550"/>
    <w:rsid w:val="004E7B64"/>
    <w:rsid w:val="004F70FF"/>
    <w:rsid w:val="00502C50"/>
    <w:rsid w:val="00503C14"/>
    <w:rsid w:val="00504A58"/>
    <w:rsid w:val="005124CF"/>
    <w:rsid w:val="005132F2"/>
    <w:rsid w:val="00513791"/>
    <w:rsid w:val="00521766"/>
    <w:rsid w:val="00522B91"/>
    <w:rsid w:val="00523E23"/>
    <w:rsid w:val="005243D4"/>
    <w:rsid w:val="0052528D"/>
    <w:rsid w:val="00525460"/>
    <w:rsid w:val="00525C7B"/>
    <w:rsid w:val="005352E2"/>
    <w:rsid w:val="0054577D"/>
    <w:rsid w:val="0055056D"/>
    <w:rsid w:val="00552D78"/>
    <w:rsid w:val="00553385"/>
    <w:rsid w:val="0055602B"/>
    <w:rsid w:val="00563252"/>
    <w:rsid w:val="00563740"/>
    <w:rsid w:val="00563DDA"/>
    <w:rsid w:val="00564E60"/>
    <w:rsid w:val="00571DA3"/>
    <w:rsid w:val="005720C2"/>
    <w:rsid w:val="00575902"/>
    <w:rsid w:val="00576A75"/>
    <w:rsid w:val="0058166D"/>
    <w:rsid w:val="005835B0"/>
    <w:rsid w:val="00584D94"/>
    <w:rsid w:val="00586110"/>
    <w:rsid w:val="00586405"/>
    <w:rsid w:val="0058666C"/>
    <w:rsid w:val="00587D75"/>
    <w:rsid w:val="00594B8C"/>
    <w:rsid w:val="0059586A"/>
    <w:rsid w:val="00597058"/>
    <w:rsid w:val="005A2591"/>
    <w:rsid w:val="005A3185"/>
    <w:rsid w:val="005A3BE6"/>
    <w:rsid w:val="005A3C55"/>
    <w:rsid w:val="005A4F85"/>
    <w:rsid w:val="005A4FC3"/>
    <w:rsid w:val="005B29B7"/>
    <w:rsid w:val="005B3A4E"/>
    <w:rsid w:val="005B4E20"/>
    <w:rsid w:val="005B4F55"/>
    <w:rsid w:val="005B7550"/>
    <w:rsid w:val="005B7DC8"/>
    <w:rsid w:val="005C11D4"/>
    <w:rsid w:val="005C243D"/>
    <w:rsid w:val="005C422E"/>
    <w:rsid w:val="005C71DE"/>
    <w:rsid w:val="005D0DF5"/>
    <w:rsid w:val="005D114F"/>
    <w:rsid w:val="005D6CC2"/>
    <w:rsid w:val="005E072C"/>
    <w:rsid w:val="005E110F"/>
    <w:rsid w:val="005E1773"/>
    <w:rsid w:val="005E2709"/>
    <w:rsid w:val="005E54A9"/>
    <w:rsid w:val="005E73B1"/>
    <w:rsid w:val="005E7A06"/>
    <w:rsid w:val="005F3BAD"/>
    <w:rsid w:val="005F5364"/>
    <w:rsid w:val="005F6B57"/>
    <w:rsid w:val="00604864"/>
    <w:rsid w:val="0061148C"/>
    <w:rsid w:val="0062129B"/>
    <w:rsid w:val="00622C6F"/>
    <w:rsid w:val="00626DFE"/>
    <w:rsid w:val="00631E76"/>
    <w:rsid w:val="00642550"/>
    <w:rsid w:val="006462B7"/>
    <w:rsid w:val="00647EC9"/>
    <w:rsid w:val="00652D31"/>
    <w:rsid w:val="00655331"/>
    <w:rsid w:val="00656AC6"/>
    <w:rsid w:val="006576B9"/>
    <w:rsid w:val="006602F1"/>
    <w:rsid w:val="006705B8"/>
    <w:rsid w:val="00671305"/>
    <w:rsid w:val="0067572D"/>
    <w:rsid w:val="00680A82"/>
    <w:rsid w:val="006843EA"/>
    <w:rsid w:val="00685BF0"/>
    <w:rsid w:val="00687268"/>
    <w:rsid w:val="0069099F"/>
    <w:rsid w:val="00690F1F"/>
    <w:rsid w:val="00692E6E"/>
    <w:rsid w:val="00693135"/>
    <w:rsid w:val="006A128D"/>
    <w:rsid w:val="006A2EB6"/>
    <w:rsid w:val="006B32B6"/>
    <w:rsid w:val="006C24FB"/>
    <w:rsid w:val="006D1E67"/>
    <w:rsid w:val="006D2CB9"/>
    <w:rsid w:val="006D4952"/>
    <w:rsid w:val="006D776C"/>
    <w:rsid w:val="006D7BEE"/>
    <w:rsid w:val="006E06D9"/>
    <w:rsid w:val="006E1AF8"/>
    <w:rsid w:val="006E470E"/>
    <w:rsid w:val="006E6D8E"/>
    <w:rsid w:val="006E746A"/>
    <w:rsid w:val="006F1336"/>
    <w:rsid w:val="006F1B60"/>
    <w:rsid w:val="006F4B02"/>
    <w:rsid w:val="007013B9"/>
    <w:rsid w:val="0070739A"/>
    <w:rsid w:val="007153EA"/>
    <w:rsid w:val="007202A5"/>
    <w:rsid w:val="00720F9A"/>
    <w:rsid w:val="00721CB7"/>
    <w:rsid w:val="00722790"/>
    <w:rsid w:val="00725F02"/>
    <w:rsid w:val="007328FF"/>
    <w:rsid w:val="0074227A"/>
    <w:rsid w:val="00746327"/>
    <w:rsid w:val="00754006"/>
    <w:rsid w:val="00755DE0"/>
    <w:rsid w:val="007734CF"/>
    <w:rsid w:val="0078409F"/>
    <w:rsid w:val="007875FD"/>
    <w:rsid w:val="00790563"/>
    <w:rsid w:val="007958DB"/>
    <w:rsid w:val="00796798"/>
    <w:rsid w:val="0079685D"/>
    <w:rsid w:val="007A3856"/>
    <w:rsid w:val="007A4D7B"/>
    <w:rsid w:val="007A6E63"/>
    <w:rsid w:val="007A79F2"/>
    <w:rsid w:val="007B4EF7"/>
    <w:rsid w:val="007C07B8"/>
    <w:rsid w:val="007C19F6"/>
    <w:rsid w:val="007C2F5D"/>
    <w:rsid w:val="007C49B3"/>
    <w:rsid w:val="007C6FFB"/>
    <w:rsid w:val="007D1790"/>
    <w:rsid w:val="007D4DC0"/>
    <w:rsid w:val="007E0573"/>
    <w:rsid w:val="007E39D8"/>
    <w:rsid w:val="007F045C"/>
    <w:rsid w:val="007F063F"/>
    <w:rsid w:val="007F5D6A"/>
    <w:rsid w:val="007F70AA"/>
    <w:rsid w:val="0080154E"/>
    <w:rsid w:val="00803424"/>
    <w:rsid w:val="0081216B"/>
    <w:rsid w:val="00812B8F"/>
    <w:rsid w:val="00814700"/>
    <w:rsid w:val="00814FDA"/>
    <w:rsid w:val="008152F1"/>
    <w:rsid w:val="00815AA8"/>
    <w:rsid w:val="008200CC"/>
    <w:rsid w:val="008214C8"/>
    <w:rsid w:val="00827E56"/>
    <w:rsid w:val="00841413"/>
    <w:rsid w:val="00845E56"/>
    <w:rsid w:val="00846254"/>
    <w:rsid w:val="00847158"/>
    <w:rsid w:val="00850A8F"/>
    <w:rsid w:val="008528B4"/>
    <w:rsid w:val="0085382E"/>
    <w:rsid w:val="0085514E"/>
    <w:rsid w:val="008554E5"/>
    <w:rsid w:val="008578B5"/>
    <w:rsid w:val="00861708"/>
    <w:rsid w:val="0086260C"/>
    <w:rsid w:val="00862A0B"/>
    <w:rsid w:val="00863546"/>
    <w:rsid w:val="008667A3"/>
    <w:rsid w:val="008700D0"/>
    <w:rsid w:val="00873CD5"/>
    <w:rsid w:val="00875192"/>
    <w:rsid w:val="00876F82"/>
    <w:rsid w:val="00881632"/>
    <w:rsid w:val="00884093"/>
    <w:rsid w:val="00887749"/>
    <w:rsid w:val="00887F6F"/>
    <w:rsid w:val="00893E49"/>
    <w:rsid w:val="0089433C"/>
    <w:rsid w:val="0089470E"/>
    <w:rsid w:val="008951AF"/>
    <w:rsid w:val="008A2964"/>
    <w:rsid w:val="008A2E9E"/>
    <w:rsid w:val="008A6081"/>
    <w:rsid w:val="008A6B80"/>
    <w:rsid w:val="008B6042"/>
    <w:rsid w:val="008C5186"/>
    <w:rsid w:val="008D1EFF"/>
    <w:rsid w:val="008D3CD0"/>
    <w:rsid w:val="008E05DD"/>
    <w:rsid w:val="008E393E"/>
    <w:rsid w:val="008E5D2A"/>
    <w:rsid w:val="008E61DE"/>
    <w:rsid w:val="008F118D"/>
    <w:rsid w:val="008F19C7"/>
    <w:rsid w:val="008F582E"/>
    <w:rsid w:val="00901D7B"/>
    <w:rsid w:val="0090276C"/>
    <w:rsid w:val="00903B5C"/>
    <w:rsid w:val="0090471D"/>
    <w:rsid w:val="0090478B"/>
    <w:rsid w:val="00904F14"/>
    <w:rsid w:val="00905DF3"/>
    <w:rsid w:val="00914E0F"/>
    <w:rsid w:val="00920D7D"/>
    <w:rsid w:val="00922758"/>
    <w:rsid w:val="00923E75"/>
    <w:rsid w:val="009246D7"/>
    <w:rsid w:val="009268F5"/>
    <w:rsid w:val="00934B40"/>
    <w:rsid w:val="0094380B"/>
    <w:rsid w:val="00944021"/>
    <w:rsid w:val="009528B1"/>
    <w:rsid w:val="00956342"/>
    <w:rsid w:val="0096233C"/>
    <w:rsid w:val="00964987"/>
    <w:rsid w:val="00976227"/>
    <w:rsid w:val="00976ABC"/>
    <w:rsid w:val="00981E0C"/>
    <w:rsid w:val="00983417"/>
    <w:rsid w:val="00984C4F"/>
    <w:rsid w:val="009948FB"/>
    <w:rsid w:val="009A1C6B"/>
    <w:rsid w:val="009A64F4"/>
    <w:rsid w:val="009A789B"/>
    <w:rsid w:val="009B0A36"/>
    <w:rsid w:val="009B398A"/>
    <w:rsid w:val="009B6DEC"/>
    <w:rsid w:val="009B72B0"/>
    <w:rsid w:val="009C029D"/>
    <w:rsid w:val="009C2698"/>
    <w:rsid w:val="009C3702"/>
    <w:rsid w:val="009C3DF1"/>
    <w:rsid w:val="009C6B3C"/>
    <w:rsid w:val="009D2AC6"/>
    <w:rsid w:val="009D6044"/>
    <w:rsid w:val="009D7C85"/>
    <w:rsid w:val="009E0AEE"/>
    <w:rsid w:val="009E4167"/>
    <w:rsid w:val="009F0310"/>
    <w:rsid w:val="009F0A94"/>
    <w:rsid w:val="009F1669"/>
    <w:rsid w:val="009F66B7"/>
    <w:rsid w:val="00A00E0D"/>
    <w:rsid w:val="00A02C51"/>
    <w:rsid w:val="00A03841"/>
    <w:rsid w:val="00A04AC7"/>
    <w:rsid w:val="00A0709F"/>
    <w:rsid w:val="00A125E5"/>
    <w:rsid w:val="00A1575D"/>
    <w:rsid w:val="00A368CB"/>
    <w:rsid w:val="00A43B09"/>
    <w:rsid w:val="00A43D85"/>
    <w:rsid w:val="00A52EDE"/>
    <w:rsid w:val="00A56CCF"/>
    <w:rsid w:val="00A609D5"/>
    <w:rsid w:val="00A71698"/>
    <w:rsid w:val="00A838C1"/>
    <w:rsid w:val="00A8732C"/>
    <w:rsid w:val="00A87A9E"/>
    <w:rsid w:val="00A87B84"/>
    <w:rsid w:val="00A90DFE"/>
    <w:rsid w:val="00A91D96"/>
    <w:rsid w:val="00A9330A"/>
    <w:rsid w:val="00A93953"/>
    <w:rsid w:val="00A94D9F"/>
    <w:rsid w:val="00A96F8A"/>
    <w:rsid w:val="00AA3C79"/>
    <w:rsid w:val="00AA3F15"/>
    <w:rsid w:val="00AB0D34"/>
    <w:rsid w:val="00AB1333"/>
    <w:rsid w:val="00AB63DE"/>
    <w:rsid w:val="00AC521F"/>
    <w:rsid w:val="00AC5C9D"/>
    <w:rsid w:val="00AC6664"/>
    <w:rsid w:val="00AC6B41"/>
    <w:rsid w:val="00AD00A8"/>
    <w:rsid w:val="00AD0555"/>
    <w:rsid w:val="00AD0EFF"/>
    <w:rsid w:val="00AD3147"/>
    <w:rsid w:val="00AD62D1"/>
    <w:rsid w:val="00AD630C"/>
    <w:rsid w:val="00AD7D0E"/>
    <w:rsid w:val="00AE1771"/>
    <w:rsid w:val="00AE1E90"/>
    <w:rsid w:val="00AE30A9"/>
    <w:rsid w:val="00AE7B64"/>
    <w:rsid w:val="00AF023E"/>
    <w:rsid w:val="00AF256B"/>
    <w:rsid w:val="00AF3C4F"/>
    <w:rsid w:val="00AF799C"/>
    <w:rsid w:val="00B01A88"/>
    <w:rsid w:val="00B029A2"/>
    <w:rsid w:val="00B042C3"/>
    <w:rsid w:val="00B06C03"/>
    <w:rsid w:val="00B0791C"/>
    <w:rsid w:val="00B07DDB"/>
    <w:rsid w:val="00B10F03"/>
    <w:rsid w:val="00B155EA"/>
    <w:rsid w:val="00B16F2C"/>
    <w:rsid w:val="00B1704F"/>
    <w:rsid w:val="00B2155D"/>
    <w:rsid w:val="00B22DA6"/>
    <w:rsid w:val="00B23B4E"/>
    <w:rsid w:val="00B24235"/>
    <w:rsid w:val="00B30350"/>
    <w:rsid w:val="00B33B73"/>
    <w:rsid w:val="00B34337"/>
    <w:rsid w:val="00B37648"/>
    <w:rsid w:val="00B434C5"/>
    <w:rsid w:val="00B434F6"/>
    <w:rsid w:val="00B439E6"/>
    <w:rsid w:val="00B441CD"/>
    <w:rsid w:val="00B50236"/>
    <w:rsid w:val="00B51A83"/>
    <w:rsid w:val="00B53B56"/>
    <w:rsid w:val="00B53C18"/>
    <w:rsid w:val="00B574EF"/>
    <w:rsid w:val="00B606D8"/>
    <w:rsid w:val="00B63DFA"/>
    <w:rsid w:val="00B64A84"/>
    <w:rsid w:val="00B65A9F"/>
    <w:rsid w:val="00B66A73"/>
    <w:rsid w:val="00B70E35"/>
    <w:rsid w:val="00B716C2"/>
    <w:rsid w:val="00B7443C"/>
    <w:rsid w:val="00B74B04"/>
    <w:rsid w:val="00B75A3D"/>
    <w:rsid w:val="00B82551"/>
    <w:rsid w:val="00B83EA6"/>
    <w:rsid w:val="00B86D83"/>
    <w:rsid w:val="00B90BDB"/>
    <w:rsid w:val="00B97FB4"/>
    <w:rsid w:val="00BA0F7C"/>
    <w:rsid w:val="00BA48D7"/>
    <w:rsid w:val="00BA60FD"/>
    <w:rsid w:val="00BB15DE"/>
    <w:rsid w:val="00BB7AEF"/>
    <w:rsid w:val="00BC2A32"/>
    <w:rsid w:val="00BC2FFE"/>
    <w:rsid w:val="00BC6F0A"/>
    <w:rsid w:val="00BC705F"/>
    <w:rsid w:val="00BD46DB"/>
    <w:rsid w:val="00BD7C7E"/>
    <w:rsid w:val="00BE1747"/>
    <w:rsid w:val="00BE27EE"/>
    <w:rsid w:val="00BE32EF"/>
    <w:rsid w:val="00BE4238"/>
    <w:rsid w:val="00BF3C55"/>
    <w:rsid w:val="00BF7B41"/>
    <w:rsid w:val="00C05653"/>
    <w:rsid w:val="00C06D2E"/>
    <w:rsid w:val="00C07F05"/>
    <w:rsid w:val="00C14645"/>
    <w:rsid w:val="00C169EA"/>
    <w:rsid w:val="00C21A89"/>
    <w:rsid w:val="00C2235D"/>
    <w:rsid w:val="00C25CAC"/>
    <w:rsid w:val="00C25E9A"/>
    <w:rsid w:val="00C3292A"/>
    <w:rsid w:val="00C332E8"/>
    <w:rsid w:val="00C350B7"/>
    <w:rsid w:val="00C36E66"/>
    <w:rsid w:val="00C371B4"/>
    <w:rsid w:val="00C372D5"/>
    <w:rsid w:val="00C37EA3"/>
    <w:rsid w:val="00C4274F"/>
    <w:rsid w:val="00C45C07"/>
    <w:rsid w:val="00C56EAD"/>
    <w:rsid w:val="00C6577C"/>
    <w:rsid w:val="00C66118"/>
    <w:rsid w:val="00C67DC9"/>
    <w:rsid w:val="00C747D6"/>
    <w:rsid w:val="00C74D49"/>
    <w:rsid w:val="00C75717"/>
    <w:rsid w:val="00C76148"/>
    <w:rsid w:val="00C77F1C"/>
    <w:rsid w:val="00C83FB9"/>
    <w:rsid w:val="00C841E3"/>
    <w:rsid w:val="00C86C31"/>
    <w:rsid w:val="00C94D77"/>
    <w:rsid w:val="00C95541"/>
    <w:rsid w:val="00C96AA7"/>
    <w:rsid w:val="00CA1F42"/>
    <w:rsid w:val="00CA3106"/>
    <w:rsid w:val="00CA5900"/>
    <w:rsid w:val="00CB76C0"/>
    <w:rsid w:val="00CC1795"/>
    <w:rsid w:val="00CC2DA7"/>
    <w:rsid w:val="00CC653E"/>
    <w:rsid w:val="00CC7F37"/>
    <w:rsid w:val="00CD7580"/>
    <w:rsid w:val="00CE0A20"/>
    <w:rsid w:val="00CE1A72"/>
    <w:rsid w:val="00CE6E8C"/>
    <w:rsid w:val="00CF1952"/>
    <w:rsid w:val="00CF2DEC"/>
    <w:rsid w:val="00CF605D"/>
    <w:rsid w:val="00CF64BF"/>
    <w:rsid w:val="00CF6750"/>
    <w:rsid w:val="00CF7850"/>
    <w:rsid w:val="00D03227"/>
    <w:rsid w:val="00D03AD8"/>
    <w:rsid w:val="00D0766A"/>
    <w:rsid w:val="00D115FF"/>
    <w:rsid w:val="00D11AB3"/>
    <w:rsid w:val="00D1264C"/>
    <w:rsid w:val="00D12A3A"/>
    <w:rsid w:val="00D347BC"/>
    <w:rsid w:val="00D35D32"/>
    <w:rsid w:val="00D36924"/>
    <w:rsid w:val="00D36F99"/>
    <w:rsid w:val="00D36F9A"/>
    <w:rsid w:val="00D46471"/>
    <w:rsid w:val="00D507D3"/>
    <w:rsid w:val="00D5167B"/>
    <w:rsid w:val="00D537D5"/>
    <w:rsid w:val="00D542E2"/>
    <w:rsid w:val="00D54C2B"/>
    <w:rsid w:val="00D54E62"/>
    <w:rsid w:val="00D5526E"/>
    <w:rsid w:val="00D56C13"/>
    <w:rsid w:val="00D6155F"/>
    <w:rsid w:val="00D634C3"/>
    <w:rsid w:val="00D657DA"/>
    <w:rsid w:val="00D71885"/>
    <w:rsid w:val="00D72406"/>
    <w:rsid w:val="00D74793"/>
    <w:rsid w:val="00D80D91"/>
    <w:rsid w:val="00D81D10"/>
    <w:rsid w:val="00D835CB"/>
    <w:rsid w:val="00D84274"/>
    <w:rsid w:val="00D90CD3"/>
    <w:rsid w:val="00D9277D"/>
    <w:rsid w:val="00D92D03"/>
    <w:rsid w:val="00D92F7A"/>
    <w:rsid w:val="00D95A1A"/>
    <w:rsid w:val="00DA107B"/>
    <w:rsid w:val="00DA37A8"/>
    <w:rsid w:val="00DB0D41"/>
    <w:rsid w:val="00DB5F3C"/>
    <w:rsid w:val="00DB698D"/>
    <w:rsid w:val="00DB715D"/>
    <w:rsid w:val="00DC05EA"/>
    <w:rsid w:val="00DC1868"/>
    <w:rsid w:val="00DC1CD4"/>
    <w:rsid w:val="00DC2D64"/>
    <w:rsid w:val="00DC4879"/>
    <w:rsid w:val="00DC561A"/>
    <w:rsid w:val="00DC5FB7"/>
    <w:rsid w:val="00DC7114"/>
    <w:rsid w:val="00DC7857"/>
    <w:rsid w:val="00DD128A"/>
    <w:rsid w:val="00DD2589"/>
    <w:rsid w:val="00DE4246"/>
    <w:rsid w:val="00DE42D2"/>
    <w:rsid w:val="00DE4B89"/>
    <w:rsid w:val="00DE54C6"/>
    <w:rsid w:val="00DE55BD"/>
    <w:rsid w:val="00DE76FA"/>
    <w:rsid w:val="00DF01C1"/>
    <w:rsid w:val="00DF784B"/>
    <w:rsid w:val="00E0057A"/>
    <w:rsid w:val="00E02245"/>
    <w:rsid w:val="00E03368"/>
    <w:rsid w:val="00E035E6"/>
    <w:rsid w:val="00E04E79"/>
    <w:rsid w:val="00E0544F"/>
    <w:rsid w:val="00E07FF6"/>
    <w:rsid w:val="00E112AE"/>
    <w:rsid w:val="00E1327E"/>
    <w:rsid w:val="00E13583"/>
    <w:rsid w:val="00E1470E"/>
    <w:rsid w:val="00E2489E"/>
    <w:rsid w:val="00E25281"/>
    <w:rsid w:val="00E32B94"/>
    <w:rsid w:val="00E341E8"/>
    <w:rsid w:val="00E360E9"/>
    <w:rsid w:val="00E36751"/>
    <w:rsid w:val="00E42673"/>
    <w:rsid w:val="00E456E4"/>
    <w:rsid w:val="00E50868"/>
    <w:rsid w:val="00E51F29"/>
    <w:rsid w:val="00E5568D"/>
    <w:rsid w:val="00E55BD0"/>
    <w:rsid w:val="00E5626B"/>
    <w:rsid w:val="00E564BA"/>
    <w:rsid w:val="00E56F4D"/>
    <w:rsid w:val="00E5747B"/>
    <w:rsid w:val="00E658C8"/>
    <w:rsid w:val="00E66C3A"/>
    <w:rsid w:val="00E71386"/>
    <w:rsid w:val="00E7345A"/>
    <w:rsid w:val="00E73EB5"/>
    <w:rsid w:val="00E770D0"/>
    <w:rsid w:val="00E80874"/>
    <w:rsid w:val="00E81DA5"/>
    <w:rsid w:val="00E82F44"/>
    <w:rsid w:val="00E83F5E"/>
    <w:rsid w:val="00E907F5"/>
    <w:rsid w:val="00E90D59"/>
    <w:rsid w:val="00E91BF5"/>
    <w:rsid w:val="00E96141"/>
    <w:rsid w:val="00EA021E"/>
    <w:rsid w:val="00EA15EB"/>
    <w:rsid w:val="00EA354A"/>
    <w:rsid w:val="00EA37D5"/>
    <w:rsid w:val="00EA3AEF"/>
    <w:rsid w:val="00EA5819"/>
    <w:rsid w:val="00EA62A4"/>
    <w:rsid w:val="00EA76E4"/>
    <w:rsid w:val="00EA7F19"/>
    <w:rsid w:val="00EB63B7"/>
    <w:rsid w:val="00EC209F"/>
    <w:rsid w:val="00ED1DBC"/>
    <w:rsid w:val="00ED29B4"/>
    <w:rsid w:val="00ED2EB3"/>
    <w:rsid w:val="00ED43A9"/>
    <w:rsid w:val="00ED4D9C"/>
    <w:rsid w:val="00ED6F80"/>
    <w:rsid w:val="00EE1545"/>
    <w:rsid w:val="00EE21DF"/>
    <w:rsid w:val="00EE369F"/>
    <w:rsid w:val="00EE48FA"/>
    <w:rsid w:val="00EE67E6"/>
    <w:rsid w:val="00EF14E0"/>
    <w:rsid w:val="00EF2DB2"/>
    <w:rsid w:val="00EF3E9C"/>
    <w:rsid w:val="00F026B3"/>
    <w:rsid w:val="00F0635D"/>
    <w:rsid w:val="00F06CBF"/>
    <w:rsid w:val="00F0783C"/>
    <w:rsid w:val="00F10DF9"/>
    <w:rsid w:val="00F15FE4"/>
    <w:rsid w:val="00F164B2"/>
    <w:rsid w:val="00F2279B"/>
    <w:rsid w:val="00F2391E"/>
    <w:rsid w:val="00F27706"/>
    <w:rsid w:val="00F3298F"/>
    <w:rsid w:val="00F34246"/>
    <w:rsid w:val="00F4091C"/>
    <w:rsid w:val="00F422E8"/>
    <w:rsid w:val="00F47806"/>
    <w:rsid w:val="00F47BF8"/>
    <w:rsid w:val="00F50EB0"/>
    <w:rsid w:val="00F52471"/>
    <w:rsid w:val="00F54AAE"/>
    <w:rsid w:val="00F55871"/>
    <w:rsid w:val="00F572E9"/>
    <w:rsid w:val="00F57A9A"/>
    <w:rsid w:val="00F57EBA"/>
    <w:rsid w:val="00F60646"/>
    <w:rsid w:val="00F6079D"/>
    <w:rsid w:val="00F60AE3"/>
    <w:rsid w:val="00F60EF2"/>
    <w:rsid w:val="00F615B8"/>
    <w:rsid w:val="00F61602"/>
    <w:rsid w:val="00F6566F"/>
    <w:rsid w:val="00F668CE"/>
    <w:rsid w:val="00F70877"/>
    <w:rsid w:val="00F74D24"/>
    <w:rsid w:val="00F8146E"/>
    <w:rsid w:val="00F950F0"/>
    <w:rsid w:val="00F95976"/>
    <w:rsid w:val="00F96968"/>
    <w:rsid w:val="00F97611"/>
    <w:rsid w:val="00FA03C8"/>
    <w:rsid w:val="00FA6FA3"/>
    <w:rsid w:val="00FB5C03"/>
    <w:rsid w:val="00FB7026"/>
    <w:rsid w:val="00FC2DE2"/>
    <w:rsid w:val="00FC3C52"/>
    <w:rsid w:val="00FC7DBE"/>
    <w:rsid w:val="00FD06CA"/>
    <w:rsid w:val="00FE2CCA"/>
    <w:rsid w:val="00FE3BBE"/>
    <w:rsid w:val="00FE4450"/>
    <w:rsid w:val="00FE4468"/>
    <w:rsid w:val="00FE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1C2D7B-CD76-4055-A39E-2BF7A9F5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_r" w:hAnsi="Times New Roman_r"/>
      <w:sz w:val="24"/>
      <w:szCs w:val="24"/>
      <w:lang w:val="ro-RO" w:eastAsia="ro-RO"/>
    </w:rPr>
  </w:style>
  <w:style w:type="paragraph" w:styleId="Heading1">
    <w:name w:val="heading 1"/>
    <w:basedOn w:val="Normal"/>
    <w:next w:val="Normal"/>
    <w:qFormat/>
    <w:pPr>
      <w:keepNext/>
      <w:outlineLvl w:val="0"/>
    </w:pPr>
    <w:rPr>
      <w:rFonts w:ascii="Times New Roman" w:hAnsi="Times New Roman"/>
      <w:b/>
      <w:bCs/>
    </w:rPr>
  </w:style>
  <w:style w:type="paragraph" w:styleId="Heading4">
    <w:name w:val="heading 4"/>
    <w:basedOn w:val="Normal"/>
    <w:next w:val="Normal"/>
    <w:qFormat/>
    <w:pPr>
      <w:keepNext/>
      <w:outlineLvl w:val="3"/>
    </w:pPr>
    <w:rPr>
      <w:rFonts w:ascii="Times New Roman" w:hAnsi="Times New Roman"/>
      <w:b/>
      <w:bCs/>
      <w:sz w:val="32"/>
      <w:lang w:val="fr-FR"/>
    </w:rPr>
  </w:style>
  <w:style w:type="paragraph" w:styleId="Heading5">
    <w:name w:val="heading 5"/>
    <w:basedOn w:val="Normal"/>
    <w:next w:val="Normal"/>
    <w:qFormat/>
    <w:pPr>
      <w:spacing w:before="240" w:after="60"/>
      <w:outlineLvl w:val="4"/>
    </w:pPr>
    <w:rPr>
      <w:rFonts w:ascii="Times New Roman" w:hAnsi="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both"/>
    </w:pPr>
    <w:rPr>
      <w:rFonts w:ascii="Arial" w:hAnsi="Arial" w:cs="Arial"/>
      <w:color w:val="000000"/>
      <w:lang w:eastAsia="en-US"/>
    </w:rPr>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szCs w:val="20"/>
      <w:lang w:eastAsia="en-US"/>
    </w:rPr>
  </w:style>
  <w:style w:type="paragraph" w:styleId="BodyText2">
    <w:name w:val="Body Text 2"/>
    <w:basedOn w:val="Normal"/>
    <w:pPr>
      <w:jc w:val="both"/>
    </w:pPr>
    <w:rPr>
      <w:rFonts w:ascii="Times New Roman" w:hAnsi="Times New Roman"/>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customStyle="1" w:styleId="indent">
    <w:name w:val="indent"/>
    <w:basedOn w:val="BodyTextIndent"/>
    <w:pPr>
      <w:widowControl w:val="0"/>
      <w:autoSpaceDE w:val="0"/>
      <w:autoSpaceDN w:val="0"/>
      <w:adjustRightInd w:val="0"/>
      <w:spacing w:after="0" w:line="260" w:lineRule="auto"/>
      <w:ind w:left="5000"/>
    </w:pPr>
    <w:rPr>
      <w:rFonts w:ascii="Times New Roman" w:hAnsi="Times New Roman"/>
      <w:b/>
      <w:sz w:val="20"/>
      <w:szCs w:val="20"/>
      <w:lang w:eastAsia="en-US"/>
    </w:rPr>
  </w:style>
  <w:style w:type="paragraph" w:styleId="BodyTextIndent">
    <w:name w:val="Body Text Indent"/>
    <w:basedOn w:val="Normal"/>
    <w:pPr>
      <w:spacing w:after="120"/>
      <w:ind w:left="283"/>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Text1">
    <w:name w:val="Default Text:1"/>
    <w:basedOn w:val="Normal"/>
    <w:rPr>
      <w:rFonts w:ascii="Times New Roman" w:hAnsi="Times New Roman"/>
      <w:noProof/>
      <w:szCs w:val="20"/>
      <w:lang w:val="en-US" w:eastAsia="en-US"/>
    </w:rPr>
  </w:style>
  <w:style w:type="character" w:styleId="FollowedHyperlink">
    <w:name w:val="FollowedHyperlink"/>
    <w:rPr>
      <w:color w:val="800080"/>
      <w:u w:val="single"/>
    </w:rPr>
  </w:style>
  <w:style w:type="paragraph" w:customStyle="1" w:styleId="tabletext">
    <w:name w:val="tabletext"/>
    <w:basedOn w:val="Normal"/>
    <w:rsid w:val="0070739A"/>
    <w:rPr>
      <w:rFonts w:ascii="Times New Roman" w:hAnsi="Times New Roman"/>
    </w:rPr>
  </w:style>
  <w:style w:type="paragraph" w:styleId="EndnoteText">
    <w:name w:val="endnote text"/>
    <w:basedOn w:val="Normal"/>
    <w:semiHidden/>
    <w:rsid w:val="0070739A"/>
    <w:rPr>
      <w:rFonts w:ascii="Times New Roman" w:hAnsi="Times New Roman"/>
      <w:sz w:val="20"/>
      <w:szCs w:val="20"/>
    </w:rPr>
  </w:style>
  <w:style w:type="paragraph" w:styleId="Header">
    <w:name w:val="header"/>
    <w:basedOn w:val="Normal"/>
    <w:rsid w:val="00187C8B"/>
    <w:pPr>
      <w:tabs>
        <w:tab w:val="center" w:pos="4320"/>
        <w:tab w:val="right" w:pos="8640"/>
      </w:tabs>
    </w:pPr>
  </w:style>
  <w:style w:type="paragraph" w:customStyle="1" w:styleId="CharChar">
    <w:name w:val="Char Char"/>
    <w:basedOn w:val="Normal"/>
    <w:rsid w:val="00AC6B41"/>
    <w:rPr>
      <w:rFonts w:ascii="Times New Roman" w:hAnsi="Times New Roman"/>
      <w:lang w:val="pl-PL" w:eastAsia="pl-PL"/>
    </w:rPr>
  </w:style>
  <w:style w:type="character" w:customStyle="1" w:styleId="FooterChar">
    <w:name w:val="Footer Char"/>
    <w:link w:val="Footer"/>
    <w:uiPriority w:val="99"/>
    <w:rsid w:val="00D537D5"/>
    <w:rPr>
      <w:rFonts w:ascii="Times New Roman_r" w:hAnsi="Times New Roman_r"/>
      <w:sz w:val="24"/>
      <w:szCs w:val="24"/>
      <w:lang w:val="ro-RO" w:eastAsia="ro-RO"/>
    </w:rPr>
  </w:style>
  <w:style w:type="paragraph" w:styleId="BalloonText">
    <w:name w:val="Balloon Text"/>
    <w:basedOn w:val="Normal"/>
    <w:link w:val="BalloonTextChar"/>
    <w:uiPriority w:val="99"/>
    <w:semiHidden/>
    <w:unhideWhenUsed/>
    <w:rsid w:val="0089433C"/>
    <w:rPr>
      <w:rFonts w:ascii="Tahoma" w:hAnsi="Tahoma" w:cs="Tahoma"/>
      <w:sz w:val="16"/>
      <w:szCs w:val="16"/>
    </w:rPr>
  </w:style>
  <w:style w:type="character" w:customStyle="1" w:styleId="BalloonTextChar">
    <w:name w:val="Balloon Text Char"/>
    <w:link w:val="BalloonText"/>
    <w:uiPriority w:val="99"/>
    <w:semiHidden/>
    <w:rsid w:val="0089433C"/>
    <w:rPr>
      <w:rFonts w:ascii="Tahoma" w:hAnsi="Tahoma" w:cs="Tahoma"/>
      <w:sz w:val="16"/>
      <w:szCs w:val="16"/>
      <w:lang w:val="ro-RO" w:eastAsia="ro-RO"/>
    </w:rPr>
  </w:style>
  <w:style w:type="paragraph" w:customStyle="1" w:styleId="DefaultText2">
    <w:name w:val="Default Text:2"/>
    <w:basedOn w:val="Normal"/>
    <w:rsid w:val="00B24235"/>
    <w:rPr>
      <w:rFonts w:ascii="Times New Roman" w:hAnsi="Times New Roman"/>
      <w:noProof/>
      <w:szCs w:val="20"/>
      <w:lang w:val="en-US" w:eastAsia="en-US"/>
    </w:rPr>
  </w:style>
  <w:style w:type="paragraph" w:styleId="ListParagraph">
    <w:name w:val="List Paragraph"/>
    <w:basedOn w:val="Normal"/>
    <w:uiPriority w:val="34"/>
    <w:qFormat/>
    <w:rsid w:val="001E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FADC-2CE2-4F79-B40C-997F35CE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10</Pages>
  <Words>3995</Words>
  <Characters>22774</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Ioana</dc:creator>
  <cp:keywords/>
  <cp:lastModifiedBy>user</cp:lastModifiedBy>
  <cp:revision>407</cp:revision>
  <cp:lastPrinted>2022-04-07T11:52:00Z</cp:lastPrinted>
  <dcterms:created xsi:type="dcterms:W3CDTF">2015-04-09T09:54:00Z</dcterms:created>
  <dcterms:modified xsi:type="dcterms:W3CDTF">2022-04-07T12:04:00Z</dcterms:modified>
</cp:coreProperties>
</file>