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4EC" w:rsidRPr="00B61762" w:rsidRDefault="00B61762" w:rsidP="00250685">
      <w:pPr>
        <w:tabs>
          <w:tab w:val="left" w:pos="993"/>
        </w:tabs>
        <w:ind w:left="0"/>
        <w:jc w:val="right"/>
        <w:rPr>
          <w:rFonts w:eastAsia="Times New Roman"/>
          <w:bCs/>
        </w:rPr>
      </w:pPr>
      <w:r w:rsidRPr="00B61762">
        <w:rPr>
          <w:rFonts w:eastAsia="Times New Roman"/>
          <w:bCs/>
        </w:rPr>
        <w:t>06.04</w:t>
      </w:r>
      <w:r w:rsidR="00BF7968" w:rsidRPr="00B61762">
        <w:rPr>
          <w:rFonts w:eastAsia="Times New Roman"/>
          <w:bCs/>
        </w:rPr>
        <w:t>.2022</w:t>
      </w:r>
    </w:p>
    <w:p w:rsidR="00DA7EC5" w:rsidRDefault="00DA7EC5" w:rsidP="00BF7968">
      <w:pPr>
        <w:keepNext/>
        <w:spacing w:after="0" w:line="360" w:lineRule="auto"/>
        <w:ind w:left="-630"/>
        <w:outlineLvl w:val="1"/>
        <w:rPr>
          <w:rFonts w:eastAsia="Times New Roman"/>
          <w:b/>
          <w:lang w:val="pt-BR" w:eastAsia="ro-RO"/>
        </w:rPr>
      </w:pPr>
    </w:p>
    <w:p w:rsidR="00192E17" w:rsidRDefault="00192E17" w:rsidP="00BF7968">
      <w:pPr>
        <w:keepNext/>
        <w:spacing w:after="0" w:line="360" w:lineRule="auto"/>
        <w:ind w:left="-450"/>
        <w:outlineLvl w:val="1"/>
        <w:rPr>
          <w:rFonts w:eastAsia="Times New Roman"/>
          <w:b/>
          <w:lang w:val="pt-BR" w:eastAsia="ro-RO"/>
        </w:rPr>
      </w:pPr>
    </w:p>
    <w:p w:rsidR="00DA7EC5" w:rsidRPr="00DA7EC5" w:rsidRDefault="00DA7EC5" w:rsidP="00BF7968">
      <w:pPr>
        <w:keepNext/>
        <w:spacing w:after="0" w:line="360" w:lineRule="auto"/>
        <w:ind w:left="-450"/>
        <w:outlineLvl w:val="1"/>
        <w:rPr>
          <w:rFonts w:eastAsia="Times New Roman"/>
          <w:b/>
          <w:lang w:val="pt-BR" w:eastAsia="ro-RO"/>
        </w:rPr>
      </w:pPr>
      <w:r>
        <w:rPr>
          <w:rFonts w:eastAsia="Times New Roman"/>
          <w:b/>
          <w:lang w:val="pt-BR" w:eastAsia="ro-RO"/>
        </w:rPr>
        <w:t>Comunicat de presă</w:t>
      </w:r>
      <w:bookmarkStart w:id="0" w:name="_GoBack"/>
      <w:bookmarkEnd w:id="0"/>
    </w:p>
    <w:p w:rsidR="00DA7EC5" w:rsidRPr="00DA7EC5" w:rsidRDefault="00DA7EC5" w:rsidP="00BF7968">
      <w:pPr>
        <w:spacing w:after="0" w:line="360" w:lineRule="auto"/>
        <w:ind w:left="-450"/>
        <w:rPr>
          <w:rFonts w:eastAsia="Times New Roman" w:cs="Arial"/>
          <w:b/>
          <w:lang w:val="ro-RO" w:eastAsia="ro-RO"/>
        </w:rPr>
      </w:pPr>
      <w:r w:rsidRPr="00DA7EC5">
        <w:rPr>
          <w:rFonts w:eastAsia="Times New Roman" w:cs="Arial"/>
          <w:b/>
          <w:lang w:val="pt-BR" w:eastAsia="ro-RO"/>
        </w:rPr>
        <w:t>Cursuri de formare profesional</w:t>
      </w:r>
      <w:r w:rsidRPr="00DA7EC5">
        <w:rPr>
          <w:rFonts w:eastAsia="Times New Roman" w:cs="Arial"/>
          <w:b/>
          <w:lang w:val="ro-RO" w:eastAsia="ro-RO"/>
        </w:rPr>
        <w:t>ă</w:t>
      </w:r>
    </w:p>
    <w:p w:rsidR="00DA7EC5" w:rsidRPr="00DA7EC5" w:rsidRDefault="00DA7EC5" w:rsidP="00BF7968">
      <w:pPr>
        <w:spacing w:after="0" w:line="360" w:lineRule="auto"/>
        <w:ind w:left="-450"/>
        <w:rPr>
          <w:rFonts w:eastAsia="Times New Roman"/>
          <w:lang w:val="pt-BR" w:eastAsia="ro-RO"/>
        </w:rPr>
      </w:pPr>
      <w:r w:rsidRPr="00DA7EC5">
        <w:rPr>
          <w:rFonts w:eastAsia="Times New Roman"/>
          <w:lang w:val="pt-BR" w:eastAsia="ro-RO"/>
        </w:rPr>
        <w:tab/>
      </w:r>
    </w:p>
    <w:p w:rsidR="00DA7EC5" w:rsidRPr="00BB0EEB" w:rsidRDefault="00E25651" w:rsidP="00BF7968">
      <w:pPr>
        <w:spacing w:after="0" w:line="360" w:lineRule="auto"/>
        <w:ind w:left="-450"/>
        <w:rPr>
          <w:rFonts w:eastAsia="Times New Roman"/>
          <w:b/>
          <w:i/>
          <w:u w:val="single"/>
          <w:lang w:val="ro-RO" w:eastAsia="ro-RO"/>
        </w:rPr>
      </w:pPr>
      <w:r>
        <w:rPr>
          <w:rFonts w:eastAsia="Times New Roman"/>
          <w:lang w:val="ro-RO" w:eastAsia="ro-RO"/>
        </w:rPr>
        <w:t>Î</w:t>
      </w:r>
      <w:r w:rsidR="00DA7EC5" w:rsidRPr="00DA7EC5">
        <w:rPr>
          <w:rFonts w:eastAsia="Times New Roman"/>
          <w:lang w:val="ro-RO" w:eastAsia="ro-RO"/>
        </w:rPr>
        <w:t xml:space="preserve">ncepând cu data de </w:t>
      </w:r>
      <w:r w:rsidR="00BB0EEB">
        <w:rPr>
          <w:rFonts w:eastAsia="Times New Roman"/>
          <w:lang w:val="ro-RO" w:eastAsia="ro-RO"/>
        </w:rPr>
        <w:t>12.04</w:t>
      </w:r>
      <w:r w:rsidR="00BF7968">
        <w:rPr>
          <w:rFonts w:eastAsia="Times New Roman"/>
          <w:lang w:val="ro-RO" w:eastAsia="ro-RO"/>
        </w:rPr>
        <w:t>.2022</w:t>
      </w:r>
      <w:r w:rsidR="00DA7EC5" w:rsidRPr="00DA7EC5">
        <w:rPr>
          <w:rFonts w:eastAsia="Times New Roman"/>
          <w:lang w:val="ro-RO" w:eastAsia="ro-RO"/>
        </w:rPr>
        <w:t xml:space="preserve">, </w:t>
      </w:r>
      <w:r w:rsidR="00DA7EC5" w:rsidRPr="00DA7EC5">
        <w:rPr>
          <w:rFonts w:eastAsia="Times New Roman"/>
          <w:lang w:val="pt-BR" w:eastAsia="ro-RO"/>
        </w:rPr>
        <w:t xml:space="preserve">Agenţia Judeţeană pentru Ocuparea Forţei de Muncă Ilfov, organizează prin </w:t>
      </w:r>
      <w:r w:rsidR="00DA7EC5" w:rsidRPr="00DA7EC5">
        <w:rPr>
          <w:rFonts w:eastAsia="Times New Roman"/>
          <w:lang w:val="it-IT" w:eastAsia="ro-RO"/>
        </w:rPr>
        <w:t>program</w:t>
      </w:r>
      <w:r w:rsidR="00DA7EC5">
        <w:rPr>
          <w:rFonts w:eastAsia="Times New Roman"/>
          <w:lang w:val="it-IT" w:eastAsia="ro-RO"/>
        </w:rPr>
        <w:t xml:space="preserve">ul </w:t>
      </w:r>
      <w:r w:rsidR="00451261">
        <w:rPr>
          <w:rFonts w:eastAsia="Times New Roman"/>
          <w:lang w:val="it-IT" w:eastAsia="ro-RO"/>
        </w:rPr>
        <w:t>de formare profesională,</w:t>
      </w:r>
      <w:r w:rsidR="00BF7968">
        <w:rPr>
          <w:rFonts w:eastAsia="Times New Roman"/>
          <w:lang w:val="it-IT" w:eastAsia="ro-RO"/>
        </w:rPr>
        <w:t xml:space="preserve"> cursu</w:t>
      </w:r>
      <w:r>
        <w:rPr>
          <w:rFonts w:eastAsia="Times New Roman"/>
          <w:lang w:val="it-IT" w:eastAsia="ro-RO"/>
        </w:rPr>
        <w:t>ri</w:t>
      </w:r>
      <w:r w:rsidR="00BF7968">
        <w:rPr>
          <w:rFonts w:eastAsia="Times New Roman"/>
          <w:lang w:val="it-IT" w:eastAsia="ro-RO"/>
        </w:rPr>
        <w:t>le</w:t>
      </w:r>
      <w:r w:rsidR="002D7C6E">
        <w:rPr>
          <w:rFonts w:eastAsia="Times New Roman"/>
          <w:lang w:val="it-IT" w:eastAsia="ro-RO"/>
        </w:rPr>
        <w:t xml:space="preserve"> de ini</w:t>
      </w:r>
      <w:r w:rsidR="002D7C6E">
        <w:rPr>
          <w:rFonts w:eastAsia="Times New Roman"/>
          <w:lang w:val="ro-RO" w:eastAsia="ro-RO"/>
        </w:rPr>
        <w:t>ţierea</w:t>
      </w:r>
      <w:r w:rsidR="00DA7EC5" w:rsidRPr="00DA7EC5">
        <w:rPr>
          <w:rFonts w:eastAsia="Times New Roman"/>
          <w:lang w:val="it-IT" w:eastAsia="ro-RO"/>
        </w:rPr>
        <w:t xml:space="preserve"> în ocupaţia  </w:t>
      </w:r>
      <w:r w:rsidR="00DA7EC5" w:rsidRPr="00BB0EEB">
        <w:rPr>
          <w:rFonts w:eastAsia="Times New Roman"/>
          <w:b/>
          <w:i/>
          <w:u w:val="single"/>
          <w:lang w:val="it-IT" w:eastAsia="ro-RO"/>
        </w:rPr>
        <w:t xml:space="preserve">“Operator introducerea validare </w:t>
      </w:r>
      <w:r w:rsidR="00DA7EC5" w:rsidRPr="00BB0EEB">
        <w:rPr>
          <w:rFonts w:eastAsia="Times New Roman"/>
          <w:b/>
          <w:i/>
          <w:u w:val="single"/>
          <w:lang w:val="ro-RO" w:eastAsia="ro-RO"/>
        </w:rPr>
        <w:t>şi prelucrare date</w:t>
      </w:r>
      <w:r w:rsidR="00DA7EC5" w:rsidRPr="00BB0EEB">
        <w:rPr>
          <w:rFonts w:eastAsia="Times New Roman"/>
          <w:b/>
          <w:i/>
          <w:u w:val="single"/>
          <w:lang w:eastAsia="ro-RO"/>
        </w:rPr>
        <w:t>”</w:t>
      </w:r>
      <w:r w:rsidR="00BF7968" w:rsidRPr="00BB0EEB">
        <w:rPr>
          <w:rFonts w:eastAsia="Times New Roman"/>
          <w:b/>
          <w:i/>
          <w:u w:val="single"/>
          <w:lang w:val="ro-RO" w:eastAsia="ro-RO"/>
        </w:rPr>
        <w:t>.</w:t>
      </w:r>
    </w:p>
    <w:p w:rsidR="00DA7EC5" w:rsidRPr="00DA7EC5" w:rsidRDefault="00DA7EC5" w:rsidP="00BF7968">
      <w:pPr>
        <w:spacing w:after="0" w:line="360" w:lineRule="auto"/>
        <w:ind w:left="-450"/>
        <w:rPr>
          <w:rFonts w:eastAsia="Times New Roman"/>
          <w:lang w:val="it-IT" w:eastAsia="ro-RO"/>
        </w:rPr>
      </w:pPr>
      <w:r w:rsidRPr="00DA7EC5">
        <w:rPr>
          <w:rFonts w:eastAsia="Times New Roman"/>
          <w:lang w:val="it-IT" w:eastAsia="ro-RO"/>
        </w:rPr>
        <w:t xml:space="preserve">Programul de formare profesională se organizează pentru un număr total de </w:t>
      </w:r>
      <w:r w:rsidR="00BF7968">
        <w:rPr>
          <w:rFonts w:eastAsia="Times New Roman"/>
          <w:lang w:val="it-IT" w:eastAsia="ro-RO"/>
        </w:rPr>
        <w:t xml:space="preserve">14 </w:t>
      </w:r>
      <w:r w:rsidRPr="00DA7EC5">
        <w:rPr>
          <w:rFonts w:eastAsia="Times New Roman"/>
          <w:lang w:val="it-IT" w:eastAsia="ro-RO"/>
        </w:rPr>
        <w:t>cursanţi</w:t>
      </w:r>
      <w:r w:rsidRPr="00DA7EC5">
        <w:rPr>
          <w:rFonts w:eastAsia="Times New Roman"/>
          <w:b/>
          <w:lang w:val="it-IT" w:eastAsia="ro-RO"/>
        </w:rPr>
        <w:t xml:space="preserve"> </w:t>
      </w:r>
      <w:r w:rsidR="00BF7968">
        <w:rPr>
          <w:rFonts w:eastAsia="Times New Roman"/>
          <w:lang w:val="it-IT" w:eastAsia="ro-RO"/>
        </w:rPr>
        <w:t xml:space="preserve"> pentru fiecare ocupa</w:t>
      </w:r>
      <w:r w:rsidR="00BF7968">
        <w:rPr>
          <w:rFonts w:eastAsia="Times New Roman"/>
          <w:lang w:val="ro-RO" w:eastAsia="ro-RO"/>
        </w:rPr>
        <w:t>ţie</w:t>
      </w:r>
      <w:r w:rsidRPr="00DA7EC5">
        <w:rPr>
          <w:rFonts w:eastAsia="Times New Roman"/>
          <w:lang w:val="it-IT" w:eastAsia="ro-RO"/>
        </w:rPr>
        <w:t>.</w:t>
      </w:r>
    </w:p>
    <w:p w:rsidR="00DA7EC5" w:rsidRDefault="00451261" w:rsidP="00BF7968">
      <w:pPr>
        <w:spacing w:after="0" w:line="360" w:lineRule="auto"/>
        <w:ind w:left="-450"/>
        <w:rPr>
          <w:rFonts w:eastAsia="Times New Roman"/>
          <w:b/>
          <w:lang w:val="it-IT" w:eastAsia="ro-RO"/>
        </w:rPr>
      </w:pPr>
      <w:r>
        <w:rPr>
          <w:rFonts w:eastAsia="Times New Roman"/>
          <w:lang w:val="it-IT" w:eastAsia="ro-RO"/>
        </w:rPr>
        <w:t>Durata totală a curs</w:t>
      </w:r>
      <w:r w:rsidR="00BF7968">
        <w:rPr>
          <w:rFonts w:eastAsia="Times New Roman"/>
          <w:lang w:val="it-IT" w:eastAsia="ro-RO"/>
        </w:rPr>
        <w:t xml:space="preserve">ului de </w:t>
      </w:r>
      <w:r w:rsidR="00BF7968" w:rsidRPr="00BB0EEB">
        <w:rPr>
          <w:rFonts w:eastAsia="Times New Roman"/>
          <w:b/>
          <w:i/>
          <w:u w:val="single"/>
          <w:lang w:val="it-IT" w:eastAsia="ro-RO"/>
        </w:rPr>
        <w:t xml:space="preserve">“Operator introducerea validare </w:t>
      </w:r>
      <w:r w:rsidR="00BF7968" w:rsidRPr="00BB0EEB">
        <w:rPr>
          <w:rFonts w:eastAsia="Times New Roman"/>
          <w:b/>
          <w:i/>
          <w:u w:val="single"/>
          <w:lang w:val="ro-RO" w:eastAsia="ro-RO"/>
        </w:rPr>
        <w:t>şi prelucrare date</w:t>
      </w:r>
      <w:r w:rsidR="00BF7968" w:rsidRPr="00BB0EEB">
        <w:rPr>
          <w:rFonts w:eastAsia="Times New Roman"/>
          <w:b/>
          <w:i/>
          <w:u w:val="single"/>
          <w:lang w:eastAsia="ro-RO"/>
        </w:rPr>
        <w:t>”</w:t>
      </w:r>
      <w:r w:rsidR="00BF7968" w:rsidRPr="00BF7968">
        <w:rPr>
          <w:rFonts w:eastAsia="Times New Roman"/>
          <w:b/>
          <w:lang w:eastAsia="ro-RO"/>
        </w:rPr>
        <w:t xml:space="preserve"> </w:t>
      </w:r>
      <w:r w:rsidR="00DA7EC5" w:rsidRPr="00BF7968">
        <w:rPr>
          <w:rFonts w:eastAsia="Times New Roman"/>
          <w:b/>
          <w:lang w:val="it-IT" w:eastAsia="ro-RO"/>
        </w:rPr>
        <w:t xml:space="preserve"> </w:t>
      </w:r>
      <w:r w:rsidR="00DA7EC5" w:rsidRPr="00DA7EC5">
        <w:rPr>
          <w:rFonts w:eastAsia="Times New Roman"/>
          <w:lang w:val="it-IT" w:eastAsia="ro-RO"/>
        </w:rPr>
        <w:t>es</w:t>
      </w:r>
      <w:r w:rsidR="00DA7EC5">
        <w:rPr>
          <w:rFonts w:eastAsia="Times New Roman"/>
          <w:lang w:val="it-IT" w:eastAsia="ro-RO"/>
        </w:rPr>
        <w:t>te de 180 de ore, din care pregă</w:t>
      </w:r>
      <w:r w:rsidR="00DA7EC5" w:rsidRPr="00DA7EC5">
        <w:rPr>
          <w:rFonts w:eastAsia="Times New Roman"/>
          <w:lang w:val="it-IT" w:eastAsia="ro-RO"/>
        </w:rPr>
        <w:t>tir</w:t>
      </w:r>
      <w:r w:rsidR="00DA7EC5">
        <w:rPr>
          <w:rFonts w:eastAsia="Times New Roman"/>
          <w:lang w:val="it-IT" w:eastAsia="ro-RO"/>
        </w:rPr>
        <w:t>ea teoretică 60 ore şi pregă</w:t>
      </w:r>
      <w:r>
        <w:rPr>
          <w:rFonts w:eastAsia="Times New Roman"/>
          <w:lang w:val="it-IT" w:eastAsia="ro-RO"/>
        </w:rPr>
        <w:t xml:space="preserve">tirea practică </w:t>
      </w:r>
      <w:r w:rsidR="00BF7968">
        <w:rPr>
          <w:rFonts w:eastAsia="Times New Roman"/>
          <w:lang w:val="it-IT" w:eastAsia="ro-RO"/>
        </w:rPr>
        <w:t xml:space="preserve">120 ore,  </w:t>
      </w:r>
      <w:r w:rsidR="00DA7EC5" w:rsidRPr="00DA7EC5">
        <w:rPr>
          <w:rFonts w:eastAsia="Times New Roman"/>
          <w:lang w:val="it-IT" w:eastAsia="ro-RO"/>
        </w:rPr>
        <w:t>Programul face parte din planul judeţean de formare profesională şi se desfaşoară prin CRFPA TELEORMAN.</w:t>
      </w:r>
      <w:r w:rsidR="00DA7EC5" w:rsidRPr="00DA7EC5">
        <w:rPr>
          <w:rFonts w:eastAsia="Times New Roman"/>
          <w:b/>
          <w:lang w:val="it-IT" w:eastAsia="ro-RO"/>
        </w:rPr>
        <w:t xml:space="preserve"> </w:t>
      </w:r>
    </w:p>
    <w:p w:rsidR="00BF7968" w:rsidRPr="00BF7968" w:rsidRDefault="00BF7968" w:rsidP="00BF7968">
      <w:pPr>
        <w:spacing w:after="0" w:line="360" w:lineRule="auto"/>
        <w:ind w:left="-450"/>
        <w:rPr>
          <w:rFonts w:eastAsia="Times New Roman"/>
          <w:lang w:val="it-IT" w:eastAsia="ro-RO"/>
        </w:rPr>
      </w:pPr>
      <w:r>
        <w:rPr>
          <w:rFonts w:eastAsia="Times New Roman"/>
          <w:lang w:val="it-IT" w:eastAsia="ro-RO"/>
        </w:rPr>
        <w:t>Locul de desfăşurare a programului de formare se desfăşoară online.</w:t>
      </w:r>
    </w:p>
    <w:p w:rsidR="00DA7EC5" w:rsidRPr="00DA7EC5" w:rsidRDefault="00D12E34" w:rsidP="00BF7968">
      <w:pPr>
        <w:spacing w:line="360" w:lineRule="auto"/>
        <w:ind w:left="-450"/>
        <w:rPr>
          <w:rFonts w:eastAsia="Times New Roman"/>
          <w:lang w:val="ro-RO" w:eastAsia="ro-RO"/>
        </w:rPr>
      </w:pPr>
      <w:r>
        <w:rPr>
          <w:rFonts w:eastAsia="Times New Roman"/>
          <w:lang w:val="ro-RO" w:eastAsia="ro-RO"/>
        </w:rPr>
        <w:t>C</w:t>
      </w:r>
      <w:r w:rsidR="00DA7EC5">
        <w:rPr>
          <w:rFonts w:eastAsia="Times New Roman"/>
          <w:lang w:val="ro-RO" w:eastAsia="ro-RO"/>
        </w:rPr>
        <w:t>ursurile de formare profesională</w:t>
      </w:r>
      <w:r w:rsidR="00DA7EC5" w:rsidRPr="00DA7EC5">
        <w:rPr>
          <w:rFonts w:eastAsia="Times New Roman"/>
          <w:lang w:val="ro-RO" w:eastAsia="ro-RO"/>
        </w:rPr>
        <w:t xml:space="preserve"> sunt g</w:t>
      </w:r>
      <w:r w:rsidR="00DA7EC5">
        <w:rPr>
          <w:rFonts w:eastAsia="Times New Roman"/>
          <w:lang w:val="ro-RO" w:eastAsia="ro-RO"/>
        </w:rPr>
        <w:t>ratuite pentru şomeri</w:t>
      </w:r>
      <w:r w:rsidR="00D82108">
        <w:rPr>
          <w:rFonts w:eastAsia="Times New Roman"/>
          <w:lang w:val="ro-RO" w:eastAsia="ro-RO"/>
        </w:rPr>
        <w:t>i</w:t>
      </w:r>
      <w:r w:rsidR="009258B0">
        <w:rPr>
          <w:rFonts w:eastAsia="Times New Roman"/>
          <w:lang w:val="ro-RO" w:eastAsia="ro-RO"/>
        </w:rPr>
        <w:t xml:space="preserve"> aflaţi în baza </w:t>
      </w:r>
      <w:r w:rsidR="00DA7EC5">
        <w:rPr>
          <w:rFonts w:eastAsia="Times New Roman"/>
          <w:lang w:val="ro-RO" w:eastAsia="ro-RO"/>
        </w:rPr>
        <w:t xml:space="preserve"> </w:t>
      </w:r>
      <w:r w:rsidR="00DA7EC5" w:rsidRPr="00DA7EC5">
        <w:rPr>
          <w:rFonts w:eastAsia="Times New Roman"/>
          <w:lang w:val="ro-RO" w:eastAsia="ro-RO"/>
        </w:rPr>
        <w:t>AJOFM ILFOV</w:t>
      </w:r>
      <w:r w:rsidR="009258B0">
        <w:rPr>
          <w:rFonts w:eastAsia="Times New Roman"/>
          <w:lang w:val="ro-RO" w:eastAsia="ro-RO"/>
        </w:rPr>
        <w:t>.</w:t>
      </w:r>
    </w:p>
    <w:p w:rsidR="00DA7EC5" w:rsidRDefault="00DA7EC5" w:rsidP="00BF7968">
      <w:pPr>
        <w:ind w:left="-450"/>
        <w:rPr>
          <w:rFonts w:eastAsia="Times New Roman"/>
          <w:b/>
          <w:sz w:val="28"/>
          <w:szCs w:val="28"/>
          <w:lang w:val="ro-RO" w:eastAsia="ro-RO"/>
        </w:rPr>
      </w:pPr>
    </w:p>
    <w:p w:rsidR="00192E17" w:rsidRDefault="00192E17" w:rsidP="00BF7968">
      <w:pPr>
        <w:ind w:left="-450"/>
        <w:rPr>
          <w:rFonts w:eastAsia="Times New Roman"/>
          <w:b/>
          <w:sz w:val="28"/>
          <w:szCs w:val="28"/>
          <w:lang w:val="ro-RO" w:eastAsia="ro-RO"/>
        </w:rPr>
      </w:pPr>
    </w:p>
    <w:p w:rsidR="00192E17" w:rsidRDefault="00192E17" w:rsidP="00BF7968">
      <w:pPr>
        <w:ind w:left="-450"/>
        <w:rPr>
          <w:rFonts w:eastAsia="Times New Roman"/>
          <w:b/>
          <w:sz w:val="28"/>
          <w:szCs w:val="28"/>
          <w:lang w:val="ro-RO" w:eastAsia="ro-RO"/>
        </w:rPr>
      </w:pPr>
    </w:p>
    <w:p w:rsidR="00192E17" w:rsidRDefault="00192E17" w:rsidP="00BF7968">
      <w:pPr>
        <w:ind w:left="-450"/>
        <w:rPr>
          <w:rFonts w:eastAsia="Times New Roman"/>
          <w:b/>
          <w:sz w:val="28"/>
          <w:szCs w:val="28"/>
          <w:lang w:val="ro-RO" w:eastAsia="ro-RO"/>
        </w:rPr>
      </w:pPr>
    </w:p>
    <w:p w:rsidR="00192E17" w:rsidRDefault="00192E17" w:rsidP="00BF7968">
      <w:pPr>
        <w:ind w:left="-450"/>
        <w:rPr>
          <w:rFonts w:eastAsia="Times New Roman"/>
          <w:b/>
          <w:sz w:val="28"/>
          <w:szCs w:val="28"/>
          <w:lang w:val="ro-RO" w:eastAsia="ro-RO"/>
        </w:rPr>
      </w:pPr>
    </w:p>
    <w:p w:rsidR="00192E17" w:rsidRDefault="00192E17" w:rsidP="00BF7968">
      <w:pPr>
        <w:ind w:left="-450"/>
        <w:rPr>
          <w:rFonts w:eastAsia="Times New Roman"/>
          <w:b/>
          <w:sz w:val="28"/>
          <w:szCs w:val="28"/>
          <w:lang w:val="ro-RO" w:eastAsia="ro-RO"/>
        </w:rPr>
      </w:pPr>
    </w:p>
    <w:p w:rsidR="00192E17" w:rsidRDefault="00192E17" w:rsidP="00BF7968">
      <w:pPr>
        <w:ind w:left="-450"/>
        <w:rPr>
          <w:rFonts w:eastAsia="Times New Roman"/>
          <w:b/>
          <w:sz w:val="28"/>
          <w:szCs w:val="28"/>
          <w:lang w:val="ro-RO" w:eastAsia="ro-RO"/>
        </w:rPr>
      </w:pPr>
    </w:p>
    <w:p w:rsidR="00192E17" w:rsidRDefault="00192E17" w:rsidP="00192E17">
      <w:pPr>
        <w:tabs>
          <w:tab w:val="center" w:pos="4320"/>
          <w:tab w:val="right" w:pos="8640"/>
        </w:tabs>
        <w:ind w:left="-450"/>
        <w:rPr>
          <w:b/>
          <w:lang w:val="ro-RO"/>
        </w:rPr>
      </w:pPr>
    </w:p>
    <w:p w:rsidR="00192E17" w:rsidRDefault="00192E17" w:rsidP="00192E17">
      <w:pPr>
        <w:tabs>
          <w:tab w:val="center" w:pos="4320"/>
          <w:tab w:val="right" w:pos="8640"/>
        </w:tabs>
        <w:ind w:left="-450"/>
        <w:rPr>
          <w:b/>
          <w:lang w:val="ro-RO"/>
        </w:rPr>
      </w:pPr>
    </w:p>
    <w:p w:rsidR="002851BF" w:rsidRDefault="002851BF" w:rsidP="00192E17">
      <w:pPr>
        <w:tabs>
          <w:tab w:val="center" w:pos="4320"/>
          <w:tab w:val="right" w:pos="8640"/>
        </w:tabs>
        <w:ind w:left="-450"/>
        <w:rPr>
          <w:b/>
          <w:lang w:val="ro-RO"/>
        </w:rPr>
      </w:pPr>
      <w:r>
        <w:rPr>
          <w:b/>
          <w:lang w:val="ro-RO"/>
        </w:rPr>
        <w:t>Agenția Județeană pentru Ocuparea Forței de Muncă Ilfov</w:t>
      </w:r>
    </w:p>
    <w:p w:rsidR="00203C09" w:rsidRPr="00DA7EC5" w:rsidRDefault="00203C09" w:rsidP="00203C09">
      <w:pPr>
        <w:pStyle w:val="Footer"/>
        <w:spacing w:after="0" w:line="240" w:lineRule="auto"/>
        <w:ind w:left="0"/>
        <w:rPr>
          <w:sz w:val="24"/>
          <w:szCs w:val="24"/>
          <w:lang w:val="ro-RO"/>
        </w:rPr>
      </w:pPr>
    </w:p>
    <w:sectPr w:rsidR="00203C09" w:rsidRPr="00DA7EC5" w:rsidSect="00BF7968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4" w:right="920" w:bottom="1702" w:left="2268" w:header="567" w:footer="36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634" w:rsidRDefault="006C3634" w:rsidP="00CD5B3B">
      <w:r>
        <w:separator/>
      </w:r>
    </w:p>
  </w:endnote>
  <w:endnote w:type="continuationSeparator" w:id="0">
    <w:p w:rsidR="006C3634" w:rsidRDefault="006C3634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  <w:szCs w:val="16"/>
      </w:rPr>
      <w:id w:val="326335899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81589B" w:rsidRDefault="00203C09" w:rsidP="0081589B">
            <w:pPr>
              <w:pStyle w:val="Footer"/>
              <w:spacing w:after="0" w:line="240" w:lineRule="auto"/>
              <w:ind w:left="0"/>
              <w:rPr>
                <w:sz w:val="14"/>
                <w:szCs w:val="14"/>
                <w:highlight w:val="yellow"/>
                <w:lang w:val="ro-RO"/>
              </w:rPr>
            </w:pPr>
            <w:r>
              <w:rPr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286FAA3" wp14:editId="4F4A07AB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-39370</wp:posOffset>
                      </wp:positionV>
                      <wp:extent cx="5800725" cy="9525"/>
                      <wp:effectExtent l="0" t="0" r="9525" b="28575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800725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5pt,-3.1pt" to="456.6pt,-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" strokecolor="#4579b8 [3044]"/>
                  </w:pict>
                </mc:Fallback>
              </mc:AlternateContent>
            </w:r>
          </w:p>
          <w:p w:rsidR="0081589B" w:rsidRPr="00203C09" w:rsidRDefault="0081589B" w:rsidP="0081589B">
            <w:pPr>
              <w:pStyle w:val="Footer"/>
              <w:spacing w:after="0" w:line="240" w:lineRule="auto"/>
              <w:ind w:left="0"/>
              <w:rPr>
                <w:sz w:val="14"/>
                <w:szCs w:val="14"/>
                <w:lang w:val="ro-RO"/>
              </w:rPr>
            </w:pPr>
            <w:r w:rsidRPr="003D5A60">
              <w:rPr>
                <w:sz w:val="14"/>
                <w:szCs w:val="14"/>
                <w:highlight w:val="yellow"/>
                <w:lang w:val="ro-RO"/>
              </w:rPr>
              <w:t>AGENŢIA JUDEȚEANĂ PENTRU OCUPAREA FORŢEI DE MUNCĂ..........</w:t>
            </w:r>
            <w:r w:rsidRPr="003D5A60">
              <w:rPr>
                <w:sz w:val="16"/>
                <w:szCs w:val="14"/>
                <w:highlight w:val="yellow"/>
                <w:lang w:val="ro-RO"/>
              </w:rPr>
              <w:tab/>
              <w:t>..............</w:t>
            </w:r>
            <w:r w:rsidRPr="003D5A60">
              <w:rPr>
                <w:sz w:val="16"/>
                <w:szCs w:val="14"/>
                <w:highlight w:val="yellow"/>
                <w:lang w:val="ro-RO"/>
              </w:rPr>
              <w:tab/>
            </w:r>
            <w:r w:rsidR="00203C09" w:rsidRPr="00F44190">
              <w:rPr>
                <w:sz w:val="14"/>
                <w:szCs w:val="14"/>
                <w:lang w:val="ro-RO"/>
              </w:rPr>
              <w:t xml:space="preserve">pagina </w:t>
            </w:r>
            <w:r w:rsidR="00203C09" w:rsidRPr="002A367B">
              <w:rPr>
                <w:sz w:val="14"/>
                <w:szCs w:val="14"/>
                <w:lang w:val="ro-RO"/>
              </w:rPr>
              <w:fldChar w:fldCharType="begin"/>
            </w:r>
            <w:r w:rsidR="00203C09" w:rsidRPr="002A367B">
              <w:rPr>
                <w:sz w:val="14"/>
                <w:szCs w:val="14"/>
                <w:lang w:val="ro-RO"/>
              </w:rPr>
              <w:instrText>PAGE   \* MERGEFORMAT</w:instrText>
            </w:r>
            <w:r w:rsidR="00203C09" w:rsidRPr="002A367B">
              <w:rPr>
                <w:sz w:val="14"/>
                <w:szCs w:val="14"/>
                <w:lang w:val="ro-RO"/>
              </w:rPr>
              <w:fldChar w:fldCharType="separate"/>
            </w:r>
            <w:r w:rsidR="00192E17">
              <w:rPr>
                <w:noProof/>
                <w:sz w:val="14"/>
                <w:szCs w:val="14"/>
                <w:lang w:val="ro-RO"/>
              </w:rPr>
              <w:t>2</w:t>
            </w:r>
            <w:r w:rsidR="00203C09" w:rsidRPr="002A367B">
              <w:rPr>
                <w:sz w:val="14"/>
                <w:szCs w:val="14"/>
                <w:lang w:val="ro-RO"/>
              </w:rPr>
              <w:fldChar w:fldCharType="end"/>
            </w:r>
            <w:r w:rsidR="00203C09" w:rsidRPr="00F44190">
              <w:rPr>
                <w:sz w:val="14"/>
                <w:szCs w:val="14"/>
                <w:lang w:val="ro-RO"/>
              </w:rPr>
              <w:t xml:space="preserve"> din </w:t>
            </w:r>
            <w:r w:rsidR="00203C09" w:rsidRPr="002A367B">
              <w:rPr>
                <w:sz w:val="14"/>
                <w:szCs w:val="14"/>
                <w:lang w:val="ro-RO"/>
              </w:rPr>
              <w:fldChar w:fldCharType="begin"/>
            </w:r>
            <w:r w:rsidR="00203C09" w:rsidRPr="002A367B">
              <w:rPr>
                <w:sz w:val="14"/>
                <w:szCs w:val="14"/>
                <w:lang w:val="ro-RO"/>
              </w:rPr>
              <w:instrText xml:space="preserve"> NUMPAGES   \* MERGEFORMAT </w:instrText>
            </w:r>
            <w:r w:rsidR="00203C09" w:rsidRPr="002A367B">
              <w:rPr>
                <w:sz w:val="14"/>
                <w:szCs w:val="14"/>
                <w:lang w:val="ro-RO"/>
              </w:rPr>
              <w:fldChar w:fldCharType="separate"/>
            </w:r>
            <w:r w:rsidR="00192E17">
              <w:rPr>
                <w:noProof/>
                <w:sz w:val="14"/>
                <w:szCs w:val="14"/>
                <w:lang w:val="ro-RO"/>
              </w:rPr>
              <w:t>2</w:t>
            </w:r>
            <w:r w:rsidR="00203C09" w:rsidRPr="002A367B">
              <w:rPr>
                <w:sz w:val="14"/>
                <w:szCs w:val="14"/>
                <w:lang w:val="ro-RO"/>
              </w:rPr>
              <w:fldChar w:fldCharType="end"/>
            </w:r>
          </w:p>
          <w:p w:rsidR="0081589B" w:rsidRPr="003D5A60" w:rsidRDefault="0081589B" w:rsidP="0081589B">
            <w:pPr>
              <w:pStyle w:val="Footer"/>
              <w:spacing w:after="0" w:line="240" w:lineRule="auto"/>
              <w:ind w:left="0"/>
              <w:rPr>
                <w:sz w:val="14"/>
                <w:szCs w:val="14"/>
                <w:highlight w:val="yellow"/>
                <w:lang w:val="ro-RO"/>
              </w:rPr>
            </w:pPr>
            <w:r w:rsidRPr="003D5A60">
              <w:rPr>
                <w:sz w:val="14"/>
                <w:szCs w:val="14"/>
                <w:highlight w:val="yellow"/>
                <w:lang w:val="ro-RO"/>
              </w:rPr>
              <w:t>Operator de date cu caracter personal ............</w:t>
            </w:r>
          </w:p>
          <w:p w:rsidR="0081589B" w:rsidRPr="003D5A60" w:rsidRDefault="0081589B" w:rsidP="0081589B">
            <w:pPr>
              <w:pStyle w:val="Footer"/>
              <w:spacing w:after="0" w:line="240" w:lineRule="auto"/>
              <w:ind w:left="0"/>
              <w:rPr>
                <w:sz w:val="14"/>
                <w:szCs w:val="14"/>
                <w:highlight w:val="yellow"/>
                <w:lang w:val="ro-RO"/>
              </w:rPr>
            </w:pPr>
            <w:r w:rsidRPr="003D5A60">
              <w:rPr>
                <w:sz w:val="14"/>
                <w:szCs w:val="14"/>
                <w:highlight w:val="yellow"/>
                <w:lang w:val="ro-RO"/>
              </w:rPr>
              <w:t xml:space="preserve">Str. ............., nr. ................., </w:t>
            </w:r>
          </w:p>
          <w:p w:rsidR="0081589B" w:rsidRPr="003D5A60" w:rsidRDefault="0081589B" w:rsidP="0081589B">
            <w:pPr>
              <w:pStyle w:val="Footer"/>
              <w:spacing w:after="0" w:line="240" w:lineRule="auto"/>
              <w:ind w:left="0"/>
              <w:rPr>
                <w:sz w:val="14"/>
                <w:szCs w:val="14"/>
                <w:highlight w:val="yellow"/>
                <w:lang w:val="ro-RO"/>
              </w:rPr>
            </w:pPr>
            <w:r w:rsidRPr="003D5A60">
              <w:rPr>
                <w:sz w:val="14"/>
                <w:szCs w:val="14"/>
                <w:highlight w:val="yellow"/>
                <w:lang w:val="ro-RO"/>
              </w:rPr>
              <w:t>Tel.: +</w:t>
            </w:r>
            <w:r w:rsidR="00203C09">
              <w:rPr>
                <w:sz w:val="14"/>
                <w:szCs w:val="14"/>
                <w:highlight w:val="yellow"/>
                <w:lang w:val="ro-RO"/>
              </w:rPr>
              <w:t xml:space="preserve">4 .................; Fax: +4 </w:t>
            </w:r>
            <w:r w:rsidRPr="003D5A60">
              <w:rPr>
                <w:sz w:val="14"/>
                <w:szCs w:val="14"/>
                <w:highlight w:val="yellow"/>
                <w:lang w:val="ro-RO"/>
              </w:rPr>
              <w:t xml:space="preserve"> .....................</w:t>
            </w:r>
          </w:p>
          <w:p w:rsidR="0081589B" w:rsidRPr="003D5A60" w:rsidRDefault="0081589B" w:rsidP="00203C09">
            <w:pPr>
              <w:pStyle w:val="Footer"/>
              <w:tabs>
                <w:tab w:val="clear" w:pos="4320"/>
                <w:tab w:val="clear" w:pos="8640"/>
                <w:tab w:val="left" w:pos="5355"/>
              </w:tabs>
              <w:spacing w:after="0" w:line="240" w:lineRule="auto"/>
              <w:ind w:left="0"/>
              <w:rPr>
                <w:sz w:val="14"/>
                <w:szCs w:val="14"/>
                <w:highlight w:val="yellow"/>
                <w:lang w:val="ro-RO"/>
              </w:rPr>
            </w:pPr>
            <w:r w:rsidRPr="003D5A60">
              <w:rPr>
                <w:sz w:val="14"/>
                <w:szCs w:val="14"/>
                <w:highlight w:val="yellow"/>
                <w:lang w:val="ro-RO"/>
              </w:rPr>
              <w:t>e-mail: ...........................</w:t>
            </w:r>
            <w:r w:rsidR="00203C09">
              <w:rPr>
                <w:sz w:val="14"/>
                <w:szCs w:val="14"/>
                <w:highlight w:val="yellow"/>
                <w:lang w:val="ro-RO"/>
              </w:rPr>
              <w:tab/>
            </w:r>
          </w:p>
          <w:p w:rsidR="002C59E9" w:rsidRPr="0081589B" w:rsidRDefault="0081589B" w:rsidP="0081589B">
            <w:pPr>
              <w:pStyle w:val="Footer"/>
              <w:spacing w:after="0" w:line="240" w:lineRule="auto"/>
              <w:ind w:left="0"/>
            </w:pPr>
            <w:r w:rsidRPr="003D5A60">
              <w:rPr>
                <w:sz w:val="14"/>
                <w:szCs w:val="14"/>
                <w:highlight w:val="yellow"/>
                <w:lang w:val="ro-RO"/>
              </w:rPr>
              <w:t xml:space="preserve">www.anofm.ro; </w:t>
            </w:r>
            <w:r w:rsidRPr="003D5A60">
              <w:rPr>
                <w:sz w:val="14"/>
                <w:highlight w:val="yellow"/>
              </w:rPr>
              <w:t>www</w:t>
            </w:r>
            <w:r w:rsidR="00203C09">
              <w:rPr>
                <w:sz w:val="14"/>
                <w:highlight w:val="yellow"/>
              </w:rPr>
              <w:t>.facebook.com/...............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EEB" w:rsidRPr="00BB0EEB" w:rsidRDefault="00BB0EEB" w:rsidP="00BB0EEB">
    <w:pPr>
      <w:tabs>
        <w:tab w:val="center" w:pos="4320"/>
        <w:tab w:val="right" w:pos="8640"/>
      </w:tabs>
      <w:spacing w:after="0"/>
      <w:ind w:left="0" w:hanging="720"/>
      <w:rPr>
        <w:sz w:val="16"/>
        <w:szCs w:val="14"/>
        <w:lang w:val="ro-RO"/>
      </w:rPr>
    </w:pPr>
    <w:r w:rsidRPr="00BB0EEB">
      <w:rPr>
        <w:sz w:val="14"/>
        <w:szCs w:val="14"/>
        <w:lang w:val="ro-RO"/>
      </w:rPr>
      <w:t>AGENŢIA JUDETEANA PENTRU OCUPAREA FORŢEI DE MUNCĂ ILFOV</w:t>
    </w:r>
  </w:p>
  <w:p w:rsidR="00BB0EEB" w:rsidRPr="00BB0EEB" w:rsidRDefault="00BB0EEB" w:rsidP="00BB0EEB">
    <w:pPr>
      <w:tabs>
        <w:tab w:val="center" w:pos="4320"/>
        <w:tab w:val="right" w:pos="8640"/>
      </w:tabs>
      <w:spacing w:after="0"/>
      <w:ind w:left="-720"/>
      <w:rPr>
        <w:sz w:val="14"/>
        <w:szCs w:val="14"/>
        <w:lang w:val="ro-RO"/>
      </w:rPr>
    </w:pPr>
    <w:r w:rsidRPr="00BB0EEB">
      <w:rPr>
        <w:sz w:val="14"/>
        <w:szCs w:val="14"/>
        <w:lang w:val="ro-RO"/>
      </w:rPr>
      <w:t xml:space="preserve">Operator de date cu caracter personal nr. 582                                                                                                                                                           </w:t>
    </w:r>
  </w:p>
  <w:p w:rsidR="00BB0EEB" w:rsidRPr="00BB0EEB" w:rsidRDefault="00BB0EEB" w:rsidP="00BB0EEB">
    <w:pPr>
      <w:tabs>
        <w:tab w:val="center" w:pos="4320"/>
        <w:tab w:val="right" w:pos="8640"/>
      </w:tabs>
      <w:spacing w:after="0"/>
      <w:ind w:left="-720"/>
      <w:rPr>
        <w:sz w:val="14"/>
        <w:szCs w:val="14"/>
        <w:lang w:val="ro-RO"/>
      </w:rPr>
    </w:pPr>
    <w:r w:rsidRPr="00BB0EEB">
      <w:rPr>
        <w:sz w:val="14"/>
        <w:szCs w:val="14"/>
        <w:lang w:val="ro-RO"/>
      </w:rPr>
      <w:t>Str. Ruginoasa, nr. 4, Sector 4, București</w:t>
    </w:r>
  </w:p>
  <w:p w:rsidR="00BB0EEB" w:rsidRPr="00BB0EEB" w:rsidRDefault="00BB0EEB" w:rsidP="00BB0EEB">
    <w:pPr>
      <w:tabs>
        <w:tab w:val="center" w:pos="4320"/>
        <w:tab w:val="right" w:pos="8640"/>
      </w:tabs>
      <w:spacing w:after="0"/>
      <w:ind w:left="-720"/>
      <w:rPr>
        <w:sz w:val="14"/>
        <w:szCs w:val="14"/>
        <w:lang w:val="ro-RO"/>
      </w:rPr>
    </w:pPr>
    <w:r w:rsidRPr="00BB0EEB">
      <w:rPr>
        <w:sz w:val="14"/>
        <w:szCs w:val="14"/>
        <w:lang w:val="ro-RO"/>
      </w:rPr>
      <w:t xml:space="preserve">Tel./ Fax: +4 021 332.37.08; </w:t>
    </w:r>
  </w:p>
  <w:p w:rsidR="00BB0EEB" w:rsidRPr="00BB0EEB" w:rsidRDefault="00BB0EEB" w:rsidP="00BB0EEB">
    <w:pPr>
      <w:tabs>
        <w:tab w:val="center" w:pos="4320"/>
        <w:tab w:val="right" w:pos="8640"/>
      </w:tabs>
      <w:spacing w:after="0"/>
      <w:ind w:left="-720"/>
      <w:rPr>
        <w:sz w:val="14"/>
        <w:szCs w:val="14"/>
        <w:lang w:val="ro-RO"/>
      </w:rPr>
    </w:pPr>
    <w:r w:rsidRPr="00BB0EEB">
      <w:rPr>
        <w:sz w:val="14"/>
        <w:szCs w:val="14"/>
        <w:lang w:val="ro-RO"/>
      </w:rPr>
      <w:t>e-mail:ajofm.if@anofm.gov.ro</w:t>
    </w:r>
  </w:p>
  <w:p w:rsidR="00BB0EEB" w:rsidRPr="00BB0EEB" w:rsidRDefault="006C3634" w:rsidP="00BB0EEB">
    <w:pPr>
      <w:tabs>
        <w:tab w:val="center" w:pos="4320"/>
        <w:tab w:val="right" w:pos="8640"/>
      </w:tabs>
      <w:spacing w:after="0"/>
      <w:ind w:left="-720"/>
      <w:rPr>
        <w:lang w:val="ro-RO"/>
      </w:rPr>
    </w:pPr>
    <w:hyperlink r:id="rId1" w:history="1">
      <w:r w:rsidR="00BB0EEB" w:rsidRPr="00BB0EEB">
        <w:rPr>
          <w:color w:val="0000FF"/>
          <w:sz w:val="14"/>
          <w:szCs w:val="14"/>
          <w:u w:val="single"/>
          <w:lang w:val="ro-RO"/>
        </w:rPr>
        <w:t>www.anofm.ro</w:t>
      </w:r>
    </w:hyperlink>
    <w:r w:rsidR="00BB0EEB" w:rsidRPr="00BB0EEB">
      <w:rPr>
        <w:sz w:val="14"/>
        <w:szCs w:val="14"/>
        <w:lang w:val="ro-RO"/>
      </w:rPr>
      <w:t xml:space="preserve">; </w:t>
    </w:r>
    <w:r w:rsidR="00BB0EEB" w:rsidRPr="00BB0EEB">
      <w:rPr>
        <w:sz w:val="14"/>
        <w:lang w:val="ro-RO"/>
      </w:rPr>
      <w:t>www.facebook.com/pages/AJOFM-ILFOV</w:t>
    </w:r>
  </w:p>
  <w:p w:rsidR="003D5A60" w:rsidRPr="00BE7B02" w:rsidRDefault="003D5A60" w:rsidP="00BB0EEB">
    <w:pPr>
      <w:pStyle w:val="Footer"/>
      <w:spacing w:after="0" w:line="240" w:lineRule="auto"/>
      <w:ind w:left="-7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634" w:rsidRDefault="006C3634" w:rsidP="00CD5B3B">
      <w:r>
        <w:separator/>
      </w:r>
    </w:p>
  </w:footnote>
  <w:footnote w:type="continuationSeparator" w:id="0">
    <w:p w:rsidR="006C3634" w:rsidRDefault="006C3634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9214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  <w:gridCol w:w="4111"/>
    </w:tblGrid>
    <w:tr w:rsidR="007322B0" w:rsidTr="00011077">
      <w:tc>
        <w:tcPr>
          <w:tcW w:w="5103" w:type="dxa"/>
          <w:shd w:val="clear" w:color="auto" w:fill="auto"/>
        </w:tcPr>
        <w:p w:rsidR="007322B0" w:rsidRPr="00CD5B3B" w:rsidRDefault="00E14744" w:rsidP="00011077">
          <w:pPr>
            <w:pStyle w:val="MediumGrid21"/>
          </w:pPr>
          <w:r>
            <w:rPr>
              <w:noProof/>
              <w:sz w:val="22"/>
              <w:szCs w:val="22"/>
            </w:rPr>
            <w:drawing>
              <wp:inline distT="0" distB="0" distL="0" distR="0" wp14:anchorId="010CE9C0" wp14:editId="67701741">
                <wp:extent cx="1917700" cy="457200"/>
                <wp:effectExtent l="0" t="0" r="6350" b="0"/>
                <wp:docPr id="30" name="Picture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77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1" w:type="dxa"/>
          <w:shd w:val="clear" w:color="auto" w:fill="auto"/>
          <w:vAlign w:val="center"/>
        </w:tcPr>
        <w:p w:rsidR="007322B0" w:rsidRDefault="007322B0" w:rsidP="00011077">
          <w:pPr>
            <w:pStyle w:val="MediumGrid21"/>
            <w:jc w:val="right"/>
          </w:pPr>
        </w:p>
      </w:tc>
    </w:tr>
  </w:tbl>
  <w:p w:rsidR="00766E0E" w:rsidRPr="00CD5B3B" w:rsidRDefault="00766E0E" w:rsidP="00011077">
    <w:pPr>
      <w:pStyle w:val="Header"/>
      <w:ind w:left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3" w:type="dxa"/>
      <w:tblInd w:w="-170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647"/>
      <w:gridCol w:w="2126"/>
    </w:tblGrid>
    <w:tr w:rsidR="00E562FC" w:rsidTr="0007474B">
      <w:tc>
        <w:tcPr>
          <w:tcW w:w="8647" w:type="dxa"/>
          <w:shd w:val="clear" w:color="auto" w:fill="auto"/>
        </w:tcPr>
        <w:p w:rsidR="00E562FC" w:rsidRPr="00B44471" w:rsidRDefault="00BF7968" w:rsidP="0081589B">
          <w:pPr>
            <w:pStyle w:val="MediumGrid21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66151DC2" wp14:editId="5323983B">
                <wp:extent cx="3009265" cy="903605"/>
                <wp:effectExtent l="0" t="0" r="635" b="0"/>
                <wp:docPr id="3" name="Picture 3" descr="D:\Cristi S\Lucru\CSCA\Logo MMPS\logo-MMSS-2021 cu coroana CMYK ro 2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:\Cristi S\Lucru\CSCA\Logo MMPS\logo-MMSS-2021 cu coroana CMYK ro 2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09265" cy="903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26" w:type="dxa"/>
          <w:shd w:val="clear" w:color="auto" w:fill="auto"/>
          <w:vAlign w:val="center"/>
        </w:tcPr>
        <w:p w:rsidR="00E562FC" w:rsidRDefault="00F07C3C" w:rsidP="00E562FC">
          <w:pPr>
            <w:pStyle w:val="MediumGrid21"/>
            <w:jc w:val="right"/>
          </w:pPr>
          <w:r>
            <w:rPr>
              <w:noProof/>
            </w:rPr>
            <w:drawing>
              <wp:anchor distT="0" distB="0" distL="114300" distR="114300" simplePos="0" relativeHeight="251663360" behindDoc="0" locked="0" layoutInCell="1" allowOverlap="1" wp14:anchorId="1793F9D6" wp14:editId="22E43786">
                <wp:simplePos x="0" y="0"/>
                <wp:positionH relativeFrom="column">
                  <wp:posOffset>323850</wp:posOffset>
                </wp:positionH>
                <wp:positionV relativeFrom="paragraph">
                  <wp:posOffset>63500</wp:posOffset>
                </wp:positionV>
                <wp:extent cx="1038225" cy="501015"/>
                <wp:effectExtent l="0" t="0" r="9525" b="0"/>
                <wp:wrapNone/>
                <wp:docPr id="32" name="Picture 2" descr="logo-anof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-anof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501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E562FC" w:rsidRPr="0081589B" w:rsidRDefault="00E562FC" w:rsidP="0081589B">
    <w:pPr>
      <w:pStyle w:val="Header"/>
      <w:ind w:left="0"/>
      <w:rPr>
        <w:sz w:val="6"/>
        <w:szCs w:val="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C09"/>
    <w:rsid w:val="00011077"/>
    <w:rsid w:val="000270BE"/>
    <w:rsid w:val="000373AF"/>
    <w:rsid w:val="00037C35"/>
    <w:rsid w:val="00042E51"/>
    <w:rsid w:val="00063F5D"/>
    <w:rsid w:val="0007474B"/>
    <w:rsid w:val="000832EB"/>
    <w:rsid w:val="000F688A"/>
    <w:rsid w:val="00100F36"/>
    <w:rsid w:val="00192E17"/>
    <w:rsid w:val="001A742B"/>
    <w:rsid w:val="00203C09"/>
    <w:rsid w:val="0021532B"/>
    <w:rsid w:val="0022777A"/>
    <w:rsid w:val="00250685"/>
    <w:rsid w:val="002673A1"/>
    <w:rsid w:val="00267658"/>
    <w:rsid w:val="002851BF"/>
    <w:rsid w:val="002A5742"/>
    <w:rsid w:val="002C59E9"/>
    <w:rsid w:val="002D7C6E"/>
    <w:rsid w:val="003070E3"/>
    <w:rsid w:val="003134B0"/>
    <w:rsid w:val="00395093"/>
    <w:rsid w:val="003D5A60"/>
    <w:rsid w:val="00427C17"/>
    <w:rsid w:val="00441E15"/>
    <w:rsid w:val="00443AE8"/>
    <w:rsid w:val="004510F7"/>
    <w:rsid w:val="00451261"/>
    <w:rsid w:val="00451AD0"/>
    <w:rsid w:val="004714D6"/>
    <w:rsid w:val="00493AD5"/>
    <w:rsid w:val="004C435D"/>
    <w:rsid w:val="004D5F89"/>
    <w:rsid w:val="004E3CBB"/>
    <w:rsid w:val="00511D6E"/>
    <w:rsid w:val="0051391D"/>
    <w:rsid w:val="00531FAF"/>
    <w:rsid w:val="00544B19"/>
    <w:rsid w:val="0057501B"/>
    <w:rsid w:val="005A0010"/>
    <w:rsid w:val="005A36DF"/>
    <w:rsid w:val="005B0684"/>
    <w:rsid w:val="005E6FFA"/>
    <w:rsid w:val="006579C6"/>
    <w:rsid w:val="006A263E"/>
    <w:rsid w:val="006B528B"/>
    <w:rsid w:val="006C3634"/>
    <w:rsid w:val="006E1F27"/>
    <w:rsid w:val="007162C9"/>
    <w:rsid w:val="00722BEC"/>
    <w:rsid w:val="007322B0"/>
    <w:rsid w:val="00766E0E"/>
    <w:rsid w:val="007914E2"/>
    <w:rsid w:val="007B005F"/>
    <w:rsid w:val="007C1EDA"/>
    <w:rsid w:val="0080611A"/>
    <w:rsid w:val="0081302F"/>
    <w:rsid w:val="0081589B"/>
    <w:rsid w:val="00846443"/>
    <w:rsid w:val="00872110"/>
    <w:rsid w:val="00887484"/>
    <w:rsid w:val="00896CE2"/>
    <w:rsid w:val="008A0FDC"/>
    <w:rsid w:val="008A2AC0"/>
    <w:rsid w:val="008C4503"/>
    <w:rsid w:val="00904EDE"/>
    <w:rsid w:val="00915096"/>
    <w:rsid w:val="009258B0"/>
    <w:rsid w:val="009312CC"/>
    <w:rsid w:val="00931B51"/>
    <w:rsid w:val="00944611"/>
    <w:rsid w:val="009508C1"/>
    <w:rsid w:val="00975AC4"/>
    <w:rsid w:val="00A84CF2"/>
    <w:rsid w:val="00AA361F"/>
    <w:rsid w:val="00AD4EB3"/>
    <w:rsid w:val="00AE04EC"/>
    <w:rsid w:val="00AE26B4"/>
    <w:rsid w:val="00B13BB4"/>
    <w:rsid w:val="00B44471"/>
    <w:rsid w:val="00B61762"/>
    <w:rsid w:val="00BB0EEB"/>
    <w:rsid w:val="00BE283F"/>
    <w:rsid w:val="00BE7B02"/>
    <w:rsid w:val="00BF7968"/>
    <w:rsid w:val="00C05F49"/>
    <w:rsid w:val="00C20EF1"/>
    <w:rsid w:val="00C6554C"/>
    <w:rsid w:val="00C92DE1"/>
    <w:rsid w:val="00C94CC6"/>
    <w:rsid w:val="00CB567C"/>
    <w:rsid w:val="00CB59C7"/>
    <w:rsid w:val="00CD0C6C"/>
    <w:rsid w:val="00CD0F06"/>
    <w:rsid w:val="00CD5B3B"/>
    <w:rsid w:val="00D040A5"/>
    <w:rsid w:val="00D06E9C"/>
    <w:rsid w:val="00D12E34"/>
    <w:rsid w:val="00D44463"/>
    <w:rsid w:val="00D82108"/>
    <w:rsid w:val="00D86F1D"/>
    <w:rsid w:val="00D96A31"/>
    <w:rsid w:val="00DA7EC5"/>
    <w:rsid w:val="00DD6950"/>
    <w:rsid w:val="00DF42F3"/>
    <w:rsid w:val="00E14744"/>
    <w:rsid w:val="00E25651"/>
    <w:rsid w:val="00E562FC"/>
    <w:rsid w:val="00EA0F6C"/>
    <w:rsid w:val="00F07C3C"/>
    <w:rsid w:val="00F20FDD"/>
    <w:rsid w:val="00F659E6"/>
    <w:rsid w:val="00F67D20"/>
    <w:rsid w:val="00F77807"/>
    <w:rsid w:val="00FB6D27"/>
    <w:rsid w:val="00FC2E87"/>
    <w:rsid w:val="00FC4284"/>
    <w:rsid w:val="00FE0A73"/>
    <w:rsid w:val="00FE2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nofm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rina.scarlat\Desktop\model%20adresa%20iulie%202019%20nou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318FB0-EB6E-4B6A-8956-7B1176573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 adresa iulie 2019 nou.dotx</Template>
  <TotalTime>77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909</CharactersWithSpaces>
  <SharedDoc>false</SharedDoc>
  <HLinks>
    <vt:vector size="6" baseType="variant">
      <vt:variant>
        <vt:i4>1048612</vt:i4>
      </vt:variant>
      <vt:variant>
        <vt:i4>3</vt:i4>
      </vt:variant>
      <vt:variant>
        <vt:i4>0</vt:i4>
      </vt:variant>
      <vt:variant>
        <vt:i4>5</vt:i4>
      </vt:variant>
      <vt:variant>
        <vt:lpwstr>mailto:anofm@anofm.ro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Corina Scarlat</dc:creator>
  <cp:lastModifiedBy>Cristina Moiceanu</cp:lastModifiedBy>
  <cp:revision>37</cp:revision>
  <cp:lastPrinted>2021-07-30T07:44:00Z</cp:lastPrinted>
  <dcterms:created xsi:type="dcterms:W3CDTF">2019-07-01T09:47:00Z</dcterms:created>
  <dcterms:modified xsi:type="dcterms:W3CDTF">2022-04-06T11:50:00Z</dcterms:modified>
</cp:coreProperties>
</file>