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11" w:rsidRDefault="003A6D11">
      <w:bookmarkStart w:id="0" w:name="_GoBack"/>
      <w:bookmarkEnd w:id="0"/>
    </w:p>
    <w:p w:rsidR="003A6D11" w:rsidRPr="003A6D11" w:rsidRDefault="003A6D11" w:rsidP="003A6D1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D2D2D"/>
          <w:sz w:val="23"/>
          <w:szCs w:val="23"/>
        </w:rPr>
      </w:pPr>
      <w:r w:rsidRPr="003A6D11">
        <w:rPr>
          <w:rFonts w:ascii="Roboto" w:eastAsia="Times New Roman" w:hAnsi="Roboto" w:cs="Times New Roman"/>
          <w:color w:val="2D2D2D"/>
          <w:sz w:val="23"/>
          <w:szCs w:val="23"/>
        </w:rPr>
        <w:t>In MOF 832/10.09.2020 s-a publicat </w:t>
      </w:r>
      <w:r w:rsidRPr="003A6D11">
        <w:rPr>
          <w:rFonts w:ascii="Roboto" w:eastAsia="Times New Roman" w:hAnsi="Roboto" w:cs="Times New Roman"/>
          <w:b/>
          <w:bCs/>
          <w:color w:val="2D2D2D"/>
          <w:sz w:val="23"/>
          <w:szCs w:val="23"/>
        </w:rPr>
        <w:t>Ordinul 1375 pentru aprobarea modelelor cererii si declaratiei pe propria raspundere prevazute la art.2 alin. (3) din OUG 147/2020 privind acordarea unor zile libere pentru parinti in vederea supravegherii copiilor in sistuatia limitarii sau suspendarii activitatilor didactice care presupun prezenta efectiva a copiilor in unitatile de invatamant, de educatie timpurie anteprescolara ca urmare a raspandirii coronavirusului SARS-Cov-2.</w:t>
      </w:r>
    </w:p>
    <w:p w:rsidR="003A6D11" w:rsidRPr="003A6D11" w:rsidRDefault="003A6D11" w:rsidP="003A6D1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D2D2D"/>
          <w:sz w:val="23"/>
          <w:szCs w:val="23"/>
        </w:rPr>
      </w:pPr>
      <w:r w:rsidRPr="003A6D11">
        <w:rPr>
          <w:rFonts w:ascii="Roboto" w:eastAsia="Times New Roman" w:hAnsi="Roboto" w:cs="Times New Roman"/>
          <w:color w:val="2D2D2D"/>
          <w:sz w:val="23"/>
          <w:szCs w:val="23"/>
        </w:rPr>
        <w:t>Acest ordin intra in vigoare in termen de 3 zile de la data publicarii.</w:t>
      </w:r>
    </w:p>
    <w:p w:rsidR="00BF46A5" w:rsidRPr="003A6D11" w:rsidRDefault="003A6D11" w:rsidP="003A6D11">
      <w:r w:rsidRPr="003A6D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304F32" wp14:editId="4C5AE28B">
            <wp:extent cx="8248650" cy="4267200"/>
            <wp:effectExtent l="0" t="0" r="0" b="0"/>
            <wp:docPr id="5" name="Picture 5" descr="https://www.contzilla.ro/wp-content/uploads/2020/09/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ntzilla.ro/wp-content/uploads/2020/09/image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B1BCDF" wp14:editId="1EA790B4">
            <wp:extent cx="8220075" cy="6296025"/>
            <wp:effectExtent l="0" t="0" r="9525" b="9525"/>
            <wp:docPr id="6" name="Picture 6" descr="https://www.contzilla.ro/wp-content/uploads/2020/09/imag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contzilla.ro/wp-content/uploads/2020/09/image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670D21" wp14:editId="156F6642">
            <wp:extent cx="8277225" cy="4133850"/>
            <wp:effectExtent l="0" t="0" r="9525" b="0"/>
            <wp:docPr id="7" name="Picture 7" descr="https://www.contzilla.ro/wp-content/uploads/2020/09/imag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ontzilla.ro/wp-content/uploads/2020/09/image-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B2BF73" wp14:editId="7D6797EF">
            <wp:extent cx="8191500" cy="3800475"/>
            <wp:effectExtent l="0" t="0" r="0" b="9525"/>
            <wp:docPr id="8" name="Picture 8" descr="https://www.contzilla.ro/wp-content/uploads/2020/09/image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ontzilla.ro/wp-content/uploads/2020/09/image-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6A5" w:rsidRPr="003A6D11" w:rsidSect="003A6D11">
      <w:pgSz w:w="15840" w:h="12240" w:orient="landscape"/>
      <w:pgMar w:top="1440" w:right="1440" w:bottom="32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11"/>
    <w:rsid w:val="001F78E2"/>
    <w:rsid w:val="003A6D11"/>
    <w:rsid w:val="00B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Cristea</dc:creator>
  <cp:lastModifiedBy>Mihaela Cristea</cp:lastModifiedBy>
  <cp:revision>1</cp:revision>
  <cp:lastPrinted>2020-09-11T05:09:00Z</cp:lastPrinted>
  <dcterms:created xsi:type="dcterms:W3CDTF">2020-09-11T05:08:00Z</dcterms:created>
  <dcterms:modified xsi:type="dcterms:W3CDTF">2020-09-11T05:10:00Z</dcterms:modified>
</cp:coreProperties>
</file>