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6EED" w14:textId="77777777" w:rsidR="00A739B1" w:rsidRPr="00313B83" w:rsidRDefault="00A739B1" w:rsidP="00A739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jc w:val="center"/>
        <w:rPr>
          <w:rFonts w:eastAsia="Times New Roman" w:cs="Courier New"/>
          <w:b/>
          <w:bCs/>
          <w:sz w:val="24"/>
          <w:szCs w:val="24"/>
          <w:lang w:val="ro-RO" w:eastAsia="ro-RO"/>
        </w:rPr>
      </w:pPr>
      <w:r w:rsidRPr="00313B83">
        <w:rPr>
          <w:rFonts w:eastAsia="Times New Roman" w:cs="Courier New"/>
          <w:b/>
          <w:bCs/>
          <w:sz w:val="24"/>
          <w:szCs w:val="24"/>
          <w:lang w:val="hu-HU" w:eastAsia="ro-RO"/>
        </w:rPr>
        <w:t>MUNKANÉLKÜLIEK SZÁMÁRA SZERVEZETT SZAKKÉPZÉSI PROGRAMOK</w:t>
      </w:r>
    </w:p>
    <w:p w14:paraId="0CDEC673" w14:textId="77777777" w:rsidR="00A739B1" w:rsidRPr="00313B83" w:rsidRDefault="00A739B1" w:rsidP="003A5057">
      <w:pPr>
        <w:spacing w:after="0" w:line="240" w:lineRule="auto"/>
        <w:ind w:left="0" w:firstLine="720"/>
        <w:jc w:val="center"/>
        <w:rPr>
          <w:rFonts w:eastAsia="Times New Roman" w:cs="Arial"/>
          <w:b/>
          <w:sz w:val="24"/>
          <w:szCs w:val="24"/>
          <w:lang w:val="ro-RO" w:eastAsia="ro-RO"/>
        </w:rPr>
      </w:pPr>
    </w:p>
    <w:p w14:paraId="6E363EAC" w14:textId="5E13B750" w:rsidR="00A739B1" w:rsidRPr="00313B83" w:rsidRDefault="00A739B1" w:rsidP="0065083C">
      <w:pPr>
        <w:pStyle w:val="PreformatatHTML"/>
        <w:shd w:val="clear" w:color="auto" w:fill="F8F9FA"/>
        <w:spacing w:line="540" w:lineRule="atLeast"/>
        <w:ind w:left="720"/>
        <w:jc w:val="both"/>
        <w:rPr>
          <w:rFonts w:ascii="Trebuchet MS" w:hAnsi="Trebuchet MS" w:cstheme="minorHAnsi"/>
          <w:color w:val="202124"/>
          <w:sz w:val="24"/>
          <w:szCs w:val="24"/>
        </w:rPr>
      </w:pPr>
      <w:r w:rsidRPr="00313B83">
        <w:rPr>
          <w:rFonts w:ascii="Trebuchet MS" w:hAnsi="Trebuchet MS" w:cs="Arial"/>
          <w:b/>
          <w:sz w:val="24"/>
          <w:szCs w:val="24"/>
          <w:lang w:val="hu-HU"/>
        </w:rPr>
        <w:tab/>
      </w:r>
      <w:r w:rsidR="00C5625E" w:rsidRPr="00313B83">
        <w:rPr>
          <w:rFonts w:ascii="Trebuchet MS" w:hAnsi="Trebuchet MS" w:cstheme="minorHAnsi"/>
          <w:b/>
          <w:sz w:val="24"/>
          <w:szCs w:val="24"/>
          <w:lang w:val="hu-HU"/>
        </w:rPr>
        <w:t>202</w:t>
      </w:r>
      <w:r w:rsidR="004B59CA" w:rsidRPr="00313B83">
        <w:rPr>
          <w:rFonts w:ascii="Trebuchet MS" w:hAnsi="Trebuchet MS" w:cstheme="minorHAnsi"/>
          <w:b/>
          <w:sz w:val="24"/>
          <w:szCs w:val="24"/>
          <w:lang w:val="hu-HU"/>
        </w:rPr>
        <w:t>4</w:t>
      </w:r>
      <w:r w:rsidR="00C5625E" w:rsidRPr="00313B83">
        <w:rPr>
          <w:rFonts w:ascii="Trebuchet MS" w:hAnsi="Trebuchet MS" w:cstheme="minorHAnsi"/>
          <w:b/>
          <w:sz w:val="24"/>
          <w:szCs w:val="24"/>
          <w:lang w:val="hu-HU"/>
        </w:rPr>
        <w:t xml:space="preserve"> </w:t>
      </w:r>
      <w:proofErr w:type="spellStart"/>
      <w:r w:rsidR="00313B83" w:rsidRPr="00313B83">
        <w:rPr>
          <w:rFonts w:ascii="Trebuchet MS" w:hAnsi="Trebuchet MS" w:cstheme="minorHAnsi"/>
          <w:b/>
          <w:sz w:val="24"/>
          <w:szCs w:val="24"/>
        </w:rPr>
        <w:t>május</w:t>
      </w:r>
      <w:proofErr w:type="spellEnd"/>
      <w:r w:rsidR="004B59CA" w:rsidRPr="00313B83">
        <w:rPr>
          <w:rFonts w:ascii="Trebuchet MS" w:hAnsi="Trebuchet MS" w:cstheme="minorHAnsi"/>
          <w:b/>
          <w:sz w:val="24"/>
          <w:szCs w:val="24"/>
          <w:lang w:val="hu-HU"/>
        </w:rPr>
        <w:t xml:space="preserve"> </w:t>
      </w:r>
      <w:r w:rsidR="00CE69F6" w:rsidRPr="00313B83">
        <w:rPr>
          <w:rFonts w:ascii="Trebuchet MS" w:hAnsi="Trebuchet MS" w:cstheme="minorHAnsi"/>
          <w:b/>
          <w:sz w:val="24"/>
          <w:szCs w:val="24"/>
          <w:lang w:val="hu-HU"/>
        </w:rPr>
        <w:t>folyamán</w:t>
      </w:r>
      <w:r w:rsidR="00C5625E" w:rsidRPr="00313B83">
        <w:rPr>
          <w:rFonts w:ascii="Trebuchet MS" w:hAnsi="Trebuchet MS" w:cstheme="minorHAnsi"/>
          <w:bCs/>
          <w:sz w:val="24"/>
          <w:szCs w:val="24"/>
        </w:rPr>
        <w:t xml:space="preserve">, </w:t>
      </w:r>
      <w:r w:rsidR="00C5625E" w:rsidRPr="00313B83">
        <w:rPr>
          <w:rFonts w:ascii="Trebuchet MS" w:hAnsi="Trebuchet MS" w:cstheme="minorHAnsi"/>
          <w:bCs/>
          <w:sz w:val="24"/>
          <w:szCs w:val="24"/>
          <w:lang w:val="hu-HU"/>
        </w:rPr>
        <w:t>Hargita megyében</w:t>
      </w:r>
      <w:r w:rsidRPr="00313B83">
        <w:rPr>
          <w:rFonts w:ascii="Trebuchet MS" w:hAnsi="Trebuchet MS" w:cs="Arial"/>
          <w:bCs/>
          <w:sz w:val="24"/>
          <w:szCs w:val="24"/>
          <w:lang w:val="hu-HU"/>
        </w:rPr>
        <w:t xml:space="preserve">, </w:t>
      </w:r>
      <w:r w:rsidR="00210E9D" w:rsidRPr="00313B83">
        <w:rPr>
          <w:rStyle w:val="y2iqfc"/>
          <w:rFonts w:ascii="Trebuchet MS" w:hAnsi="Trebuchet MS" w:cstheme="minorHAnsi"/>
          <w:color w:val="202124"/>
          <w:sz w:val="24"/>
          <w:szCs w:val="24"/>
          <w:lang w:val="hu-HU"/>
        </w:rPr>
        <w:t>ingyenes szakosodási/képesítési/ kulcskészség fejlesztő-tanfolyamok vannak</w:t>
      </w:r>
      <w:r w:rsidR="00210E9D" w:rsidRPr="00313B83">
        <w:rPr>
          <w:rFonts w:ascii="Trebuchet MS" w:hAnsi="Trebuchet MS" w:cs="Arial"/>
          <w:bCs/>
          <w:sz w:val="24"/>
          <w:szCs w:val="24"/>
          <w:lang w:val="hu-HU"/>
        </w:rPr>
        <w:t xml:space="preserve"> </w:t>
      </w:r>
      <w:r w:rsidRPr="00313B83">
        <w:rPr>
          <w:rFonts w:ascii="Trebuchet MS" w:hAnsi="Trebuchet MS" w:cs="Arial"/>
          <w:bCs/>
          <w:sz w:val="24"/>
          <w:szCs w:val="24"/>
          <w:lang w:val="hu-HU"/>
        </w:rPr>
        <w:t>e</w:t>
      </w:r>
      <w:r w:rsidRPr="00313B83">
        <w:rPr>
          <w:rStyle w:val="y2iqfc"/>
          <w:rFonts w:ascii="Trebuchet MS" w:hAnsi="Trebuchet MS" w:cstheme="minorHAnsi"/>
          <w:bCs/>
          <w:color w:val="202124"/>
          <w:sz w:val="24"/>
          <w:szCs w:val="24"/>
          <w:lang w:val="hu-HU"/>
        </w:rPr>
        <w:t>lőkészületben</w:t>
      </w:r>
      <w:r w:rsidR="005105A1" w:rsidRPr="00313B83">
        <w:rPr>
          <w:rStyle w:val="y2iqfc"/>
          <w:rFonts w:ascii="Trebuchet MS" w:hAnsi="Trebuchet MS" w:cstheme="minorHAnsi"/>
          <w:color w:val="202124"/>
          <w:sz w:val="24"/>
          <w:szCs w:val="24"/>
          <w:lang w:val="hu-HU"/>
        </w:rPr>
        <w:t>,</w:t>
      </w:r>
      <w:r w:rsidRPr="00313B83">
        <w:rPr>
          <w:rStyle w:val="y2iqfc"/>
          <w:rFonts w:ascii="Trebuchet MS" w:hAnsi="Trebuchet MS" w:cstheme="minorHAnsi"/>
          <w:color w:val="202124"/>
          <w:sz w:val="24"/>
          <w:szCs w:val="24"/>
          <w:lang w:val="hu-HU"/>
        </w:rPr>
        <w:t xml:space="preserve"> az álláskeresők számára</w:t>
      </w:r>
      <w:r w:rsidR="005105A1" w:rsidRPr="00313B83">
        <w:rPr>
          <w:rStyle w:val="y2iqfc"/>
          <w:rFonts w:ascii="Trebuchet MS" w:hAnsi="Trebuchet MS" w:cstheme="minorHAnsi"/>
          <w:color w:val="202124"/>
          <w:sz w:val="24"/>
          <w:szCs w:val="24"/>
          <w:lang w:val="hu-HU"/>
        </w:rPr>
        <w:t>,</w:t>
      </w:r>
      <w:r w:rsidRPr="00313B83">
        <w:rPr>
          <w:rStyle w:val="y2iqfc"/>
          <w:rFonts w:ascii="Trebuchet MS" w:hAnsi="Trebuchet MS" w:cstheme="minorHAnsi"/>
          <w:color w:val="202124"/>
          <w:sz w:val="24"/>
          <w:szCs w:val="24"/>
          <w:lang w:val="hu-HU"/>
        </w:rPr>
        <w:t xml:space="preserve"> a következő szakmákban/készségekben:</w:t>
      </w:r>
    </w:p>
    <w:p w14:paraId="3070D188" w14:textId="50752D6C" w:rsidR="00EF2492" w:rsidRPr="00313B83" w:rsidRDefault="00EF2492" w:rsidP="0065083C">
      <w:pPr>
        <w:spacing w:after="0" w:line="360" w:lineRule="auto"/>
        <w:ind w:left="720" w:firstLine="360"/>
        <w:rPr>
          <w:rFonts w:eastAsia="Times New Roman" w:cs="Arial"/>
          <w:sz w:val="24"/>
          <w:szCs w:val="24"/>
          <w:lang w:val="ro-RO" w:eastAsia="ro-RO"/>
        </w:rPr>
      </w:pPr>
    </w:p>
    <w:p w14:paraId="3A5C6AEA" w14:textId="77777777" w:rsidR="001E0392" w:rsidRPr="00313B83" w:rsidRDefault="001E0392" w:rsidP="003A5057">
      <w:pPr>
        <w:spacing w:after="0" w:line="360" w:lineRule="auto"/>
        <w:ind w:left="720" w:firstLine="360"/>
        <w:jc w:val="left"/>
        <w:rPr>
          <w:rFonts w:eastAsia="Times New Roman" w:cs="Arial"/>
          <w:sz w:val="24"/>
          <w:szCs w:val="24"/>
          <w:lang w:val="ro-RO" w:eastAsia="ro-RO"/>
        </w:rPr>
      </w:pPr>
    </w:p>
    <w:tbl>
      <w:tblPr>
        <w:tblW w:w="100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581"/>
        <w:gridCol w:w="2365"/>
        <w:gridCol w:w="1446"/>
        <w:gridCol w:w="2564"/>
      </w:tblGrid>
      <w:tr w:rsidR="00785ADD" w:rsidRPr="00313B83" w14:paraId="4E92898F" w14:textId="77777777" w:rsidTr="00210E9D">
        <w:trPr>
          <w:trHeight w:val="726"/>
        </w:trPr>
        <w:tc>
          <w:tcPr>
            <w:tcW w:w="1142" w:type="dxa"/>
            <w:shd w:val="clear" w:color="auto" w:fill="auto"/>
          </w:tcPr>
          <w:p w14:paraId="73230DCB" w14:textId="22856076" w:rsidR="003A5057" w:rsidRPr="00313B83" w:rsidRDefault="00A739B1" w:rsidP="00485E72">
            <w:pPr>
              <w:spacing w:after="0" w:line="360" w:lineRule="auto"/>
              <w:ind w:left="0"/>
              <w:jc w:val="center"/>
              <w:rPr>
                <w:rFonts w:eastAsia="Times New Roman" w:cs="Arial"/>
                <w:b/>
                <w:sz w:val="24"/>
                <w:szCs w:val="24"/>
                <w:lang w:val="ro-RO" w:eastAsia="ro-RO"/>
              </w:rPr>
            </w:pPr>
            <w:r w:rsidRPr="00313B83">
              <w:rPr>
                <w:rFonts w:eastAsia="Times New Roman" w:cs="Arial"/>
                <w:b/>
                <w:sz w:val="24"/>
                <w:szCs w:val="24"/>
                <w:lang w:val="ro-RO" w:eastAsia="ro-RO"/>
              </w:rPr>
              <w:t>Sorszám</w:t>
            </w:r>
          </w:p>
        </w:tc>
        <w:tc>
          <w:tcPr>
            <w:tcW w:w="2581" w:type="dxa"/>
            <w:shd w:val="clear" w:color="auto" w:fill="auto"/>
          </w:tcPr>
          <w:p w14:paraId="22D51836" w14:textId="02B5A391" w:rsidR="003A5057" w:rsidRPr="00313B83" w:rsidRDefault="00A739B1" w:rsidP="00485E72">
            <w:pPr>
              <w:spacing w:after="0" w:line="360" w:lineRule="auto"/>
              <w:ind w:left="0"/>
              <w:jc w:val="center"/>
              <w:rPr>
                <w:rFonts w:eastAsia="Times New Roman" w:cs="Arial"/>
                <w:b/>
                <w:sz w:val="24"/>
                <w:szCs w:val="24"/>
                <w:lang w:val="ro-RO" w:eastAsia="ro-RO"/>
              </w:rPr>
            </w:pPr>
            <w:r w:rsidRPr="00313B83">
              <w:rPr>
                <w:rFonts w:eastAsia="Times New Roman" w:cs="Arial"/>
                <w:b/>
                <w:sz w:val="24"/>
                <w:szCs w:val="24"/>
                <w:lang w:val="ro-RO" w:eastAsia="ro-RO"/>
              </w:rPr>
              <w:t>A</w:t>
            </w:r>
            <w:r w:rsidR="003A5057" w:rsidRPr="00313B83">
              <w:rPr>
                <w:rFonts w:eastAsia="Times New Roman" w:cs="Arial"/>
                <w:b/>
                <w:sz w:val="24"/>
                <w:szCs w:val="24"/>
                <w:lang w:val="ro-RO" w:eastAsia="ro-RO"/>
              </w:rPr>
              <w:t xml:space="preserve"> program</w:t>
            </w:r>
            <w:r w:rsidRPr="00313B83">
              <w:rPr>
                <w:rFonts w:eastAsia="Times New Roman" w:cs="Arial"/>
                <w:b/>
                <w:sz w:val="24"/>
                <w:szCs w:val="24"/>
                <w:lang w:val="ro-RO" w:eastAsia="ro-RO"/>
              </w:rPr>
              <w:t xml:space="preserve"> megnevezése</w:t>
            </w:r>
          </w:p>
        </w:tc>
        <w:tc>
          <w:tcPr>
            <w:tcW w:w="2365" w:type="dxa"/>
            <w:shd w:val="clear" w:color="auto" w:fill="auto"/>
          </w:tcPr>
          <w:p w14:paraId="640EA602" w14:textId="772A1563" w:rsidR="003A5057" w:rsidRPr="00313B83" w:rsidRDefault="00A739B1" w:rsidP="00485E72">
            <w:pPr>
              <w:spacing w:after="0" w:line="360" w:lineRule="auto"/>
              <w:ind w:left="0"/>
              <w:jc w:val="center"/>
              <w:rPr>
                <w:rFonts w:eastAsia="Times New Roman" w:cs="Arial"/>
                <w:b/>
                <w:sz w:val="24"/>
                <w:szCs w:val="24"/>
                <w:lang w:val="ro-RO" w:eastAsia="ro-RO"/>
              </w:rPr>
            </w:pPr>
            <w:r w:rsidRPr="00313B83">
              <w:rPr>
                <w:rFonts w:eastAsia="Times New Roman" w:cs="Arial"/>
                <w:b/>
                <w:sz w:val="24"/>
                <w:szCs w:val="24"/>
                <w:lang w:val="ro-RO" w:eastAsia="ro-RO"/>
              </w:rPr>
              <w:t>A szervezés helye</w:t>
            </w:r>
          </w:p>
        </w:tc>
        <w:tc>
          <w:tcPr>
            <w:tcW w:w="1446" w:type="dxa"/>
            <w:shd w:val="clear" w:color="auto" w:fill="auto"/>
          </w:tcPr>
          <w:p w14:paraId="21038520" w14:textId="5F76C9A5" w:rsidR="003A5057" w:rsidRPr="00313B83" w:rsidRDefault="00A739B1" w:rsidP="00485E72">
            <w:pPr>
              <w:spacing w:after="0" w:line="360" w:lineRule="auto"/>
              <w:ind w:left="0"/>
              <w:jc w:val="center"/>
              <w:rPr>
                <w:rFonts w:eastAsia="Times New Roman" w:cs="Arial"/>
                <w:b/>
                <w:sz w:val="24"/>
                <w:szCs w:val="24"/>
                <w:lang w:val="ro-RO" w:eastAsia="ro-RO"/>
              </w:rPr>
            </w:pPr>
            <w:r w:rsidRPr="00313B83">
              <w:rPr>
                <w:rFonts w:eastAsia="Times New Roman" w:cs="Arial"/>
                <w:b/>
                <w:sz w:val="24"/>
                <w:szCs w:val="24"/>
                <w:lang w:val="ro-RO" w:eastAsia="ro-RO"/>
              </w:rPr>
              <w:t>A program időtartama</w:t>
            </w:r>
          </w:p>
        </w:tc>
        <w:tc>
          <w:tcPr>
            <w:tcW w:w="2564" w:type="dxa"/>
            <w:shd w:val="clear" w:color="auto" w:fill="auto"/>
          </w:tcPr>
          <w:p w14:paraId="2801BA7F" w14:textId="77777777" w:rsidR="00A739B1" w:rsidRPr="00313B83" w:rsidRDefault="00A739B1" w:rsidP="00485E72">
            <w:pPr>
              <w:ind w:left="0"/>
              <w:jc w:val="center"/>
              <w:rPr>
                <w:b/>
                <w:bCs/>
                <w:sz w:val="24"/>
                <w:szCs w:val="24"/>
              </w:rPr>
            </w:pPr>
            <w:r w:rsidRPr="00313B83">
              <w:rPr>
                <w:rStyle w:val="y2iqfc"/>
                <w:rFonts w:cstheme="minorHAnsi"/>
                <w:b/>
                <w:bCs/>
                <w:color w:val="202124"/>
                <w:sz w:val="24"/>
                <w:szCs w:val="24"/>
                <w:lang w:val="hu-HU"/>
              </w:rPr>
              <w:t>Minimális részvételi feltételek</w:t>
            </w:r>
          </w:p>
          <w:p w14:paraId="1F16F3C5" w14:textId="4A1F2600" w:rsidR="003A5057" w:rsidRPr="00313B83" w:rsidRDefault="003A5057" w:rsidP="00485E72">
            <w:pPr>
              <w:spacing w:after="0" w:line="360" w:lineRule="auto"/>
              <w:ind w:left="0"/>
              <w:jc w:val="center"/>
              <w:rPr>
                <w:rFonts w:eastAsia="Times New Roman" w:cs="Arial"/>
                <w:b/>
                <w:sz w:val="24"/>
                <w:szCs w:val="24"/>
                <w:lang w:val="ro-RO" w:eastAsia="ro-RO"/>
              </w:rPr>
            </w:pPr>
          </w:p>
        </w:tc>
      </w:tr>
      <w:tr w:rsidR="00C36023" w:rsidRPr="00313B83" w14:paraId="0AA44CD4" w14:textId="77777777" w:rsidTr="00210E9D">
        <w:trPr>
          <w:trHeight w:val="462"/>
        </w:trPr>
        <w:tc>
          <w:tcPr>
            <w:tcW w:w="1142" w:type="dxa"/>
            <w:shd w:val="clear" w:color="auto" w:fill="auto"/>
          </w:tcPr>
          <w:p w14:paraId="3E9F5EAD" w14:textId="55601671" w:rsidR="00C36023" w:rsidRPr="00313B83" w:rsidRDefault="00313B83" w:rsidP="00210E9D">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1</w:t>
            </w:r>
            <w:r w:rsidR="00C36023" w:rsidRPr="00313B83">
              <w:rPr>
                <w:rFonts w:eastAsia="Times New Roman"/>
                <w:sz w:val="24"/>
                <w:szCs w:val="24"/>
                <w:lang w:val="ro-RO" w:eastAsia="ro-RO"/>
              </w:rPr>
              <w:t>.</w:t>
            </w:r>
          </w:p>
        </w:tc>
        <w:tc>
          <w:tcPr>
            <w:tcW w:w="2581" w:type="dxa"/>
            <w:shd w:val="clear" w:color="auto" w:fill="auto"/>
            <w:vAlign w:val="center"/>
          </w:tcPr>
          <w:p w14:paraId="02FFF130" w14:textId="6F424EB3" w:rsidR="00C36023" w:rsidRPr="00313B83" w:rsidRDefault="00C36023" w:rsidP="00210E9D">
            <w:pPr>
              <w:spacing w:after="0" w:line="240" w:lineRule="auto"/>
              <w:ind w:left="0"/>
              <w:jc w:val="center"/>
              <w:rPr>
                <w:sz w:val="24"/>
                <w:szCs w:val="24"/>
              </w:rPr>
            </w:pPr>
            <w:proofErr w:type="spellStart"/>
            <w:r w:rsidRPr="00313B83">
              <w:rPr>
                <w:sz w:val="24"/>
                <w:szCs w:val="24"/>
              </w:rPr>
              <w:t>Víz</w:t>
            </w:r>
            <w:proofErr w:type="spellEnd"/>
            <w:r w:rsidRPr="00313B83">
              <w:rPr>
                <w:sz w:val="24"/>
                <w:szCs w:val="24"/>
              </w:rPr>
              <w:t xml:space="preserve">-, </w:t>
            </w:r>
            <w:proofErr w:type="spellStart"/>
            <w:r w:rsidRPr="00313B83">
              <w:rPr>
                <w:sz w:val="24"/>
                <w:szCs w:val="24"/>
              </w:rPr>
              <w:t>gáz</w:t>
            </w:r>
            <w:proofErr w:type="spellEnd"/>
            <w:r w:rsidRPr="00313B83">
              <w:rPr>
                <w:sz w:val="24"/>
                <w:szCs w:val="24"/>
              </w:rPr>
              <w:t xml:space="preserve"> </w:t>
            </w:r>
            <w:proofErr w:type="spellStart"/>
            <w:r w:rsidRPr="00313B83">
              <w:rPr>
                <w:sz w:val="24"/>
                <w:szCs w:val="24"/>
              </w:rPr>
              <w:t>szerelő</w:t>
            </w:r>
            <w:proofErr w:type="spellEnd"/>
          </w:p>
        </w:tc>
        <w:tc>
          <w:tcPr>
            <w:tcW w:w="2365" w:type="dxa"/>
            <w:shd w:val="clear" w:color="auto" w:fill="auto"/>
          </w:tcPr>
          <w:p w14:paraId="53DB7EC3" w14:textId="269AF381" w:rsidR="00C36023" w:rsidRPr="00313B83" w:rsidRDefault="00C36023" w:rsidP="00C36023">
            <w:pPr>
              <w:pStyle w:val="PreformatatHTML"/>
              <w:shd w:val="clear" w:color="auto" w:fill="F8F9FA"/>
              <w:jc w:val="center"/>
              <w:rPr>
                <w:rFonts w:ascii="Trebuchet MS" w:hAnsi="Trebuchet MS" w:cs="Times New Roman"/>
                <w:sz w:val="24"/>
                <w:szCs w:val="24"/>
              </w:rPr>
            </w:pPr>
            <w:r w:rsidRPr="00313B83">
              <w:rPr>
                <w:rStyle w:val="y2iqfc"/>
                <w:rFonts w:ascii="Trebuchet MS" w:hAnsi="Trebuchet MS" w:cs="Times New Roman"/>
                <w:sz w:val="24"/>
                <w:szCs w:val="24"/>
                <w:lang w:val="hu-HU"/>
              </w:rPr>
              <w:t>Gyergyószentmiklós</w:t>
            </w:r>
          </w:p>
          <w:p w14:paraId="2FD465DA" w14:textId="77777777" w:rsidR="00C36023" w:rsidRPr="00313B83" w:rsidRDefault="00C36023" w:rsidP="00210E9D">
            <w:pPr>
              <w:pStyle w:val="PreformatatHTML"/>
              <w:shd w:val="clear" w:color="auto" w:fill="F8F9FA"/>
              <w:jc w:val="center"/>
              <w:rPr>
                <w:rStyle w:val="y2iqfc"/>
                <w:rFonts w:ascii="Trebuchet MS" w:hAnsi="Trebuchet MS" w:cs="Times New Roman"/>
                <w:sz w:val="24"/>
                <w:szCs w:val="24"/>
                <w:lang w:val="hu-HU"/>
              </w:rPr>
            </w:pPr>
          </w:p>
        </w:tc>
        <w:tc>
          <w:tcPr>
            <w:tcW w:w="1446" w:type="dxa"/>
            <w:shd w:val="clear" w:color="auto" w:fill="auto"/>
          </w:tcPr>
          <w:p w14:paraId="02542482" w14:textId="4639EF92" w:rsidR="00C36023" w:rsidRPr="00313B83" w:rsidRDefault="00C36023" w:rsidP="00210E9D">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 xml:space="preserve">720 </w:t>
            </w:r>
            <w:proofErr w:type="spellStart"/>
            <w:r w:rsidRPr="00313B83">
              <w:rPr>
                <w:rFonts w:eastAsia="Times New Roman"/>
                <w:sz w:val="24"/>
                <w:szCs w:val="24"/>
                <w:lang w:val="ro-RO" w:eastAsia="ro-RO"/>
              </w:rPr>
              <w:t>óra</w:t>
            </w:r>
            <w:proofErr w:type="spellEnd"/>
          </w:p>
        </w:tc>
        <w:tc>
          <w:tcPr>
            <w:tcW w:w="2564" w:type="dxa"/>
            <w:shd w:val="clear" w:color="auto" w:fill="auto"/>
          </w:tcPr>
          <w:p w14:paraId="71093E34" w14:textId="57F8E6AD" w:rsidR="00C36023" w:rsidRPr="00313B83" w:rsidRDefault="00C36023" w:rsidP="00210E9D">
            <w:pPr>
              <w:spacing w:after="0" w:line="240" w:lineRule="auto"/>
              <w:ind w:left="0"/>
              <w:jc w:val="center"/>
              <w:rPr>
                <w:rFonts w:eastAsia="Times New Roman"/>
                <w:sz w:val="24"/>
                <w:szCs w:val="24"/>
                <w:lang w:val="ro-RO" w:eastAsia="ro-RO"/>
              </w:rPr>
            </w:pPr>
            <w:r w:rsidRPr="00313B83">
              <w:rPr>
                <w:rStyle w:val="y2iqfc"/>
                <w:color w:val="202124"/>
                <w:sz w:val="24"/>
                <w:szCs w:val="24"/>
                <w:lang w:val="hu-HU"/>
              </w:rPr>
              <w:t>minimálisan kötelező iskolai végzettség</w:t>
            </w:r>
          </w:p>
        </w:tc>
      </w:tr>
      <w:tr w:rsidR="00785ADD" w:rsidRPr="00313B83" w14:paraId="5E57BB77" w14:textId="77777777" w:rsidTr="00210E9D">
        <w:trPr>
          <w:trHeight w:val="714"/>
        </w:trPr>
        <w:tc>
          <w:tcPr>
            <w:tcW w:w="1142" w:type="dxa"/>
            <w:shd w:val="clear" w:color="auto" w:fill="auto"/>
          </w:tcPr>
          <w:p w14:paraId="0A3154EB" w14:textId="44AA7BA1" w:rsidR="00785ADD" w:rsidRPr="00313B83" w:rsidRDefault="00313B83" w:rsidP="007D31F0">
            <w:pPr>
              <w:spacing w:after="0" w:line="360" w:lineRule="auto"/>
              <w:ind w:left="0"/>
              <w:jc w:val="center"/>
              <w:rPr>
                <w:rFonts w:eastAsia="Times New Roman"/>
                <w:sz w:val="24"/>
                <w:szCs w:val="24"/>
                <w:lang w:val="ro-RO" w:eastAsia="ro-RO"/>
              </w:rPr>
            </w:pPr>
            <w:r w:rsidRPr="00313B83">
              <w:rPr>
                <w:rFonts w:eastAsia="Times New Roman"/>
                <w:sz w:val="24"/>
                <w:szCs w:val="24"/>
                <w:lang w:val="ro-RO" w:eastAsia="ro-RO"/>
              </w:rPr>
              <w:t>2</w:t>
            </w:r>
            <w:r w:rsidR="00785ADD" w:rsidRPr="00313B83">
              <w:rPr>
                <w:rFonts w:eastAsia="Times New Roman"/>
                <w:sz w:val="24"/>
                <w:szCs w:val="24"/>
                <w:lang w:val="ro-RO" w:eastAsia="ro-RO"/>
              </w:rPr>
              <w:t>.</w:t>
            </w:r>
          </w:p>
        </w:tc>
        <w:tc>
          <w:tcPr>
            <w:tcW w:w="2581" w:type="dxa"/>
            <w:shd w:val="clear" w:color="auto" w:fill="auto"/>
            <w:vAlign w:val="center"/>
          </w:tcPr>
          <w:p w14:paraId="21936FF9" w14:textId="5C7D2ACE" w:rsidR="00785ADD" w:rsidRPr="00313B83" w:rsidRDefault="00313B83" w:rsidP="00C5625E">
            <w:pPr>
              <w:pStyle w:val="PreformatatHTML"/>
              <w:shd w:val="clear" w:color="auto" w:fill="F8F9FA"/>
              <w:jc w:val="center"/>
              <w:rPr>
                <w:rFonts w:ascii="Trebuchet MS" w:hAnsi="Trebuchet MS" w:cs="Times New Roman"/>
                <w:sz w:val="24"/>
                <w:szCs w:val="24"/>
              </w:rPr>
            </w:pPr>
            <w:proofErr w:type="spellStart"/>
            <w:r w:rsidRPr="00313B83">
              <w:rPr>
                <w:rFonts w:ascii="Trebuchet MS" w:hAnsi="Trebuchet MS" w:cs="Times New Roman"/>
                <w:sz w:val="24"/>
                <w:szCs w:val="24"/>
              </w:rPr>
              <w:t>Pincér</w:t>
            </w:r>
            <w:proofErr w:type="spellEnd"/>
          </w:p>
        </w:tc>
        <w:tc>
          <w:tcPr>
            <w:tcW w:w="2365" w:type="dxa"/>
            <w:shd w:val="clear" w:color="auto" w:fill="auto"/>
          </w:tcPr>
          <w:p w14:paraId="602FB63F" w14:textId="77777777" w:rsidR="00785ADD" w:rsidRPr="00313B83" w:rsidRDefault="00785ADD" w:rsidP="00C5625E">
            <w:pPr>
              <w:pStyle w:val="PreformatatHTML"/>
              <w:shd w:val="clear" w:color="auto" w:fill="F8F9FA"/>
              <w:jc w:val="center"/>
              <w:rPr>
                <w:rStyle w:val="y2iqfc"/>
                <w:rFonts w:ascii="Trebuchet MS" w:hAnsi="Trebuchet MS" w:cs="Times New Roman"/>
                <w:sz w:val="24"/>
                <w:szCs w:val="24"/>
                <w:lang w:val="hu-HU"/>
              </w:rPr>
            </w:pPr>
          </w:p>
          <w:p w14:paraId="303B6A91" w14:textId="5ADF6454" w:rsidR="00785ADD" w:rsidRPr="00313B83" w:rsidRDefault="00B239B5" w:rsidP="00C5625E">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Székelyudvarhely</w:t>
            </w:r>
          </w:p>
        </w:tc>
        <w:tc>
          <w:tcPr>
            <w:tcW w:w="1446" w:type="dxa"/>
            <w:shd w:val="clear" w:color="auto" w:fill="auto"/>
          </w:tcPr>
          <w:p w14:paraId="5BBB1808" w14:textId="77777777" w:rsidR="00785ADD" w:rsidRPr="00313B83" w:rsidRDefault="00785ADD" w:rsidP="00C5625E">
            <w:pPr>
              <w:spacing w:after="0" w:line="240" w:lineRule="auto"/>
              <w:ind w:left="0"/>
              <w:jc w:val="center"/>
              <w:rPr>
                <w:rFonts w:eastAsia="Times New Roman"/>
                <w:sz w:val="24"/>
                <w:szCs w:val="24"/>
                <w:lang w:val="ro-RO" w:eastAsia="ro-RO"/>
              </w:rPr>
            </w:pPr>
          </w:p>
          <w:p w14:paraId="7273FE9C" w14:textId="49FB4D3C" w:rsidR="00785ADD" w:rsidRPr="00313B83" w:rsidRDefault="00313B83" w:rsidP="00C5625E">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72</w:t>
            </w:r>
            <w:r w:rsidR="00785ADD" w:rsidRPr="00313B83">
              <w:rPr>
                <w:rFonts w:eastAsia="Times New Roman"/>
                <w:sz w:val="24"/>
                <w:szCs w:val="24"/>
                <w:lang w:val="ro-RO" w:eastAsia="ro-RO"/>
              </w:rPr>
              <w:t xml:space="preserve">0 </w:t>
            </w:r>
            <w:proofErr w:type="spellStart"/>
            <w:r w:rsidR="00785ADD" w:rsidRPr="00313B83">
              <w:rPr>
                <w:rFonts w:eastAsia="Times New Roman"/>
                <w:sz w:val="24"/>
                <w:szCs w:val="24"/>
                <w:lang w:val="ro-RO" w:eastAsia="ro-RO"/>
              </w:rPr>
              <w:t>óra</w:t>
            </w:r>
            <w:proofErr w:type="spellEnd"/>
          </w:p>
        </w:tc>
        <w:tc>
          <w:tcPr>
            <w:tcW w:w="2564" w:type="dxa"/>
            <w:shd w:val="clear" w:color="auto" w:fill="auto"/>
          </w:tcPr>
          <w:p w14:paraId="167C447F" w14:textId="77777777" w:rsidR="00313B83" w:rsidRPr="00313B83" w:rsidRDefault="00313B83" w:rsidP="00C5625E">
            <w:pPr>
              <w:spacing w:after="0" w:line="240" w:lineRule="auto"/>
              <w:ind w:left="0"/>
              <w:jc w:val="center"/>
              <w:rPr>
                <w:rStyle w:val="y2iqfc"/>
                <w:color w:val="202124"/>
                <w:sz w:val="24"/>
                <w:szCs w:val="24"/>
                <w:lang w:val="hu-HU"/>
              </w:rPr>
            </w:pPr>
          </w:p>
          <w:p w14:paraId="66FBA0E1" w14:textId="0279D20F" w:rsidR="00785ADD" w:rsidRPr="00313B83" w:rsidRDefault="00313B83" w:rsidP="00C5625E">
            <w:pPr>
              <w:spacing w:after="0" w:line="240" w:lineRule="auto"/>
              <w:ind w:left="0"/>
              <w:jc w:val="center"/>
              <w:rPr>
                <w:rFonts w:eastAsia="Times New Roman"/>
                <w:sz w:val="24"/>
                <w:szCs w:val="24"/>
                <w:lang w:val="ro-RO" w:eastAsia="ro-RO"/>
              </w:rPr>
            </w:pPr>
            <w:r w:rsidRPr="00313B83">
              <w:rPr>
                <w:rStyle w:val="y2iqfc"/>
                <w:color w:val="202124"/>
                <w:sz w:val="24"/>
                <w:szCs w:val="24"/>
                <w:lang w:val="hu-HU"/>
              </w:rPr>
              <w:t>minimálisan kötelező iskolai végzettség</w:t>
            </w:r>
          </w:p>
        </w:tc>
      </w:tr>
      <w:tr w:rsidR="00C36023" w:rsidRPr="00313B83" w14:paraId="3B13555A" w14:textId="77777777" w:rsidTr="00210E9D">
        <w:trPr>
          <w:trHeight w:val="377"/>
        </w:trPr>
        <w:tc>
          <w:tcPr>
            <w:tcW w:w="1142" w:type="dxa"/>
            <w:shd w:val="clear" w:color="auto" w:fill="auto"/>
          </w:tcPr>
          <w:p w14:paraId="0E12F554" w14:textId="7E34455E" w:rsidR="00C36023" w:rsidRPr="00313B83" w:rsidRDefault="00313B83" w:rsidP="00C36023">
            <w:pPr>
              <w:spacing w:after="0" w:line="360" w:lineRule="auto"/>
              <w:ind w:left="0"/>
              <w:jc w:val="center"/>
              <w:rPr>
                <w:rFonts w:eastAsia="Times New Roman"/>
                <w:sz w:val="24"/>
                <w:szCs w:val="24"/>
                <w:lang w:val="ro-RO" w:eastAsia="ro-RO"/>
              </w:rPr>
            </w:pPr>
            <w:r w:rsidRPr="00313B83">
              <w:rPr>
                <w:rFonts w:eastAsia="Times New Roman"/>
                <w:sz w:val="24"/>
                <w:szCs w:val="24"/>
                <w:lang w:val="ro-RO" w:eastAsia="ro-RO"/>
              </w:rPr>
              <w:t>3</w:t>
            </w:r>
            <w:r w:rsidR="00C36023" w:rsidRPr="00313B83">
              <w:rPr>
                <w:rFonts w:eastAsia="Times New Roman"/>
                <w:sz w:val="24"/>
                <w:szCs w:val="24"/>
                <w:lang w:val="ro-RO" w:eastAsia="ro-RO"/>
              </w:rPr>
              <w:t>.</w:t>
            </w:r>
          </w:p>
        </w:tc>
        <w:tc>
          <w:tcPr>
            <w:tcW w:w="2581" w:type="dxa"/>
            <w:shd w:val="clear" w:color="auto" w:fill="auto"/>
            <w:vAlign w:val="center"/>
          </w:tcPr>
          <w:p w14:paraId="085A5BB4" w14:textId="729BD3C6" w:rsidR="00C36023" w:rsidRPr="00313B83" w:rsidRDefault="00C36023" w:rsidP="00C36023">
            <w:pPr>
              <w:spacing w:after="0" w:line="240" w:lineRule="auto"/>
              <w:ind w:left="0"/>
              <w:jc w:val="center"/>
              <w:rPr>
                <w:sz w:val="24"/>
                <w:szCs w:val="24"/>
              </w:rPr>
            </w:pPr>
            <w:r w:rsidRPr="00313B83">
              <w:rPr>
                <w:sz w:val="24"/>
                <w:szCs w:val="24"/>
              </w:rPr>
              <w:t>Pék</w:t>
            </w:r>
          </w:p>
        </w:tc>
        <w:tc>
          <w:tcPr>
            <w:tcW w:w="2365" w:type="dxa"/>
            <w:shd w:val="clear" w:color="auto" w:fill="auto"/>
          </w:tcPr>
          <w:p w14:paraId="0D7CC71C" w14:textId="4214DE4A" w:rsidR="00C36023" w:rsidRPr="00313B83" w:rsidRDefault="00C36023" w:rsidP="00C36023">
            <w:pPr>
              <w:spacing w:after="0" w:line="240" w:lineRule="auto"/>
              <w:ind w:left="0"/>
              <w:jc w:val="center"/>
              <w:rPr>
                <w:rFonts w:eastAsia="Times New Roman"/>
                <w:sz w:val="24"/>
                <w:szCs w:val="24"/>
                <w:lang w:val="ro-RO" w:eastAsia="ro-RO"/>
              </w:rPr>
            </w:pPr>
            <w:proofErr w:type="spellStart"/>
            <w:r w:rsidRPr="00313B83">
              <w:rPr>
                <w:rFonts w:eastAsia="Times New Roman"/>
                <w:sz w:val="24"/>
                <w:szCs w:val="24"/>
                <w:lang w:val="ro-RO" w:eastAsia="ro-RO"/>
              </w:rPr>
              <w:t>Csíkszereda</w:t>
            </w:r>
            <w:proofErr w:type="spellEnd"/>
          </w:p>
        </w:tc>
        <w:tc>
          <w:tcPr>
            <w:tcW w:w="1446" w:type="dxa"/>
            <w:shd w:val="clear" w:color="auto" w:fill="auto"/>
          </w:tcPr>
          <w:p w14:paraId="06EF31ED" w14:textId="1193AAF7" w:rsidR="00C36023" w:rsidRPr="00313B83" w:rsidRDefault="00C36023" w:rsidP="00C36023">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 xml:space="preserve">360 </w:t>
            </w:r>
            <w:proofErr w:type="spellStart"/>
            <w:r w:rsidRPr="00313B83">
              <w:rPr>
                <w:rFonts w:eastAsia="Times New Roman"/>
                <w:sz w:val="24"/>
                <w:szCs w:val="24"/>
                <w:lang w:val="ro-RO" w:eastAsia="ro-RO"/>
              </w:rPr>
              <w:t>óra</w:t>
            </w:r>
            <w:proofErr w:type="spellEnd"/>
          </w:p>
        </w:tc>
        <w:tc>
          <w:tcPr>
            <w:tcW w:w="2564" w:type="dxa"/>
            <w:shd w:val="clear" w:color="auto" w:fill="auto"/>
          </w:tcPr>
          <w:p w14:paraId="215AFFC8" w14:textId="6912784E" w:rsidR="00C36023" w:rsidRPr="00313B83" w:rsidRDefault="00C36023" w:rsidP="00C36023">
            <w:pPr>
              <w:spacing w:after="0" w:line="240" w:lineRule="auto"/>
              <w:ind w:left="0"/>
              <w:jc w:val="center"/>
              <w:rPr>
                <w:sz w:val="24"/>
                <w:szCs w:val="24"/>
              </w:rPr>
            </w:pPr>
            <w:r w:rsidRPr="00313B83">
              <w:rPr>
                <w:sz w:val="24"/>
                <w:szCs w:val="24"/>
              </w:rPr>
              <w:t xml:space="preserve">8 </w:t>
            </w:r>
            <w:proofErr w:type="spellStart"/>
            <w:r w:rsidRPr="00313B83">
              <w:rPr>
                <w:sz w:val="24"/>
                <w:szCs w:val="24"/>
              </w:rPr>
              <w:t>osztály</w:t>
            </w:r>
            <w:proofErr w:type="spellEnd"/>
          </w:p>
        </w:tc>
      </w:tr>
      <w:tr w:rsidR="00C36023" w:rsidRPr="00313B83" w14:paraId="1055A355" w14:textId="77777777" w:rsidTr="00210E9D">
        <w:trPr>
          <w:trHeight w:val="377"/>
        </w:trPr>
        <w:tc>
          <w:tcPr>
            <w:tcW w:w="1142" w:type="dxa"/>
            <w:shd w:val="clear" w:color="auto" w:fill="auto"/>
          </w:tcPr>
          <w:p w14:paraId="6532C9A7" w14:textId="22A0947A" w:rsidR="00C36023" w:rsidRPr="00313B83" w:rsidRDefault="00313B83" w:rsidP="00C36023">
            <w:pPr>
              <w:spacing w:after="0" w:line="360" w:lineRule="auto"/>
              <w:ind w:left="0"/>
              <w:jc w:val="center"/>
              <w:rPr>
                <w:rFonts w:eastAsia="Times New Roman"/>
                <w:sz w:val="24"/>
                <w:szCs w:val="24"/>
                <w:lang w:val="ro-RO" w:eastAsia="ro-RO"/>
              </w:rPr>
            </w:pPr>
            <w:r w:rsidRPr="00313B83">
              <w:rPr>
                <w:rFonts w:eastAsia="Times New Roman"/>
                <w:sz w:val="24"/>
                <w:szCs w:val="24"/>
                <w:lang w:val="ro-RO" w:eastAsia="ro-RO"/>
              </w:rPr>
              <w:t>4</w:t>
            </w:r>
            <w:r w:rsidR="00C36023" w:rsidRPr="00313B83">
              <w:rPr>
                <w:rFonts w:eastAsia="Times New Roman"/>
                <w:sz w:val="24"/>
                <w:szCs w:val="24"/>
                <w:lang w:val="ro-RO" w:eastAsia="ro-RO"/>
              </w:rPr>
              <w:t>.</w:t>
            </w:r>
          </w:p>
        </w:tc>
        <w:tc>
          <w:tcPr>
            <w:tcW w:w="2581" w:type="dxa"/>
            <w:shd w:val="clear" w:color="auto" w:fill="auto"/>
            <w:vAlign w:val="center"/>
          </w:tcPr>
          <w:p w14:paraId="686EF6AA" w14:textId="547EE43C" w:rsidR="00C36023" w:rsidRPr="00313B83" w:rsidRDefault="00313B83" w:rsidP="00C36023">
            <w:pPr>
              <w:spacing w:after="0" w:line="240" w:lineRule="auto"/>
              <w:ind w:left="0"/>
              <w:jc w:val="center"/>
              <w:rPr>
                <w:rFonts w:eastAsia="Times New Roman"/>
                <w:sz w:val="24"/>
                <w:szCs w:val="24"/>
              </w:rPr>
            </w:pPr>
            <w:proofErr w:type="spellStart"/>
            <w:r w:rsidRPr="00313B83">
              <w:rPr>
                <w:rFonts w:eastAsia="Times New Roman"/>
                <w:sz w:val="24"/>
                <w:szCs w:val="24"/>
              </w:rPr>
              <w:t>Segéd</w:t>
            </w:r>
            <w:proofErr w:type="spellEnd"/>
            <w:r w:rsidRPr="00313B83">
              <w:rPr>
                <w:rFonts w:eastAsia="Times New Roman"/>
                <w:sz w:val="24"/>
                <w:szCs w:val="24"/>
              </w:rPr>
              <w:t xml:space="preserve"> </w:t>
            </w:r>
            <w:proofErr w:type="spellStart"/>
            <w:r w:rsidRPr="00313B83">
              <w:rPr>
                <w:rFonts w:eastAsia="Times New Roman"/>
                <w:sz w:val="24"/>
                <w:szCs w:val="24"/>
              </w:rPr>
              <w:t>szakács</w:t>
            </w:r>
            <w:proofErr w:type="spellEnd"/>
          </w:p>
        </w:tc>
        <w:tc>
          <w:tcPr>
            <w:tcW w:w="2365" w:type="dxa"/>
            <w:shd w:val="clear" w:color="auto" w:fill="auto"/>
          </w:tcPr>
          <w:p w14:paraId="03F9C049" w14:textId="33F9A1BF" w:rsidR="00C36023" w:rsidRPr="00313B83" w:rsidRDefault="00C36023" w:rsidP="00C36023">
            <w:pPr>
              <w:spacing w:after="0" w:line="240" w:lineRule="auto"/>
              <w:ind w:left="0"/>
              <w:jc w:val="center"/>
              <w:rPr>
                <w:rFonts w:eastAsia="Times New Roman"/>
                <w:sz w:val="24"/>
                <w:szCs w:val="24"/>
                <w:lang w:val="ro-RO" w:eastAsia="ro-RO"/>
              </w:rPr>
            </w:pPr>
            <w:proofErr w:type="spellStart"/>
            <w:r w:rsidRPr="00313B83">
              <w:rPr>
                <w:rFonts w:eastAsia="Times New Roman"/>
                <w:sz w:val="24"/>
                <w:szCs w:val="24"/>
                <w:lang w:val="ro-RO" w:eastAsia="ro-RO"/>
              </w:rPr>
              <w:t>Maroshévíz</w:t>
            </w:r>
            <w:proofErr w:type="spellEnd"/>
          </w:p>
        </w:tc>
        <w:tc>
          <w:tcPr>
            <w:tcW w:w="1446" w:type="dxa"/>
            <w:shd w:val="clear" w:color="auto" w:fill="auto"/>
          </w:tcPr>
          <w:p w14:paraId="629ECC35" w14:textId="77777777" w:rsidR="00C36023" w:rsidRPr="00313B83" w:rsidRDefault="00C36023" w:rsidP="00C36023">
            <w:pPr>
              <w:spacing w:after="0" w:line="240" w:lineRule="auto"/>
              <w:ind w:left="0"/>
              <w:jc w:val="center"/>
              <w:rPr>
                <w:rFonts w:eastAsia="Times New Roman"/>
                <w:sz w:val="24"/>
                <w:szCs w:val="24"/>
                <w:lang w:val="ro-RO" w:eastAsia="ro-RO"/>
              </w:rPr>
            </w:pPr>
          </w:p>
          <w:p w14:paraId="1F5272E9" w14:textId="39BAC823" w:rsidR="00C36023" w:rsidRPr="00313B83" w:rsidRDefault="00313B83" w:rsidP="00C36023">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18</w:t>
            </w:r>
            <w:r w:rsidR="00C36023" w:rsidRPr="00313B83">
              <w:rPr>
                <w:rFonts w:eastAsia="Times New Roman"/>
                <w:sz w:val="24"/>
                <w:szCs w:val="24"/>
                <w:lang w:val="ro-RO" w:eastAsia="ro-RO"/>
              </w:rPr>
              <w:t xml:space="preserve">0 </w:t>
            </w:r>
            <w:proofErr w:type="spellStart"/>
            <w:r w:rsidR="00C36023" w:rsidRPr="00313B83">
              <w:rPr>
                <w:rFonts w:eastAsia="Times New Roman"/>
                <w:sz w:val="24"/>
                <w:szCs w:val="24"/>
                <w:lang w:val="ro-RO" w:eastAsia="ro-RO"/>
              </w:rPr>
              <w:t>óra</w:t>
            </w:r>
            <w:proofErr w:type="spellEnd"/>
          </w:p>
        </w:tc>
        <w:tc>
          <w:tcPr>
            <w:tcW w:w="2564" w:type="dxa"/>
            <w:shd w:val="clear" w:color="auto" w:fill="auto"/>
          </w:tcPr>
          <w:p w14:paraId="747DFC7A" w14:textId="77777777" w:rsidR="00C36023" w:rsidRPr="00313B83" w:rsidRDefault="00C36023" w:rsidP="00C36023">
            <w:pPr>
              <w:spacing w:after="0" w:line="240" w:lineRule="auto"/>
              <w:ind w:left="0"/>
              <w:jc w:val="center"/>
              <w:rPr>
                <w:rFonts w:eastAsia="Times New Roman"/>
                <w:sz w:val="24"/>
                <w:szCs w:val="24"/>
                <w:lang w:val="ro-RO" w:eastAsia="ro-RO"/>
              </w:rPr>
            </w:pPr>
          </w:p>
          <w:p w14:paraId="390F0593" w14:textId="204BBB33" w:rsidR="00C36023" w:rsidRPr="00313B83" w:rsidRDefault="00C36023" w:rsidP="00C36023">
            <w:pPr>
              <w:pStyle w:val="PreformatatHTML"/>
              <w:shd w:val="clear" w:color="auto" w:fill="F8F9FA"/>
              <w:jc w:val="center"/>
              <w:rPr>
                <w:rFonts w:ascii="Trebuchet MS" w:hAnsi="Trebuchet MS" w:cs="Times New Roman"/>
                <w:sz w:val="24"/>
                <w:szCs w:val="24"/>
              </w:rPr>
            </w:pPr>
            <w:r w:rsidRPr="00313B83">
              <w:rPr>
                <w:rFonts w:ascii="Trebuchet MS" w:hAnsi="Trebuchet MS" w:cs="Times New Roman"/>
                <w:sz w:val="24"/>
                <w:szCs w:val="24"/>
              </w:rPr>
              <w:t xml:space="preserve">4 </w:t>
            </w:r>
            <w:proofErr w:type="spellStart"/>
            <w:r w:rsidRPr="00313B83">
              <w:rPr>
                <w:rFonts w:ascii="Trebuchet MS" w:hAnsi="Trebuchet MS" w:cs="Times New Roman"/>
                <w:sz w:val="24"/>
                <w:szCs w:val="24"/>
              </w:rPr>
              <w:t>osztály</w:t>
            </w:r>
            <w:proofErr w:type="spellEnd"/>
          </w:p>
        </w:tc>
      </w:tr>
      <w:tr w:rsidR="00C36023" w:rsidRPr="00313B83" w14:paraId="3A187191" w14:textId="77777777" w:rsidTr="00210E9D">
        <w:trPr>
          <w:trHeight w:val="323"/>
        </w:trPr>
        <w:tc>
          <w:tcPr>
            <w:tcW w:w="1142" w:type="dxa"/>
            <w:shd w:val="clear" w:color="auto" w:fill="auto"/>
          </w:tcPr>
          <w:p w14:paraId="4067BFEE" w14:textId="38F55C0C" w:rsidR="00C36023" w:rsidRPr="00313B83" w:rsidRDefault="00313B83" w:rsidP="00C36023">
            <w:pPr>
              <w:spacing w:after="0" w:line="360" w:lineRule="auto"/>
              <w:ind w:left="0"/>
              <w:jc w:val="center"/>
              <w:rPr>
                <w:rFonts w:eastAsia="Times New Roman"/>
                <w:sz w:val="24"/>
                <w:szCs w:val="24"/>
                <w:lang w:val="ro-RO" w:eastAsia="ro-RO"/>
              </w:rPr>
            </w:pPr>
            <w:r w:rsidRPr="00313B83">
              <w:rPr>
                <w:rFonts w:eastAsia="Times New Roman"/>
                <w:sz w:val="24"/>
                <w:szCs w:val="24"/>
                <w:lang w:val="ro-RO" w:eastAsia="ro-RO"/>
              </w:rPr>
              <w:t>5</w:t>
            </w:r>
            <w:r w:rsidR="00C36023" w:rsidRPr="00313B83">
              <w:rPr>
                <w:rFonts w:eastAsia="Times New Roman"/>
                <w:sz w:val="24"/>
                <w:szCs w:val="24"/>
                <w:lang w:val="ro-RO" w:eastAsia="ro-RO"/>
              </w:rPr>
              <w:t>.</w:t>
            </w:r>
          </w:p>
        </w:tc>
        <w:tc>
          <w:tcPr>
            <w:tcW w:w="2581" w:type="dxa"/>
            <w:shd w:val="clear" w:color="auto" w:fill="auto"/>
            <w:vAlign w:val="center"/>
          </w:tcPr>
          <w:p w14:paraId="673AF54F" w14:textId="2AD3987C" w:rsidR="00C36023" w:rsidRPr="00313B83" w:rsidRDefault="00C36023" w:rsidP="00C36023">
            <w:pPr>
              <w:pStyle w:val="PreformatatHTML"/>
              <w:shd w:val="clear" w:color="auto" w:fill="F8F9FA"/>
              <w:jc w:val="center"/>
              <w:rPr>
                <w:rFonts w:ascii="Trebuchet MS" w:hAnsi="Trebuchet MS" w:cs="Times New Roman"/>
                <w:sz w:val="24"/>
                <w:szCs w:val="24"/>
              </w:rPr>
            </w:pPr>
            <w:r w:rsidRPr="00313B83">
              <w:rPr>
                <w:rFonts w:ascii="Trebuchet MS" w:hAnsi="Trebuchet MS" w:cs="Times New Roman"/>
                <w:sz w:val="24"/>
                <w:szCs w:val="24"/>
              </w:rPr>
              <w:t xml:space="preserve">Román </w:t>
            </w:r>
            <w:proofErr w:type="spellStart"/>
            <w:r w:rsidRPr="00313B83">
              <w:rPr>
                <w:rFonts w:ascii="Trebuchet MS" w:hAnsi="Trebuchet MS" w:cs="Times New Roman"/>
                <w:sz w:val="24"/>
                <w:szCs w:val="24"/>
              </w:rPr>
              <w:t>nyelv</w:t>
            </w:r>
            <w:proofErr w:type="spellEnd"/>
          </w:p>
        </w:tc>
        <w:tc>
          <w:tcPr>
            <w:tcW w:w="2365" w:type="dxa"/>
            <w:shd w:val="clear" w:color="auto" w:fill="auto"/>
          </w:tcPr>
          <w:p w14:paraId="5BE1CE76" w14:textId="4573A184" w:rsidR="00C36023" w:rsidRPr="00313B83" w:rsidRDefault="00C36023" w:rsidP="00C36023">
            <w:pPr>
              <w:spacing w:after="0" w:line="240" w:lineRule="auto"/>
              <w:ind w:left="0"/>
              <w:jc w:val="center"/>
              <w:rPr>
                <w:rFonts w:eastAsia="Times New Roman"/>
                <w:sz w:val="24"/>
                <w:szCs w:val="24"/>
                <w:lang w:val="ro-RO" w:eastAsia="ro-RO"/>
              </w:rPr>
            </w:pPr>
            <w:proofErr w:type="spellStart"/>
            <w:r w:rsidRPr="00313B83">
              <w:rPr>
                <w:rFonts w:eastAsia="Times New Roman"/>
                <w:sz w:val="24"/>
                <w:szCs w:val="24"/>
                <w:lang w:val="ro-RO" w:eastAsia="ro-RO"/>
              </w:rPr>
              <w:t>Székelykeresztúr</w:t>
            </w:r>
            <w:proofErr w:type="spellEnd"/>
          </w:p>
        </w:tc>
        <w:tc>
          <w:tcPr>
            <w:tcW w:w="1446" w:type="dxa"/>
            <w:shd w:val="clear" w:color="auto" w:fill="auto"/>
          </w:tcPr>
          <w:p w14:paraId="00BA5AE4" w14:textId="5CA044A3" w:rsidR="00C36023" w:rsidRPr="00313B83" w:rsidRDefault="00C36023" w:rsidP="00C36023">
            <w:pPr>
              <w:spacing w:after="0" w:line="240" w:lineRule="auto"/>
              <w:ind w:left="0"/>
              <w:jc w:val="center"/>
              <w:rPr>
                <w:rFonts w:eastAsia="Times New Roman"/>
                <w:sz w:val="24"/>
                <w:szCs w:val="24"/>
                <w:lang w:val="ro-RO" w:eastAsia="ro-RO"/>
              </w:rPr>
            </w:pPr>
            <w:r w:rsidRPr="00313B83">
              <w:rPr>
                <w:rFonts w:eastAsia="Times New Roman"/>
                <w:sz w:val="24"/>
                <w:szCs w:val="24"/>
                <w:lang w:val="ro-RO" w:eastAsia="ro-RO"/>
              </w:rPr>
              <w:t xml:space="preserve">80 </w:t>
            </w:r>
            <w:proofErr w:type="spellStart"/>
            <w:r w:rsidRPr="00313B83">
              <w:rPr>
                <w:rFonts w:eastAsia="Times New Roman"/>
                <w:sz w:val="24"/>
                <w:szCs w:val="24"/>
                <w:lang w:val="ro-RO" w:eastAsia="ro-RO"/>
              </w:rPr>
              <w:t>óra</w:t>
            </w:r>
            <w:proofErr w:type="spellEnd"/>
          </w:p>
        </w:tc>
        <w:tc>
          <w:tcPr>
            <w:tcW w:w="2564" w:type="dxa"/>
            <w:shd w:val="clear" w:color="auto" w:fill="auto"/>
          </w:tcPr>
          <w:p w14:paraId="083D7E06" w14:textId="4797A07C" w:rsidR="00C36023" w:rsidRPr="00313B83" w:rsidRDefault="00C36023" w:rsidP="00C36023">
            <w:pPr>
              <w:spacing w:after="0" w:line="240" w:lineRule="auto"/>
              <w:ind w:left="0"/>
              <w:jc w:val="center"/>
              <w:rPr>
                <w:rFonts w:eastAsia="Times New Roman"/>
                <w:sz w:val="24"/>
                <w:szCs w:val="24"/>
                <w:lang w:val="ro-RO" w:eastAsia="ro-RO"/>
              </w:rPr>
            </w:pPr>
            <w:r w:rsidRPr="00313B83">
              <w:rPr>
                <w:sz w:val="24"/>
                <w:szCs w:val="24"/>
              </w:rPr>
              <w:t>4 osztály</w:t>
            </w:r>
          </w:p>
        </w:tc>
      </w:tr>
    </w:tbl>
    <w:p w14:paraId="0166CC94" w14:textId="77777777" w:rsidR="00614801" w:rsidRPr="00313B83" w:rsidRDefault="003A5057" w:rsidP="00670D06">
      <w:pPr>
        <w:pStyle w:val="PreformatatHTML"/>
        <w:shd w:val="clear" w:color="auto" w:fill="F8F9FA"/>
        <w:rPr>
          <w:rFonts w:ascii="Trebuchet MS" w:hAnsi="Trebuchet MS" w:cs="Arial"/>
          <w:sz w:val="24"/>
          <w:szCs w:val="24"/>
        </w:rPr>
      </w:pPr>
      <w:r w:rsidRPr="00313B83">
        <w:rPr>
          <w:rFonts w:ascii="Trebuchet MS" w:hAnsi="Trebuchet MS" w:cs="Arial"/>
          <w:sz w:val="24"/>
          <w:szCs w:val="24"/>
        </w:rPr>
        <w:t xml:space="preserve">           </w:t>
      </w:r>
    </w:p>
    <w:p w14:paraId="008E4F5D" w14:textId="7665677B" w:rsidR="00485E72" w:rsidRPr="00313B83" w:rsidRDefault="00485E72" w:rsidP="00670D06">
      <w:pPr>
        <w:pStyle w:val="PreformatatHTML"/>
        <w:shd w:val="clear" w:color="auto" w:fill="F8F9FA"/>
        <w:rPr>
          <w:rStyle w:val="y2iqfc"/>
          <w:rFonts w:ascii="Trebuchet MS" w:hAnsi="Trebuchet MS" w:cstheme="minorHAnsi"/>
          <w:color w:val="202124"/>
          <w:sz w:val="24"/>
          <w:szCs w:val="24"/>
          <w:lang w:val="hu-HU"/>
        </w:rPr>
      </w:pPr>
      <w:r w:rsidRPr="00313B83">
        <w:rPr>
          <w:rStyle w:val="y2iqfc"/>
          <w:rFonts w:ascii="Trebuchet MS" w:hAnsi="Trebuchet MS"/>
          <w:color w:val="202124"/>
          <w:sz w:val="24"/>
          <w:szCs w:val="24"/>
          <w:lang w:val="hu-HU"/>
        </w:rPr>
        <w:t xml:space="preserve">A </w:t>
      </w:r>
      <w:r w:rsidRPr="00313B83">
        <w:rPr>
          <w:rStyle w:val="y2iqfc"/>
          <w:rFonts w:ascii="Trebuchet MS" w:hAnsi="Trebuchet MS" w:cstheme="minorHAnsi"/>
          <w:color w:val="202124"/>
          <w:sz w:val="24"/>
          <w:szCs w:val="24"/>
          <w:lang w:val="hu-HU"/>
        </w:rPr>
        <w:t>minimálisan kötelező iskolai végzettségnek a 8-10</w:t>
      </w:r>
      <w:r w:rsidR="00571C47" w:rsidRPr="00313B83">
        <w:rPr>
          <w:rStyle w:val="y2iqfc"/>
          <w:rFonts w:ascii="Trebuchet MS" w:hAnsi="Trebuchet MS" w:cstheme="minorHAnsi"/>
          <w:color w:val="202124"/>
          <w:sz w:val="24"/>
          <w:szCs w:val="24"/>
          <w:lang w:val="hu-HU"/>
        </w:rPr>
        <w:t xml:space="preserve"> osztály felel meg, </w:t>
      </w:r>
      <w:r w:rsidR="00670D06" w:rsidRPr="00313B83">
        <w:rPr>
          <w:rStyle w:val="y2iqfc"/>
          <w:rFonts w:ascii="Trebuchet MS" w:hAnsi="Trebuchet MS" w:cstheme="minorHAnsi"/>
          <w:color w:val="202124"/>
          <w:sz w:val="24"/>
          <w:szCs w:val="24"/>
          <w:lang w:val="hu-HU"/>
        </w:rPr>
        <w:t xml:space="preserve">a </w:t>
      </w:r>
      <w:r w:rsidR="009C282F" w:rsidRPr="00313B83">
        <w:rPr>
          <w:rStyle w:val="y2iqfc"/>
          <w:rFonts w:ascii="Trebuchet MS" w:hAnsi="Trebuchet MS" w:cstheme="minorHAnsi"/>
          <w:color w:val="202124"/>
          <w:sz w:val="24"/>
          <w:szCs w:val="24"/>
          <w:lang w:val="hu-HU"/>
        </w:rPr>
        <w:t xml:space="preserve">kötelező tanulmányok </w:t>
      </w:r>
      <w:r w:rsidR="00670D06" w:rsidRPr="00313B83">
        <w:rPr>
          <w:rStyle w:val="y2iqfc"/>
          <w:rFonts w:ascii="Trebuchet MS" w:hAnsi="Trebuchet MS" w:cstheme="minorHAnsi"/>
          <w:color w:val="202124"/>
          <w:sz w:val="24"/>
          <w:szCs w:val="24"/>
          <w:lang w:val="hu-HU"/>
        </w:rPr>
        <w:t>végzés</w:t>
      </w:r>
      <w:r w:rsidR="009C282F" w:rsidRPr="00313B83">
        <w:rPr>
          <w:rStyle w:val="y2iqfc"/>
          <w:rFonts w:ascii="Trebuchet MS" w:hAnsi="Trebuchet MS" w:cstheme="minorHAnsi"/>
          <w:color w:val="202124"/>
          <w:sz w:val="24"/>
          <w:szCs w:val="24"/>
          <w:lang w:val="hu-HU"/>
        </w:rPr>
        <w:t>ének</w:t>
      </w:r>
      <w:r w:rsidR="00670D06" w:rsidRPr="00313B83">
        <w:rPr>
          <w:rStyle w:val="y2iqfc"/>
          <w:rFonts w:ascii="Trebuchet MS" w:hAnsi="Trebuchet MS" w:cstheme="minorHAnsi"/>
          <w:color w:val="202124"/>
          <w:sz w:val="24"/>
          <w:szCs w:val="24"/>
          <w:lang w:val="hu-HU"/>
        </w:rPr>
        <w:t xml:space="preserve"> évétől függően, a következő táblázat szerint:</w:t>
      </w:r>
    </w:p>
    <w:tbl>
      <w:tblPr>
        <w:tblpPr w:leftFromText="180" w:rightFromText="180" w:vertAnchor="text" w:horzAnchor="page" w:tblpX="1753"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3A5057" w:rsidRPr="00313B83" w14:paraId="3D0D7B2C" w14:textId="77777777" w:rsidTr="008C1E3A">
        <w:tc>
          <w:tcPr>
            <w:tcW w:w="2197" w:type="dxa"/>
            <w:shd w:val="clear" w:color="auto" w:fill="auto"/>
          </w:tcPr>
          <w:p w14:paraId="0840156E" w14:textId="137E14EA" w:rsidR="003A5057" w:rsidRPr="00313B83" w:rsidRDefault="00670D06" w:rsidP="00670D06">
            <w:pPr>
              <w:spacing w:after="0" w:line="24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 xml:space="preserve">A </w:t>
            </w:r>
            <w:proofErr w:type="spellStart"/>
            <w:r w:rsidRPr="00313B83">
              <w:rPr>
                <w:rFonts w:eastAsia="Times New Roman" w:cs="Arial"/>
                <w:sz w:val="24"/>
                <w:szCs w:val="24"/>
                <w:lang w:val="ro-RO" w:eastAsia="ro-RO"/>
              </w:rPr>
              <w:t>tanulmányok</w:t>
            </w:r>
            <w:proofErr w:type="spellEnd"/>
            <w:r w:rsidRPr="00313B83">
              <w:rPr>
                <w:rFonts w:eastAsia="Times New Roman" w:cs="Arial"/>
                <w:sz w:val="24"/>
                <w:szCs w:val="24"/>
                <w:lang w:val="ro-RO" w:eastAsia="ro-RO"/>
              </w:rPr>
              <w:t xml:space="preserve"> </w:t>
            </w:r>
            <w:proofErr w:type="spellStart"/>
            <w:r w:rsidRPr="00313B83">
              <w:rPr>
                <w:rFonts w:eastAsia="Times New Roman" w:cs="Arial"/>
                <w:sz w:val="24"/>
                <w:szCs w:val="24"/>
                <w:lang w:val="ro-RO" w:eastAsia="ro-RO"/>
              </w:rPr>
              <w:t>végzésének</w:t>
            </w:r>
            <w:proofErr w:type="spellEnd"/>
            <w:r w:rsidRPr="00313B83">
              <w:rPr>
                <w:rFonts w:eastAsia="Times New Roman" w:cs="Arial"/>
                <w:sz w:val="24"/>
                <w:szCs w:val="24"/>
                <w:lang w:val="ro-RO" w:eastAsia="ro-RO"/>
              </w:rPr>
              <w:t xml:space="preserve"> </w:t>
            </w:r>
            <w:proofErr w:type="spellStart"/>
            <w:r w:rsidRPr="00313B83">
              <w:rPr>
                <w:rFonts w:eastAsia="Times New Roman" w:cs="Arial"/>
                <w:sz w:val="24"/>
                <w:szCs w:val="24"/>
                <w:lang w:val="ro-RO" w:eastAsia="ro-RO"/>
              </w:rPr>
              <w:t>éve</w:t>
            </w:r>
            <w:proofErr w:type="spellEnd"/>
          </w:p>
        </w:tc>
        <w:tc>
          <w:tcPr>
            <w:tcW w:w="2198" w:type="dxa"/>
            <w:shd w:val="clear" w:color="auto" w:fill="auto"/>
          </w:tcPr>
          <w:p w14:paraId="1D82C6B3" w14:textId="00907D0D" w:rsidR="003A5057" w:rsidRPr="00313B83" w:rsidRDefault="00670D06" w:rsidP="00670D06">
            <w:pPr>
              <w:spacing w:after="0" w:line="24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Kötelező osztályok száma</w:t>
            </w:r>
          </w:p>
        </w:tc>
      </w:tr>
      <w:tr w:rsidR="003A5057" w:rsidRPr="00313B83" w14:paraId="42502C2B" w14:textId="77777777" w:rsidTr="008C1E3A">
        <w:tc>
          <w:tcPr>
            <w:tcW w:w="2197" w:type="dxa"/>
            <w:shd w:val="clear" w:color="auto" w:fill="auto"/>
          </w:tcPr>
          <w:p w14:paraId="493B1F06" w14:textId="335CD8A2" w:rsidR="003A5057" w:rsidRPr="00313B83" w:rsidRDefault="003A5057" w:rsidP="00C654F4">
            <w:pPr>
              <w:spacing w:after="0" w:line="36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199</w:t>
            </w:r>
            <w:r w:rsidR="00C654F4" w:rsidRPr="00313B83">
              <w:rPr>
                <w:rFonts w:eastAsia="Times New Roman" w:cs="Arial"/>
                <w:sz w:val="24"/>
                <w:szCs w:val="24"/>
                <w:lang w:val="ro-RO" w:eastAsia="ro-RO"/>
              </w:rPr>
              <w:t>0</w:t>
            </w:r>
            <w:r w:rsidR="00670D06" w:rsidRPr="00313B83">
              <w:rPr>
                <w:rFonts w:eastAsia="Times New Roman" w:cs="Arial"/>
                <w:sz w:val="24"/>
                <w:szCs w:val="24"/>
                <w:lang w:val="ro-RO" w:eastAsia="ro-RO"/>
              </w:rPr>
              <w:t xml:space="preserve"> - ig</w:t>
            </w:r>
          </w:p>
        </w:tc>
        <w:tc>
          <w:tcPr>
            <w:tcW w:w="2198" w:type="dxa"/>
            <w:shd w:val="clear" w:color="auto" w:fill="auto"/>
          </w:tcPr>
          <w:p w14:paraId="7C22136D" w14:textId="42AAACF3" w:rsidR="003A5057" w:rsidRPr="00313B83" w:rsidRDefault="003A5057" w:rsidP="005B0A15">
            <w:pPr>
              <w:spacing w:after="0" w:line="36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 xml:space="preserve">10 </w:t>
            </w:r>
            <w:r w:rsidR="00670D06" w:rsidRPr="00313B83">
              <w:rPr>
                <w:rFonts w:eastAsia="Times New Roman" w:cs="Arial"/>
                <w:sz w:val="24"/>
                <w:szCs w:val="24"/>
                <w:lang w:val="ro-RO" w:eastAsia="ro-RO"/>
              </w:rPr>
              <w:t>osztály</w:t>
            </w:r>
          </w:p>
        </w:tc>
      </w:tr>
      <w:tr w:rsidR="003A5057" w:rsidRPr="00313B83" w14:paraId="1C4E707C" w14:textId="77777777" w:rsidTr="008C1E3A">
        <w:tc>
          <w:tcPr>
            <w:tcW w:w="2197" w:type="dxa"/>
            <w:shd w:val="clear" w:color="auto" w:fill="auto"/>
          </w:tcPr>
          <w:p w14:paraId="18BB32EF" w14:textId="33BAB096" w:rsidR="003A5057" w:rsidRPr="00313B83" w:rsidRDefault="003A5057" w:rsidP="00C654F4">
            <w:pPr>
              <w:spacing w:after="0" w:line="36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199</w:t>
            </w:r>
            <w:r w:rsidR="00C654F4" w:rsidRPr="00313B83">
              <w:rPr>
                <w:rFonts w:eastAsia="Times New Roman" w:cs="Arial"/>
                <w:sz w:val="24"/>
                <w:szCs w:val="24"/>
                <w:lang w:val="ro-RO" w:eastAsia="ro-RO"/>
              </w:rPr>
              <w:t>0</w:t>
            </w:r>
            <w:r w:rsidRPr="00313B83">
              <w:rPr>
                <w:rFonts w:eastAsia="Times New Roman" w:cs="Arial"/>
                <w:sz w:val="24"/>
                <w:szCs w:val="24"/>
                <w:lang w:val="ro-RO" w:eastAsia="ro-RO"/>
              </w:rPr>
              <w:t xml:space="preserve"> </w:t>
            </w:r>
            <w:r w:rsidR="00670D06" w:rsidRPr="00313B83">
              <w:rPr>
                <w:rFonts w:eastAsia="Times New Roman" w:cs="Arial"/>
                <w:sz w:val="24"/>
                <w:szCs w:val="24"/>
                <w:lang w:val="ro-RO" w:eastAsia="ro-RO"/>
              </w:rPr>
              <w:t>–</w:t>
            </w:r>
            <w:r w:rsidRPr="00313B83">
              <w:rPr>
                <w:rFonts w:eastAsia="Times New Roman" w:cs="Arial"/>
                <w:sz w:val="24"/>
                <w:szCs w:val="24"/>
                <w:lang w:val="ro-RO" w:eastAsia="ro-RO"/>
              </w:rPr>
              <w:t xml:space="preserve"> 2003</w:t>
            </w:r>
            <w:r w:rsidR="00670D06" w:rsidRPr="00313B83">
              <w:rPr>
                <w:rFonts w:eastAsia="Times New Roman" w:cs="Arial"/>
                <w:sz w:val="24"/>
                <w:szCs w:val="24"/>
                <w:lang w:val="ro-RO" w:eastAsia="ro-RO"/>
              </w:rPr>
              <w:t xml:space="preserve"> között</w:t>
            </w:r>
          </w:p>
        </w:tc>
        <w:tc>
          <w:tcPr>
            <w:tcW w:w="2198" w:type="dxa"/>
            <w:shd w:val="clear" w:color="auto" w:fill="auto"/>
          </w:tcPr>
          <w:p w14:paraId="609DAEF9" w14:textId="7C95B84E" w:rsidR="003A5057" w:rsidRPr="00313B83" w:rsidRDefault="00C654F4" w:rsidP="005B0A15">
            <w:pPr>
              <w:spacing w:after="0" w:line="36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8</w:t>
            </w:r>
            <w:r w:rsidR="003A5057" w:rsidRPr="00313B83">
              <w:rPr>
                <w:rFonts w:eastAsia="Times New Roman" w:cs="Arial"/>
                <w:sz w:val="24"/>
                <w:szCs w:val="24"/>
                <w:lang w:val="ro-RO" w:eastAsia="ro-RO"/>
              </w:rPr>
              <w:t xml:space="preserve"> </w:t>
            </w:r>
            <w:r w:rsidR="00670D06" w:rsidRPr="00313B83">
              <w:rPr>
                <w:rFonts w:eastAsia="Times New Roman" w:cs="Arial"/>
                <w:sz w:val="24"/>
                <w:szCs w:val="24"/>
                <w:lang w:val="ro-RO" w:eastAsia="ro-RO"/>
              </w:rPr>
              <w:t xml:space="preserve"> osztály</w:t>
            </w:r>
          </w:p>
        </w:tc>
      </w:tr>
      <w:tr w:rsidR="003A5057" w:rsidRPr="00313B83" w14:paraId="55F828E2" w14:textId="77777777" w:rsidTr="008C1E3A">
        <w:tc>
          <w:tcPr>
            <w:tcW w:w="2197" w:type="dxa"/>
            <w:shd w:val="clear" w:color="auto" w:fill="auto"/>
          </w:tcPr>
          <w:p w14:paraId="083DF95A" w14:textId="062ED0E7" w:rsidR="003A5057" w:rsidRPr="00313B83" w:rsidRDefault="00C654F4" w:rsidP="005B0A15">
            <w:pPr>
              <w:spacing w:after="0" w:line="36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2003</w:t>
            </w:r>
            <w:r w:rsidR="003A5057" w:rsidRPr="00313B83">
              <w:rPr>
                <w:rFonts w:eastAsia="Times New Roman" w:cs="Arial"/>
                <w:sz w:val="24"/>
                <w:szCs w:val="24"/>
                <w:lang w:val="ro-RO" w:eastAsia="ro-RO"/>
              </w:rPr>
              <w:t xml:space="preserve"> - </w:t>
            </w:r>
            <w:r w:rsidR="00670D06" w:rsidRPr="00313B83">
              <w:rPr>
                <w:rFonts w:eastAsia="Times New Roman" w:cs="Arial"/>
                <w:sz w:val="24"/>
                <w:szCs w:val="24"/>
                <w:lang w:val="ro-RO" w:eastAsia="ro-RO"/>
              </w:rPr>
              <w:t>jelenleg</w:t>
            </w:r>
          </w:p>
        </w:tc>
        <w:tc>
          <w:tcPr>
            <w:tcW w:w="2198" w:type="dxa"/>
            <w:shd w:val="clear" w:color="auto" w:fill="auto"/>
          </w:tcPr>
          <w:p w14:paraId="4C939CEE" w14:textId="58316BD8" w:rsidR="003A5057" w:rsidRPr="00313B83" w:rsidRDefault="003A5057" w:rsidP="005B0A15">
            <w:pPr>
              <w:spacing w:after="0" w:line="360" w:lineRule="auto"/>
              <w:ind w:left="0"/>
              <w:jc w:val="center"/>
              <w:rPr>
                <w:rFonts w:eastAsia="Times New Roman" w:cs="Arial"/>
                <w:sz w:val="24"/>
                <w:szCs w:val="24"/>
                <w:lang w:val="ro-RO" w:eastAsia="ro-RO"/>
              </w:rPr>
            </w:pPr>
            <w:r w:rsidRPr="00313B83">
              <w:rPr>
                <w:rFonts w:eastAsia="Times New Roman" w:cs="Arial"/>
                <w:sz w:val="24"/>
                <w:szCs w:val="24"/>
                <w:lang w:val="ro-RO" w:eastAsia="ro-RO"/>
              </w:rPr>
              <w:t xml:space="preserve">10 </w:t>
            </w:r>
            <w:r w:rsidR="00670D06" w:rsidRPr="00313B83">
              <w:rPr>
                <w:rFonts w:eastAsia="Times New Roman" w:cs="Arial"/>
                <w:sz w:val="24"/>
                <w:szCs w:val="24"/>
                <w:lang w:val="ro-RO" w:eastAsia="ro-RO"/>
              </w:rPr>
              <w:t xml:space="preserve"> osztály</w:t>
            </w:r>
          </w:p>
        </w:tc>
      </w:tr>
    </w:tbl>
    <w:p w14:paraId="2C453873" w14:textId="77777777" w:rsidR="003A5057" w:rsidRPr="00313B83" w:rsidRDefault="003A5057" w:rsidP="003A5057">
      <w:pPr>
        <w:spacing w:after="0" w:line="360" w:lineRule="auto"/>
        <w:ind w:left="0"/>
        <w:rPr>
          <w:rFonts w:eastAsia="Times New Roman" w:cs="Arial"/>
          <w:sz w:val="24"/>
          <w:szCs w:val="24"/>
          <w:lang w:eastAsia="ro-RO"/>
        </w:rPr>
      </w:pPr>
      <w:r w:rsidRPr="00313B83">
        <w:rPr>
          <w:rFonts w:eastAsia="Times New Roman" w:cs="Arial"/>
          <w:sz w:val="24"/>
          <w:szCs w:val="24"/>
          <w:lang w:val="ro-RO" w:eastAsia="ro-RO"/>
        </w:rPr>
        <w:tab/>
      </w:r>
    </w:p>
    <w:p w14:paraId="76935F27" w14:textId="77777777" w:rsidR="003A5057" w:rsidRPr="00313B83" w:rsidRDefault="003A5057" w:rsidP="003A5057">
      <w:pPr>
        <w:spacing w:after="0" w:line="360" w:lineRule="auto"/>
        <w:ind w:left="0"/>
        <w:rPr>
          <w:rFonts w:eastAsia="Times New Roman" w:cs="Arial"/>
          <w:sz w:val="24"/>
          <w:szCs w:val="24"/>
          <w:lang w:val="ro-RO" w:eastAsia="ro-RO"/>
        </w:rPr>
      </w:pPr>
    </w:p>
    <w:p w14:paraId="0EB65109" w14:textId="77777777" w:rsidR="003A5057" w:rsidRPr="00313B83" w:rsidRDefault="003A5057" w:rsidP="003A5057">
      <w:pPr>
        <w:spacing w:after="0" w:line="360" w:lineRule="auto"/>
        <w:ind w:left="0" w:firstLine="705"/>
        <w:rPr>
          <w:rFonts w:eastAsia="Times New Roman" w:cs="Arial"/>
          <w:b/>
          <w:i/>
          <w:sz w:val="24"/>
          <w:szCs w:val="24"/>
          <w:lang w:val="ro-RO" w:eastAsia="ro-RO"/>
        </w:rPr>
      </w:pPr>
    </w:p>
    <w:p w14:paraId="034F6F1C" w14:textId="77777777" w:rsidR="003A5057" w:rsidRPr="00313B83" w:rsidRDefault="003A5057" w:rsidP="003A5057">
      <w:pPr>
        <w:spacing w:after="0" w:line="360" w:lineRule="auto"/>
        <w:ind w:left="0" w:firstLine="705"/>
        <w:rPr>
          <w:rFonts w:eastAsia="Times New Roman" w:cs="Arial"/>
          <w:b/>
          <w:i/>
          <w:sz w:val="24"/>
          <w:szCs w:val="24"/>
          <w:lang w:val="ro-RO" w:eastAsia="ro-RO"/>
        </w:rPr>
      </w:pPr>
    </w:p>
    <w:p w14:paraId="1966386D" w14:textId="77777777" w:rsidR="003A5057" w:rsidRPr="00313B83" w:rsidRDefault="003A5057" w:rsidP="003A5057">
      <w:pPr>
        <w:spacing w:after="0" w:line="360" w:lineRule="auto"/>
        <w:ind w:left="0" w:firstLine="705"/>
        <w:rPr>
          <w:rFonts w:eastAsia="Times New Roman" w:cs="Arial"/>
          <w:b/>
          <w:i/>
          <w:sz w:val="24"/>
          <w:szCs w:val="24"/>
          <w:lang w:val="ro-RO" w:eastAsia="ro-RO"/>
        </w:rPr>
      </w:pPr>
    </w:p>
    <w:p w14:paraId="018F6A5F" w14:textId="77777777" w:rsidR="003A5057" w:rsidRPr="00313B83" w:rsidRDefault="003A5057" w:rsidP="003A5057">
      <w:pPr>
        <w:spacing w:after="0" w:line="360" w:lineRule="auto"/>
        <w:ind w:left="0" w:firstLine="705"/>
        <w:rPr>
          <w:rFonts w:eastAsia="Times New Roman" w:cs="Arial"/>
          <w:b/>
          <w:i/>
          <w:sz w:val="24"/>
          <w:szCs w:val="24"/>
          <w:lang w:val="ro-RO" w:eastAsia="ro-RO"/>
        </w:rPr>
      </w:pPr>
    </w:p>
    <w:p w14:paraId="10CD822F" w14:textId="77777777" w:rsidR="00313B83" w:rsidRPr="00313B83" w:rsidRDefault="00313B83" w:rsidP="003A5057">
      <w:pPr>
        <w:spacing w:after="0" w:line="360" w:lineRule="auto"/>
        <w:ind w:left="705"/>
        <w:rPr>
          <w:rFonts w:eastAsia="Times New Roman" w:cs="Arial"/>
          <w:b/>
          <w:sz w:val="24"/>
          <w:szCs w:val="24"/>
          <w:lang w:val="ro-RO" w:eastAsia="ro-RO"/>
        </w:rPr>
      </w:pPr>
    </w:p>
    <w:p w14:paraId="4A245062" w14:textId="77777777" w:rsidR="00313B83" w:rsidRPr="00313B83" w:rsidRDefault="00313B83" w:rsidP="003A5057">
      <w:pPr>
        <w:spacing w:after="0" w:line="360" w:lineRule="auto"/>
        <w:ind w:left="705"/>
        <w:rPr>
          <w:rFonts w:eastAsia="Times New Roman" w:cs="Arial"/>
          <w:b/>
          <w:sz w:val="24"/>
          <w:szCs w:val="24"/>
          <w:lang w:val="ro-RO" w:eastAsia="ro-RO"/>
        </w:rPr>
      </w:pPr>
    </w:p>
    <w:p w14:paraId="75F06E8A" w14:textId="370807E9" w:rsidR="003A5057" w:rsidRPr="00313B83" w:rsidRDefault="00670D06" w:rsidP="003A5057">
      <w:pPr>
        <w:spacing w:after="0" w:line="360" w:lineRule="auto"/>
        <w:ind w:left="705"/>
        <w:rPr>
          <w:rFonts w:eastAsia="Times New Roman" w:cs="Arial"/>
          <w:b/>
          <w:sz w:val="24"/>
          <w:szCs w:val="24"/>
          <w:lang w:val="ro-RO" w:eastAsia="ro-RO"/>
        </w:rPr>
      </w:pPr>
      <w:proofErr w:type="spellStart"/>
      <w:r w:rsidRPr="00313B83">
        <w:rPr>
          <w:rFonts w:eastAsia="Times New Roman" w:cs="Arial"/>
          <w:b/>
          <w:sz w:val="24"/>
          <w:szCs w:val="24"/>
          <w:lang w:val="ro-RO" w:eastAsia="ro-RO"/>
        </w:rPr>
        <w:t>Ingyenes</w:t>
      </w:r>
      <w:proofErr w:type="spellEnd"/>
      <w:r w:rsidRPr="00313B83">
        <w:rPr>
          <w:rFonts w:eastAsia="Times New Roman" w:cs="Arial"/>
          <w:b/>
          <w:sz w:val="24"/>
          <w:szCs w:val="24"/>
          <w:lang w:val="ro-RO" w:eastAsia="ro-RO"/>
        </w:rPr>
        <w:t xml:space="preserve"> </w:t>
      </w:r>
      <w:proofErr w:type="spellStart"/>
      <w:r w:rsidRPr="00313B83">
        <w:rPr>
          <w:rFonts w:eastAsia="Times New Roman" w:cs="Arial"/>
          <w:b/>
          <w:sz w:val="24"/>
          <w:szCs w:val="24"/>
          <w:lang w:val="ro-RO" w:eastAsia="ro-RO"/>
        </w:rPr>
        <w:t>tanfolyamokon</w:t>
      </w:r>
      <w:proofErr w:type="spellEnd"/>
      <w:r w:rsidRPr="00313B83">
        <w:rPr>
          <w:rFonts w:eastAsia="Times New Roman" w:cs="Arial"/>
          <w:b/>
          <w:sz w:val="24"/>
          <w:szCs w:val="24"/>
          <w:lang w:val="ro-RO" w:eastAsia="ro-RO"/>
        </w:rPr>
        <w:t xml:space="preserve"> </w:t>
      </w:r>
      <w:proofErr w:type="spellStart"/>
      <w:r w:rsidRPr="00313B83">
        <w:rPr>
          <w:rFonts w:eastAsia="Times New Roman" w:cs="Arial"/>
          <w:b/>
          <w:sz w:val="24"/>
          <w:szCs w:val="24"/>
          <w:lang w:val="ro-RO" w:eastAsia="ro-RO"/>
        </w:rPr>
        <w:t>vehetnek</w:t>
      </w:r>
      <w:proofErr w:type="spellEnd"/>
      <w:r w:rsidRPr="00313B83">
        <w:rPr>
          <w:rFonts w:eastAsia="Times New Roman" w:cs="Arial"/>
          <w:b/>
          <w:sz w:val="24"/>
          <w:szCs w:val="24"/>
          <w:lang w:val="ro-RO" w:eastAsia="ro-RO"/>
        </w:rPr>
        <w:t xml:space="preserve"> </w:t>
      </w:r>
      <w:proofErr w:type="spellStart"/>
      <w:r w:rsidRPr="00313B83">
        <w:rPr>
          <w:rFonts w:eastAsia="Times New Roman" w:cs="Arial"/>
          <w:b/>
          <w:sz w:val="24"/>
          <w:szCs w:val="24"/>
          <w:lang w:val="ro-RO" w:eastAsia="ro-RO"/>
        </w:rPr>
        <w:t>részt</w:t>
      </w:r>
      <w:proofErr w:type="spellEnd"/>
      <w:r w:rsidRPr="00313B83">
        <w:rPr>
          <w:rFonts w:eastAsia="Times New Roman" w:cs="Arial"/>
          <w:b/>
          <w:sz w:val="24"/>
          <w:szCs w:val="24"/>
          <w:lang w:val="ro-RO" w:eastAsia="ro-RO"/>
        </w:rPr>
        <w:t xml:space="preserve"> a Munkaerő Foglalkoztatási Ügynökség nyilvántartásában szereplő fizetett vagy nem fizetett munkanélküliek. </w:t>
      </w:r>
    </w:p>
    <w:p w14:paraId="23CD8E89" w14:textId="5B22D8D2" w:rsidR="003A5057" w:rsidRPr="00313B83" w:rsidRDefault="006D18AB" w:rsidP="003A5057">
      <w:pPr>
        <w:spacing w:after="0" w:line="360" w:lineRule="auto"/>
        <w:ind w:left="705"/>
        <w:rPr>
          <w:rFonts w:eastAsia="Times New Roman" w:cs="Arial"/>
          <w:sz w:val="24"/>
          <w:szCs w:val="24"/>
          <w:lang w:val="ro-RO" w:eastAsia="ro-RO"/>
        </w:rPr>
      </w:pPr>
      <w:r w:rsidRPr="00313B83">
        <w:rPr>
          <w:rFonts w:eastAsia="Times New Roman" w:cs="Arial"/>
          <w:sz w:val="24"/>
          <w:szCs w:val="24"/>
          <w:lang w:val="ro-RO" w:eastAsia="ro-RO"/>
        </w:rPr>
        <w:lastRenderedPageBreak/>
        <w:t>Támogatások</w:t>
      </w:r>
      <w:r w:rsidR="003A5057" w:rsidRPr="00313B83">
        <w:rPr>
          <w:rFonts w:eastAsia="Times New Roman" w:cs="Arial"/>
          <w:sz w:val="24"/>
          <w:szCs w:val="24"/>
          <w:lang w:val="ro-RO" w:eastAsia="ro-RO"/>
        </w:rPr>
        <w:t>:</w:t>
      </w:r>
      <w:r w:rsidRPr="00313B83">
        <w:rPr>
          <w:rFonts w:eastAsia="Times New Roman" w:cs="Arial"/>
          <w:sz w:val="24"/>
          <w:szCs w:val="24"/>
          <w:lang w:val="ro-RO" w:eastAsia="ro-RO"/>
        </w:rPr>
        <w:t xml:space="preserve"> tömegközlekedéssel történő közlekedési költségek visszatérése</w:t>
      </w:r>
      <w:r w:rsidR="003A5057" w:rsidRPr="00313B83">
        <w:rPr>
          <w:rFonts w:eastAsia="Times New Roman" w:cs="Arial"/>
          <w:sz w:val="24"/>
          <w:szCs w:val="24"/>
          <w:lang w:val="ro-RO" w:eastAsia="ro-RO"/>
        </w:rPr>
        <w:t xml:space="preserve">, </w:t>
      </w:r>
      <w:r w:rsidRPr="00313B83">
        <w:rPr>
          <w:rFonts w:eastAsia="Times New Roman" w:cs="Arial"/>
          <w:sz w:val="24"/>
          <w:szCs w:val="24"/>
          <w:lang w:val="ro-RO" w:eastAsia="ro-RO"/>
        </w:rPr>
        <w:t xml:space="preserve">azon személyek számára akik lakhelye nem egyezik a tanfolyam helyszínével. </w:t>
      </w:r>
    </w:p>
    <w:p w14:paraId="1FE1DA17" w14:textId="73188C64" w:rsidR="003A5057" w:rsidRPr="00313B83" w:rsidRDefault="006D18AB" w:rsidP="003A5057">
      <w:pPr>
        <w:spacing w:after="0" w:line="360" w:lineRule="auto"/>
        <w:ind w:left="705"/>
        <w:rPr>
          <w:rFonts w:eastAsia="Times New Roman" w:cs="Arial"/>
          <w:sz w:val="24"/>
          <w:szCs w:val="24"/>
          <w:lang w:val="ro-RO" w:eastAsia="ro-RO"/>
        </w:rPr>
      </w:pPr>
      <w:r w:rsidRPr="00313B83">
        <w:rPr>
          <w:rFonts w:eastAsia="Times New Roman" w:cs="Arial"/>
          <w:sz w:val="24"/>
          <w:szCs w:val="24"/>
          <w:lang w:val="ro-RO" w:eastAsia="ro-RO"/>
        </w:rPr>
        <w:t xml:space="preserve">Azon </w:t>
      </w:r>
      <w:r w:rsidR="009C282F" w:rsidRPr="00313B83">
        <w:rPr>
          <w:rFonts w:eastAsia="Times New Roman" w:cs="Arial"/>
          <w:sz w:val="24"/>
          <w:szCs w:val="24"/>
          <w:lang w:val="ro-RO" w:eastAsia="ro-RO"/>
        </w:rPr>
        <w:t>állás</w:t>
      </w:r>
      <w:r w:rsidR="00A500E7" w:rsidRPr="00313B83">
        <w:rPr>
          <w:rFonts w:eastAsia="Times New Roman" w:cs="Arial"/>
          <w:sz w:val="24"/>
          <w:szCs w:val="24"/>
          <w:lang w:val="ro-RO" w:eastAsia="ro-RO"/>
        </w:rPr>
        <w:t>kereső személyek, akik ingyenesen szeretnének részt venni az intézményünk által szervezett valamelyik tanfolyamán, ügynökségünk munkapontjain jelentkezhetnek nyilvántartásban vételre.</w:t>
      </w:r>
      <w:r w:rsidRPr="00313B83">
        <w:rPr>
          <w:rFonts w:eastAsia="Times New Roman" w:cs="Arial"/>
          <w:sz w:val="24"/>
          <w:szCs w:val="24"/>
          <w:lang w:val="ro-RO" w:eastAsia="ro-RO"/>
        </w:rPr>
        <w:t xml:space="preserve"> </w:t>
      </w:r>
    </w:p>
    <w:p w14:paraId="3678604D" w14:textId="77777777" w:rsidR="003A5057" w:rsidRPr="00313B83" w:rsidRDefault="003A5057" w:rsidP="003A5057">
      <w:pPr>
        <w:spacing w:after="0" w:line="240" w:lineRule="auto"/>
        <w:ind w:left="705"/>
        <w:rPr>
          <w:rFonts w:eastAsia="Times New Roman" w:cs="Arial"/>
          <w:sz w:val="24"/>
          <w:szCs w:val="24"/>
          <w:lang w:val="ro-RO" w:eastAsia="ro-RO"/>
        </w:rPr>
      </w:pPr>
    </w:p>
    <w:p w14:paraId="43132970" w14:textId="0A7F130A" w:rsidR="003A5057" w:rsidRPr="00313B83" w:rsidRDefault="00A500E7" w:rsidP="00A500E7">
      <w:pPr>
        <w:pStyle w:val="PreformatatHTML"/>
        <w:shd w:val="clear" w:color="auto" w:fill="F8F9FA"/>
        <w:spacing w:line="540" w:lineRule="atLeast"/>
        <w:rPr>
          <w:rFonts w:ascii="Trebuchet MS" w:hAnsi="Trebuchet MS" w:cstheme="minorHAnsi"/>
          <w:color w:val="202124"/>
          <w:sz w:val="24"/>
          <w:szCs w:val="24"/>
        </w:rPr>
      </w:pPr>
      <w:r w:rsidRPr="00313B83">
        <w:rPr>
          <w:rStyle w:val="y2iqfc"/>
          <w:rFonts w:ascii="Trebuchet MS" w:hAnsi="Trebuchet MS" w:cstheme="minorHAnsi"/>
          <w:color w:val="202124"/>
          <w:sz w:val="24"/>
          <w:szCs w:val="24"/>
          <w:lang w:val="hu-HU"/>
        </w:rPr>
        <w:tab/>
        <w:t>Az elérhetőségek a következők</w:t>
      </w:r>
      <w:r w:rsidR="003A5057" w:rsidRPr="00313B83">
        <w:rPr>
          <w:rFonts w:ascii="Trebuchet MS" w:hAnsi="Trebuchet MS" w:cstheme="minorHAnsi"/>
          <w:sz w:val="24"/>
          <w:szCs w:val="24"/>
        </w:rPr>
        <w:t>:</w:t>
      </w:r>
    </w:p>
    <w:p w14:paraId="512981C2" w14:textId="77777777" w:rsidR="003A5057" w:rsidRPr="00313B83" w:rsidRDefault="003A5057" w:rsidP="003A5057">
      <w:pPr>
        <w:spacing w:after="0" w:line="240" w:lineRule="auto"/>
        <w:ind w:left="705"/>
        <w:rPr>
          <w:rFonts w:eastAsia="Times New Roman" w:cs="Arial"/>
          <w:sz w:val="24"/>
          <w:szCs w:val="24"/>
          <w:lang w:val="ro-RO" w:eastAsia="ro-RO"/>
        </w:rPr>
      </w:pPr>
    </w:p>
    <w:p w14:paraId="4063C1AC" w14:textId="2D9A8ADB" w:rsidR="003A5057" w:rsidRPr="00313B83" w:rsidRDefault="00A500E7" w:rsidP="004A0AE5">
      <w:pPr>
        <w:pStyle w:val="Listparagraf"/>
        <w:numPr>
          <w:ilvl w:val="0"/>
          <w:numId w:val="5"/>
        </w:numPr>
        <w:spacing w:after="0" w:line="360" w:lineRule="auto"/>
        <w:rPr>
          <w:rFonts w:eastAsia="Times New Roman" w:cs="Arial"/>
          <w:sz w:val="24"/>
          <w:szCs w:val="24"/>
          <w:lang w:val="ro-RO" w:eastAsia="ro-RO"/>
        </w:rPr>
      </w:pPr>
      <w:r w:rsidRPr="00313B83">
        <w:rPr>
          <w:rFonts w:eastAsia="Times New Roman" w:cs="Arial"/>
          <w:sz w:val="24"/>
          <w:szCs w:val="24"/>
          <w:lang w:val="ro-RO" w:eastAsia="ro-RO"/>
        </w:rPr>
        <w:t>Csíkszereda</w:t>
      </w:r>
      <w:r w:rsidR="003A5057" w:rsidRPr="00313B83">
        <w:rPr>
          <w:rFonts w:eastAsia="Times New Roman" w:cs="Arial"/>
          <w:sz w:val="24"/>
          <w:szCs w:val="24"/>
          <w:lang w:val="ro-RO" w:eastAsia="ro-RO"/>
        </w:rPr>
        <w:t xml:space="preserve">, </w:t>
      </w:r>
      <w:r w:rsidRPr="00313B83">
        <w:rPr>
          <w:rFonts w:eastAsia="Times New Roman" w:cs="Arial"/>
          <w:sz w:val="24"/>
          <w:szCs w:val="24"/>
          <w:lang w:val="ro-RO" w:eastAsia="ro-RO"/>
        </w:rPr>
        <w:t>Testvériség sugárút,</w:t>
      </w:r>
      <w:r w:rsidR="003A5057" w:rsidRPr="00313B83">
        <w:rPr>
          <w:rFonts w:eastAsia="Times New Roman" w:cs="Arial"/>
          <w:sz w:val="24"/>
          <w:szCs w:val="24"/>
          <w:lang w:val="ro-RO" w:eastAsia="ro-RO"/>
        </w:rPr>
        <w:t xml:space="preserve">  2</w:t>
      </w:r>
      <w:r w:rsidRPr="00313B83">
        <w:rPr>
          <w:rFonts w:eastAsia="Times New Roman" w:cs="Arial"/>
          <w:sz w:val="24"/>
          <w:szCs w:val="24"/>
          <w:lang w:val="ro-RO" w:eastAsia="ro-RO"/>
        </w:rPr>
        <w:t>-es szám</w:t>
      </w:r>
      <w:r w:rsidR="003A5057" w:rsidRPr="00313B83">
        <w:rPr>
          <w:rFonts w:eastAsia="Times New Roman" w:cs="Arial"/>
          <w:sz w:val="24"/>
          <w:szCs w:val="24"/>
          <w:lang w:val="ro-RO" w:eastAsia="ro-RO"/>
        </w:rPr>
        <w:t>, tel/fax 0735/539745;</w:t>
      </w:r>
    </w:p>
    <w:p w14:paraId="4E09C74A" w14:textId="4E1143F6" w:rsidR="003A5057" w:rsidRPr="00313B83" w:rsidRDefault="00A500E7" w:rsidP="004A0AE5">
      <w:pPr>
        <w:numPr>
          <w:ilvl w:val="0"/>
          <w:numId w:val="5"/>
        </w:numPr>
        <w:spacing w:after="0" w:line="360" w:lineRule="auto"/>
        <w:rPr>
          <w:rFonts w:eastAsia="Times New Roman" w:cs="Arial"/>
          <w:sz w:val="24"/>
          <w:szCs w:val="24"/>
          <w:lang w:val="ro-RO" w:eastAsia="ro-RO"/>
        </w:rPr>
      </w:pPr>
      <w:r w:rsidRPr="00313B83">
        <w:rPr>
          <w:rFonts w:eastAsia="Times New Roman" w:cs="Arial"/>
          <w:sz w:val="24"/>
          <w:szCs w:val="24"/>
          <w:lang w:val="ro-RO" w:eastAsia="ro-RO"/>
        </w:rPr>
        <w:t>Székelyudvarhely</w:t>
      </w:r>
      <w:r w:rsidR="003A5057" w:rsidRPr="00313B83">
        <w:rPr>
          <w:rFonts w:eastAsia="Times New Roman" w:cs="Arial"/>
          <w:sz w:val="24"/>
          <w:szCs w:val="24"/>
          <w:lang w:val="ro-RO" w:eastAsia="ro-RO"/>
        </w:rPr>
        <w:t xml:space="preserve">, </w:t>
      </w:r>
      <w:r w:rsidR="00F35C6A" w:rsidRPr="00313B83">
        <w:rPr>
          <w:rFonts w:eastAsia="Times New Roman" w:cs="Arial"/>
          <w:sz w:val="24"/>
          <w:szCs w:val="24"/>
          <w:lang w:val="ro-RO" w:eastAsia="ro-RO"/>
        </w:rPr>
        <w:t>Tompa L</w:t>
      </w:r>
      <w:r w:rsidRPr="00313B83">
        <w:rPr>
          <w:rFonts w:eastAsia="Times New Roman" w:cs="Arial"/>
          <w:sz w:val="24"/>
          <w:szCs w:val="24"/>
          <w:lang w:val="ro-RO" w:eastAsia="ro-RO"/>
        </w:rPr>
        <w:t>á</w:t>
      </w:r>
      <w:r w:rsidR="00F35C6A" w:rsidRPr="00313B83">
        <w:rPr>
          <w:rFonts w:eastAsia="Times New Roman" w:cs="Arial"/>
          <w:sz w:val="24"/>
          <w:szCs w:val="24"/>
          <w:lang w:val="ro-RO" w:eastAsia="ro-RO"/>
        </w:rPr>
        <w:t>szl</w:t>
      </w:r>
      <w:r w:rsidRPr="00313B83">
        <w:rPr>
          <w:rFonts w:eastAsia="Times New Roman" w:cs="Arial"/>
          <w:sz w:val="24"/>
          <w:szCs w:val="24"/>
          <w:lang w:val="ro-RO" w:eastAsia="ro-RO"/>
        </w:rPr>
        <w:t>ó utca,</w:t>
      </w:r>
      <w:r w:rsidR="003A5057" w:rsidRPr="00313B83">
        <w:rPr>
          <w:rFonts w:eastAsia="Times New Roman" w:cs="Arial"/>
          <w:sz w:val="24"/>
          <w:szCs w:val="24"/>
          <w:lang w:val="ro-RO" w:eastAsia="ro-RO"/>
        </w:rPr>
        <w:t xml:space="preserve"> </w:t>
      </w:r>
      <w:r w:rsidR="00F35C6A" w:rsidRPr="00313B83">
        <w:rPr>
          <w:rFonts w:eastAsia="Times New Roman" w:cs="Arial"/>
          <w:sz w:val="24"/>
          <w:szCs w:val="24"/>
          <w:lang w:val="ro-RO" w:eastAsia="ro-RO"/>
        </w:rPr>
        <w:t>59B</w:t>
      </w:r>
      <w:r w:rsidR="003A5057" w:rsidRPr="00313B83">
        <w:rPr>
          <w:rFonts w:eastAsia="Times New Roman" w:cs="Arial"/>
          <w:sz w:val="24"/>
          <w:szCs w:val="24"/>
          <w:lang w:val="ro-RO" w:eastAsia="ro-RO"/>
        </w:rPr>
        <w:t xml:space="preserve"> </w:t>
      </w:r>
      <w:r w:rsidRPr="00313B83">
        <w:rPr>
          <w:rFonts w:eastAsia="Times New Roman" w:cs="Arial"/>
          <w:sz w:val="24"/>
          <w:szCs w:val="24"/>
          <w:lang w:val="ro-RO" w:eastAsia="ro-RO"/>
        </w:rPr>
        <w:t>szám</w:t>
      </w:r>
      <w:r w:rsidR="003A5057" w:rsidRPr="00313B83">
        <w:rPr>
          <w:rFonts w:eastAsia="Times New Roman" w:cs="Arial"/>
          <w:sz w:val="24"/>
          <w:szCs w:val="24"/>
          <w:lang w:val="ro-RO" w:eastAsia="ro-RO"/>
        </w:rPr>
        <w:t>, tel/fax: 0735/539751 ;</w:t>
      </w:r>
    </w:p>
    <w:p w14:paraId="682F399F" w14:textId="315D4BCB" w:rsidR="003A5057" w:rsidRPr="00313B83" w:rsidRDefault="00A500E7" w:rsidP="004A0AE5">
      <w:pPr>
        <w:numPr>
          <w:ilvl w:val="0"/>
          <w:numId w:val="5"/>
        </w:numPr>
        <w:spacing w:after="0" w:line="360" w:lineRule="auto"/>
        <w:rPr>
          <w:rFonts w:eastAsia="Times New Roman" w:cs="Arial"/>
          <w:sz w:val="24"/>
          <w:szCs w:val="24"/>
          <w:lang w:val="ro-RO" w:eastAsia="ro-RO"/>
        </w:rPr>
      </w:pPr>
      <w:r w:rsidRPr="00313B83">
        <w:rPr>
          <w:rFonts w:eastAsia="Times New Roman" w:cs="Arial"/>
          <w:sz w:val="24"/>
          <w:szCs w:val="24"/>
          <w:lang w:val="ro-RO" w:eastAsia="ro-RO"/>
        </w:rPr>
        <w:t>Gyergyószentmiklós</w:t>
      </w:r>
      <w:r w:rsidR="003A5057" w:rsidRPr="00313B83">
        <w:rPr>
          <w:rFonts w:eastAsia="Times New Roman" w:cs="Arial"/>
          <w:sz w:val="24"/>
          <w:szCs w:val="24"/>
          <w:lang w:val="ro-RO" w:eastAsia="ro-RO"/>
        </w:rPr>
        <w:t>, G</w:t>
      </w:r>
      <w:r w:rsidRPr="00313B83">
        <w:rPr>
          <w:rFonts w:eastAsia="Times New Roman" w:cs="Arial"/>
          <w:sz w:val="24"/>
          <w:szCs w:val="24"/>
          <w:lang w:val="ro-RO" w:eastAsia="ro-RO"/>
        </w:rPr>
        <w:t>á</w:t>
      </w:r>
      <w:r w:rsidR="003A5057" w:rsidRPr="00313B83">
        <w:rPr>
          <w:rFonts w:eastAsia="Times New Roman" w:cs="Arial"/>
          <w:sz w:val="24"/>
          <w:szCs w:val="24"/>
          <w:lang w:val="ro-RO" w:eastAsia="ro-RO"/>
        </w:rPr>
        <w:t xml:space="preserve">bor </w:t>
      </w:r>
      <w:r w:rsidRPr="00313B83">
        <w:rPr>
          <w:rFonts w:eastAsia="Times New Roman" w:cs="Arial"/>
          <w:sz w:val="24"/>
          <w:szCs w:val="24"/>
          <w:lang w:val="ro-RO" w:eastAsia="ro-RO"/>
        </w:rPr>
        <w:t>Á</w:t>
      </w:r>
      <w:r w:rsidR="003A5057" w:rsidRPr="00313B83">
        <w:rPr>
          <w:rFonts w:eastAsia="Times New Roman" w:cs="Arial"/>
          <w:sz w:val="24"/>
          <w:szCs w:val="24"/>
          <w:lang w:val="ro-RO" w:eastAsia="ro-RO"/>
        </w:rPr>
        <w:t>ron</w:t>
      </w:r>
      <w:r w:rsidRPr="00313B83">
        <w:rPr>
          <w:rFonts w:eastAsia="Times New Roman" w:cs="Arial"/>
          <w:sz w:val="24"/>
          <w:szCs w:val="24"/>
          <w:lang w:val="ro-RO" w:eastAsia="ro-RO"/>
        </w:rPr>
        <w:t xml:space="preserve"> utca,</w:t>
      </w:r>
      <w:r w:rsidR="003A5057" w:rsidRPr="00313B83">
        <w:rPr>
          <w:rFonts w:eastAsia="Times New Roman" w:cs="Arial"/>
          <w:sz w:val="24"/>
          <w:szCs w:val="24"/>
          <w:lang w:val="ro-RO" w:eastAsia="ro-RO"/>
        </w:rPr>
        <w:t xml:space="preserve">  1/A</w:t>
      </w:r>
      <w:r w:rsidRPr="00313B83">
        <w:rPr>
          <w:rFonts w:eastAsia="Times New Roman" w:cs="Arial"/>
          <w:sz w:val="24"/>
          <w:szCs w:val="24"/>
          <w:lang w:val="ro-RO" w:eastAsia="ro-RO"/>
        </w:rPr>
        <w:t xml:space="preserve"> szám</w:t>
      </w:r>
      <w:r w:rsidR="003A5057" w:rsidRPr="00313B83">
        <w:rPr>
          <w:rFonts w:eastAsia="Times New Roman" w:cs="Arial"/>
          <w:sz w:val="24"/>
          <w:szCs w:val="24"/>
          <w:lang w:val="ro-RO" w:eastAsia="ro-RO"/>
        </w:rPr>
        <w:t>, tel/fax: 0735/534382;</w:t>
      </w:r>
    </w:p>
    <w:p w14:paraId="76C27D7F" w14:textId="6D76A484" w:rsidR="003A5057" w:rsidRPr="00313B83" w:rsidRDefault="00A500E7" w:rsidP="004A0AE5">
      <w:pPr>
        <w:numPr>
          <w:ilvl w:val="0"/>
          <w:numId w:val="5"/>
        </w:numPr>
        <w:spacing w:after="0" w:line="360" w:lineRule="auto"/>
        <w:rPr>
          <w:rFonts w:eastAsia="Times New Roman" w:cs="Arial"/>
          <w:sz w:val="24"/>
          <w:szCs w:val="24"/>
          <w:lang w:val="ro-RO" w:eastAsia="ro-RO"/>
        </w:rPr>
      </w:pPr>
      <w:r w:rsidRPr="00313B83">
        <w:rPr>
          <w:rFonts w:eastAsia="Times New Roman" w:cs="Arial"/>
          <w:sz w:val="24"/>
          <w:szCs w:val="24"/>
          <w:lang w:val="ro-RO" w:eastAsia="ro-RO"/>
        </w:rPr>
        <w:t>Maroshévíz</w:t>
      </w:r>
      <w:r w:rsidR="000F0372" w:rsidRPr="00313B83">
        <w:rPr>
          <w:rFonts w:eastAsia="Times New Roman" w:cs="Arial"/>
          <w:sz w:val="24"/>
          <w:szCs w:val="24"/>
          <w:lang w:val="ro-RO" w:eastAsia="ro-RO"/>
        </w:rPr>
        <w:t xml:space="preserve">, Nicolae Bălcescu </w:t>
      </w:r>
      <w:r w:rsidRPr="00313B83">
        <w:rPr>
          <w:rFonts w:eastAsia="Times New Roman" w:cs="Arial"/>
          <w:sz w:val="24"/>
          <w:szCs w:val="24"/>
          <w:lang w:val="ro-RO" w:eastAsia="ro-RO"/>
        </w:rPr>
        <w:t>utca,</w:t>
      </w:r>
      <w:r w:rsidR="000F0372" w:rsidRPr="00313B83">
        <w:rPr>
          <w:rFonts w:eastAsia="Times New Roman" w:cs="Arial"/>
          <w:sz w:val="24"/>
          <w:szCs w:val="24"/>
          <w:lang w:val="ro-RO" w:eastAsia="ro-RO"/>
        </w:rPr>
        <w:t xml:space="preserve"> 14</w:t>
      </w:r>
      <w:r w:rsidRPr="00313B83">
        <w:rPr>
          <w:rFonts w:eastAsia="Times New Roman" w:cs="Arial"/>
          <w:sz w:val="24"/>
          <w:szCs w:val="24"/>
          <w:lang w:val="ro-RO" w:eastAsia="ro-RO"/>
        </w:rPr>
        <w:t>-es szám</w:t>
      </w:r>
      <w:r w:rsidR="003A5057" w:rsidRPr="00313B83">
        <w:rPr>
          <w:rFonts w:eastAsia="Times New Roman" w:cs="Arial"/>
          <w:sz w:val="24"/>
          <w:szCs w:val="24"/>
          <w:lang w:val="ro-RO" w:eastAsia="ro-RO"/>
        </w:rPr>
        <w:t>, tel/fax: 0735/534383;</w:t>
      </w:r>
    </w:p>
    <w:p w14:paraId="1E557131" w14:textId="0372F83A" w:rsidR="003A5057" w:rsidRPr="00313B83" w:rsidRDefault="00A500E7" w:rsidP="004A0AE5">
      <w:pPr>
        <w:numPr>
          <w:ilvl w:val="0"/>
          <w:numId w:val="5"/>
        </w:numPr>
        <w:spacing w:after="0" w:line="360" w:lineRule="auto"/>
        <w:rPr>
          <w:rFonts w:eastAsia="Times New Roman" w:cs="Arial"/>
          <w:sz w:val="24"/>
          <w:szCs w:val="24"/>
          <w:lang w:val="ro-RO" w:eastAsia="ro-RO"/>
        </w:rPr>
      </w:pPr>
      <w:r w:rsidRPr="00313B83">
        <w:rPr>
          <w:rFonts w:eastAsia="Times New Roman" w:cs="Arial"/>
          <w:sz w:val="24"/>
          <w:szCs w:val="24"/>
          <w:lang w:val="ro-RO" w:eastAsia="ro-RO"/>
        </w:rPr>
        <w:t>Székelykeresztúr</w:t>
      </w:r>
      <w:r w:rsidR="003A5057" w:rsidRPr="00313B83">
        <w:rPr>
          <w:rFonts w:eastAsia="Times New Roman" w:cs="Arial"/>
          <w:sz w:val="24"/>
          <w:szCs w:val="24"/>
          <w:lang w:val="ro-RO" w:eastAsia="ro-RO"/>
        </w:rPr>
        <w:t xml:space="preserve">, </w:t>
      </w:r>
      <w:r w:rsidRPr="00313B83">
        <w:rPr>
          <w:rFonts w:eastAsia="Times New Roman" w:cs="Arial"/>
          <w:sz w:val="24"/>
          <w:szCs w:val="24"/>
          <w:lang w:val="ro-RO" w:eastAsia="ro-RO"/>
        </w:rPr>
        <w:t>Szabadság utca,</w:t>
      </w:r>
      <w:r w:rsidR="003A5057" w:rsidRPr="00313B83">
        <w:rPr>
          <w:rFonts w:eastAsia="Times New Roman" w:cs="Arial"/>
          <w:sz w:val="24"/>
          <w:szCs w:val="24"/>
          <w:lang w:val="ro-RO" w:eastAsia="ro-RO"/>
        </w:rPr>
        <w:t xml:space="preserve"> 16</w:t>
      </w:r>
      <w:r w:rsidRPr="00313B83">
        <w:rPr>
          <w:rFonts w:eastAsia="Times New Roman" w:cs="Arial"/>
          <w:sz w:val="24"/>
          <w:szCs w:val="24"/>
          <w:lang w:val="ro-RO" w:eastAsia="ro-RO"/>
        </w:rPr>
        <w:t xml:space="preserve"> szám</w:t>
      </w:r>
      <w:r w:rsidR="003A5057" w:rsidRPr="00313B83">
        <w:rPr>
          <w:rFonts w:eastAsia="Times New Roman" w:cs="Arial"/>
          <w:sz w:val="24"/>
          <w:szCs w:val="24"/>
          <w:lang w:val="ro-RO" w:eastAsia="ro-RO"/>
        </w:rPr>
        <w:t>,  2</w:t>
      </w:r>
      <w:r w:rsidRPr="00313B83">
        <w:rPr>
          <w:rFonts w:eastAsia="Times New Roman" w:cs="Arial"/>
          <w:sz w:val="24"/>
          <w:szCs w:val="24"/>
          <w:lang w:val="ro-RO" w:eastAsia="ro-RO"/>
        </w:rPr>
        <w:t>-es lakrész</w:t>
      </w:r>
      <w:r w:rsidR="003A5057" w:rsidRPr="00313B83">
        <w:rPr>
          <w:rFonts w:eastAsia="Times New Roman" w:cs="Arial"/>
          <w:sz w:val="24"/>
          <w:szCs w:val="24"/>
          <w:lang w:val="ro-RO" w:eastAsia="ro-RO"/>
        </w:rPr>
        <w:t>, tel. 0735534381</w:t>
      </w:r>
    </w:p>
    <w:p w14:paraId="4EE4289C" w14:textId="77777777" w:rsidR="003A5057" w:rsidRPr="00313B83" w:rsidRDefault="003A5057" w:rsidP="003A5057">
      <w:pPr>
        <w:spacing w:after="0" w:line="240" w:lineRule="auto"/>
        <w:ind w:left="0"/>
        <w:jc w:val="left"/>
        <w:rPr>
          <w:rFonts w:eastAsia="Times New Roman" w:cs="Arial"/>
          <w:sz w:val="24"/>
          <w:szCs w:val="24"/>
          <w:lang w:val="ro-RO" w:eastAsia="ro-RO"/>
        </w:rPr>
      </w:pPr>
    </w:p>
    <w:p w14:paraId="21F6D146" w14:textId="77777777" w:rsidR="003A5057" w:rsidRPr="00313B83" w:rsidRDefault="003A5057" w:rsidP="003A5057">
      <w:pPr>
        <w:spacing w:after="0" w:line="240" w:lineRule="auto"/>
        <w:ind w:left="0"/>
        <w:jc w:val="left"/>
        <w:rPr>
          <w:rFonts w:eastAsia="Times New Roman" w:cs="Arial"/>
          <w:sz w:val="24"/>
          <w:szCs w:val="24"/>
          <w:lang w:val="ro-RO" w:eastAsia="ro-RO"/>
        </w:rPr>
      </w:pPr>
    </w:p>
    <w:sectPr w:rsidR="003A5057" w:rsidRPr="00313B83" w:rsidSect="00B96033">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DD89" w14:textId="77777777" w:rsidR="00B96033" w:rsidRDefault="00B96033" w:rsidP="00CD5B3B">
      <w:r>
        <w:separator/>
      </w:r>
    </w:p>
  </w:endnote>
  <w:endnote w:type="continuationSeparator" w:id="0">
    <w:p w14:paraId="232873D4" w14:textId="77777777" w:rsidR="00B96033" w:rsidRDefault="00B9603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E03F" w14:textId="77777777" w:rsidR="00F44190" w:rsidRDefault="00B6128D" w:rsidP="00F44190">
    <w:pPr>
      <w:pStyle w:val="Subsol"/>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3B91BCB1" wp14:editId="6100A552">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4FF92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28FDCDCB" w14:textId="77777777" w:rsidR="00235813" w:rsidRPr="00253787" w:rsidRDefault="00235813" w:rsidP="00235813">
    <w:pPr>
      <w:pStyle w:val="Subsol"/>
      <w:spacing w:after="0" w:line="240" w:lineRule="auto"/>
      <w:ind w:left="0"/>
      <w:rPr>
        <w:sz w:val="14"/>
        <w:szCs w:val="14"/>
        <w:lang w:val="ro-RO"/>
      </w:rPr>
    </w:pPr>
    <w:r>
      <w:rPr>
        <w:sz w:val="14"/>
        <w:szCs w:val="14"/>
        <w:lang w:val="ro-RO"/>
      </w:rPr>
      <w:t>I</w:t>
    </w:r>
    <w:r w:rsidRPr="00253787">
      <w:rPr>
        <w:sz w:val="14"/>
        <w:szCs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2BCCB6CB" w14:textId="77777777" w:rsidR="00235813" w:rsidRDefault="00235813" w:rsidP="00235813">
    <w:pPr>
      <w:pStyle w:val="Subsol"/>
      <w:spacing w:after="0" w:line="240" w:lineRule="auto"/>
      <w:ind w:left="0"/>
      <w:rPr>
        <w:sz w:val="14"/>
        <w:szCs w:val="14"/>
        <w:lang w:val="ro-RO"/>
      </w:rPr>
    </w:pPr>
    <w:r w:rsidRPr="00253787">
      <w:rPr>
        <w:sz w:val="14"/>
        <w:szCs w:val="14"/>
        <w:lang w:val="ro-RO"/>
      </w:rPr>
      <w:t>AJOFM Harghita a stabilit măsuri tehnice şi procedurale, pentru a proteja şi pentru a asigura confidenţialitatea, integritatea şi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678D5F9D" w14:textId="77777777" w:rsidR="00F44190" w:rsidRDefault="00F44190" w:rsidP="00F44190">
    <w:pPr>
      <w:pStyle w:val="Subsol"/>
      <w:spacing w:after="0" w:line="240" w:lineRule="auto"/>
      <w:ind w:left="1440" w:hanging="90"/>
      <w:rPr>
        <w:sz w:val="14"/>
        <w:szCs w:val="14"/>
        <w:lang w:val="ro-RO"/>
      </w:rPr>
    </w:pPr>
  </w:p>
  <w:p w14:paraId="3599EA05" w14:textId="77777777" w:rsidR="00554692" w:rsidRPr="00A85562" w:rsidRDefault="00554692" w:rsidP="00554692">
    <w:pPr>
      <w:pStyle w:val="Subsol"/>
      <w:spacing w:after="0" w:line="240" w:lineRule="auto"/>
      <w:ind w:left="0"/>
      <w:rPr>
        <w:rFonts w:ascii="AvantGardEFNormal" w:hAnsi="AvantGardEFNormal"/>
        <w:sz w:val="20"/>
        <w:szCs w:val="14"/>
        <w:lang w:val="es-ES_tradnl"/>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14:paraId="6CB38F71" w14:textId="77777777" w:rsidR="00554692" w:rsidRPr="006938B9" w:rsidRDefault="00554692" w:rsidP="00554692">
    <w:pPr>
      <w:pStyle w:val="Subsol"/>
      <w:spacing w:after="0" w:line="240" w:lineRule="auto"/>
      <w:ind w:left="0"/>
      <w:jc w:val="left"/>
      <w:rPr>
        <w:sz w:val="14"/>
        <w:szCs w:val="14"/>
        <w:lang w:val="ro-RO"/>
      </w:rPr>
    </w:pPr>
    <w:r>
      <w:rPr>
        <w:sz w:val="14"/>
        <w:szCs w:val="14"/>
        <w:lang w:val="ro-RO"/>
      </w:rPr>
      <w:t>B-dul Frăţiei nr.2, Miercurea Ciuc</w:t>
    </w:r>
  </w:p>
  <w:p w14:paraId="3F92C2C9" w14:textId="77777777" w:rsidR="00554692" w:rsidRDefault="00554692" w:rsidP="00554692">
    <w:pPr>
      <w:pStyle w:val="Subsol"/>
      <w:spacing w:after="0" w:line="240" w:lineRule="auto"/>
      <w:ind w:left="0"/>
      <w:jc w:val="left"/>
      <w:rPr>
        <w:sz w:val="14"/>
        <w:szCs w:val="14"/>
        <w:lang w:val="ro-RO"/>
      </w:rPr>
    </w:pPr>
    <w:r>
      <w:rPr>
        <w:sz w:val="14"/>
        <w:szCs w:val="14"/>
        <w:lang w:val="ro-RO"/>
      </w:rPr>
      <w:t xml:space="preserve"> Tel.: +4 </w:t>
    </w:r>
    <w:r w:rsidRPr="00EE2AD5">
      <w:rPr>
        <w:sz w:val="14"/>
        <w:szCs w:val="14"/>
        <w:lang w:val="ro-RO"/>
      </w:rPr>
      <w:t>02</w:t>
    </w:r>
    <w:r>
      <w:rPr>
        <w:sz w:val="14"/>
        <w:szCs w:val="14"/>
        <w:lang w:val="ro-RO"/>
      </w:rPr>
      <w:t>66 313</w:t>
    </w:r>
    <w:r w:rsidRPr="00A85562">
      <w:rPr>
        <w:rFonts w:cs="Arial"/>
        <w:color w:val="000000"/>
        <w:sz w:val="14"/>
        <w:szCs w:val="14"/>
        <w:lang w:val="es-ES_tradnl"/>
      </w:rPr>
      <w:t xml:space="preserve"> 423</w:t>
    </w:r>
    <w:r>
      <w:rPr>
        <w:sz w:val="14"/>
        <w:szCs w:val="14"/>
        <w:lang w:val="ro-RO"/>
      </w:rPr>
      <w:t xml:space="preserve">; </w:t>
    </w:r>
    <w:r w:rsidRPr="00A85562">
      <w:rPr>
        <w:sz w:val="14"/>
        <w:szCs w:val="14"/>
        <w:lang w:val="es-ES_tradnl"/>
      </w:rPr>
      <w:t>Fax</w:t>
    </w:r>
    <w:r>
      <w:rPr>
        <w:sz w:val="14"/>
        <w:szCs w:val="14"/>
        <w:lang w:val="ro-RO"/>
      </w:rPr>
      <w:t>: 0266 312 885</w:t>
    </w:r>
  </w:p>
  <w:p w14:paraId="7C475FAC" w14:textId="77777777" w:rsidR="00AE548E" w:rsidRDefault="00554692" w:rsidP="00554692">
    <w:pPr>
      <w:pStyle w:val="Subsol"/>
      <w:spacing w:after="0" w:line="240" w:lineRule="auto"/>
      <w:ind w:left="0"/>
      <w:jc w:val="left"/>
      <w:rPr>
        <w:sz w:val="14"/>
        <w:szCs w:val="14"/>
        <w:lang w:val="ro-RO"/>
      </w:rPr>
    </w:pPr>
    <w:r>
      <w:rPr>
        <w:sz w:val="14"/>
        <w:szCs w:val="14"/>
        <w:lang w:val="ro-RO"/>
      </w:rPr>
      <w:t xml:space="preserve"> e-mail: </w:t>
    </w:r>
    <w:r w:rsidR="00AE548E">
      <w:rPr>
        <w:sz w:val="14"/>
        <w:szCs w:val="14"/>
        <w:lang w:val="ro-RO"/>
      </w:rPr>
      <w:t xml:space="preserve">e-mail: </w:t>
    </w:r>
    <w:hyperlink r:id="rId1" w:history="1">
      <w:r w:rsidR="00AE548E" w:rsidRPr="00957D26">
        <w:rPr>
          <w:rStyle w:val="Hyperlink"/>
          <w:sz w:val="14"/>
          <w:szCs w:val="14"/>
          <w:lang w:val="ro-RO"/>
        </w:rPr>
        <w:t>ajofm.hr@anofm.gov.ro</w:t>
      </w:r>
    </w:hyperlink>
  </w:p>
  <w:p w14:paraId="592E54B3" w14:textId="77777777" w:rsidR="00554692" w:rsidRDefault="00554692" w:rsidP="00554692">
    <w:pPr>
      <w:pStyle w:val="Subsol"/>
      <w:spacing w:after="0" w:line="240" w:lineRule="auto"/>
      <w:ind w:left="0"/>
      <w:jc w:val="left"/>
    </w:pPr>
    <w:r>
      <w:rPr>
        <w:b/>
        <w:sz w:val="14"/>
        <w:szCs w:val="14"/>
        <w:lang w:val="ro-RO"/>
      </w:rPr>
      <w:t xml:space="preserve">  www.locuridemuncaharghita</w:t>
    </w:r>
    <w:r w:rsidRPr="00EE2AD5">
      <w:rPr>
        <w:b/>
        <w:sz w:val="14"/>
        <w:szCs w:val="14"/>
        <w:lang w:val="ro-RO"/>
      </w:rPr>
      <w:t>.</w:t>
    </w:r>
    <w:r w:rsidRPr="00262877">
      <w:rPr>
        <w:b/>
        <w:sz w:val="14"/>
        <w:szCs w:val="14"/>
        <w:lang w:val="ro-RO"/>
      </w:rPr>
      <w:t>ro</w:t>
    </w:r>
    <w:r w:rsidRPr="00262877">
      <w:rPr>
        <w:sz w:val="14"/>
        <w:szCs w:val="14"/>
        <w:lang w:val="ro-RO"/>
      </w:rPr>
      <w:t>;</w:t>
    </w:r>
    <w:r w:rsidRPr="00262877">
      <w:rPr>
        <w:b/>
        <w:sz w:val="14"/>
        <w:szCs w:val="14"/>
        <w:lang w:val="ro-RO"/>
      </w:rPr>
      <w:t xml:space="preserve"> </w:t>
    </w:r>
    <w:hyperlink r:id="rId2" w:history="1">
      <w:r w:rsidRPr="00A85562">
        <w:rPr>
          <w:rStyle w:val="Hyperlink"/>
          <w:sz w:val="14"/>
          <w:lang w:val="es-ES_tradnl"/>
        </w:rPr>
        <w:t>www.facebook.com/A.J.O.F.M</w:t>
      </w:r>
    </w:hyperlink>
    <w:r w:rsidRPr="00A85562">
      <w:rPr>
        <w:sz w:val="14"/>
        <w:lang w:val="es-ES_tradnl"/>
      </w:rPr>
      <w:t xml:space="preserve">. </w:t>
    </w:r>
    <w:r>
      <w:rPr>
        <w:sz w:val="14"/>
      </w:rPr>
      <w:t>Harghita</w:t>
    </w:r>
  </w:p>
  <w:p w14:paraId="617443BF" w14:textId="77777777" w:rsidR="002C59E9" w:rsidRPr="00BE7B02" w:rsidRDefault="002C59E9" w:rsidP="00554692">
    <w:pPr>
      <w:pStyle w:val="Subsol"/>
      <w:spacing w:after="0" w:line="240"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554D" w14:textId="77777777" w:rsidR="00702E2A" w:rsidRPr="00702E2A" w:rsidRDefault="00B6128D" w:rsidP="00702E2A">
    <w:pPr>
      <w:pStyle w:val="Subsol"/>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E13AD7F" wp14:editId="03F3D40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B76CE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41E62040" w14:textId="77777777" w:rsidR="006B0738" w:rsidRDefault="006B0738" w:rsidP="006B0738">
    <w:pPr>
      <w:pStyle w:val="Subsol"/>
      <w:spacing w:after="0" w:line="240" w:lineRule="auto"/>
      <w:ind w:left="0"/>
      <w:rPr>
        <w:sz w:val="14"/>
        <w:szCs w:val="14"/>
        <w:lang w:val="ro-RO"/>
      </w:rPr>
    </w:pPr>
  </w:p>
  <w:p w14:paraId="34700759" w14:textId="77777777" w:rsidR="005E026A" w:rsidRPr="00A85562" w:rsidRDefault="005E026A" w:rsidP="006B0738">
    <w:pPr>
      <w:pStyle w:val="Subsol"/>
      <w:spacing w:after="0" w:line="240" w:lineRule="auto"/>
      <w:ind w:left="0"/>
      <w:rPr>
        <w:rFonts w:ascii="AvantGardEFNormal" w:hAnsi="AvantGardEFNormal"/>
        <w:sz w:val="20"/>
        <w:szCs w:val="14"/>
        <w:lang w:val="es-ES_tradnl"/>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14:paraId="48D6C1D7" w14:textId="77777777" w:rsidR="005E026A" w:rsidRPr="00443AE8" w:rsidRDefault="005E026A" w:rsidP="006B0738">
    <w:pPr>
      <w:pStyle w:val="Subsol"/>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10397</w:t>
    </w:r>
  </w:p>
  <w:p w14:paraId="71D72D25" w14:textId="77777777" w:rsidR="005E026A" w:rsidRPr="006938B9"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B-dul Frăţiei nr.2, Miercurea Ciuc</w:t>
    </w:r>
  </w:p>
  <w:p w14:paraId="66EBCEB0" w14:textId="77777777" w:rsidR="005E026A"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Tel.: +4 </w:t>
    </w:r>
    <w:r w:rsidR="005E026A" w:rsidRPr="00EE2AD5">
      <w:rPr>
        <w:sz w:val="14"/>
        <w:szCs w:val="14"/>
        <w:lang w:val="ro-RO"/>
      </w:rPr>
      <w:t>02</w:t>
    </w:r>
    <w:r w:rsidR="005E026A">
      <w:rPr>
        <w:sz w:val="14"/>
        <w:szCs w:val="14"/>
        <w:lang w:val="ro-RO"/>
      </w:rPr>
      <w:t>66 313</w:t>
    </w:r>
    <w:r w:rsidR="005E026A" w:rsidRPr="00A85562">
      <w:rPr>
        <w:rFonts w:cs="Arial"/>
        <w:color w:val="000000"/>
        <w:sz w:val="14"/>
        <w:szCs w:val="14"/>
        <w:lang w:val="ro-RO"/>
      </w:rPr>
      <w:t xml:space="preserve"> 423</w:t>
    </w:r>
    <w:r w:rsidR="005E026A">
      <w:rPr>
        <w:sz w:val="14"/>
        <w:szCs w:val="14"/>
        <w:lang w:val="ro-RO"/>
      </w:rPr>
      <w:t xml:space="preserve">; </w:t>
    </w:r>
    <w:r w:rsidR="005E026A" w:rsidRPr="00A85562">
      <w:rPr>
        <w:sz w:val="14"/>
        <w:szCs w:val="14"/>
        <w:lang w:val="ro-RO"/>
      </w:rPr>
      <w:t>Fax</w:t>
    </w:r>
    <w:r w:rsidR="005E026A">
      <w:rPr>
        <w:sz w:val="14"/>
        <w:szCs w:val="14"/>
        <w:lang w:val="ro-RO"/>
      </w:rPr>
      <w:t>: 0266 312 885</w:t>
    </w:r>
  </w:p>
  <w:p w14:paraId="7F6525A7" w14:textId="77777777" w:rsidR="005E026A" w:rsidRPr="00B63D83"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e-mail: </w:t>
    </w:r>
    <w:hyperlink r:id="rId1" w:history="1">
      <w:r w:rsidR="00AE548E" w:rsidRPr="00957D26">
        <w:rPr>
          <w:rStyle w:val="Hyperlink"/>
          <w:sz w:val="14"/>
          <w:szCs w:val="14"/>
          <w:lang w:val="ro-RO"/>
        </w:rPr>
        <w:t>ajofm.hr@anofm.gov.ro</w:t>
      </w:r>
    </w:hyperlink>
    <w:r w:rsidR="005E026A" w:rsidRPr="008E3DA6">
      <w:rPr>
        <w:sz w:val="14"/>
        <w:szCs w:val="14"/>
        <w:lang w:val="ro-RO"/>
      </w:rPr>
      <w:t xml:space="preserve">; </w:t>
    </w:r>
  </w:p>
  <w:p w14:paraId="66627133" w14:textId="77777777" w:rsidR="005E026A" w:rsidRDefault="006B0738" w:rsidP="006B0738">
    <w:pPr>
      <w:pStyle w:val="Subsol"/>
      <w:spacing w:after="0" w:line="240" w:lineRule="auto"/>
      <w:ind w:left="0"/>
      <w:jc w:val="left"/>
    </w:pPr>
    <w:r>
      <w:rPr>
        <w:b/>
        <w:sz w:val="14"/>
        <w:szCs w:val="14"/>
        <w:lang w:val="ro-RO"/>
      </w:rPr>
      <w:t xml:space="preserve">  </w:t>
    </w:r>
    <w:r w:rsidR="005E026A">
      <w:rPr>
        <w:b/>
        <w:sz w:val="14"/>
        <w:szCs w:val="14"/>
        <w:lang w:val="ro-RO"/>
      </w:rPr>
      <w:t>www.locuridemuncaharghita</w:t>
    </w:r>
    <w:r w:rsidR="005E026A" w:rsidRPr="00EE2AD5">
      <w:rPr>
        <w:b/>
        <w:sz w:val="14"/>
        <w:szCs w:val="14"/>
        <w:lang w:val="ro-RO"/>
      </w:rPr>
      <w:t>.</w:t>
    </w:r>
    <w:r w:rsidR="005E026A" w:rsidRPr="00262877">
      <w:rPr>
        <w:b/>
        <w:sz w:val="14"/>
        <w:szCs w:val="14"/>
        <w:lang w:val="ro-RO"/>
      </w:rPr>
      <w:t>ro</w:t>
    </w:r>
    <w:r w:rsidR="005E026A" w:rsidRPr="00262877">
      <w:rPr>
        <w:sz w:val="14"/>
        <w:szCs w:val="14"/>
        <w:lang w:val="ro-RO"/>
      </w:rPr>
      <w:t>;</w:t>
    </w:r>
    <w:r w:rsidR="005E026A" w:rsidRPr="00262877">
      <w:rPr>
        <w:b/>
        <w:sz w:val="14"/>
        <w:szCs w:val="14"/>
        <w:lang w:val="ro-RO"/>
      </w:rPr>
      <w:t xml:space="preserve"> </w:t>
    </w:r>
    <w:hyperlink r:id="rId2" w:history="1">
      <w:r w:rsidR="005E026A" w:rsidRPr="00A85562">
        <w:rPr>
          <w:rStyle w:val="Hyperlink"/>
          <w:sz w:val="14"/>
          <w:lang w:val="ro-RO"/>
        </w:rPr>
        <w:t>www.facebook.com/A.J.O.F.M</w:t>
      </w:r>
    </w:hyperlink>
    <w:r w:rsidR="005E026A" w:rsidRPr="00A85562">
      <w:rPr>
        <w:sz w:val="14"/>
        <w:lang w:val="ro-RO"/>
      </w:rPr>
      <w:t xml:space="preserve">. </w:t>
    </w:r>
    <w:r w:rsidR="005E026A">
      <w:rPr>
        <w:sz w:val="14"/>
      </w:rPr>
      <w:t>Harghita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C66E" w14:textId="77777777" w:rsidR="00B96033" w:rsidRDefault="00B96033" w:rsidP="00CD5B3B">
      <w:r>
        <w:separator/>
      </w:r>
    </w:p>
  </w:footnote>
  <w:footnote w:type="continuationSeparator" w:id="0">
    <w:p w14:paraId="5A28C850" w14:textId="77777777" w:rsidR="00B96033" w:rsidRDefault="00B9603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47187047" w14:textId="77777777" w:rsidTr="00DC08D4">
      <w:tc>
        <w:tcPr>
          <w:tcW w:w="5103" w:type="dxa"/>
          <w:shd w:val="clear" w:color="auto" w:fill="auto"/>
        </w:tcPr>
        <w:p w14:paraId="5771E2D9" w14:textId="77777777" w:rsidR="00DC08D4" w:rsidRPr="00CD5B3B" w:rsidRDefault="00DC08D4" w:rsidP="00F44190">
          <w:pPr>
            <w:pStyle w:val="MediumGrid21"/>
            <w:ind w:left="1440"/>
          </w:pPr>
        </w:p>
      </w:tc>
    </w:tr>
  </w:tbl>
  <w:p w14:paraId="0F983EA5" w14:textId="77777777" w:rsidR="00766E0E" w:rsidRPr="00CD5B3B" w:rsidRDefault="00766E0E"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435E1707" w14:textId="77777777" w:rsidTr="00022A4D">
      <w:tc>
        <w:tcPr>
          <w:tcW w:w="5002" w:type="dxa"/>
          <w:shd w:val="clear" w:color="auto" w:fill="auto"/>
        </w:tcPr>
        <w:p w14:paraId="7B150D9F" w14:textId="77777777" w:rsidR="002973E0" w:rsidRPr="002D0CDC" w:rsidRDefault="00B91649" w:rsidP="00E75DB3">
          <w:pPr>
            <w:pStyle w:val="MediumGrid21"/>
            <w:rPr>
              <w:lang w:val="ro-RO"/>
            </w:rPr>
          </w:pPr>
          <w:r>
            <w:rPr>
              <w:noProof/>
            </w:rPr>
            <w:drawing>
              <wp:inline distT="0" distB="0" distL="0" distR="0" wp14:anchorId="70D31E84" wp14:editId="6E46A516">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71B89308"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50ED86ED" w14:textId="77777777" w:rsidR="002973E0" w:rsidRPr="002D0CDC" w:rsidRDefault="003E3440" w:rsidP="00E75DB3">
          <w:pPr>
            <w:pStyle w:val="MediumGrid21"/>
            <w:jc w:val="right"/>
            <w:rPr>
              <w:lang w:val="ro-RO"/>
            </w:rPr>
          </w:pPr>
          <w:r>
            <w:rPr>
              <w:noProof/>
            </w:rPr>
            <w:drawing>
              <wp:inline distT="0" distB="0" distL="0" distR="0" wp14:anchorId="27383601" wp14:editId="327C8554">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0BA634B9" w14:textId="77777777" w:rsidR="00E562FC" w:rsidRDefault="00E562FC"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852"/>
    <w:multiLevelType w:val="hybridMultilevel"/>
    <w:tmpl w:val="9D6A9790"/>
    <w:lvl w:ilvl="0" w:tplc="6DF60B8E">
      <w:start w:val="5"/>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6B235CD8"/>
    <w:multiLevelType w:val="hybridMultilevel"/>
    <w:tmpl w:val="4194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394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63761">
    <w:abstractNumId w:val="1"/>
  </w:num>
  <w:num w:numId="3" w16cid:durableId="100758507">
    <w:abstractNumId w:val="0"/>
  </w:num>
  <w:num w:numId="4" w16cid:durableId="1478299574">
    <w:abstractNumId w:val="2"/>
  </w:num>
  <w:num w:numId="5" w16cid:durableId="121819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8D"/>
    <w:rsid w:val="00000A1C"/>
    <w:rsid w:val="000021D2"/>
    <w:rsid w:val="0001072D"/>
    <w:rsid w:val="00011077"/>
    <w:rsid w:val="0001544F"/>
    <w:rsid w:val="00022A4D"/>
    <w:rsid w:val="00023811"/>
    <w:rsid w:val="000270BE"/>
    <w:rsid w:val="00032874"/>
    <w:rsid w:val="00035F49"/>
    <w:rsid w:val="000373AF"/>
    <w:rsid w:val="00042E51"/>
    <w:rsid w:val="0005392F"/>
    <w:rsid w:val="00061CAD"/>
    <w:rsid w:val="000674AA"/>
    <w:rsid w:val="0007334F"/>
    <w:rsid w:val="000733A8"/>
    <w:rsid w:val="0007474B"/>
    <w:rsid w:val="00081663"/>
    <w:rsid w:val="000832EB"/>
    <w:rsid w:val="00085D11"/>
    <w:rsid w:val="00093B99"/>
    <w:rsid w:val="000A5D78"/>
    <w:rsid w:val="000B5219"/>
    <w:rsid w:val="000C5F8B"/>
    <w:rsid w:val="000E6233"/>
    <w:rsid w:val="000F0372"/>
    <w:rsid w:val="000F688A"/>
    <w:rsid w:val="00100F36"/>
    <w:rsid w:val="0010444E"/>
    <w:rsid w:val="001075B5"/>
    <w:rsid w:val="00111787"/>
    <w:rsid w:val="00117926"/>
    <w:rsid w:val="00117D97"/>
    <w:rsid w:val="00123D85"/>
    <w:rsid w:val="00125B1D"/>
    <w:rsid w:val="00140868"/>
    <w:rsid w:val="001478A6"/>
    <w:rsid w:val="00151B4D"/>
    <w:rsid w:val="00167BD6"/>
    <w:rsid w:val="0017086C"/>
    <w:rsid w:val="00171AC3"/>
    <w:rsid w:val="00171F86"/>
    <w:rsid w:val="00183977"/>
    <w:rsid w:val="00187338"/>
    <w:rsid w:val="001A29FE"/>
    <w:rsid w:val="001A4FF7"/>
    <w:rsid w:val="001A7667"/>
    <w:rsid w:val="001B3849"/>
    <w:rsid w:val="001C4D54"/>
    <w:rsid w:val="001D07E4"/>
    <w:rsid w:val="001D0FDD"/>
    <w:rsid w:val="001D69E9"/>
    <w:rsid w:val="001E0392"/>
    <w:rsid w:val="001E3A88"/>
    <w:rsid w:val="001E416C"/>
    <w:rsid w:val="001E7455"/>
    <w:rsid w:val="001E7D4A"/>
    <w:rsid w:val="001F0458"/>
    <w:rsid w:val="001F1DE1"/>
    <w:rsid w:val="001F5AE7"/>
    <w:rsid w:val="001F603C"/>
    <w:rsid w:val="00206CEA"/>
    <w:rsid w:val="00210E9D"/>
    <w:rsid w:val="00213334"/>
    <w:rsid w:val="0021532B"/>
    <w:rsid w:val="0023136F"/>
    <w:rsid w:val="00235813"/>
    <w:rsid w:val="0023760C"/>
    <w:rsid w:val="00242556"/>
    <w:rsid w:val="00243EDB"/>
    <w:rsid w:val="00243F53"/>
    <w:rsid w:val="00253787"/>
    <w:rsid w:val="002612E6"/>
    <w:rsid w:val="00263BCF"/>
    <w:rsid w:val="0026595F"/>
    <w:rsid w:val="00267095"/>
    <w:rsid w:val="002673A1"/>
    <w:rsid w:val="00284A59"/>
    <w:rsid w:val="00284B09"/>
    <w:rsid w:val="00290A7E"/>
    <w:rsid w:val="002973E0"/>
    <w:rsid w:val="002A1449"/>
    <w:rsid w:val="002A4E89"/>
    <w:rsid w:val="002A52FF"/>
    <w:rsid w:val="002A5742"/>
    <w:rsid w:val="002A6404"/>
    <w:rsid w:val="002B2A3A"/>
    <w:rsid w:val="002B6F6C"/>
    <w:rsid w:val="002C1AFA"/>
    <w:rsid w:val="002C5608"/>
    <w:rsid w:val="002C57AC"/>
    <w:rsid w:val="002C59E9"/>
    <w:rsid w:val="002E22A9"/>
    <w:rsid w:val="002E4F03"/>
    <w:rsid w:val="002E54DE"/>
    <w:rsid w:val="002F2C39"/>
    <w:rsid w:val="002F41CC"/>
    <w:rsid w:val="00305247"/>
    <w:rsid w:val="003070E3"/>
    <w:rsid w:val="003134B0"/>
    <w:rsid w:val="00313B83"/>
    <w:rsid w:val="00322DBD"/>
    <w:rsid w:val="00323AB2"/>
    <w:rsid w:val="003277BC"/>
    <w:rsid w:val="00340697"/>
    <w:rsid w:val="0034286D"/>
    <w:rsid w:val="003468E3"/>
    <w:rsid w:val="00356274"/>
    <w:rsid w:val="00364B14"/>
    <w:rsid w:val="00390AEC"/>
    <w:rsid w:val="00394BA2"/>
    <w:rsid w:val="00395093"/>
    <w:rsid w:val="003A386C"/>
    <w:rsid w:val="003A3AB3"/>
    <w:rsid w:val="003A5057"/>
    <w:rsid w:val="003B3C53"/>
    <w:rsid w:val="003C152C"/>
    <w:rsid w:val="003C748E"/>
    <w:rsid w:val="003E036D"/>
    <w:rsid w:val="003E13E3"/>
    <w:rsid w:val="003E3440"/>
    <w:rsid w:val="003E5155"/>
    <w:rsid w:val="003E5326"/>
    <w:rsid w:val="003F0631"/>
    <w:rsid w:val="003F1033"/>
    <w:rsid w:val="003F33C5"/>
    <w:rsid w:val="004012C9"/>
    <w:rsid w:val="00404FAC"/>
    <w:rsid w:val="004101B7"/>
    <w:rsid w:val="00412158"/>
    <w:rsid w:val="00414263"/>
    <w:rsid w:val="00415D13"/>
    <w:rsid w:val="004161B0"/>
    <w:rsid w:val="004210F5"/>
    <w:rsid w:val="00427180"/>
    <w:rsid w:val="00427C17"/>
    <w:rsid w:val="00441E15"/>
    <w:rsid w:val="00441F6F"/>
    <w:rsid w:val="00442796"/>
    <w:rsid w:val="00443AE8"/>
    <w:rsid w:val="00443ECC"/>
    <w:rsid w:val="004450DB"/>
    <w:rsid w:val="00445CBA"/>
    <w:rsid w:val="004470E1"/>
    <w:rsid w:val="004510F7"/>
    <w:rsid w:val="00451AD0"/>
    <w:rsid w:val="00454648"/>
    <w:rsid w:val="004714D6"/>
    <w:rsid w:val="00480541"/>
    <w:rsid w:val="00485E72"/>
    <w:rsid w:val="00486836"/>
    <w:rsid w:val="00486ADF"/>
    <w:rsid w:val="00493AD5"/>
    <w:rsid w:val="004A0AE5"/>
    <w:rsid w:val="004A1133"/>
    <w:rsid w:val="004A1E4D"/>
    <w:rsid w:val="004A51F6"/>
    <w:rsid w:val="004A6223"/>
    <w:rsid w:val="004B1B5A"/>
    <w:rsid w:val="004B4D88"/>
    <w:rsid w:val="004B59CA"/>
    <w:rsid w:val="004B7278"/>
    <w:rsid w:val="004C3CD0"/>
    <w:rsid w:val="004D32C1"/>
    <w:rsid w:val="004D5F89"/>
    <w:rsid w:val="004E19FD"/>
    <w:rsid w:val="004E3CBB"/>
    <w:rsid w:val="004F10B8"/>
    <w:rsid w:val="00503E7E"/>
    <w:rsid w:val="00504A07"/>
    <w:rsid w:val="005059DB"/>
    <w:rsid w:val="0050611E"/>
    <w:rsid w:val="005105A1"/>
    <w:rsid w:val="00511D6E"/>
    <w:rsid w:val="0051391D"/>
    <w:rsid w:val="00523603"/>
    <w:rsid w:val="0052428A"/>
    <w:rsid w:val="005260B3"/>
    <w:rsid w:val="00533C82"/>
    <w:rsid w:val="0054194E"/>
    <w:rsid w:val="005422DA"/>
    <w:rsid w:val="00544099"/>
    <w:rsid w:val="00544FCB"/>
    <w:rsid w:val="00554692"/>
    <w:rsid w:val="00564132"/>
    <w:rsid w:val="00567242"/>
    <w:rsid w:val="00570392"/>
    <w:rsid w:val="00571C47"/>
    <w:rsid w:val="005727E1"/>
    <w:rsid w:val="005741A4"/>
    <w:rsid w:val="0057501B"/>
    <w:rsid w:val="005A0010"/>
    <w:rsid w:val="005A05FA"/>
    <w:rsid w:val="005A1C8E"/>
    <w:rsid w:val="005A36DF"/>
    <w:rsid w:val="005A68A2"/>
    <w:rsid w:val="005B0684"/>
    <w:rsid w:val="005B0A15"/>
    <w:rsid w:val="005B2985"/>
    <w:rsid w:val="005B2ABF"/>
    <w:rsid w:val="005B53FB"/>
    <w:rsid w:val="005C0668"/>
    <w:rsid w:val="005C722C"/>
    <w:rsid w:val="005D5DFD"/>
    <w:rsid w:val="005E026A"/>
    <w:rsid w:val="005E03B2"/>
    <w:rsid w:val="005E42CF"/>
    <w:rsid w:val="005E6FFA"/>
    <w:rsid w:val="005F2FEA"/>
    <w:rsid w:val="00614801"/>
    <w:rsid w:val="00617C32"/>
    <w:rsid w:val="00620097"/>
    <w:rsid w:val="00630309"/>
    <w:rsid w:val="006322FD"/>
    <w:rsid w:val="0063781A"/>
    <w:rsid w:val="00637D9B"/>
    <w:rsid w:val="0065083C"/>
    <w:rsid w:val="006579C6"/>
    <w:rsid w:val="006631F1"/>
    <w:rsid w:val="00670D06"/>
    <w:rsid w:val="00671E90"/>
    <w:rsid w:val="00672D83"/>
    <w:rsid w:val="00673A37"/>
    <w:rsid w:val="00681A8A"/>
    <w:rsid w:val="00684F1B"/>
    <w:rsid w:val="00690331"/>
    <w:rsid w:val="00691D4F"/>
    <w:rsid w:val="00692C02"/>
    <w:rsid w:val="00697CFE"/>
    <w:rsid w:val="006A263E"/>
    <w:rsid w:val="006B0738"/>
    <w:rsid w:val="006B417E"/>
    <w:rsid w:val="006B528B"/>
    <w:rsid w:val="006C31A1"/>
    <w:rsid w:val="006C3AB8"/>
    <w:rsid w:val="006C5BE1"/>
    <w:rsid w:val="006D01D3"/>
    <w:rsid w:val="006D0827"/>
    <w:rsid w:val="006D18AB"/>
    <w:rsid w:val="006E00CF"/>
    <w:rsid w:val="006E1F27"/>
    <w:rsid w:val="006E604C"/>
    <w:rsid w:val="006F3E3D"/>
    <w:rsid w:val="006F71B1"/>
    <w:rsid w:val="007005AB"/>
    <w:rsid w:val="00700BF3"/>
    <w:rsid w:val="00702E2A"/>
    <w:rsid w:val="00720087"/>
    <w:rsid w:val="00722488"/>
    <w:rsid w:val="00722BEC"/>
    <w:rsid w:val="00723D83"/>
    <w:rsid w:val="007322B0"/>
    <w:rsid w:val="0073648D"/>
    <w:rsid w:val="00756213"/>
    <w:rsid w:val="007641AA"/>
    <w:rsid w:val="00766AFE"/>
    <w:rsid w:val="00766E0E"/>
    <w:rsid w:val="007719AC"/>
    <w:rsid w:val="0077225E"/>
    <w:rsid w:val="00782076"/>
    <w:rsid w:val="00785ADD"/>
    <w:rsid w:val="0078697D"/>
    <w:rsid w:val="00787AA9"/>
    <w:rsid w:val="00787C9A"/>
    <w:rsid w:val="007912B7"/>
    <w:rsid w:val="007914E2"/>
    <w:rsid w:val="00791D09"/>
    <w:rsid w:val="00796A97"/>
    <w:rsid w:val="00797CE5"/>
    <w:rsid w:val="007A720A"/>
    <w:rsid w:val="007B005F"/>
    <w:rsid w:val="007B08A7"/>
    <w:rsid w:val="007B31C4"/>
    <w:rsid w:val="007B41D5"/>
    <w:rsid w:val="007C08FD"/>
    <w:rsid w:val="007C1EDA"/>
    <w:rsid w:val="007C68B7"/>
    <w:rsid w:val="007C72C4"/>
    <w:rsid w:val="007D31F0"/>
    <w:rsid w:val="007E07CA"/>
    <w:rsid w:val="007E4E59"/>
    <w:rsid w:val="007F4455"/>
    <w:rsid w:val="008016AC"/>
    <w:rsid w:val="008169D0"/>
    <w:rsid w:val="00822A44"/>
    <w:rsid w:val="008243B4"/>
    <w:rsid w:val="008259BC"/>
    <w:rsid w:val="00836679"/>
    <w:rsid w:val="00837EC4"/>
    <w:rsid w:val="00846443"/>
    <w:rsid w:val="008713FC"/>
    <w:rsid w:val="00872110"/>
    <w:rsid w:val="00881A51"/>
    <w:rsid w:val="00887484"/>
    <w:rsid w:val="00894F2E"/>
    <w:rsid w:val="00896CE2"/>
    <w:rsid w:val="008A0261"/>
    <w:rsid w:val="008A0AA3"/>
    <w:rsid w:val="008A0FDC"/>
    <w:rsid w:val="008A2AC0"/>
    <w:rsid w:val="008A6E55"/>
    <w:rsid w:val="008B284D"/>
    <w:rsid w:val="008C164F"/>
    <w:rsid w:val="008C2CB5"/>
    <w:rsid w:val="008C4503"/>
    <w:rsid w:val="008D5444"/>
    <w:rsid w:val="008D6B84"/>
    <w:rsid w:val="008E3375"/>
    <w:rsid w:val="008E5BAE"/>
    <w:rsid w:val="008F0350"/>
    <w:rsid w:val="008F4048"/>
    <w:rsid w:val="008F4603"/>
    <w:rsid w:val="009000C4"/>
    <w:rsid w:val="00903A60"/>
    <w:rsid w:val="00904EDE"/>
    <w:rsid w:val="00915096"/>
    <w:rsid w:val="00924F0C"/>
    <w:rsid w:val="0093109D"/>
    <w:rsid w:val="009312CC"/>
    <w:rsid w:val="00936FDE"/>
    <w:rsid w:val="00937A4D"/>
    <w:rsid w:val="0094402F"/>
    <w:rsid w:val="00944611"/>
    <w:rsid w:val="00947BF9"/>
    <w:rsid w:val="0095009E"/>
    <w:rsid w:val="00950F0B"/>
    <w:rsid w:val="00953473"/>
    <w:rsid w:val="0095422A"/>
    <w:rsid w:val="00973E5A"/>
    <w:rsid w:val="00980142"/>
    <w:rsid w:val="00981859"/>
    <w:rsid w:val="0098794E"/>
    <w:rsid w:val="009911A5"/>
    <w:rsid w:val="009919FD"/>
    <w:rsid w:val="009A383C"/>
    <w:rsid w:val="009A4875"/>
    <w:rsid w:val="009B3B8E"/>
    <w:rsid w:val="009C1993"/>
    <w:rsid w:val="009C282F"/>
    <w:rsid w:val="009D1709"/>
    <w:rsid w:val="009F5097"/>
    <w:rsid w:val="009F50EF"/>
    <w:rsid w:val="009F7E6C"/>
    <w:rsid w:val="00A1301F"/>
    <w:rsid w:val="00A15A38"/>
    <w:rsid w:val="00A21957"/>
    <w:rsid w:val="00A25E93"/>
    <w:rsid w:val="00A271CD"/>
    <w:rsid w:val="00A33F8C"/>
    <w:rsid w:val="00A34830"/>
    <w:rsid w:val="00A3600D"/>
    <w:rsid w:val="00A367FF"/>
    <w:rsid w:val="00A401B8"/>
    <w:rsid w:val="00A500E7"/>
    <w:rsid w:val="00A50FC8"/>
    <w:rsid w:val="00A5159C"/>
    <w:rsid w:val="00A52996"/>
    <w:rsid w:val="00A568EB"/>
    <w:rsid w:val="00A720F4"/>
    <w:rsid w:val="00A739B1"/>
    <w:rsid w:val="00A80125"/>
    <w:rsid w:val="00A85562"/>
    <w:rsid w:val="00A855FF"/>
    <w:rsid w:val="00A96E90"/>
    <w:rsid w:val="00A9778D"/>
    <w:rsid w:val="00AA04B9"/>
    <w:rsid w:val="00AA478F"/>
    <w:rsid w:val="00AA6173"/>
    <w:rsid w:val="00AA65F0"/>
    <w:rsid w:val="00AA7122"/>
    <w:rsid w:val="00AB44A1"/>
    <w:rsid w:val="00AB7637"/>
    <w:rsid w:val="00AC5A95"/>
    <w:rsid w:val="00AC5ED7"/>
    <w:rsid w:val="00AC5F09"/>
    <w:rsid w:val="00AC759C"/>
    <w:rsid w:val="00AD1248"/>
    <w:rsid w:val="00AD139D"/>
    <w:rsid w:val="00AD4041"/>
    <w:rsid w:val="00AD5C16"/>
    <w:rsid w:val="00AD6ACF"/>
    <w:rsid w:val="00AD6D6B"/>
    <w:rsid w:val="00AE2177"/>
    <w:rsid w:val="00AE26B4"/>
    <w:rsid w:val="00AE4E16"/>
    <w:rsid w:val="00AE548E"/>
    <w:rsid w:val="00AE63EB"/>
    <w:rsid w:val="00B06F5F"/>
    <w:rsid w:val="00B124EE"/>
    <w:rsid w:val="00B1258E"/>
    <w:rsid w:val="00B13BB4"/>
    <w:rsid w:val="00B239B5"/>
    <w:rsid w:val="00B3403B"/>
    <w:rsid w:val="00B4093B"/>
    <w:rsid w:val="00B42608"/>
    <w:rsid w:val="00B44471"/>
    <w:rsid w:val="00B521F2"/>
    <w:rsid w:val="00B57647"/>
    <w:rsid w:val="00B6080C"/>
    <w:rsid w:val="00B6128D"/>
    <w:rsid w:val="00B8302B"/>
    <w:rsid w:val="00B84E92"/>
    <w:rsid w:val="00B85D8B"/>
    <w:rsid w:val="00B91649"/>
    <w:rsid w:val="00B96033"/>
    <w:rsid w:val="00BA184B"/>
    <w:rsid w:val="00BA20C2"/>
    <w:rsid w:val="00BC11F8"/>
    <w:rsid w:val="00BC2025"/>
    <w:rsid w:val="00BD03F5"/>
    <w:rsid w:val="00BD08C1"/>
    <w:rsid w:val="00BD50FC"/>
    <w:rsid w:val="00BD70CF"/>
    <w:rsid w:val="00BE283F"/>
    <w:rsid w:val="00BE5A33"/>
    <w:rsid w:val="00BE7398"/>
    <w:rsid w:val="00BE73B1"/>
    <w:rsid w:val="00BE7B02"/>
    <w:rsid w:val="00BF71CE"/>
    <w:rsid w:val="00C02DE8"/>
    <w:rsid w:val="00C04517"/>
    <w:rsid w:val="00C05F49"/>
    <w:rsid w:val="00C13BE4"/>
    <w:rsid w:val="00C16C64"/>
    <w:rsid w:val="00C20EF1"/>
    <w:rsid w:val="00C225FD"/>
    <w:rsid w:val="00C30A83"/>
    <w:rsid w:val="00C36023"/>
    <w:rsid w:val="00C3673C"/>
    <w:rsid w:val="00C539DE"/>
    <w:rsid w:val="00C56257"/>
    <w:rsid w:val="00C5625E"/>
    <w:rsid w:val="00C654F4"/>
    <w:rsid w:val="00C6554C"/>
    <w:rsid w:val="00C7255C"/>
    <w:rsid w:val="00C73386"/>
    <w:rsid w:val="00C824A1"/>
    <w:rsid w:val="00C92DE1"/>
    <w:rsid w:val="00C94CC6"/>
    <w:rsid w:val="00C95C68"/>
    <w:rsid w:val="00CA2E12"/>
    <w:rsid w:val="00CB567C"/>
    <w:rsid w:val="00CD0C6C"/>
    <w:rsid w:val="00CD0F06"/>
    <w:rsid w:val="00CD256B"/>
    <w:rsid w:val="00CD4F94"/>
    <w:rsid w:val="00CD5B3B"/>
    <w:rsid w:val="00CE503A"/>
    <w:rsid w:val="00CE5831"/>
    <w:rsid w:val="00CE69F6"/>
    <w:rsid w:val="00CF008D"/>
    <w:rsid w:val="00D05E66"/>
    <w:rsid w:val="00D06E9C"/>
    <w:rsid w:val="00D079AE"/>
    <w:rsid w:val="00D11BF1"/>
    <w:rsid w:val="00D1328B"/>
    <w:rsid w:val="00D14542"/>
    <w:rsid w:val="00D17116"/>
    <w:rsid w:val="00D20C32"/>
    <w:rsid w:val="00D21A4B"/>
    <w:rsid w:val="00D22B19"/>
    <w:rsid w:val="00D22DFD"/>
    <w:rsid w:val="00D27CF2"/>
    <w:rsid w:val="00D44463"/>
    <w:rsid w:val="00D473F5"/>
    <w:rsid w:val="00D55486"/>
    <w:rsid w:val="00D56029"/>
    <w:rsid w:val="00D62431"/>
    <w:rsid w:val="00D7643D"/>
    <w:rsid w:val="00D86F1D"/>
    <w:rsid w:val="00D96A31"/>
    <w:rsid w:val="00DA1EBE"/>
    <w:rsid w:val="00DA2381"/>
    <w:rsid w:val="00DA3E04"/>
    <w:rsid w:val="00DC05D3"/>
    <w:rsid w:val="00DC08D4"/>
    <w:rsid w:val="00DC6B73"/>
    <w:rsid w:val="00DD4502"/>
    <w:rsid w:val="00DE22BA"/>
    <w:rsid w:val="00DE52A8"/>
    <w:rsid w:val="00DF42F3"/>
    <w:rsid w:val="00E0546E"/>
    <w:rsid w:val="00E11F3F"/>
    <w:rsid w:val="00E2025E"/>
    <w:rsid w:val="00E42F45"/>
    <w:rsid w:val="00E459BC"/>
    <w:rsid w:val="00E52304"/>
    <w:rsid w:val="00E53964"/>
    <w:rsid w:val="00E541A4"/>
    <w:rsid w:val="00E562FC"/>
    <w:rsid w:val="00E5634B"/>
    <w:rsid w:val="00E63F46"/>
    <w:rsid w:val="00E66338"/>
    <w:rsid w:val="00E67B70"/>
    <w:rsid w:val="00E75DB3"/>
    <w:rsid w:val="00E959BA"/>
    <w:rsid w:val="00EA0F6C"/>
    <w:rsid w:val="00EA1A89"/>
    <w:rsid w:val="00EA1CB9"/>
    <w:rsid w:val="00EA21E9"/>
    <w:rsid w:val="00EA282B"/>
    <w:rsid w:val="00EA46D3"/>
    <w:rsid w:val="00EA52D3"/>
    <w:rsid w:val="00EA61D6"/>
    <w:rsid w:val="00EB07F0"/>
    <w:rsid w:val="00EB5EC6"/>
    <w:rsid w:val="00EB639A"/>
    <w:rsid w:val="00EC647F"/>
    <w:rsid w:val="00EC67A8"/>
    <w:rsid w:val="00EC7229"/>
    <w:rsid w:val="00ED4689"/>
    <w:rsid w:val="00EE1146"/>
    <w:rsid w:val="00EE36E8"/>
    <w:rsid w:val="00EE3CDA"/>
    <w:rsid w:val="00EE46D4"/>
    <w:rsid w:val="00EF2492"/>
    <w:rsid w:val="00F20FDD"/>
    <w:rsid w:val="00F23F04"/>
    <w:rsid w:val="00F24224"/>
    <w:rsid w:val="00F30C27"/>
    <w:rsid w:val="00F339BD"/>
    <w:rsid w:val="00F35C6A"/>
    <w:rsid w:val="00F44190"/>
    <w:rsid w:val="00F467AA"/>
    <w:rsid w:val="00F571E5"/>
    <w:rsid w:val="00F57875"/>
    <w:rsid w:val="00F6341F"/>
    <w:rsid w:val="00F659E6"/>
    <w:rsid w:val="00F6668F"/>
    <w:rsid w:val="00F67D20"/>
    <w:rsid w:val="00F77807"/>
    <w:rsid w:val="00F779B6"/>
    <w:rsid w:val="00F851ED"/>
    <w:rsid w:val="00F87A51"/>
    <w:rsid w:val="00F92DC9"/>
    <w:rsid w:val="00FB30BC"/>
    <w:rsid w:val="00FB5B18"/>
    <w:rsid w:val="00FB6D27"/>
    <w:rsid w:val="00FC09D3"/>
    <w:rsid w:val="00FC2E87"/>
    <w:rsid w:val="00FC4284"/>
    <w:rsid w:val="00FC7A98"/>
    <w:rsid w:val="00FE0A73"/>
    <w:rsid w:val="00FE16AF"/>
    <w:rsid w:val="00FE1700"/>
    <w:rsid w:val="00FE2F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3F484"/>
  <w15:docId w15:val="{4EB5918B-3A9E-4BF4-9B67-117ADCB5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4A0AE5"/>
    <w:pPr>
      <w:ind w:left="720"/>
      <w:contextualSpacing/>
    </w:pPr>
  </w:style>
  <w:style w:type="paragraph" w:styleId="PreformatatHTML">
    <w:name w:val="HTML Preformatted"/>
    <w:basedOn w:val="Normal"/>
    <w:link w:val="PreformatatHTMLCaracter"/>
    <w:uiPriority w:val="99"/>
    <w:unhideWhenUsed/>
    <w:rsid w:val="00A73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A739B1"/>
    <w:rPr>
      <w:rFonts w:ascii="Courier New" w:eastAsia="Times New Roman" w:hAnsi="Courier New" w:cs="Courier New"/>
      <w:lang w:val="ro-RO" w:eastAsia="ro-RO"/>
    </w:rPr>
  </w:style>
  <w:style w:type="character" w:customStyle="1" w:styleId="y2iqfc">
    <w:name w:val="y2iqfc"/>
    <w:basedOn w:val="Fontdeparagrafimplicit"/>
    <w:rsid w:val="00A7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4184">
      <w:bodyDiv w:val="1"/>
      <w:marLeft w:val="0"/>
      <w:marRight w:val="0"/>
      <w:marTop w:val="0"/>
      <w:marBottom w:val="0"/>
      <w:divBdr>
        <w:top w:val="none" w:sz="0" w:space="0" w:color="auto"/>
        <w:left w:val="none" w:sz="0" w:space="0" w:color="auto"/>
        <w:bottom w:val="none" w:sz="0" w:space="0" w:color="auto"/>
        <w:right w:val="none" w:sz="0" w:space="0" w:color="auto"/>
      </w:divBdr>
    </w:div>
    <w:div w:id="237636647">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7069902">
      <w:bodyDiv w:val="1"/>
      <w:marLeft w:val="0"/>
      <w:marRight w:val="0"/>
      <w:marTop w:val="0"/>
      <w:marBottom w:val="0"/>
      <w:divBdr>
        <w:top w:val="none" w:sz="0" w:space="0" w:color="auto"/>
        <w:left w:val="none" w:sz="0" w:space="0" w:color="auto"/>
        <w:bottom w:val="none" w:sz="0" w:space="0" w:color="auto"/>
        <w:right w:val="none" w:sz="0" w:space="0" w:color="auto"/>
      </w:divBdr>
    </w:div>
    <w:div w:id="415828898">
      <w:bodyDiv w:val="1"/>
      <w:marLeft w:val="0"/>
      <w:marRight w:val="0"/>
      <w:marTop w:val="0"/>
      <w:marBottom w:val="0"/>
      <w:divBdr>
        <w:top w:val="none" w:sz="0" w:space="0" w:color="auto"/>
        <w:left w:val="none" w:sz="0" w:space="0" w:color="auto"/>
        <w:bottom w:val="none" w:sz="0" w:space="0" w:color="auto"/>
        <w:right w:val="none" w:sz="0" w:space="0" w:color="auto"/>
      </w:divBdr>
    </w:div>
    <w:div w:id="599263763">
      <w:bodyDiv w:val="1"/>
      <w:marLeft w:val="0"/>
      <w:marRight w:val="0"/>
      <w:marTop w:val="0"/>
      <w:marBottom w:val="0"/>
      <w:divBdr>
        <w:top w:val="none" w:sz="0" w:space="0" w:color="auto"/>
        <w:left w:val="none" w:sz="0" w:space="0" w:color="auto"/>
        <w:bottom w:val="none" w:sz="0" w:space="0" w:color="auto"/>
        <w:right w:val="none" w:sz="0" w:space="0" w:color="auto"/>
      </w:divBdr>
    </w:div>
    <w:div w:id="663509782">
      <w:bodyDiv w:val="1"/>
      <w:marLeft w:val="0"/>
      <w:marRight w:val="0"/>
      <w:marTop w:val="0"/>
      <w:marBottom w:val="0"/>
      <w:divBdr>
        <w:top w:val="none" w:sz="0" w:space="0" w:color="auto"/>
        <w:left w:val="none" w:sz="0" w:space="0" w:color="auto"/>
        <w:bottom w:val="none" w:sz="0" w:space="0" w:color="auto"/>
        <w:right w:val="none" w:sz="0" w:space="0" w:color="auto"/>
      </w:divBdr>
    </w:div>
    <w:div w:id="865216199">
      <w:bodyDiv w:val="1"/>
      <w:marLeft w:val="0"/>
      <w:marRight w:val="0"/>
      <w:marTop w:val="0"/>
      <w:marBottom w:val="0"/>
      <w:divBdr>
        <w:top w:val="none" w:sz="0" w:space="0" w:color="auto"/>
        <w:left w:val="none" w:sz="0" w:space="0" w:color="auto"/>
        <w:bottom w:val="none" w:sz="0" w:space="0" w:color="auto"/>
        <w:right w:val="none" w:sz="0" w:space="0" w:color="auto"/>
      </w:divBdr>
    </w:div>
    <w:div w:id="1044908369">
      <w:bodyDiv w:val="1"/>
      <w:marLeft w:val="0"/>
      <w:marRight w:val="0"/>
      <w:marTop w:val="0"/>
      <w:marBottom w:val="0"/>
      <w:divBdr>
        <w:top w:val="none" w:sz="0" w:space="0" w:color="auto"/>
        <w:left w:val="none" w:sz="0" w:space="0" w:color="auto"/>
        <w:bottom w:val="none" w:sz="0" w:space="0" w:color="auto"/>
        <w:right w:val="none" w:sz="0" w:space="0" w:color="auto"/>
      </w:divBdr>
    </w:div>
    <w:div w:id="1525945763">
      <w:bodyDiv w:val="1"/>
      <w:marLeft w:val="0"/>
      <w:marRight w:val="0"/>
      <w:marTop w:val="0"/>
      <w:marBottom w:val="0"/>
      <w:divBdr>
        <w:top w:val="none" w:sz="0" w:space="0" w:color="auto"/>
        <w:left w:val="none" w:sz="0" w:space="0" w:color="auto"/>
        <w:bottom w:val="none" w:sz="0" w:space="0" w:color="auto"/>
        <w:right w:val="none" w:sz="0" w:space="0" w:color="auto"/>
      </w:divBdr>
    </w:div>
    <w:div w:id="1565025712">
      <w:bodyDiv w:val="1"/>
      <w:marLeft w:val="0"/>
      <w:marRight w:val="0"/>
      <w:marTop w:val="0"/>
      <w:marBottom w:val="0"/>
      <w:divBdr>
        <w:top w:val="none" w:sz="0" w:space="0" w:color="auto"/>
        <w:left w:val="none" w:sz="0" w:space="0" w:color="auto"/>
        <w:bottom w:val="none" w:sz="0" w:space="0" w:color="auto"/>
        <w:right w:val="none" w:sz="0" w:space="0" w:color="auto"/>
      </w:divBdr>
    </w:div>
    <w:div w:id="1669746431">
      <w:bodyDiv w:val="1"/>
      <w:marLeft w:val="0"/>
      <w:marRight w:val="0"/>
      <w:marTop w:val="0"/>
      <w:marBottom w:val="0"/>
      <w:divBdr>
        <w:top w:val="none" w:sz="0" w:space="0" w:color="auto"/>
        <w:left w:val="none" w:sz="0" w:space="0" w:color="auto"/>
        <w:bottom w:val="none" w:sz="0" w:space="0" w:color="auto"/>
        <w:right w:val="none" w:sz="0" w:space="0" w:color="auto"/>
      </w:divBdr>
    </w:div>
    <w:div w:id="1844733425">
      <w:bodyDiv w:val="1"/>
      <w:marLeft w:val="0"/>
      <w:marRight w:val="0"/>
      <w:marTop w:val="0"/>
      <w:marBottom w:val="0"/>
      <w:divBdr>
        <w:top w:val="none" w:sz="0" w:space="0" w:color="auto"/>
        <w:left w:val="none" w:sz="0" w:space="0" w:color="auto"/>
        <w:bottom w:val="none" w:sz="0" w:space="0" w:color="auto"/>
        <w:right w:val="none" w:sz="0" w:space="0" w:color="auto"/>
      </w:divBdr>
    </w:div>
    <w:div w:id="1850755065">
      <w:bodyDiv w:val="1"/>
      <w:marLeft w:val="0"/>
      <w:marRight w:val="0"/>
      <w:marTop w:val="0"/>
      <w:marBottom w:val="0"/>
      <w:divBdr>
        <w:top w:val="none" w:sz="0" w:space="0" w:color="auto"/>
        <w:left w:val="none" w:sz="0" w:space="0" w:color="auto"/>
        <w:bottom w:val="none" w:sz="0" w:space="0" w:color="auto"/>
        <w:right w:val="none" w:sz="0" w:space="0" w:color="auto"/>
      </w:divBdr>
    </w:div>
    <w:div w:id="208483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 TargetMode="External"/><Relationship Id="rId1" Type="http://schemas.openxmlformats.org/officeDocument/2006/relationships/hyperlink" Target="mailto:ajofm.hr@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 TargetMode="External"/><Relationship Id="rId1" Type="http://schemas.openxmlformats.org/officeDocument/2006/relationships/hyperlink" Target="mailto:ajofm.hr@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1.BAR\AppData\Local\Temp\notesDE6FD5\Antet%202019%20model%20harghit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AE5F-D7D6-446A-A69F-E1893001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model harghita2</Template>
  <TotalTime>6</TotalTime>
  <Pages>1</Pages>
  <Words>275</Words>
  <Characters>1574</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1846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Barsan</dc:creator>
  <cp:lastModifiedBy>Simona Manu</cp:lastModifiedBy>
  <cp:revision>5</cp:revision>
  <cp:lastPrinted>2023-01-18T10:00:00Z</cp:lastPrinted>
  <dcterms:created xsi:type="dcterms:W3CDTF">2024-04-15T09:54:00Z</dcterms:created>
  <dcterms:modified xsi:type="dcterms:W3CDTF">2024-04-15T10:50:00Z</dcterms:modified>
</cp:coreProperties>
</file>