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Pr="001607D2" w:rsidRDefault="00152550">
      <w:pPr>
        <w:tabs>
          <w:tab w:val="left" w:pos="9097"/>
        </w:tabs>
        <w:ind w:left="107"/>
        <w:rPr>
          <w:sz w:val="24"/>
          <w:szCs w:val="24"/>
        </w:rPr>
      </w:pPr>
      <w:r w:rsidRPr="001607D2">
        <w:rPr>
          <w:sz w:val="24"/>
          <w:szCs w:val="24"/>
        </w:rPr>
        <w:tab/>
      </w:r>
    </w:p>
    <w:p w:rsidR="0012536A" w:rsidRDefault="0012536A" w:rsidP="003D1DCC">
      <w:pPr>
        <w:spacing w:after="120"/>
        <w:ind w:left="864"/>
        <w:jc w:val="center"/>
        <w:rPr>
          <w:rFonts w:eastAsia="Times New Roman"/>
          <w:b/>
        </w:rPr>
      </w:pPr>
    </w:p>
    <w:p w:rsidR="001629B5" w:rsidRPr="001629B5" w:rsidRDefault="001629B5" w:rsidP="001629B5">
      <w:pPr>
        <w:widowControl/>
        <w:autoSpaceDE/>
        <w:autoSpaceDN/>
        <w:spacing w:after="120"/>
        <w:ind w:left="864"/>
        <w:jc w:val="both"/>
        <w:rPr>
          <w:rFonts w:eastAsia="MS Mincho" w:cs="Times New Roman"/>
          <w:sz w:val="24"/>
          <w:szCs w:val="24"/>
          <w:lang w:val="en-US" w:eastAsia="en-US" w:bidi="ar-SA"/>
        </w:rPr>
      </w:pPr>
    </w:p>
    <w:p w:rsidR="00260A6A" w:rsidRPr="00182764" w:rsidRDefault="0056436E" w:rsidP="00260A6A">
      <w:pPr>
        <w:pStyle w:val="Titlu1"/>
        <w:ind w:left="0" w:right="262"/>
        <w:jc w:val="right"/>
      </w:pPr>
      <w:r>
        <w:t>14.05</w:t>
      </w:r>
      <w:r w:rsidR="00260A6A">
        <w:t>.</w:t>
      </w:r>
      <w:r>
        <w:t>2024</w:t>
      </w:r>
    </w:p>
    <w:p w:rsidR="00260A6A" w:rsidRDefault="00260A6A" w:rsidP="00260A6A">
      <w:pPr>
        <w:spacing w:after="120"/>
        <w:ind w:left="864"/>
        <w:rPr>
          <w:b/>
        </w:rPr>
      </w:pPr>
    </w:p>
    <w:p w:rsidR="00260A6A" w:rsidRDefault="00260A6A" w:rsidP="00260A6A">
      <w:pPr>
        <w:spacing w:after="120"/>
        <w:ind w:left="864"/>
        <w:rPr>
          <w:b/>
        </w:rPr>
      </w:pPr>
    </w:p>
    <w:p w:rsidR="00260A6A" w:rsidRPr="00182764" w:rsidRDefault="00260A6A" w:rsidP="00260A6A">
      <w:pPr>
        <w:spacing w:after="120"/>
        <w:ind w:left="864"/>
        <w:rPr>
          <w:b/>
        </w:rPr>
      </w:pPr>
      <w:r w:rsidRPr="00182764">
        <w:rPr>
          <w:b/>
        </w:rPr>
        <w:t>Comunicat</w:t>
      </w:r>
      <w:r w:rsidRPr="00182764">
        <w:rPr>
          <w:b/>
          <w:spacing w:val="-3"/>
        </w:rPr>
        <w:t xml:space="preserve"> </w:t>
      </w:r>
      <w:r w:rsidRPr="00182764">
        <w:rPr>
          <w:b/>
        </w:rPr>
        <w:t>de</w:t>
      </w:r>
      <w:r w:rsidRPr="00182764">
        <w:rPr>
          <w:b/>
          <w:spacing w:val="-1"/>
        </w:rPr>
        <w:t xml:space="preserve"> </w:t>
      </w:r>
      <w:r w:rsidRPr="00182764">
        <w:rPr>
          <w:b/>
        </w:rPr>
        <w:t>presă</w:t>
      </w:r>
    </w:p>
    <w:p w:rsidR="00260A6A" w:rsidRDefault="00260A6A" w:rsidP="00260A6A">
      <w:pPr>
        <w:pStyle w:val="Corptext"/>
        <w:spacing w:after="120"/>
        <w:ind w:left="864"/>
        <w:rPr>
          <w:b/>
        </w:rPr>
      </w:pPr>
      <w:r w:rsidRPr="00AC786D">
        <w:rPr>
          <w:b/>
        </w:rPr>
        <w:t>ANOFM organizează în luna mai Bursa Generală a Locurilor de Muncă</w:t>
      </w:r>
    </w:p>
    <w:p w:rsidR="00260A6A" w:rsidRPr="00AC786D" w:rsidRDefault="00260A6A" w:rsidP="00260A6A">
      <w:pPr>
        <w:pStyle w:val="Corptext"/>
        <w:spacing w:after="120"/>
        <w:ind w:left="864"/>
        <w:rPr>
          <w:b/>
        </w:rPr>
      </w:pPr>
    </w:p>
    <w:p w:rsidR="00260A6A" w:rsidRPr="00AC786D" w:rsidRDefault="00260A6A" w:rsidP="00260A6A">
      <w:pPr>
        <w:pStyle w:val="Corptext"/>
        <w:spacing w:after="120"/>
        <w:ind w:left="864"/>
        <w:rPr>
          <w:b/>
        </w:rPr>
      </w:pPr>
    </w:p>
    <w:p w:rsidR="00260A6A" w:rsidRDefault="00260A6A" w:rsidP="0056436E">
      <w:pPr>
        <w:pStyle w:val="Corptext"/>
        <w:spacing w:after="120"/>
        <w:ind w:left="864"/>
        <w:jc w:val="both"/>
      </w:pPr>
      <w:proofErr w:type="spellStart"/>
      <w:r>
        <w:t>Agenţia</w:t>
      </w:r>
      <w:proofErr w:type="spellEnd"/>
      <w:r>
        <w:t xml:space="preserve"> Județeană pentru Ocuparea </w:t>
      </w:r>
      <w:proofErr w:type="spellStart"/>
      <w:r>
        <w:t>Forţei</w:t>
      </w:r>
      <w:proofErr w:type="spellEnd"/>
      <w:r>
        <w:t xml:space="preserve"> de Muncă Giurgiu </w:t>
      </w:r>
      <w:proofErr w:type="spellStart"/>
      <w:r>
        <w:t>anunţă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Bursei Generale a Locurilor de Muncă în data de </w:t>
      </w:r>
      <w:r w:rsidR="0056436E">
        <w:t>17</w:t>
      </w:r>
      <w:r>
        <w:t xml:space="preserve"> mai </w:t>
      </w:r>
      <w:r w:rsidR="0044332C">
        <w:t>202</w:t>
      </w:r>
      <w:r w:rsidR="0056436E">
        <w:t>4</w:t>
      </w:r>
    </w:p>
    <w:p w:rsidR="00260A6A" w:rsidRDefault="00260A6A" w:rsidP="0056436E">
      <w:pPr>
        <w:pStyle w:val="Corptext"/>
        <w:spacing w:after="120"/>
        <w:ind w:left="864"/>
        <w:jc w:val="both"/>
      </w:pPr>
      <w:r>
        <w:t xml:space="preserve">Evenimentul se va </w:t>
      </w:r>
      <w:proofErr w:type="spellStart"/>
      <w:r>
        <w:t>desfăşura</w:t>
      </w:r>
      <w:proofErr w:type="spellEnd"/>
      <w:r>
        <w:t xml:space="preserve"> la nivelul național </w:t>
      </w:r>
      <w:proofErr w:type="spellStart"/>
      <w:r>
        <w:t>şi</w:t>
      </w:r>
      <w:proofErr w:type="spellEnd"/>
      <w:r>
        <w:t xml:space="preserve"> se adresează tuturor persoanelor aflate în căutarea unui loc de muncă sau celor care doresc să se reorienteze profesional. </w:t>
      </w:r>
    </w:p>
    <w:p w:rsidR="00260A6A" w:rsidRDefault="00260A6A" w:rsidP="0056436E">
      <w:pPr>
        <w:pStyle w:val="Corptext"/>
        <w:spacing w:after="120"/>
        <w:ind w:left="864"/>
        <w:jc w:val="both"/>
      </w:pPr>
    </w:p>
    <w:p w:rsidR="00260A6A" w:rsidRDefault="00260A6A" w:rsidP="0056436E">
      <w:pPr>
        <w:pStyle w:val="Corptext"/>
        <w:spacing w:after="120"/>
        <w:ind w:left="864"/>
        <w:jc w:val="both"/>
      </w:pPr>
      <w:r>
        <w:t xml:space="preserve">Obiectivul principal al Bursei Generale a Locurilor de Muncă îl reprezintă creșterea gradului de ocupare, prin corelarea cererii cu oferta de locuri de muncă, oferind posibilitatea </w:t>
      </w:r>
      <w:proofErr w:type="spellStart"/>
      <w:r>
        <w:t>interacţiunii</w:t>
      </w:r>
      <w:proofErr w:type="spellEnd"/>
      <w:r>
        <w:t xml:space="preserve"> directe dintre angajator </w:t>
      </w:r>
      <w:proofErr w:type="spellStart"/>
      <w:r>
        <w:t>şi</w:t>
      </w:r>
      <w:proofErr w:type="spellEnd"/>
      <w:r>
        <w:t xml:space="preserve"> solicitant.</w:t>
      </w:r>
    </w:p>
    <w:p w:rsidR="00260A6A" w:rsidRDefault="00260A6A" w:rsidP="0056436E">
      <w:pPr>
        <w:pStyle w:val="Corptext"/>
        <w:spacing w:after="120"/>
        <w:ind w:left="864"/>
        <w:jc w:val="both"/>
      </w:pPr>
      <w:r>
        <w:t xml:space="preserve">Angajatorii </w:t>
      </w:r>
      <w:proofErr w:type="spellStart"/>
      <w:r>
        <w:t>interesaţi</w:t>
      </w:r>
      <w:proofErr w:type="spellEnd"/>
      <w:r>
        <w:t xml:space="preserve"> în </w:t>
      </w:r>
      <w:proofErr w:type="spellStart"/>
      <w:r>
        <w:t>selecţionarea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muncă sunt </w:t>
      </w:r>
      <w:proofErr w:type="spellStart"/>
      <w:r>
        <w:t>invitaţi</w:t>
      </w:r>
      <w:proofErr w:type="spellEnd"/>
      <w:r>
        <w:t xml:space="preserve"> să participe la Bursă pentru a </w:t>
      </w:r>
      <w:proofErr w:type="spellStart"/>
      <w:r>
        <w:t>cunoaşte</w:t>
      </w:r>
      <w:proofErr w:type="spellEnd"/>
      <w:r>
        <w:t xml:space="preserve"> direct oferta de </w:t>
      </w:r>
      <w:proofErr w:type="spellStart"/>
      <w:r>
        <w:t>forţă</w:t>
      </w:r>
      <w:proofErr w:type="spellEnd"/>
      <w:r>
        <w:t xml:space="preserve"> de muncă, de a recruta </w:t>
      </w:r>
      <w:proofErr w:type="spellStart"/>
      <w:r>
        <w:t>şi</w:t>
      </w:r>
      <w:proofErr w:type="spellEnd"/>
      <w:r>
        <w:t xml:space="preserve"> selecta personal în vederea ocupării locurilor de muncă vacante.</w:t>
      </w:r>
    </w:p>
    <w:p w:rsidR="00260A6A" w:rsidRDefault="00260A6A" w:rsidP="0056436E">
      <w:pPr>
        <w:pStyle w:val="Corptext"/>
        <w:spacing w:after="120"/>
        <w:ind w:left="864"/>
        <w:jc w:val="both"/>
      </w:pPr>
      <w:proofErr w:type="spellStart"/>
      <w:r>
        <w:t>Agenţii</w:t>
      </w:r>
      <w:proofErr w:type="spellEnd"/>
      <w:r>
        <w:t xml:space="preserve"> economici se pot adresa AJOFM GIURGIU, în vederea confirmării participării la acest eveniment </w:t>
      </w:r>
      <w:proofErr w:type="spellStart"/>
      <w:r>
        <w:t>şi</w:t>
      </w:r>
      <w:proofErr w:type="spellEnd"/>
      <w:r>
        <w:t xml:space="preserve"> pentru a completa Anexa nr.1a la Normele metodologice de aplicare a Legii nr. 76/2002 privind sistemul asigurărilor pentru șomaj și stimularea ocupării forței de muncă, cu modificările și completările ulterioare, cu privire la locurile de muncă disponibile.</w:t>
      </w:r>
    </w:p>
    <w:p w:rsidR="00260A6A" w:rsidRDefault="00260A6A" w:rsidP="0056436E">
      <w:pPr>
        <w:pStyle w:val="Corptext"/>
        <w:spacing w:after="120"/>
        <w:ind w:left="864"/>
        <w:jc w:val="both"/>
      </w:pPr>
    </w:p>
    <w:p w:rsidR="00260A6A" w:rsidRDefault="00260A6A" w:rsidP="0056436E">
      <w:pPr>
        <w:pStyle w:val="Corptext"/>
        <w:spacing w:after="120"/>
        <w:ind w:left="864"/>
        <w:jc w:val="both"/>
      </w:pPr>
      <w:r>
        <w:t xml:space="preserve">Bursa generală a locurilor de muncă se va desfășura în </w:t>
      </w:r>
      <w:r w:rsidR="0056436E">
        <w:t>foaierul TEATRULUI VALAH</w:t>
      </w:r>
      <w:r>
        <w:t xml:space="preserve"> din județul Giurgiu în data de </w:t>
      </w:r>
      <w:r w:rsidR="0056436E">
        <w:t>17</w:t>
      </w:r>
      <w:r>
        <w:t xml:space="preserve"> mai 202</w:t>
      </w:r>
      <w:r w:rsidR="0056436E">
        <w:t>4</w:t>
      </w:r>
      <w:r>
        <w:t xml:space="preserve"> începând u ora 09,00.</w:t>
      </w:r>
    </w:p>
    <w:p w:rsidR="00260A6A" w:rsidRDefault="00260A6A" w:rsidP="0056436E">
      <w:pPr>
        <w:pStyle w:val="Corptext"/>
        <w:spacing w:after="120"/>
        <w:ind w:left="864"/>
        <w:jc w:val="both"/>
      </w:pPr>
      <w:r>
        <w:t>Participarea la acest eveniment este gratuită.</w:t>
      </w:r>
    </w:p>
    <w:p w:rsidR="00D065AE" w:rsidRDefault="00D065AE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260A6A" w:rsidRPr="001629B5" w:rsidRDefault="00260A6A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bookmarkStart w:id="0" w:name="_GoBack"/>
      <w:bookmarkEnd w:id="0"/>
    </w:p>
    <w:p w:rsidR="00D065AE" w:rsidRPr="001629B5" w:rsidRDefault="00D065AE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5B39C5" w:rsidRPr="001629B5" w:rsidRDefault="00723D3E" w:rsidP="000D5FE3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1629B5">
        <w:rPr>
          <w:sz w:val="24"/>
          <w:szCs w:val="24"/>
        </w:rPr>
        <w:t>BIROUL DE PRES</w:t>
      </w:r>
      <w:r w:rsidR="00CF3A31" w:rsidRPr="001629B5">
        <w:rPr>
          <w:sz w:val="24"/>
          <w:szCs w:val="24"/>
        </w:rPr>
        <w:t>Ă</w:t>
      </w:r>
      <w:r w:rsidRPr="001629B5">
        <w:rPr>
          <w:sz w:val="24"/>
          <w:szCs w:val="24"/>
        </w:rPr>
        <w:t xml:space="preserve"> AL AJOFM GIURGIU</w:t>
      </w:r>
    </w:p>
    <w:sectPr w:rsidR="005B39C5" w:rsidRPr="001629B5" w:rsidSect="00723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26" w:rsidRDefault="00A60B26" w:rsidP="00723D3E">
      <w:r>
        <w:separator/>
      </w:r>
    </w:p>
  </w:endnote>
  <w:endnote w:type="continuationSeparator" w:id="0">
    <w:p w:rsidR="00A60B26" w:rsidRDefault="00A60B26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26" w:rsidRDefault="00A60B26" w:rsidP="00723D3E">
      <w:r>
        <w:separator/>
      </w:r>
    </w:p>
  </w:footnote>
  <w:footnote w:type="continuationSeparator" w:id="0">
    <w:p w:rsidR="00A60B26" w:rsidRDefault="00A60B26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45C"/>
    <w:multiLevelType w:val="hybridMultilevel"/>
    <w:tmpl w:val="83223242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2A78"/>
    <w:rsid w:val="00053E7D"/>
    <w:rsid w:val="000A3426"/>
    <w:rsid w:val="000C4D87"/>
    <w:rsid w:val="000D5FE3"/>
    <w:rsid w:val="000E49A0"/>
    <w:rsid w:val="000E6771"/>
    <w:rsid w:val="0012521C"/>
    <w:rsid w:val="0012536A"/>
    <w:rsid w:val="00152550"/>
    <w:rsid w:val="001607D2"/>
    <w:rsid w:val="001629B5"/>
    <w:rsid w:val="0017176C"/>
    <w:rsid w:val="001F3060"/>
    <w:rsid w:val="00244341"/>
    <w:rsid w:val="00260A6A"/>
    <w:rsid w:val="00276D1A"/>
    <w:rsid w:val="002A1A13"/>
    <w:rsid w:val="002A355D"/>
    <w:rsid w:val="002A6D2A"/>
    <w:rsid w:val="002C7C1B"/>
    <w:rsid w:val="0030392C"/>
    <w:rsid w:val="00313A48"/>
    <w:rsid w:val="00324ED7"/>
    <w:rsid w:val="003564FF"/>
    <w:rsid w:val="0036164B"/>
    <w:rsid w:val="00384797"/>
    <w:rsid w:val="003A537B"/>
    <w:rsid w:val="003D1DCC"/>
    <w:rsid w:val="003E706C"/>
    <w:rsid w:val="0044332C"/>
    <w:rsid w:val="004513B0"/>
    <w:rsid w:val="00456B0E"/>
    <w:rsid w:val="00457E3F"/>
    <w:rsid w:val="004779AB"/>
    <w:rsid w:val="00490864"/>
    <w:rsid w:val="004F79F3"/>
    <w:rsid w:val="00551551"/>
    <w:rsid w:val="00552944"/>
    <w:rsid w:val="0056436E"/>
    <w:rsid w:val="005B39C5"/>
    <w:rsid w:val="0063198C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6670D"/>
    <w:rsid w:val="007966DA"/>
    <w:rsid w:val="007E50F9"/>
    <w:rsid w:val="007F313A"/>
    <w:rsid w:val="00820122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26962"/>
    <w:rsid w:val="00986885"/>
    <w:rsid w:val="009A576A"/>
    <w:rsid w:val="00A21060"/>
    <w:rsid w:val="00A60B26"/>
    <w:rsid w:val="00A70AC7"/>
    <w:rsid w:val="00A857BE"/>
    <w:rsid w:val="00A96D2D"/>
    <w:rsid w:val="00AB1278"/>
    <w:rsid w:val="00AC53C6"/>
    <w:rsid w:val="00AF5C60"/>
    <w:rsid w:val="00AF73EB"/>
    <w:rsid w:val="00B15165"/>
    <w:rsid w:val="00B402C2"/>
    <w:rsid w:val="00B66CC4"/>
    <w:rsid w:val="00B83F06"/>
    <w:rsid w:val="00B850D2"/>
    <w:rsid w:val="00BB478E"/>
    <w:rsid w:val="00BC473B"/>
    <w:rsid w:val="00C174E1"/>
    <w:rsid w:val="00C70997"/>
    <w:rsid w:val="00CA55C5"/>
    <w:rsid w:val="00CB4A43"/>
    <w:rsid w:val="00CC3470"/>
    <w:rsid w:val="00CF22EC"/>
    <w:rsid w:val="00CF3A31"/>
    <w:rsid w:val="00D045D0"/>
    <w:rsid w:val="00D065AE"/>
    <w:rsid w:val="00D14682"/>
    <w:rsid w:val="00D40649"/>
    <w:rsid w:val="00D612E7"/>
    <w:rsid w:val="00D769B2"/>
    <w:rsid w:val="00DD4CE0"/>
    <w:rsid w:val="00DE2232"/>
    <w:rsid w:val="00DF3265"/>
    <w:rsid w:val="00DF4D92"/>
    <w:rsid w:val="00E10067"/>
    <w:rsid w:val="00E34BCD"/>
    <w:rsid w:val="00E960A9"/>
    <w:rsid w:val="00EB05FD"/>
    <w:rsid w:val="00EC2DDF"/>
    <w:rsid w:val="00EC5000"/>
    <w:rsid w:val="00ED26C0"/>
    <w:rsid w:val="00F0324D"/>
    <w:rsid w:val="00F058B2"/>
    <w:rsid w:val="00F53438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59"/>
    <w:rsid w:val="00125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70</cp:revision>
  <cp:lastPrinted>2024-05-14T10:36:00Z</cp:lastPrinted>
  <dcterms:created xsi:type="dcterms:W3CDTF">2020-03-02T09:42:00Z</dcterms:created>
  <dcterms:modified xsi:type="dcterms:W3CDTF">2024-05-14T11:23:00Z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