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F3" w:rsidRPr="00705547" w:rsidRDefault="00360BF3" w:rsidP="00E177E4">
      <w:pPr>
        <w:spacing w:before="240" w:line="0" w:lineRule="atLeast"/>
        <w:ind w:left="3540" w:firstLine="708"/>
        <w:rPr>
          <w:rFonts w:ascii="Trebuchet MS" w:eastAsia="Trebuchet MS" w:hAnsi="Trebuchet MS"/>
          <w:b/>
          <w:sz w:val="22"/>
          <w:szCs w:val="22"/>
        </w:rPr>
      </w:pPr>
      <w:r w:rsidRPr="00705547">
        <w:rPr>
          <w:rFonts w:ascii="Trebuchet MS" w:eastAsia="Trebuchet MS" w:hAnsi="Trebuchet MS"/>
          <w:b/>
          <w:sz w:val="22"/>
          <w:szCs w:val="22"/>
        </w:rPr>
        <w:t>ANUNȚ</w:t>
      </w:r>
    </w:p>
    <w:p w:rsidR="00705547" w:rsidRPr="00705547" w:rsidRDefault="00360BF3" w:rsidP="00E177E4">
      <w:pPr>
        <w:spacing w:line="276" w:lineRule="auto"/>
        <w:jc w:val="center"/>
        <w:rPr>
          <w:rFonts w:ascii="Trebuchet MS" w:eastAsia="Trebuchet MS" w:hAnsi="Trebuchet MS"/>
          <w:sz w:val="22"/>
          <w:szCs w:val="22"/>
        </w:rPr>
      </w:pPr>
      <w:r w:rsidRPr="00705547">
        <w:rPr>
          <w:rFonts w:ascii="Trebuchet MS" w:eastAsia="Trebuchet MS" w:hAnsi="Trebuchet MS"/>
          <w:sz w:val="22"/>
          <w:szCs w:val="22"/>
        </w:rPr>
        <w:t xml:space="preserve">privind organizarea concursului pentru ocuparea posturilor vacante de </w:t>
      </w:r>
    </w:p>
    <w:p w:rsidR="00705547" w:rsidRPr="00705547" w:rsidRDefault="00360BF3" w:rsidP="00E177E4">
      <w:pPr>
        <w:spacing w:line="276" w:lineRule="auto"/>
        <w:jc w:val="center"/>
        <w:rPr>
          <w:rFonts w:ascii="Trebuchet MS" w:eastAsia="Trebuchet MS" w:hAnsi="Trebuchet MS"/>
          <w:b/>
          <w:i/>
          <w:color w:val="141F25"/>
          <w:sz w:val="22"/>
          <w:szCs w:val="22"/>
        </w:rPr>
      </w:pPr>
      <w:r w:rsidRPr="00705547">
        <w:rPr>
          <w:rFonts w:ascii="Trebuchet MS" w:eastAsia="Trebuchet MS" w:hAnsi="Trebuchet MS"/>
          <w:sz w:val="22"/>
          <w:szCs w:val="22"/>
        </w:rPr>
        <w:t>exper</w:t>
      </w:r>
      <w:r w:rsidR="00705547" w:rsidRPr="00705547">
        <w:rPr>
          <w:rFonts w:ascii="Trebuchet MS" w:eastAsia="Trebuchet MS" w:hAnsi="Trebuchet MS"/>
          <w:sz w:val="22"/>
          <w:szCs w:val="22"/>
        </w:rPr>
        <w:t>ț</w:t>
      </w:r>
      <w:r w:rsidRPr="00705547">
        <w:rPr>
          <w:rFonts w:ascii="Trebuchet MS" w:eastAsia="Trebuchet MS" w:hAnsi="Trebuchet MS"/>
          <w:sz w:val="22"/>
          <w:szCs w:val="22"/>
        </w:rPr>
        <w:t xml:space="preserve">i </w:t>
      </w:r>
      <w:r w:rsidR="00BD4CF2">
        <w:rPr>
          <w:rFonts w:ascii="Trebuchet MS" w:eastAsia="Trebuchet MS" w:hAnsi="Trebuchet MS"/>
          <w:sz w:val="22"/>
          <w:szCs w:val="22"/>
        </w:rPr>
        <w:t>consiliere SPO</w:t>
      </w:r>
      <w:r w:rsidRPr="00705547">
        <w:rPr>
          <w:rFonts w:ascii="Trebuchet MS" w:eastAsia="Trebuchet MS" w:hAnsi="Trebuchet MS"/>
          <w:sz w:val="22"/>
          <w:szCs w:val="22"/>
        </w:rPr>
        <w:t xml:space="preserve"> externi în cadrul proiectului</w:t>
      </w:r>
      <w:r w:rsidRPr="00705547">
        <w:rPr>
          <w:rFonts w:ascii="Trebuchet MS" w:eastAsia="Trebuchet MS" w:hAnsi="Trebuchet MS"/>
          <w:b/>
          <w:sz w:val="22"/>
          <w:szCs w:val="22"/>
        </w:rPr>
        <w:t xml:space="preserve"> </w:t>
      </w:r>
    </w:p>
    <w:p w:rsidR="00360BF3" w:rsidRPr="00705547" w:rsidRDefault="00360BF3" w:rsidP="00E177E4">
      <w:pPr>
        <w:spacing w:line="276" w:lineRule="auto"/>
        <w:jc w:val="center"/>
        <w:rPr>
          <w:rFonts w:ascii="Trebuchet MS" w:eastAsia="Trebuchet MS" w:hAnsi="Trebuchet MS"/>
          <w:b/>
          <w:sz w:val="22"/>
          <w:szCs w:val="22"/>
        </w:rPr>
      </w:pPr>
      <w:r w:rsidRPr="00705547">
        <w:rPr>
          <w:rFonts w:ascii="Trebuchet MS" w:eastAsia="Trebuchet MS" w:hAnsi="Trebuchet MS"/>
          <w:b/>
          <w:i/>
          <w:color w:val="141F25"/>
          <w:sz w:val="22"/>
          <w:szCs w:val="22"/>
        </w:rPr>
        <w:t>„</w:t>
      </w:r>
      <w:proofErr w:type="spellStart"/>
      <w:r w:rsidR="003F7B05">
        <w:rPr>
          <w:rFonts w:ascii="Trebuchet MS" w:eastAsia="MS Mincho" w:hAnsi="Trebuchet MS" w:cs="Trebuchet MS"/>
          <w:b/>
          <w:i/>
          <w:sz w:val="22"/>
          <w:szCs w:val="22"/>
          <w:lang w:val="en-US" w:eastAsia="en-US"/>
        </w:rPr>
        <w:t>Facilitarea</w:t>
      </w:r>
      <w:proofErr w:type="spellEnd"/>
      <w:r w:rsidR="003F7B05">
        <w:rPr>
          <w:rFonts w:ascii="Trebuchet MS" w:eastAsia="MS Mincho" w:hAnsi="Trebuchet MS" w:cs="Trebuchet MS"/>
          <w:b/>
          <w:i/>
          <w:sz w:val="22"/>
          <w:szCs w:val="22"/>
          <w:lang w:val="en-US" w:eastAsia="en-US"/>
        </w:rPr>
        <w:t xml:space="preserve"> </w:t>
      </w:r>
      <w:r w:rsidR="003F7B05">
        <w:rPr>
          <w:rFonts w:ascii="Trebuchet MS" w:eastAsia="MS Mincho" w:hAnsi="Trebuchet MS" w:cs="Trebuchet MS"/>
          <w:b/>
          <w:i/>
          <w:sz w:val="22"/>
          <w:szCs w:val="22"/>
          <w:lang w:eastAsia="en-US"/>
        </w:rPr>
        <w:t>inserției pe piața muncii a persoanelor cu dizabilități</w:t>
      </w:r>
      <w:r w:rsidRPr="00705547">
        <w:rPr>
          <w:rFonts w:ascii="Trebuchet MS" w:eastAsia="Trebuchet MS" w:hAnsi="Trebuchet MS"/>
          <w:b/>
          <w:i/>
          <w:color w:val="141F25"/>
          <w:sz w:val="22"/>
          <w:szCs w:val="22"/>
        </w:rPr>
        <w:t>”</w:t>
      </w:r>
    </w:p>
    <w:p w:rsidR="00360BF3" w:rsidRPr="00705547" w:rsidRDefault="00360BF3" w:rsidP="00E177E4">
      <w:pPr>
        <w:spacing w:line="276" w:lineRule="auto"/>
        <w:rPr>
          <w:rFonts w:ascii="Trebuchet MS" w:eastAsia="Trebuchet MS" w:hAnsi="Trebuchet MS"/>
          <w:color w:val="141F25"/>
          <w:sz w:val="22"/>
          <w:szCs w:val="22"/>
        </w:rPr>
      </w:pPr>
    </w:p>
    <w:p w:rsidR="0096432C" w:rsidRPr="00705547" w:rsidRDefault="0096432C" w:rsidP="00E177E4">
      <w:pPr>
        <w:spacing w:line="0" w:lineRule="atLeast"/>
        <w:rPr>
          <w:rFonts w:ascii="Trebuchet MS" w:eastAsia="Trebuchet MS" w:hAnsi="Trebuchet MS"/>
          <w:color w:val="141F25"/>
          <w:sz w:val="22"/>
          <w:szCs w:val="22"/>
        </w:rPr>
      </w:pPr>
    </w:p>
    <w:p w:rsidR="00360BF3" w:rsidRPr="00705547" w:rsidRDefault="00360BF3" w:rsidP="00E177E4">
      <w:pP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 INFORMAȚII DESPRE PROIECT</w:t>
      </w:r>
    </w:p>
    <w:p w:rsidR="00360BF3" w:rsidRPr="00705547" w:rsidRDefault="00360BF3" w:rsidP="00E177E4">
      <w:pPr>
        <w:jc w:val="both"/>
        <w:rPr>
          <w:rFonts w:ascii="Trebuchet MS" w:eastAsia="Trebuchet MS" w:hAnsi="Trebuchet MS"/>
          <w:b/>
          <w:color w:val="141F25"/>
          <w:sz w:val="22"/>
          <w:szCs w:val="22"/>
        </w:rPr>
      </w:pPr>
    </w:p>
    <w:p w:rsidR="00705547" w:rsidRDefault="00A3230A" w:rsidP="00E177E4">
      <w:pPr>
        <w:spacing w:line="276" w:lineRule="auto"/>
        <w:jc w:val="both"/>
        <w:rPr>
          <w:rFonts w:ascii="Trebuchet MS" w:eastAsia="Trebuchet MS" w:hAnsi="Trebuchet MS"/>
          <w:b/>
          <w:bCs/>
          <w:i/>
          <w:color w:val="141F25"/>
          <w:sz w:val="22"/>
          <w:szCs w:val="22"/>
        </w:rPr>
      </w:pPr>
      <w:proofErr w:type="spellStart"/>
      <w:r w:rsidRPr="00A3230A">
        <w:rPr>
          <w:rFonts w:ascii="Trebuchet MS" w:eastAsia="Trebuchet MS" w:hAnsi="Trebuchet MS"/>
          <w:b/>
          <w:bCs/>
          <w:color w:val="141F25"/>
          <w:sz w:val="22"/>
          <w:szCs w:val="22"/>
        </w:rPr>
        <w:t>Agenţia</w:t>
      </w:r>
      <w:proofErr w:type="spellEnd"/>
      <w:r w:rsidRPr="00A3230A">
        <w:rPr>
          <w:rFonts w:ascii="Trebuchet MS" w:eastAsia="Trebuchet MS" w:hAnsi="Trebuchet MS"/>
          <w:b/>
          <w:bCs/>
          <w:color w:val="141F25"/>
          <w:sz w:val="22"/>
          <w:szCs w:val="22"/>
        </w:rPr>
        <w:t xml:space="preserve"> </w:t>
      </w:r>
      <w:proofErr w:type="spellStart"/>
      <w:r w:rsidRPr="00A3230A">
        <w:rPr>
          <w:rFonts w:ascii="Trebuchet MS" w:eastAsia="Trebuchet MS" w:hAnsi="Trebuchet MS"/>
          <w:b/>
          <w:bCs/>
          <w:color w:val="141F25"/>
          <w:sz w:val="22"/>
          <w:szCs w:val="22"/>
        </w:rPr>
        <w:t>Naţională</w:t>
      </w:r>
      <w:proofErr w:type="spellEnd"/>
      <w:r w:rsidRPr="00A3230A">
        <w:rPr>
          <w:rFonts w:ascii="Trebuchet MS" w:eastAsia="Trebuchet MS" w:hAnsi="Trebuchet MS"/>
          <w:b/>
          <w:bCs/>
          <w:color w:val="141F25"/>
          <w:sz w:val="22"/>
          <w:szCs w:val="22"/>
        </w:rPr>
        <w:t xml:space="preserve"> pentru Ocuparea </w:t>
      </w:r>
      <w:proofErr w:type="spellStart"/>
      <w:r w:rsidRPr="00A3230A">
        <w:rPr>
          <w:rFonts w:ascii="Trebuchet MS" w:eastAsia="Trebuchet MS" w:hAnsi="Trebuchet MS"/>
          <w:b/>
          <w:bCs/>
          <w:color w:val="141F25"/>
          <w:sz w:val="22"/>
          <w:szCs w:val="22"/>
        </w:rPr>
        <w:t>Forţei</w:t>
      </w:r>
      <w:proofErr w:type="spellEnd"/>
      <w:r w:rsidRPr="00A3230A">
        <w:rPr>
          <w:rFonts w:ascii="Trebuchet MS" w:eastAsia="Trebuchet MS" w:hAnsi="Trebuchet MS"/>
          <w:b/>
          <w:bCs/>
          <w:color w:val="141F25"/>
          <w:sz w:val="22"/>
          <w:szCs w:val="22"/>
        </w:rPr>
        <w:t xml:space="preserve"> de Muncă î</w:t>
      </w:r>
      <w:r>
        <w:rPr>
          <w:rFonts w:ascii="Trebuchet MS" w:eastAsia="Trebuchet MS" w:hAnsi="Trebuchet MS"/>
          <w:bCs/>
          <w:color w:val="141F25"/>
          <w:sz w:val="22"/>
          <w:szCs w:val="22"/>
        </w:rPr>
        <w:t>n calitate de partener, imple</w:t>
      </w:r>
      <w:r w:rsidRPr="00A3230A">
        <w:rPr>
          <w:rFonts w:ascii="Trebuchet MS" w:eastAsia="Trebuchet MS" w:hAnsi="Trebuchet MS"/>
          <w:bCs/>
          <w:color w:val="141F25"/>
          <w:sz w:val="22"/>
          <w:szCs w:val="22"/>
        </w:rPr>
        <w:t xml:space="preserve">mentează proiectul „Facilitarea inserției pe piața muncii a persoanelor cu dizabilități” cod proiect POCU/605/3/1/130164 - Creșterea ocupării șomerilor și a persoanelor </w:t>
      </w:r>
      <w:proofErr w:type="spellStart"/>
      <w:r w:rsidRPr="00A3230A">
        <w:rPr>
          <w:rFonts w:ascii="Trebuchet MS" w:eastAsia="Trebuchet MS" w:hAnsi="Trebuchet MS"/>
          <w:bCs/>
          <w:color w:val="141F25"/>
          <w:sz w:val="22"/>
          <w:szCs w:val="22"/>
        </w:rPr>
        <w:t>inac-tive</w:t>
      </w:r>
      <w:proofErr w:type="spellEnd"/>
      <w:r w:rsidRPr="00A3230A">
        <w:rPr>
          <w:rFonts w:ascii="Trebuchet MS" w:eastAsia="Trebuchet MS" w:hAnsi="Trebuchet MS"/>
          <w:bCs/>
          <w:color w:val="141F25"/>
          <w:sz w:val="22"/>
          <w:szCs w:val="22"/>
        </w:rPr>
        <w:t>, cu accent pe șomerii de lungă durată, lucrătorii vârstnici (55-64 ani), persoanelor cu dizabilități, persoanelor cu nivel redus de educație, în perioada 23 mai 2019 – 31 iulie 2023</w:t>
      </w:r>
      <w:r w:rsidR="00360BF3" w:rsidRPr="00705547">
        <w:rPr>
          <w:rFonts w:ascii="Trebuchet MS" w:eastAsia="Trebuchet MS" w:hAnsi="Trebuchet MS"/>
          <w:b/>
          <w:bCs/>
          <w:i/>
          <w:color w:val="141F25"/>
          <w:sz w:val="22"/>
          <w:szCs w:val="22"/>
        </w:rPr>
        <w:t>.</w:t>
      </w:r>
    </w:p>
    <w:p w:rsidR="00705547" w:rsidRDefault="00705547" w:rsidP="00E177E4">
      <w:pPr>
        <w:spacing w:line="276" w:lineRule="auto"/>
        <w:jc w:val="both"/>
        <w:rPr>
          <w:rFonts w:ascii="Trebuchet MS" w:eastAsia="Trebuchet MS" w:hAnsi="Trebuchet MS"/>
          <w:b/>
          <w:bCs/>
          <w:i/>
          <w:color w:val="141F25"/>
          <w:sz w:val="22"/>
          <w:szCs w:val="22"/>
        </w:rPr>
      </w:pPr>
    </w:p>
    <w:p w:rsidR="00705547" w:rsidRPr="00705547" w:rsidRDefault="00705547" w:rsidP="00E177E4">
      <w:pPr>
        <w:spacing w:line="276" w:lineRule="auto"/>
        <w:jc w:val="both"/>
        <w:rPr>
          <w:rFonts w:ascii="Trebuchet MS" w:eastAsia="MS Mincho" w:hAnsi="Trebuchet MS"/>
          <w:color w:val="000000"/>
          <w:sz w:val="22"/>
          <w:szCs w:val="22"/>
        </w:rPr>
      </w:pPr>
      <w:r w:rsidRPr="00705547">
        <w:rPr>
          <w:rFonts w:ascii="Trebuchet MS" w:eastAsia="MS Mincho" w:hAnsi="Trebuchet MS"/>
          <w:b/>
          <w:sz w:val="22"/>
          <w:szCs w:val="22"/>
        </w:rPr>
        <w:t xml:space="preserve">Obiectivul </w:t>
      </w:r>
      <w:r w:rsidRPr="00705547">
        <w:rPr>
          <w:rFonts w:ascii="Trebuchet MS" w:eastAsia="MS Mincho" w:hAnsi="Trebuchet MS"/>
          <w:b/>
          <w:color w:val="000000"/>
          <w:sz w:val="22"/>
          <w:szCs w:val="22"/>
        </w:rPr>
        <w:t>general al proiectului</w:t>
      </w:r>
      <w:r w:rsidRPr="00705547">
        <w:rPr>
          <w:rFonts w:ascii="Trebuchet MS" w:eastAsia="MS Mincho" w:hAnsi="Trebuchet MS"/>
          <w:color w:val="000000"/>
          <w:sz w:val="22"/>
          <w:szCs w:val="22"/>
        </w:rPr>
        <w:t xml:space="preserve">: </w:t>
      </w:r>
      <w:r w:rsidR="005857D8">
        <w:rPr>
          <w:rFonts w:ascii="Trebuchet MS" w:eastAsia="MS Mincho" w:hAnsi="Trebuchet MS"/>
          <w:color w:val="000000"/>
          <w:sz w:val="22"/>
          <w:szCs w:val="22"/>
        </w:rPr>
        <w:t xml:space="preserve">Asigurarea accesului persoanelor cu dizabilități, în </w:t>
      </w:r>
      <w:proofErr w:type="spellStart"/>
      <w:r w:rsidR="005857D8">
        <w:rPr>
          <w:rFonts w:ascii="Trebuchet MS" w:eastAsia="MS Mincho" w:hAnsi="Trebuchet MS"/>
          <w:color w:val="000000"/>
          <w:sz w:val="22"/>
          <w:szCs w:val="22"/>
        </w:rPr>
        <w:t>condișii</w:t>
      </w:r>
      <w:proofErr w:type="spellEnd"/>
      <w:r w:rsidR="005857D8">
        <w:rPr>
          <w:rFonts w:ascii="Trebuchet MS" w:eastAsia="MS Mincho" w:hAnsi="Trebuchet MS"/>
          <w:color w:val="000000"/>
          <w:sz w:val="22"/>
          <w:szCs w:val="22"/>
        </w:rPr>
        <w:t xml:space="preserve"> de egalitate cu ceilalți, la mediul fizic, informațional și comunicațional în vederea</w:t>
      </w:r>
      <w:r w:rsidR="00655B7B">
        <w:rPr>
          <w:rFonts w:ascii="Trebuchet MS" w:eastAsia="MS Mincho" w:hAnsi="Trebuchet MS"/>
          <w:color w:val="000000"/>
          <w:sz w:val="22"/>
          <w:szCs w:val="22"/>
        </w:rPr>
        <w:t xml:space="preserve"> creșterii șanselor de ocupare s</w:t>
      </w:r>
      <w:r w:rsidR="005857D8">
        <w:rPr>
          <w:rFonts w:ascii="Trebuchet MS" w:eastAsia="MS Mincho" w:hAnsi="Trebuchet MS"/>
          <w:color w:val="000000"/>
          <w:sz w:val="22"/>
          <w:szCs w:val="22"/>
        </w:rPr>
        <w:t>i a ponderii persoanelor cu dizabilități angajate pe piața liberă a muncii</w:t>
      </w:r>
      <w:r w:rsidRPr="00705547">
        <w:rPr>
          <w:rFonts w:ascii="Trebuchet MS" w:eastAsia="MS Mincho" w:hAnsi="Trebuchet MS"/>
          <w:color w:val="000000"/>
          <w:sz w:val="22"/>
          <w:szCs w:val="22"/>
        </w:rPr>
        <w:t>.</w:t>
      </w:r>
    </w:p>
    <w:p w:rsidR="0096432C" w:rsidRDefault="0096432C" w:rsidP="00E177E4">
      <w:pPr>
        <w:spacing w:line="276" w:lineRule="auto"/>
        <w:jc w:val="both"/>
        <w:rPr>
          <w:rFonts w:ascii="Trebuchet MS" w:eastAsia="Trebuchet MS" w:hAnsi="Trebuchet MS"/>
          <w:b/>
          <w:bCs/>
          <w:i/>
          <w:color w:val="141F25"/>
          <w:sz w:val="22"/>
          <w:szCs w:val="22"/>
        </w:rPr>
      </w:pPr>
    </w:p>
    <w:p w:rsidR="00360BF3" w:rsidRPr="00705547" w:rsidRDefault="00360BF3" w:rsidP="00E177E4">
      <w:pPr>
        <w:spacing w:line="276" w:lineRule="auto"/>
        <w:jc w:val="both"/>
        <w:rPr>
          <w:rFonts w:ascii="Trebuchet MS" w:eastAsia="Trebuchet MS" w:hAnsi="Trebuchet MS"/>
          <w:b/>
          <w:bCs/>
          <w:color w:val="141F25"/>
          <w:sz w:val="22"/>
          <w:szCs w:val="22"/>
        </w:rPr>
      </w:pPr>
      <w:r w:rsidRPr="00705547">
        <w:rPr>
          <w:rFonts w:ascii="Trebuchet MS" w:eastAsia="Trebuchet MS" w:hAnsi="Trebuchet MS"/>
          <w:b/>
          <w:bCs/>
          <w:color w:val="141F25"/>
          <w:sz w:val="22"/>
          <w:szCs w:val="22"/>
        </w:rPr>
        <w:t>Obiectivele specifice ale proiectului sunt:</w:t>
      </w:r>
    </w:p>
    <w:p w:rsidR="0096432C" w:rsidRPr="00705547" w:rsidRDefault="0096432C" w:rsidP="00E177E4">
      <w:pP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u w:val="single"/>
        </w:rPr>
        <w:t>Obiectiv Specific 1</w:t>
      </w:r>
      <w:r w:rsidRPr="00705547">
        <w:rPr>
          <w:rFonts w:ascii="Trebuchet MS" w:eastAsia="Trebuchet MS" w:hAnsi="Trebuchet MS"/>
          <w:bCs/>
          <w:color w:val="141F25"/>
          <w:sz w:val="22"/>
          <w:szCs w:val="22"/>
        </w:rPr>
        <w:t xml:space="preserve">. </w:t>
      </w:r>
      <w:r w:rsidR="005857D8">
        <w:rPr>
          <w:rFonts w:ascii="Trebuchet MS" w:eastAsia="Trebuchet MS" w:hAnsi="Trebuchet MS"/>
          <w:bCs/>
          <w:color w:val="141F25"/>
          <w:sz w:val="22"/>
          <w:szCs w:val="22"/>
        </w:rPr>
        <w:t>Stimularea angajării persoanelor cu dizabilități</w:t>
      </w:r>
      <w:r w:rsidR="004D2A1D">
        <w:rPr>
          <w:rFonts w:ascii="Trebuchet MS" w:eastAsia="Trebuchet MS" w:hAnsi="Trebuchet MS"/>
          <w:bCs/>
          <w:color w:val="141F25"/>
          <w:sz w:val="22"/>
          <w:szCs w:val="22"/>
        </w:rPr>
        <w:t xml:space="preserve"> care se află în căutarea unui loc de muncă și beneficiază de servicii de informare și consiliere profesională, medierea muncii sau formare profesională din partea agențiilor de ocuparea forței de muncă prin acordarea de subvenții angajatorilor</w:t>
      </w:r>
      <w:r w:rsidRPr="00705547">
        <w:rPr>
          <w:rFonts w:ascii="Trebuchet MS" w:eastAsia="Trebuchet MS" w:hAnsi="Trebuchet MS"/>
          <w:bCs/>
          <w:color w:val="141F25"/>
          <w:sz w:val="22"/>
          <w:szCs w:val="22"/>
        </w:rPr>
        <w:t>.</w:t>
      </w:r>
    </w:p>
    <w:p w:rsidR="00360BF3" w:rsidRDefault="0096432C" w:rsidP="00E177E4">
      <w:pP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u w:val="single"/>
        </w:rPr>
        <w:t>Obiectiv specific 2</w:t>
      </w:r>
      <w:r w:rsidRPr="00705547">
        <w:rPr>
          <w:rFonts w:ascii="Trebuchet MS" w:eastAsia="Trebuchet MS" w:hAnsi="Trebuchet MS"/>
          <w:bCs/>
          <w:color w:val="141F25"/>
          <w:sz w:val="22"/>
          <w:szCs w:val="22"/>
        </w:rPr>
        <w:t xml:space="preserve">. </w:t>
      </w:r>
      <w:r w:rsidR="004D2A1D">
        <w:rPr>
          <w:rFonts w:ascii="Trebuchet MS" w:eastAsia="Trebuchet MS" w:hAnsi="Trebuchet MS"/>
          <w:bCs/>
          <w:color w:val="141F25"/>
          <w:sz w:val="22"/>
          <w:szCs w:val="22"/>
        </w:rPr>
        <w:t xml:space="preserve">Sprijinirea persoanelor cu dizabilități care se află în căutarea unui loc de muncă, înregistrate la SPO, în accesarea și utilizarea de tehnologii și dispozitive </w:t>
      </w:r>
      <w:proofErr w:type="spellStart"/>
      <w:r w:rsidR="004D2A1D">
        <w:rPr>
          <w:rFonts w:ascii="Trebuchet MS" w:eastAsia="Trebuchet MS" w:hAnsi="Trebuchet MS"/>
          <w:bCs/>
          <w:color w:val="141F25"/>
          <w:sz w:val="22"/>
          <w:szCs w:val="22"/>
        </w:rPr>
        <w:t>asistive</w:t>
      </w:r>
      <w:proofErr w:type="spellEnd"/>
      <w:r w:rsidR="004D2A1D">
        <w:rPr>
          <w:rFonts w:ascii="Trebuchet MS" w:eastAsia="Trebuchet MS" w:hAnsi="Trebuchet MS"/>
          <w:bCs/>
          <w:color w:val="141F25"/>
          <w:sz w:val="22"/>
          <w:szCs w:val="22"/>
        </w:rPr>
        <w:t xml:space="preserve"> și tehnologii de acces în vederea creșterii șanselor de ocupare</w:t>
      </w:r>
      <w:r w:rsidRPr="00705547">
        <w:rPr>
          <w:rFonts w:ascii="Trebuchet MS" w:eastAsia="Trebuchet MS" w:hAnsi="Trebuchet MS"/>
          <w:bCs/>
          <w:color w:val="141F25"/>
          <w:sz w:val="22"/>
          <w:szCs w:val="22"/>
        </w:rPr>
        <w:t>.</w:t>
      </w:r>
    </w:p>
    <w:p w:rsidR="004D2A1D" w:rsidRPr="004D2A1D" w:rsidRDefault="004D2A1D" w:rsidP="00E177E4">
      <w:pPr>
        <w:spacing w:line="276" w:lineRule="auto"/>
        <w:jc w:val="both"/>
        <w:rPr>
          <w:rFonts w:ascii="Trebuchet MS" w:eastAsia="Trebuchet MS" w:hAnsi="Trebuchet MS"/>
          <w:bCs/>
          <w:color w:val="141F25"/>
          <w:sz w:val="22"/>
          <w:szCs w:val="22"/>
        </w:rPr>
      </w:pPr>
      <w:r w:rsidRPr="004D2A1D">
        <w:rPr>
          <w:rFonts w:ascii="Trebuchet MS" w:eastAsia="Trebuchet MS" w:hAnsi="Trebuchet MS"/>
          <w:bCs/>
          <w:color w:val="141F25"/>
          <w:sz w:val="22"/>
          <w:szCs w:val="22"/>
          <w:u w:val="single"/>
        </w:rPr>
        <w:t>Obiectiv specific 3</w:t>
      </w:r>
      <w:r>
        <w:rPr>
          <w:rFonts w:ascii="Trebuchet MS" w:eastAsia="Trebuchet MS" w:hAnsi="Trebuchet MS"/>
          <w:bCs/>
          <w:color w:val="141F25"/>
          <w:sz w:val="22"/>
          <w:szCs w:val="22"/>
          <w:u w:val="single"/>
        </w:rPr>
        <w:t xml:space="preserve">. </w:t>
      </w:r>
      <w:r>
        <w:rPr>
          <w:rFonts w:ascii="Trebuchet MS" w:eastAsia="Trebuchet MS" w:hAnsi="Trebuchet MS"/>
          <w:bCs/>
          <w:color w:val="141F25"/>
          <w:sz w:val="22"/>
          <w:szCs w:val="22"/>
        </w:rPr>
        <w:t>Acordarea de sprijin angajatorilor pentru accesibilizarea locurilor de muncă în vederea creșterii gradului de ocupare al persoanelor cu dizabilități care se află în căutarea unui loc de muncă și beneficiază de servicii de informare și consiliere profesională, medierea muncii sau formare profesională din partea agențiilor de ocuparea forței de muncă.</w:t>
      </w:r>
    </w:p>
    <w:p w:rsidR="0096432C" w:rsidRPr="00705547" w:rsidRDefault="0096432C" w:rsidP="00E177E4">
      <w:pPr>
        <w:spacing w:line="276" w:lineRule="auto"/>
        <w:jc w:val="both"/>
        <w:rPr>
          <w:rFonts w:ascii="Trebuchet MS" w:eastAsia="Trebuchet MS" w:hAnsi="Trebuchet MS"/>
          <w:bCs/>
          <w:i/>
          <w:color w:val="141F25"/>
          <w:sz w:val="22"/>
          <w:szCs w:val="22"/>
        </w:rPr>
      </w:pPr>
    </w:p>
    <w:p w:rsidR="0096432C" w:rsidRPr="00705547" w:rsidRDefault="0096432C" w:rsidP="00E177E4">
      <w:pPr>
        <w:spacing w:line="276" w:lineRule="auto"/>
        <w:jc w:val="both"/>
        <w:rPr>
          <w:rFonts w:ascii="Trebuchet MS" w:eastAsia="Trebuchet MS" w:hAnsi="Trebuchet MS"/>
          <w:bCs/>
          <w:color w:val="141F25"/>
          <w:sz w:val="22"/>
          <w:szCs w:val="22"/>
        </w:rPr>
      </w:pPr>
    </w:p>
    <w:p w:rsidR="00360BF3" w:rsidRPr="00705547" w:rsidRDefault="00360BF3" w:rsidP="00E177E4">
      <w:pP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 OBIECTUL ANUNŢULUI DE SELECŢIE</w:t>
      </w:r>
    </w:p>
    <w:p w:rsid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b/>
          <w:color w:val="141F25"/>
          <w:sz w:val="22"/>
          <w:szCs w:val="22"/>
        </w:rPr>
        <w:t>Agenția Națională pentru Ocuparea Forței de Muncă</w:t>
      </w:r>
      <w:r w:rsidRPr="00705547">
        <w:rPr>
          <w:rFonts w:ascii="Trebuchet MS" w:eastAsia="Trebuchet MS" w:hAnsi="Trebuchet MS"/>
          <w:color w:val="141F25"/>
          <w:sz w:val="22"/>
          <w:szCs w:val="22"/>
        </w:rPr>
        <w:t xml:space="preserve"> </w:t>
      </w:r>
      <w:r w:rsidR="00B8474C">
        <w:rPr>
          <w:rFonts w:ascii="Trebuchet MS" w:eastAsia="Trebuchet MS" w:hAnsi="Trebuchet MS"/>
          <w:color w:val="141F25"/>
          <w:sz w:val="22"/>
          <w:szCs w:val="22"/>
        </w:rPr>
        <w:t xml:space="preserve">, prin Agenția Județeană pentru Ocuparea Forței de Muncă Giurgiu </w:t>
      </w:r>
      <w:proofErr w:type="spellStart"/>
      <w:r w:rsidRPr="00705547">
        <w:rPr>
          <w:rFonts w:ascii="Trebuchet MS" w:eastAsia="Trebuchet MS" w:hAnsi="Trebuchet MS"/>
          <w:color w:val="141F25"/>
          <w:sz w:val="22"/>
          <w:szCs w:val="22"/>
        </w:rPr>
        <w:t>anunţă</w:t>
      </w:r>
      <w:proofErr w:type="spellEnd"/>
      <w:r w:rsidRPr="00705547">
        <w:rPr>
          <w:rFonts w:ascii="Trebuchet MS" w:eastAsia="Trebuchet MS" w:hAnsi="Trebuchet MS"/>
          <w:color w:val="141F25"/>
          <w:sz w:val="22"/>
          <w:szCs w:val="22"/>
        </w:rPr>
        <w:t xml:space="preserve"> scoaterea la concurs a </w:t>
      </w:r>
      <w:r w:rsidR="003F7B05">
        <w:rPr>
          <w:rFonts w:ascii="Trebuchet MS" w:eastAsia="Trebuchet MS" w:hAnsi="Trebuchet MS"/>
          <w:color w:val="141F25"/>
          <w:sz w:val="22"/>
          <w:szCs w:val="22"/>
        </w:rPr>
        <w:t>unui</w:t>
      </w:r>
      <w:r w:rsidR="00B8474C">
        <w:rPr>
          <w:rFonts w:ascii="Trebuchet MS" w:eastAsia="Trebuchet MS" w:hAnsi="Trebuchet MS"/>
          <w:color w:val="141F25"/>
          <w:sz w:val="22"/>
          <w:szCs w:val="22"/>
        </w:rPr>
        <w:t xml:space="preserve"> </w:t>
      </w:r>
      <w:r w:rsidRPr="00705547">
        <w:rPr>
          <w:rFonts w:ascii="Trebuchet MS" w:eastAsia="Trebuchet MS" w:hAnsi="Trebuchet MS"/>
          <w:color w:val="141F25"/>
          <w:sz w:val="22"/>
          <w:szCs w:val="22"/>
        </w:rPr>
        <w:t>post  de</w:t>
      </w:r>
      <w:r w:rsidR="0096432C" w:rsidRPr="00705547">
        <w:rPr>
          <w:rFonts w:ascii="Trebuchet MS" w:eastAsia="Trebuchet MS" w:hAnsi="Trebuchet MS"/>
          <w:color w:val="141F25"/>
          <w:sz w:val="22"/>
          <w:szCs w:val="22"/>
        </w:rPr>
        <w:t xml:space="preserve"> exper</w:t>
      </w:r>
      <w:r w:rsidR="003F7B05">
        <w:rPr>
          <w:rFonts w:ascii="Trebuchet MS" w:eastAsia="Trebuchet MS" w:hAnsi="Trebuchet MS"/>
          <w:color w:val="141F25"/>
          <w:sz w:val="22"/>
          <w:szCs w:val="22"/>
        </w:rPr>
        <w:t>t</w:t>
      </w:r>
      <w:r w:rsidRPr="00705547">
        <w:rPr>
          <w:rFonts w:ascii="Trebuchet MS" w:eastAsia="Trebuchet MS" w:hAnsi="Trebuchet MS"/>
          <w:color w:val="141F25"/>
          <w:sz w:val="22"/>
          <w:szCs w:val="22"/>
        </w:rPr>
        <w:t xml:space="preserve"> </w:t>
      </w:r>
      <w:r w:rsidR="003F7B05">
        <w:rPr>
          <w:rFonts w:ascii="Trebuchet MS" w:eastAsia="Trebuchet MS" w:hAnsi="Trebuchet MS"/>
          <w:sz w:val="22"/>
          <w:szCs w:val="22"/>
        </w:rPr>
        <w:t>consiliere SPO</w:t>
      </w:r>
      <w:r w:rsidR="00655B7B">
        <w:rPr>
          <w:rFonts w:ascii="Trebuchet MS" w:eastAsia="Trebuchet MS" w:hAnsi="Trebuchet MS"/>
          <w:sz w:val="22"/>
          <w:szCs w:val="22"/>
        </w:rPr>
        <w:t xml:space="preserve"> extern </w:t>
      </w:r>
      <w:r w:rsidRPr="00705547">
        <w:rPr>
          <w:rFonts w:ascii="Trebuchet MS" w:eastAsia="Trebuchet MS" w:hAnsi="Trebuchet MS"/>
          <w:color w:val="141F25"/>
          <w:sz w:val="22"/>
          <w:szCs w:val="22"/>
        </w:rPr>
        <w:t xml:space="preserve">, pentru activitățile desfășurate în cadrul proiectului </w:t>
      </w:r>
      <w:r w:rsidR="003F7B05" w:rsidRPr="003F7B05">
        <w:rPr>
          <w:rFonts w:ascii="Trebuchet MS" w:eastAsia="Trebuchet MS" w:hAnsi="Trebuchet MS"/>
          <w:color w:val="141F25"/>
          <w:sz w:val="22"/>
          <w:szCs w:val="22"/>
        </w:rPr>
        <w:t>Facilitarea inserției pe piața muncii a persoanelor cu dizabilități” POCU/605/3/1/130164</w:t>
      </w:r>
      <w:r w:rsidR="003F7B05">
        <w:rPr>
          <w:rFonts w:ascii="Trebuchet MS" w:eastAsia="Trebuchet MS" w:hAnsi="Trebuchet MS"/>
          <w:color w:val="141F25"/>
          <w:sz w:val="22"/>
          <w:szCs w:val="22"/>
        </w:rPr>
        <w:t xml:space="preserve"> </w:t>
      </w:r>
      <w:r w:rsidRPr="00705547">
        <w:rPr>
          <w:rFonts w:ascii="Trebuchet MS" w:eastAsia="Trebuchet MS" w:hAnsi="Trebuchet MS"/>
          <w:color w:val="141F25"/>
          <w:sz w:val="22"/>
          <w:szCs w:val="22"/>
        </w:rPr>
        <w:t xml:space="preserve">pentru perioada </w:t>
      </w:r>
      <w:r w:rsidR="00737E90" w:rsidRPr="00705547">
        <w:rPr>
          <w:rFonts w:ascii="Trebuchet MS" w:eastAsia="Trebuchet MS" w:hAnsi="Trebuchet MS"/>
          <w:color w:val="141F25"/>
          <w:sz w:val="22"/>
          <w:szCs w:val="22"/>
        </w:rPr>
        <w:t>:</w:t>
      </w:r>
      <w:r w:rsidR="00737E90" w:rsidRPr="00705547">
        <w:rPr>
          <w:rFonts w:ascii="Trebuchet MS" w:hAnsi="Trebuchet MS"/>
          <w:b/>
          <w:color w:val="141F25"/>
          <w:sz w:val="22"/>
          <w:szCs w:val="22"/>
          <w:u w:val="single"/>
        </w:rPr>
        <w:t xml:space="preserve">de la data </w:t>
      </w:r>
      <w:r w:rsidR="00FE5998">
        <w:rPr>
          <w:rFonts w:ascii="Trebuchet MS" w:hAnsi="Trebuchet MS"/>
          <w:b/>
          <w:color w:val="141F25"/>
          <w:sz w:val="22"/>
          <w:szCs w:val="22"/>
          <w:u w:val="single"/>
        </w:rPr>
        <w:t xml:space="preserve">încheierii CIM, în urma </w:t>
      </w:r>
      <w:r w:rsidR="00705547" w:rsidRPr="00705547">
        <w:rPr>
          <w:rFonts w:ascii="Trebuchet MS" w:hAnsi="Trebuchet MS"/>
          <w:b/>
          <w:color w:val="141F25"/>
          <w:sz w:val="22"/>
          <w:szCs w:val="22"/>
          <w:u w:val="single"/>
        </w:rPr>
        <w:t xml:space="preserve">acceptării </w:t>
      </w:r>
      <w:r w:rsidR="00705547">
        <w:rPr>
          <w:rFonts w:ascii="Trebuchet MS" w:hAnsi="Trebuchet MS"/>
          <w:b/>
          <w:color w:val="141F25"/>
          <w:sz w:val="22"/>
          <w:szCs w:val="22"/>
          <w:u w:val="single"/>
        </w:rPr>
        <w:t>N</w:t>
      </w:r>
      <w:r w:rsidR="00737E90" w:rsidRPr="00705547">
        <w:rPr>
          <w:rFonts w:ascii="Trebuchet MS" w:hAnsi="Trebuchet MS"/>
          <w:b/>
          <w:color w:val="141F25"/>
          <w:sz w:val="22"/>
          <w:szCs w:val="22"/>
          <w:u w:val="single"/>
        </w:rPr>
        <w:t>otific</w:t>
      </w:r>
      <w:r w:rsidR="00705547" w:rsidRPr="00705547">
        <w:rPr>
          <w:rFonts w:ascii="Trebuchet MS" w:hAnsi="Trebuchet MS"/>
          <w:b/>
          <w:color w:val="141F25"/>
          <w:sz w:val="22"/>
          <w:szCs w:val="22"/>
          <w:u w:val="single"/>
        </w:rPr>
        <w:t>ă</w:t>
      </w:r>
      <w:r w:rsidR="00737E90" w:rsidRPr="00705547">
        <w:rPr>
          <w:rFonts w:ascii="Trebuchet MS" w:hAnsi="Trebuchet MS"/>
          <w:b/>
          <w:color w:val="141F25"/>
          <w:sz w:val="22"/>
          <w:szCs w:val="22"/>
          <w:u w:val="single"/>
        </w:rPr>
        <w:t>rii</w:t>
      </w:r>
      <w:r w:rsidR="00737E90" w:rsidRPr="00705547">
        <w:rPr>
          <w:rFonts w:ascii="Trebuchet MS" w:eastAsia="Trebuchet MS" w:hAnsi="Trebuchet MS"/>
          <w:b/>
          <w:color w:val="141F25"/>
          <w:sz w:val="22"/>
          <w:szCs w:val="22"/>
          <w:u w:val="single"/>
        </w:rPr>
        <w:t xml:space="preserve"> </w:t>
      </w:r>
      <w:r w:rsidR="00705547" w:rsidRPr="00705547">
        <w:rPr>
          <w:rFonts w:ascii="Trebuchet MS" w:eastAsia="Trebuchet MS" w:hAnsi="Trebuchet MS"/>
          <w:b/>
          <w:color w:val="141F25"/>
          <w:sz w:val="22"/>
          <w:szCs w:val="22"/>
          <w:u w:val="single"/>
        </w:rPr>
        <w:t xml:space="preserve">(de către OIR) </w:t>
      </w:r>
      <w:r w:rsidR="0096432C" w:rsidRPr="00705547">
        <w:rPr>
          <w:rFonts w:ascii="Trebuchet MS" w:eastAsia="Trebuchet MS" w:hAnsi="Trebuchet MS"/>
          <w:b/>
          <w:color w:val="141F25"/>
          <w:sz w:val="22"/>
          <w:szCs w:val="22"/>
          <w:u w:val="single"/>
        </w:rPr>
        <w:t>–</w:t>
      </w:r>
      <w:r w:rsidRPr="00705547">
        <w:rPr>
          <w:rFonts w:ascii="Trebuchet MS" w:eastAsia="Trebuchet MS" w:hAnsi="Trebuchet MS"/>
          <w:b/>
          <w:sz w:val="22"/>
          <w:szCs w:val="22"/>
          <w:u w:val="single"/>
        </w:rPr>
        <w:t xml:space="preserve"> </w:t>
      </w:r>
      <w:r w:rsidR="003F7B05">
        <w:rPr>
          <w:rFonts w:ascii="Trebuchet MS" w:eastAsia="Trebuchet MS" w:hAnsi="Trebuchet MS"/>
          <w:b/>
          <w:sz w:val="22"/>
          <w:szCs w:val="22"/>
          <w:u w:val="single"/>
        </w:rPr>
        <w:t>31.07.2023</w:t>
      </w:r>
      <w:r w:rsidRPr="00705547">
        <w:rPr>
          <w:rFonts w:ascii="Trebuchet MS" w:eastAsia="Trebuchet MS" w:hAnsi="Trebuchet MS"/>
          <w:color w:val="141F25"/>
          <w:sz w:val="22"/>
          <w:szCs w:val="22"/>
        </w:rPr>
        <w:t>.</w:t>
      </w:r>
    </w:p>
    <w:tbl>
      <w:tblPr>
        <w:tblW w:w="10040" w:type="dxa"/>
        <w:tblInd w:w="93" w:type="dxa"/>
        <w:tblLook w:val="04A0" w:firstRow="1" w:lastRow="0" w:firstColumn="1" w:lastColumn="0" w:noHBand="0" w:noVBand="1"/>
      </w:tblPr>
      <w:tblGrid>
        <w:gridCol w:w="960"/>
        <w:gridCol w:w="4660"/>
        <w:gridCol w:w="960"/>
        <w:gridCol w:w="1760"/>
        <w:gridCol w:w="1700"/>
      </w:tblGrid>
      <w:tr w:rsidR="00E21CEA" w:rsidRPr="00705547" w:rsidTr="00E21CEA">
        <w:trPr>
          <w:trHeight w:val="330"/>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FE5998" w:rsidRDefault="00FE5998" w:rsidP="00E177E4">
            <w:pPr>
              <w:jc w:val="both"/>
              <w:rPr>
                <w:rFonts w:ascii="Trebuchet MS" w:hAnsi="Trebuchet MS"/>
                <w:color w:val="141F25"/>
                <w:sz w:val="22"/>
                <w:szCs w:val="22"/>
              </w:rPr>
            </w:pPr>
          </w:p>
          <w:p w:rsidR="00E21CEA" w:rsidRPr="00705547" w:rsidRDefault="00E21CEA" w:rsidP="00E177E4">
            <w:pPr>
              <w:jc w:val="both"/>
              <w:rPr>
                <w:rFonts w:ascii="Trebuchet MS" w:hAnsi="Trebuchet MS"/>
                <w:color w:val="141F25"/>
                <w:sz w:val="22"/>
                <w:szCs w:val="22"/>
              </w:rPr>
            </w:pPr>
            <w:r w:rsidRPr="00705547">
              <w:rPr>
                <w:rFonts w:ascii="Trebuchet MS" w:hAnsi="Trebuchet MS"/>
                <w:color w:val="141F25"/>
                <w:sz w:val="22"/>
                <w:szCs w:val="22"/>
              </w:rPr>
              <w:t>Nr.</w:t>
            </w:r>
          </w:p>
        </w:tc>
        <w:tc>
          <w:tcPr>
            <w:tcW w:w="4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1CEA" w:rsidRPr="00705547" w:rsidRDefault="00E21CEA" w:rsidP="00E177E4">
            <w:pPr>
              <w:jc w:val="both"/>
              <w:rPr>
                <w:rFonts w:ascii="Trebuchet MS" w:hAnsi="Trebuchet MS"/>
                <w:color w:val="141F25"/>
                <w:sz w:val="22"/>
                <w:szCs w:val="22"/>
              </w:rPr>
            </w:pPr>
            <w:r w:rsidRPr="00705547">
              <w:rPr>
                <w:rFonts w:ascii="Trebuchet MS" w:hAnsi="Trebuchet MS"/>
                <w:color w:val="141F25"/>
                <w:sz w:val="22"/>
                <w:szCs w:val="22"/>
              </w:rPr>
              <w:t xml:space="preserve">(Sub)activitatea </w:t>
            </w:r>
          </w:p>
        </w:tc>
        <w:tc>
          <w:tcPr>
            <w:tcW w:w="960" w:type="dxa"/>
            <w:tcBorders>
              <w:top w:val="single" w:sz="8" w:space="0" w:color="auto"/>
              <w:left w:val="nil"/>
              <w:bottom w:val="nil"/>
              <w:right w:val="single" w:sz="8" w:space="0" w:color="auto"/>
            </w:tcBorders>
            <w:shd w:val="clear" w:color="auto" w:fill="auto"/>
            <w:vAlign w:val="center"/>
            <w:hideMark/>
          </w:tcPr>
          <w:p w:rsidR="00E21CEA" w:rsidRPr="00705547" w:rsidRDefault="00E21CEA" w:rsidP="00E177E4">
            <w:pPr>
              <w:jc w:val="center"/>
              <w:rPr>
                <w:rFonts w:ascii="Trebuchet MS" w:hAnsi="Trebuchet MS"/>
                <w:color w:val="141F25"/>
                <w:sz w:val="22"/>
                <w:szCs w:val="22"/>
              </w:rPr>
            </w:pPr>
            <w:r w:rsidRPr="00705547">
              <w:rPr>
                <w:rFonts w:ascii="Trebuchet MS" w:hAnsi="Trebuchet MS"/>
                <w:color w:val="141F25"/>
                <w:sz w:val="22"/>
                <w:szCs w:val="22"/>
              </w:rPr>
              <w:t>Număr</w:t>
            </w:r>
          </w:p>
        </w:tc>
        <w:tc>
          <w:tcPr>
            <w:tcW w:w="1760" w:type="dxa"/>
            <w:tcBorders>
              <w:top w:val="single" w:sz="8" w:space="0" w:color="auto"/>
              <w:left w:val="nil"/>
              <w:bottom w:val="nil"/>
              <w:right w:val="single" w:sz="8" w:space="0" w:color="auto"/>
            </w:tcBorders>
            <w:shd w:val="clear" w:color="auto" w:fill="auto"/>
            <w:vAlign w:val="center"/>
            <w:hideMark/>
          </w:tcPr>
          <w:p w:rsidR="00E21CEA" w:rsidRPr="00705547" w:rsidRDefault="00E21CEA" w:rsidP="00E177E4">
            <w:pPr>
              <w:jc w:val="center"/>
              <w:rPr>
                <w:rFonts w:ascii="Trebuchet MS" w:hAnsi="Trebuchet MS"/>
                <w:color w:val="141F25"/>
                <w:sz w:val="22"/>
                <w:szCs w:val="22"/>
              </w:rPr>
            </w:pPr>
            <w:r w:rsidRPr="00705547">
              <w:rPr>
                <w:rFonts w:ascii="Trebuchet MS" w:hAnsi="Trebuchet MS"/>
                <w:color w:val="141F25"/>
                <w:sz w:val="22"/>
                <w:szCs w:val="22"/>
              </w:rPr>
              <w:t>Durata</w:t>
            </w:r>
          </w:p>
        </w:tc>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1CEA" w:rsidRPr="00705547" w:rsidRDefault="00E21CEA" w:rsidP="00E177E4">
            <w:pPr>
              <w:jc w:val="center"/>
              <w:rPr>
                <w:rFonts w:ascii="Trebuchet MS" w:hAnsi="Trebuchet MS"/>
                <w:color w:val="141F25"/>
                <w:sz w:val="22"/>
                <w:szCs w:val="22"/>
              </w:rPr>
            </w:pPr>
            <w:r w:rsidRPr="00705547">
              <w:rPr>
                <w:rFonts w:ascii="Trebuchet MS" w:hAnsi="Trebuchet MS"/>
                <w:color w:val="141F25"/>
                <w:sz w:val="22"/>
                <w:szCs w:val="22"/>
              </w:rPr>
              <w:t>Nr.ore/expert</w:t>
            </w:r>
          </w:p>
        </w:tc>
      </w:tr>
      <w:tr w:rsidR="00E21CEA" w:rsidRPr="00705547" w:rsidTr="00E21CEA">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rsidP="00E177E4">
            <w:pPr>
              <w:jc w:val="both"/>
              <w:rPr>
                <w:rFonts w:ascii="Trebuchet MS" w:hAnsi="Trebuchet MS"/>
                <w:color w:val="141F25"/>
                <w:sz w:val="22"/>
                <w:szCs w:val="22"/>
              </w:rPr>
            </w:pPr>
            <w:r w:rsidRPr="00705547">
              <w:rPr>
                <w:rFonts w:ascii="Trebuchet MS" w:hAnsi="Trebuchet MS"/>
                <w:color w:val="141F25"/>
                <w:sz w:val="22"/>
                <w:szCs w:val="22"/>
              </w:rPr>
              <w:t>crt.</w:t>
            </w: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E21CEA" w:rsidRPr="00705547" w:rsidRDefault="00E21CEA" w:rsidP="00E177E4">
            <w:pPr>
              <w:rPr>
                <w:rFonts w:ascii="Trebuchet MS" w:hAnsi="Trebuchet MS"/>
                <w:color w:val="141F25"/>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21CEA" w:rsidRPr="00705547" w:rsidRDefault="00E21CEA" w:rsidP="00E177E4">
            <w:pPr>
              <w:jc w:val="center"/>
              <w:rPr>
                <w:rFonts w:ascii="Trebuchet MS" w:hAnsi="Trebuchet MS"/>
                <w:color w:val="141F25"/>
                <w:sz w:val="22"/>
                <w:szCs w:val="22"/>
              </w:rPr>
            </w:pPr>
            <w:r w:rsidRPr="00705547">
              <w:rPr>
                <w:rFonts w:ascii="Trebuchet MS" w:hAnsi="Trebuchet MS"/>
                <w:color w:val="141F25"/>
                <w:sz w:val="22"/>
                <w:szCs w:val="22"/>
              </w:rPr>
              <w:t>experţi</w:t>
            </w:r>
          </w:p>
        </w:tc>
        <w:tc>
          <w:tcPr>
            <w:tcW w:w="1760" w:type="dxa"/>
            <w:tcBorders>
              <w:top w:val="nil"/>
              <w:left w:val="nil"/>
              <w:bottom w:val="single" w:sz="8" w:space="0" w:color="auto"/>
              <w:right w:val="single" w:sz="8" w:space="0" w:color="auto"/>
            </w:tcBorders>
            <w:shd w:val="clear" w:color="auto" w:fill="auto"/>
            <w:vAlign w:val="center"/>
            <w:hideMark/>
          </w:tcPr>
          <w:p w:rsidR="00E21CEA" w:rsidRPr="00705547" w:rsidRDefault="00E21CEA" w:rsidP="00E177E4">
            <w:pPr>
              <w:jc w:val="center"/>
              <w:rPr>
                <w:rFonts w:ascii="Trebuchet MS" w:hAnsi="Trebuchet MS"/>
                <w:color w:val="141F25"/>
                <w:sz w:val="22"/>
                <w:szCs w:val="22"/>
              </w:rPr>
            </w:pPr>
            <w:r w:rsidRPr="00705547">
              <w:rPr>
                <w:rFonts w:ascii="Trebuchet MS" w:hAnsi="Trebuchet MS"/>
                <w:color w:val="141F25"/>
                <w:sz w:val="22"/>
                <w:szCs w:val="22"/>
              </w:rPr>
              <w:t>(sub)activităţii</w:t>
            </w:r>
          </w:p>
        </w:tc>
        <w:tc>
          <w:tcPr>
            <w:tcW w:w="1700" w:type="dxa"/>
            <w:vMerge/>
            <w:tcBorders>
              <w:top w:val="single" w:sz="8" w:space="0" w:color="auto"/>
              <w:left w:val="single" w:sz="8" w:space="0" w:color="auto"/>
              <w:bottom w:val="single" w:sz="8" w:space="0" w:color="000000"/>
              <w:right w:val="single" w:sz="8" w:space="0" w:color="auto"/>
            </w:tcBorders>
            <w:vAlign w:val="center"/>
            <w:hideMark/>
          </w:tcPr>
          <w:p w:rsidR="00E21CEA" w:rsidRPr="00705547" w:rsidRDefault="00E21CEA" w:rsidP="00E177E4">
            <w:pPr>
              <w:rPr>
                <w:rFonts w:ascii="Trebuchet MS" w:hAnsi="Trebuchet MS"/>
                <w:color w:val="141F25"/>
                <w:sz w:val="22"/>
                <w:szCs w:val="22"/>
              </w:rPr>
            </w:pPr>
          </w:p>
        </w:tc>
      </w:tr>
      <w:tr w:rsidR="00E21CEA" w:rsidRPr="00705547" w:rsidTr="00E21CEA">
        <w:trPr>
          <w:trHeight w:val="12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21CEA" w:rsidRPr="00705547" w:rsidRDefault="00E21CEA" w:rsidP="00E177E4">
            <w:pPr>
              <w:jc w:val="both"/>
              <w:rPr>
                <w:rFonts w:ascii="Trebuchet MS" w:hAnsi="Trebuchet MS"/>
                <w:color w:val="141F25"/>
                <w:sz w:val="22"/>
                <w:szCs w:val="22"/>
              </w:rPr>
            </w:pPr>
            <w:r w:rsidRPr="00705547">
              <w:rPr>
                <w:rFonts w:ascii="Trebuchet MS" w:hAnsi="Trebuchet MS"/>
                <w:color w:val="141F25"/>
                <w:sz w:val="22"/>
                <w:szCs w:val="22"/>
              </w:rPr>
              <w:t>1</w:t>
            </w:r>
          </w:p>
        </w:tc>
        <w:tc>
          <w:tcPr>
            <w:tcW w:w="4660" w:type="dxa"/>
            <w:tcBorders>
              <w:top w:val="nil"/>
              <w:left w:val="nil"/>
              <w:bottom w:val="single" w:sz="8" w:space="0" w:color="auto"/>
              <w:right w:val="single" w:sz="8" w:space="0" w:color="auto"/>
            </w:tcBorders>
            <w:shd w:val="clear" w:color="auto" w:fill="auto"/>
            <w:vAlign w:val="center"/>
            <w:hideMark/>
          </w:tcPr>
          <w:p w:rsidR="00E21CEA" w:rsidRPr="00705547" w:rsidRDefault="00E21CEA" w:rsidP="003F7B05">
            <w:pPr>
              <w:jc w:val="both"/>
              <w:rPr>
                <w:rFonts w:ascii="Trebuchet MS" w:hAnsi="Trebuchet MS"/>
                <w:color w:val="000000"/>
                <w:sz w:val="22"/>
                <w:szCs w:val="22"/>
              </w:rPr>
            </w:pPr>
            <w:r w:rsidRPr="00705547">
              <w:rPr>
                <w:rFonts w:ascii="Trebuchet MS" w:hAnsi="Trebuchet MS"/>
                <w:color w:val="000000"/>
                <w:sz w:val="22"/>
                <w:szCs w:val="22"/>
              </w:rPr>
              <w:t>A1.</w:t>
            </w:r>
            <w:r w:rsidR="003F7B05">
              <w:rPr>
                <w:rFonts w:ascii="Trebuchet MS" w:hAnsi="Trebuchet MS"/>
                <w:color w:val="000000"/>
                <w:sz w:val="22"/>
                <w:szCs w:val="22"/>
              </w:rPr>
              <w:t xml:space="preserve"> - S.A. 11 </w:t>
            </w:r>
            <w:r w:rsidRPr="00705547">
              <w:rPr>
                <w:rFonts w:ascii="Trebuchet MS" w:hAnsi="Trebuchet MS"/>
                <w:color w:val="000000"/>
                <w:sz w:val="22"/>
                <w:szCs w:val="22"/>
              </w:rPr>
              <w:t xml:space="preserve"> </w:t>
            </w:r>
            <w:r w:rsidR="00C04126">
              <w:rPr>
                <w:rFonts w:ascii="Trebuchet MS" w:hAnsi="Trebuchet MS"/>
                <w:color w:val="000000"/>
                <w:sz w:val="22"/>
                <w:szCs w:val="22"/>
              </w:rPr>
              <w:t>F</w:t>
            </w:r>
            <w:r w:rsidR="003F7B05">
              <w:rPr>
                <w:rFonts w:ascii="Trebuchet MS" w:hAnsi="Trebuchet MS"/>
                <w:color w:val="000000"/>
                <w:sz w:val="22"/>
                <w:szCs w:val="22"/>
              </w:rPr>
              <w:t>urnizarea de servicii specifice pentru stimularea ocupării și stimularea angajării persoanelor cu dizabilități</w:t>
            </w:r>
            <w:r w:rsidRPr="00705547">
              <w:rPr>
                <w:rFonts w:ascii="Trebuchet MS" w:hAnsi="Trebuchet MS"/>
                <w:color w:val="000000"/>
                <w:sz w:val="22"/>
                <w:szCs w:val="22"/>
              </w:rPr>
              <w:t>.</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3F7B05" w:rsidP="00E177E4">
            <w:pPr>
              <w:jc w:val="center"/>
              <w:rPr>
                <w:rFonts w:ascii="Trebuchet MS" w:hAnsi="Trebuchet MS"/>
                <w:color w:val="141F25"/>
                <w:sz w:val="22"/>
                <w:szCs w:val="22"/>
              </w:rPr>
            </w:pPr>
            <w:r>
              <w:rPr>
                <w:rFonts w:ascii="Trebuchet MS" w:hAnsi="Trebuchet MS"/>
                <w:color w:val="141F25"/>
                <w:sz w:val="22"/>
                <w:szCs w:val="22"/>
              </w:rPr>
              <w:t>1</w:t>
            </w:r>
          </w:p>
        </w:tc>
        <w:tc>
          <w:tcPr>
            <w:tcW w:w="1760" w:type="dxa"/>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E21CEA" w:rsidP="003F7B05">
            <w:pPr>
              <w:jc w:val="center"/>
              <w:rPr>
                <w:rFonts w:ascii="Trebuchet MS" w:hAnsi="Trebuchet MS"/>
                <w:color w:val="141F25"/>
                <w:sz w:val="22"/>
                <w:szCs w:val="22"/>
              </w:rPr>
            </w:pPr>
            <w:r w:rsidRPr="00705547">
              <w:rPr>
                <w:rFonts w:ascii="Trebuchet MS" w:hAnsi="Trebuchet MS"/>
                <w:color w:val="141F25"/>
                <w:sz w:val="22"/>
                <w:szCs w:val="22"/>
              </w:rPr>
              <w:t xml:space="preserve">de la data </w:t>
            </w:r>
            <w:r w:rsidR="00FE5998">
              <w:rPr>
                <w:rFonts w:ascii="Trebuchet MS" w:hAnsi="Trebuchet MS"/>
                <w:color w:val="141F25"/>
                <w:sz w:val="22"/>
                <w:szCs w:val="22"/>
              </w:rPr>
              <w:t>încheierii CIM</w:t>
            </w:r>
            <w:r w:rsidRPr="00705547">
              <w:rPr>
                <w:rFonts w:ascii="Trebuchet MS" w:hAnsi="Trebuchet MS"/>
                <w:color w:val="141F25"/>
                <w:sz w:val="22"/>
                <w:szCs w:val="22"/>
              </w:rPr>
              <w:br/>
              <w:t>–</w:t>
            </w:r>
            <w:r w:rsidRPr="00705547">
              <w:rPr>
                <w:rFonts w:ascii="Trebuchet MS" w:hAnsi="Trebuchet MS"/>
                <w:color w:val="000000"/>
                <w:sz w:val="22"/>
                <w:szCs w:val="22"/>
              </w:rPr>
              <w:t xml:space="preserve"> </w:t>
            </w:r>
            <w:r w:rsidR="003F7B05">
              <w:rPr>
                <w:rFonts w:ascii="Trebuchet MS" w:hAnsi="Trebuchet MS"/>
                <w:color w:val="000000"/>
                <w:sz w:val="22"/>
                <w:szCs w:val="22"/>
              </w:rPr>
              <w:t>31.07.2023</w:t>
            </w:r>
          </w:p>
        </w:tc>
        <w:tc>
          <w:tcPr>
            <w:tcW w:w="1700" w:type="dxa"/>
            <w:tcBorders>
              <w:top w:val="nil"/>
              <w:left w:val="single" w:sz="8" w:space="0" w:color="auto"/>
              <w:bottom w:val="single" w:sz="8" w:space="0" w:color="000000"/>
              <w:right w:val="single" w:sz="8" w:space="0" w:color="auto"/>
            </w:tcBorders>
            <w:shd w:val="clear" w:color="auto" w:fill="auto"/>
            <w:vAlign w:val="center"/>
            <w:hideMark/>
          </w:tcPr>
          <w:p w:rsidR="00E21CEA" w:rsidRPr="00705547" w:rsidRDefault="003F7B05" w:rsidP="00E177E4">
            <w:pPr>
              <w:jc w:val="center"/>
              <w:rPr>
                <w:rFonts w:ascii="Trebuchet MS" w:hAnsi="Trebuchet MS"/>
                <w:color w:val="141F25"/>
                <w:sz w:val="22"/>
                <w:szCs w:val="22"/>
              </w:rPr>
            </w:pPr>
            <w:r>
              <w:rPr>
                <w:rFonts w:ascii="Trebuchet MS" w:hAnsi="Trebuchet MS"/>
                <w:color w:val="141F25"/>
                <w:sz w:val="22"/>
                <w:szCs w:val="22"/>
              </w:rPr>
              <w:t>8</w:t>
            </w:r>
            <w:r w:rsidR="00E21CEA" w:rsidRPr="00705547">
              <w:rPr>
                <w:rFonts w:ascii="Trebuchet MS" w:hAnsi="Trebuchet MS"/>
                <w:color w:val="141F25"/>
                <w:sz w:val="22"/>
                <w:szCs w:val="22"/>
              </w:rPr>
              <w:t xml:space="preserve"> ore/zi</w:t>
            </w:r>
          </w:p>
        </w:tc>
      </w:tr>
    </w:tbl>
    <w:p w:rsidR="00FE5998" w:rsidRDefault="00FE5998" w:rsidP="00E177E4">
      <w:pPr>
        <w:spacing w:line="276" w:lineRule="auto"/>
        <w:jc w:val="both"/>
        <w:rPr>
          <w:rFonts w:ascii="Trebuchet MS" w:eastAsia="Calibri" w:hAnsi="Trebuchet MS" w:cs="Arial"/>
          <w:sz w:val="22"/>
          <w:szCs w:val="22"/>
        </w:rPr>
      </w:pPr>
    </w:p>
    <w:p w:rsidR="00FE5998" w:rsidRPr="00FE5998" w:rsidRDefault="00FE5998" w:rsidP="00E177E4">
      <w:pPr>
        <w:spacing w:line="276" w:lineRule="auto"/>
        <w:jc w:val="both"/>
        <w:rPr>
          <w:rFonts w:ascii="Trebuchet MS" w:eastAsia="Calibri" w:hAnsi="Trebuchet MS" w:cs="Arial"/>
          <w:b/>
          <w:sz w:val="22"/>
          <w:szCs w:val="22"/>
        </w:rPr>
      </w:pPr>
      <w:r w:rsidRPr="00FE5998">
        <w:rPr>
          <w:rFonts w:ascii="Trebuchet MS" w:eastAsia="Calibri" w:hAnsi="Trebuchet MS" w:cs="Arial"/>
          <w:sz w:val="22"/>
          <w:szCs w:val="22"/>
        </w:rPr>
        <w:t>Candidații vor fi selectați conform Procedurii interne de recrutare și selecție a personalului necesar a fi încadrat cu contract individual de muncă pe perioadă determinată pe posturi în afara organigramei aprobată prin Ordinul nr. 236/10.07.2018 al Președintelui ANOFM.</w:t>
      </w:r>
      <w:r w:rsidRPr="00FE5998">
        <w:rPr>
          <w:rFonts w:ascii="Trebuchet MS" w:eastAsia="Calibri" w:hAnsi="Trebuchet MS" w:cs="Arial"/>
          <w:b/>
          <w:sz w:val="22"/>
          <w:szCs w:val="22"/>
        </w:rPr>
        <w:t>(Anexa 5)</w:t>
      </w:r>
    </w:p>
    <w:p w:rsidR="00360BF3" w:rsidRPr="00FE5998" w:rsidRDefault="00360BF3" w:rsidP="00E177E4">
      <w:pPr>
        <w:jc w:val="both"/>
        <w:rPr>
          <w:rFonts w:ascii="Trebuchet MS" w:eastAsia="Trebuchet MS" w:hAnsi="Trebuchet MS"/>
          <w:color w:val="141F25"/>
          <w:sz w:val="22"/>
          <w:szCs w:val="22"/>
        </w:rPr>
      </w:pPr>
    </w:p>
    <w:p w:rsidR="00360BF3" w:rsidRPr="00705547" w:rsidRDefault="00C04126" w:rsidP="00E177E4">
      <w:pPr>
        <w:spacing w:line="276" w:lineRule="auto"/>
        <w:jc w:val="both"/>
        <w:rPr>
          <w:rFonts w:ascii="Trebuchet MS" w:eastAsia="Trebuchet MS" w:hAnsi="Trebuchet MS"/>
          <w:b/>
          <w:color w:val="141F25"/>
          <w:sz w:val="22"/>
          <w:szCs w:val="22"/>
        </w:rPr>
      </w:pPr>
      <w:r>
        <w:rPr>
          <w:rFonts w:ascii="Trebuchet MS" w:eastAsia="Trebuchet MS" w:hAnsi="Trebuchet MS"/>
          <w:b/>
          <w:color w:val="141F25"/>
          <w:sz w:val="22"/>
          <w:szCs w:val="22"/>
        </w:rPr>
        <w:t>II</w:t>
      </w:r>
      <w:r w:rsidR="00360BF3" w:rsidRPr="00705547">
        <w:rPr>
          <w:rFonts w:ascii="Trebuchet MS" w:eastAsia="Trebuchet MS" w:hAnsi="Trebuchet MS"/>
          <w:b/>
          <w:color w:val="141F25"/>
          <w:sz w:val="22"/>
          <w:szCs w:val="22"/>
        </w:rPr>
        <w:t>.</w:t>
      </w:r>
      <w:r w:rsidR="00360BF3" w:rsidRPr="00705547">
        <w:rPr>
          <w:rFonts w:ascii="Trebuchet MS" w:eastAsia="Trebuchet MS" w:hAnsi="Trebuchet MS"/>
          <w:b/>
          <w:color w:val="141F25"/>
          <w:sz w:val="22"/>
          <w:szCs w:val="22"/>
        </w:rPr>
        <w:tab/>
        <w:t>CONDIŢII GENERALE:</w:t>
      </w:r>
    </w:p>
    <w:p w:rsidR="00360BF3"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Expertul:</w:t>
      </w:r>
    </w:p>
    <w:p w:rsidR="00360BF3" w:rsidRPr="00705547" w:rsidRDefault="00360BF3" w:rsidP="00E177E4">
      <w:pP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a)</w:t>
      </w:r>
      <w:r w:rsidRPr="00705547">
        <w:rPr>
          <w:rFonts w:ascii="Trebuchet MS" w:eastAsia="Trebuchet MS" w:hAnsi="Trebuchet MS"/>
          <w:color w:val="141F25"/>
          <w:sz w:val="22"/>
          <w:szCs w:val="22"/>
        </w:rPr>
        <w:tab/>
        <w:t xml:space="preserve">are cetăţenie română/cetăţenie a altor state membre ale Uniunii Europene sau a statelor </w:t>
      </w:r>
      <w:r w:rsidR="00FE5998">
        <w:rPr>
          <w:rFonts w:ascii="Trebuchet MS" w:eastAsia="Trebuchet MS" w:hAnsi="Trebuchet MS"/>
          <w:color w:val="141F25"/>
          <w:sz w:val="22"/>
          <w:szCs w:val="22"/>
        </w:rPr>
        <w:t xml:space="preserve"> </w:t>
      </w:r>
      <w:r w:rsidRPr="00705547">
        <w:rPr>
          <w:rFonts w:ascii="Trebuchet MS" w:eastAsia="Trebuchet MS" w:hAnsi="Trebuchet MS"/>
          <w:color w:val="141F25"/>
          <w:sz w:val="22"/>
          <w:szCs w:val="22"/>
        </w:rPr>
        <w:t>aparţinând Spaţiului Economic European cu reşedinţa în România;</w:t>
      </w:r>
    </w:p>
    <w:p w:rsidR="00360BF3"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b)</w:t>
      </w:r>
      <w:r w:rsidRPr="00705547">
        <w:rPr>
          <w:rFonts w:ascii="Trebuchet MS" w:eastAsia="Trebuchet MS" w:hAnsi="Trebuchet MS"/>
          <w:color w:val="141F25"/>
          <w:sz w:val="22"/>
          <w:szCs w:val="22"/>
        </w:rPr>
        <w:tab/>
        <w:t>are capacitate de exerciţiu deplină;</w:t>
      </w:r>
    </w:p>
    <w:p w:rsidR="00360BF3" w:rsidRPr="00705547" w:rsidRDefault="00360BF3" w:rsidP="00E177E4">
      <w:pP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c)</w:t>
      </w:r>
      <w:r w:rsidRPr="00705547">
        <w:rPr>
          <w:rFonts w:ascii="Trebuchet MS" w:eastAsia="Trebuchet MS" w:hAnsi="Trebuchet MS"/>
          <w:color w:val="141F25"/>
          <w:sz w:val="22"/>
          <w:szCs w:val="22"/>
        </w:rPr>
        <w:tab/>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l-ar face/care ar face-o incompatibil(ă) cu exercitarea funcţiei, cu excepţia situaţiei în care a intervenit reabilitarea;</w:t>
      </w:r>
    </w:p>
    <w:p w:rsidR="00360BF3" w:rsidRPr="00705547" w:rsidRDefault="00360BF3" w:rsidP="00E177E4">
      <w:pPr>
        <w:spacing w:line="276" w:lineRule="auto"/>
        <w:jc w:val="both"/>
        <w:rPr>
          <w:rFonts w:ascii="Trebuchet MS" w:eastAsia="Trebuchet MS" w:hAnsi="Trebuchet MS"/>
          <w:sz w:val="22"/>
          <w:szCs w:val="22"/>
        </w:rPr>
      </w:pPr>
      <w:r w:rsidRPr="00705547">
        <w:rPr>
          <w:rFonts w:ascii="Trebuchet MS" w:eastAsia="Trebuchet MS" w:hAnsi="Trebuchet MS"/>
          <w:color w:val="141F25"/>
          <w:sz w:val="22"/>
          <w:szCs w:val="22"/>
        </w:rPr>
        <w:t>d)</w:t>
      </w:r>
      <w:r w:rsidRPr="00705547">
        <w:rPr>
          <w:rFonts w:ascii="Trebuchet MS" w:eastAsia="Trebuchet MS" w:hAnsi="Trebuchet MS"/>
          <w:color w:val="141F25"/>
          <w:sz w:val="22"/>
          <w:szCs w:val="22"/>
        </w:rPr>
        <w:tab/>
      </w:r>
      <w:r w:rsidRPr="00705547">
        <w:rPr>
          <w:rFonts w:ascii="Trebuchet MS" w:eastAsia="Trebuchet MS" w:hAnsi="Trebuchet MS"/>
          <w:sz w:val="22"/>
          <w:szCs w:val="22"/>
        </w:rPr>
        <w:t>îndeplineşte și următoarele condiții specifice</w:t>
      </w:r>
    </w:p>
    <w:p w:rsidR="00A3230A" w:rsidRDefault="00A3230A" w:rsidP="00A3230A">
      <w:pPr>
        <w:ind w:left="720"/>
        <w:rPr>
          <w:rFonts w:ascii="Trebuchet MS" w:eastAsia="Trebuchet MS" w:hAnsi="Trebuchet MS"/>
          <w:sz w:val="22"/>
          <w:szCs w:val="22"/>
        </w:rPr>
      </w:pPr>
      <w:r>
        <w:rPr>
          <w:rFonts w:ascii="Trebuchet MS" w:eastAsia="Trebuchet MS" w:hAnsi="Trebuchet MS"/>
          <w:sz w:val="22"/>
          <w:szCs w:val="22"/>
        </w:rPr>
        <w:t xml:space="preserve">- </w:t>
      </w:r>
      <w:proofErr w:type="spellStart"/>
      <w:r w:rsidRPr="00A3230A">
        <w:rPr>
          <w:rFonts w:ascii="Trebuchet MS" w:eastAsia="Trebuchet MS" w:hAnsi="Trebuchet MS"/>
          <w:sz w:val="22"/>
          <w:szCs w:val="22"/>
          <w:lang w:val="en-US"/>
        </w:rPr>
        <w:t>studii</w:t>
      </w:r>
      <w:proofErr w:type="spellEnd"/>
      <w:r w:rsidRPr="00A3230A">
        <w:rPr>
          <w:rFonts w:ascii="Trebuchet MS" w:eastAsia="Trebuchet MS" w:hAnsi="Trebuchet MS"/>
          <w:sz w:val="22"/>
          <w:szCs w:val="22"/>
          <w:lang w:val="en-US"/>
        </w:rPr>
        <w:t xml:space="preserve"> </w:t>
      </w:r>
      <w:proofErr w:type="spellStart"/>
      <w:r w:rsidRPr="00A3230A">
        <w:rPr>
          <w:rFonts w:ascii="Trebuchet MS" w:eastAsia="Trebuchet MS" w:hAnsi="Trebuchet MS"/>
          <w:sz w:val="22"/>
          <w:szCs w:val="22"/>
          <w:lang w:val="en-US"/>
        </w:rPr>
        <w:t>superioare</w:t>
      </w:r>
      <w:proofErr w:type="spellEnd"/>
      <w:r w:rsidRPr="00A3230A">
        <w:rPr>
          <w:rFonts w:ascii="Trebuchet MS" w:eastAsia="Trebuchet MS" w:hAnsi="Trebuchet MS"/>
          <w:sz w:val="22"/>
          <w:szCs w:val="22"/>
          <w:lang w:val="en-US"/>
        </w:rPr>
        <w:t xml:space="preserve"> </w:t>
      </w:r>
      <w:proofErr w:type="spellStart"/>
      <w:r w:rsidRPr="00A3230A">
        <w:rPr>
          <w:rFonts w:ascii="Trebuchet MS" w:eastAsia="Trebuchet MS" w:hAnsi="Trebuchet MS"/>
          <w:sz w:val="22"/>
          <w:szCs w:val="22"/>
          <w:lang w:val="en-US"/>
        </w:rPr>
        <w:t>universitare</w:t>
      </w:r>
      <w:proofErr w:type="spellEnd"/>
      <w:r w:rsidRPr="00A3230A">
        <w:rPr>
          <w:rFonts w:ascii="Trebuchet MS" w:eastAsia="Trebuchet MS" w:hAnsi="Trebuchet MS"/>
          <w:sz w:val="22"/>
          <w:szCs w:val="22"/>
          <w:lang w:val="en-US"/>
        </w:rPr>
        <w:t xml:space="preserve"> </w:t>
      </w:r>
      <w:proofErr w:type="spellStart"/>
      <w:r w:rsidRPr="00A3230A">
        <w:rPr>
          <w:rFonts w:ascii="Trebuchet MS" w:eastAsia="Trebuchet MS" w:hAnsi="Trebuchet MS"/>
          <w:sz w:val="22"/>
          <w:szCs w:val="22"/>
          <w:lang w:val="en-US"/>
        </w:rPr>
        <w:t>absolvite</w:t>
      </w:r>
      <w:proofErr w:type="spellEnd"/>
      <w:r w:rsidRPr="00A3230A">
        <w:rPr>
          <w:rFonts w:ascii="Trebuchet MS" w:eastAsia="Trebuchet MS" w:hAnsi="Trebuchet MS"/>
          <w:sz w:val="22"/>
          <w:szCs w:val="22"/>
          <w:lang w:val="en-US"/>
        </w:rPr>
        <w:t xml:space="preserve"> cu diploma de </w:t>
      </w:r>
      <w:proofErr w:type="spellStart"/>
      <w:r w:rsidRPr="00A3230A">
        <w:rPr>
          <w:rFonts w:ascii="Trebuchet MS" w:eastAsia="Trebuchet MS" w:hAnsi="Trebuchet MS"/>
          <w:sz w:val="22"/>
          <w:szCs w:val="22"/>
          <w:lang w:val="en-US"/>
        </w:rPr>
        <w:t>licență</w:t>
      </w:r>
      <w:proofErr w:type="spellEnd"/>
      <w:r w:rsidRPr="00A3230A">
        <w:rPr>
          <w:rFonts w:ascii="Trebuchet MS" w:eastAsia="Trebuchet MS" w:hAnsi="Trebuchet MS"/>
          <w:sz w:val="22"/>
          <w:szCs w:val="22"/>
          <w:lang w:val="en-US"/>
        </w:rPr>
        <w:t xml:space="preserve">/de </w:t>
      </w:r>
      <w:proofErr w:type="spellStart"/>
      <w:r w:rsidRPr="00A3230A">
        <w:rPr>
          <w:rFonts w:ascii="Trebuchet MS" w:eastAsia="Trebuchet MS" w:hAnsi="Trebuchet MS"/>
          <w:sz w:val="22"/>
          <w:szCs w:val="22"/>
          <w:lang w:val="en-US"/>
        </w:rPr>
        <w:t>absolvire</w:t>
      </w:r>
      <w:proofErr w:type="spellEnd"/>
      <w:r w:rsidRPr="00A3230A">
        <w:rPr>
          <w:rFonts w:ascii="Trebuchet MS" w:eastAsia="Trebuchet MS" w:hAnsi="Trebuchet MS"/>
          <w:sz w:val="22"/>
          <w:szCs w:val="22"/>
          <w:lang w:val="en-US"/>
        </w:rPr>
        <w:t xml:space="preserve"> (3 </w:t>
      </w:r>
      <w:proofErr w:type="spellStart"/>
      <w:r w:rsidRPr="00A3230A">
        <w:rPr>
          <w:rFonts w:ascii="Trebuchet MS" w:eastAsia="Trebuchet MS" w:hAnsi="Trebuchet MS"/>
          <w:sz w:val="22"/>
          <w:szCs w:val="22"/>
          <w:lang w:val="en-US"/>
        </w:rPr>
        <w:t>ani</w:t>
      </w:r>
      <w:proofErr w:type="spellEnd"/>
      <w:r w:rsidRPr="00A3230A">
        <w:rPr>
          <w:rFonts w:ascii="Trebuchet MS" w:eastAsia="Trebuchet MS" w:hAnsi="Trebuchet MS"/>
          <w:sz w:val="22"/>
          <w:szCs w:val="22"/>
          <w:lang w:val="en-US"/>
        </w:rPr>
        <w:t xml:space="preserve">) - 3 </w:t>
      </w:r>
      <w:proofErr w:type="spellStart"/>
      <w:r w:rsidRPr="00A3230A">
        <w:rPr>
          <w:rFonts w:ascii="Trebuchet MS" w:eastAsia="Trebuchet MS" w:hAnsi="Trebuchet MS"/>
          <w:sz w:val="22"/>
          <w:szCs w:val="22"/>
          <w:lang w:val="en-US"/>
        </w:rPr>
        <w:t>ani</w:t>
      </w:r>
      <w:proofErr w:type="spellEnd"/>
      <w:r w:rsidRPr="00A3230A">
        <w:rPr>
          <w:rFonts w:ascii="Trebuchet MS" w:eastAsia="Trebuchet MS" w:hAnsi="Trebuchet MS"/>
          <w:sz w:val="22"/>
          <w:szCs w:val="22"/>
        </w:rPr>
        <w:t>;</w:t>
      </w:r>
    </w:p>
    <w:p w:rsidR="00A3230A" w:rsidRDefault="00A3230A" w:rsidP="00A3230A">
      <w:pPr>
        <w:ind w:left="720"/>
        <w:rPr>
          <w:rFonts w:ascii="Trebuchet MS" w:eastAsia="Trebuchet MS" w:hAnsi="Trebuchet MS"/>
          <w:sz w:val="22"/>
          <w:szCs w:val="22"/>
        </w:rPr>
      </w:pPr>
      <w:r>
        <w:rPr>
          <w:rFonts w:ascii="Trebuchet MS" w:eastAsia="Trebuchet MS" w:hAnsi="Trebuchet MS"/>
          <w:sz w:val="22"/>
          <w:szCs w:val="22"/>
        </w:rPr>
        <w:t xml:space="preserve">- </w:t>
      </w:r>
      <w:proofErr w:type="spellStart"/>
      <w:r w:rsidRPr="00A3230A">
        <w:rPr>
          <w:rFonts w:ascii="Trebuchet MS" w:eastAsia="Trebuchet MS" w:hAnsi="Trebuchet MS"/>
          <w:sz w:val="22"/>
          <w:szCs w:val="22"/>
          <w:lang w:val="en-US"/>
        </w:rPr>
        <w:t>vechime</w:t>
      </w:r>
      <w:proofErr w:type="spellEnd"/>
      <w:r w:rsidRPr="00A3230A">
        <w:rPr>
          <w:rFonts w:ascii="Trebuchet MS" w:eastAsia="Trebuchet MS" w:hAnsi="Trebuchet MS"/>
          <w:sz w:val="22"/>
          <w:szCs w:val="22"/>
          <w:lang w:val="en-US"/>
        </w:rPr>
        <w:t xml:space="preserve"> </w:t>
      </w:r>
      <w:proofErr w:type="spellStart"/>
      <w:r w:rsidRPr="00A3230A">
        <w:rPr>
          <w:rFonts w:ascii="Trebuchet MS" w:eastAsia="Trebuchet MS" w:hAnsi="Trebuchet MS"/>
          <w:sz w:val="22"/>
          <w:szCs w:val="22"/>
          <w:lang w:val="en-US"/>
        </w:rPr>
        <w:t>în</w:t>
      </w:r>
      <w:proofErr w:type="spellEnd"/>
      <w:r w:rsidRPr="00A3230A">
        <w:rPr>
          <w:rFonts w:ascii="Trebuchet MS" w:eastAsia="Trebuchet MS" w:hAnsi="Trebuchet MS"/>
          <w:sz w:val="22"/>
          <w:szCs w:val="22"/>
          <w:lang w:val="en-US"/>
        </w:rPr>
        <w:t xml:space="preserve"> </w:t>
      </w:r>
      <w:proofErr w:type="spellStart"/>
      <w:r w:rsidRPr="00A3230A">
        <w:rPr>
          <w:rFonts w:ascii="Trebuchet MS" w:eastAsia="Trebuchet MS" w:hAnsi="Trebuchet MS"/>
          <w:sz w:val="22"/>
          <w:szCs w:val="22"/>
          <w:lang w:val="en-US"/>
        </w:rPr>
        <w:t>munca</w:t>
      </w:r>
      <w:proofErr w:type="spellEnd"/>
      <w:r w:rsidRPr="00A3230A">
        <w:rPr>
          <w:rFonts w:ascii="Trebuchet MS" w:eastAsia="Trebuchet MS" w:hAnsi="Trebuchet MS"/>
          <w:sz w:val="22"/>
          <w:szCs w:val="22"/>
          <w:lang w:val="en-US"/>
        </w:rPr>
        <w:t xml:space="preserve"> (min. 1 an) - 1 an</w:t>
      </w:r>
      <w:r w:rsidRPr="00A3230A">
        <w:rPr>
          <w:rFonts w:ascii="Trebuchet MS" w:eastAsia="Trebuchet MS" w:hAnsi="Trebuchet MS"/>
          <w:sz w:val="22"/>
          <w:szCs w:val="22"/>
        </w:rPr>
        <w:t>;</w:t>
      </w:r>
    </w:p>
    <w:p w:rsidR="00A3230A" w:rsidRDefault="00A3230A" w:rsidP="00A3230A">
      <w:pPr>
        <w:ind w:left="720"/>
        <w:rPr>
          <w:rFonts w:ascii="Trebuchet MS" w:eastAsia="Trebuchet MS" w:hAnsi="Trebuchet MS"/>
          <w:sz w:val="22"/>
          <w:szCs w:val="22"/>
        </w:rPr>
      </w:pPr>
      <w:r>
        <w:rPr>
          <w:rFonts w:ascii="Trebuchet MS" w:eastAsia="Trebuchet MS" w:hAnsi="Trebuchet MS"/>
          <w:sz w:val="22"/>
          <w:szCs w:val="22"/>
        </w:rPr>
        <w:t>- d</w:t>
      </w:r>
      <w:r w:rsidRPr="00A3230A">
        <w:rPr>
          <w:rFonts w:ascii="Trebuchet MS" w:eastAsia="Trebuchet MS" w:hAnsi="Trebuchet MS"/>
          <w:sz w:val="22"/>
          <w:szCs w:val="22"/>
        </w:rPr>
        <w:t>eprindere excelentă de comunicare;</w:t>
      </w:r>
    </w:p>
    <w:p w:rsidR="00A3230A" w:rsidRDefault="00A3230A" w:rsidP="00A3230A">
      <w:pPr>
        <w:ind w:left="720"/>
        <w:rPr>
          <w:rFonts w:ascii="Trebuchet MS" w:eastAsia="Trebuchet MS" w:hAnsi="Trebuchet MS"/>
          <w:sz w:val="22"/>
          <w:szCs w:val="22"/>
        </w:rPr>
      </w:pPr>
      <w:r>
        <w:rPr>
          <w:rFonts w:ascii="Trebuchet MS" w:eastAsia="Trebuchet MS" w:hAnsi="Trebuchet MS"/>
          <w:sz w:val="22"/>
          <w:szCs w:val="22"/>
        </w:rPr>
        <w:t>- a</w:t>
      </w:r>
      <w:r w:rsidRPr="00A3230A">
        <w:rPr>
          <w:rFonts w:ascii="Trebuchet MS" w:eastAsia="Trebuchet MS" w:hAnsi="Trebuchet MS"/>
          <w:sz w:val="22"/>
          <w:szCs w:val="22"/>
        </w:rPr>
        <w:t xml:space="preserve">bilitați organizatorice și de planificare a </w:t>
      </w:r>
      <w:proofErr w:type="spellStart"/>
      <w:r w:rsidRPr="00A3230A">
        <w:rPr>
          <w:rFonts w:ascii="Trebuchet MS" w:eastAsia="Trebuchet MS" w:hAnsi="Trebuchet MS"/>
          <w:sz w:val="22"/>
          <w:szCs w:val="22"/>
        </w:rPr>
        <w:t>activitații</w:t>
      </w:r>
      <w:proofErr w:type="spellEnd"/>
      <w:r w:rsidRPr="00A3230A">
        <w:rPr>
          <w:rFonts w:ascii="Trebuchet MS" w:eastAsia="Trebuchet MS" w:hAnsi="Trebuchet MS"/>
          <w:sz w:val="22"/>
          <w:szCs w:val="22"/>
        </w:rPr>
        <w:t>;</w:t>
      </w:r>
    </w:p>
    <w:p w:rsidR="00A3230A" w:rsidRDefault="00655B7B" w:rsidP="00A3230A">
      <w:pPr>
        <w:ind w:left="720"/>
        <w:rPr>
          <w:rFonts w:ascii="Trebuchet MS" w:eastAsia="Trebuchet MS" w:hAnsi="Trebuchet MS"/>
          <w:sz w:val="22"/>
          <w:szCs w:val="22"/>
        </w:rPr>
      </w:pPr>
      <w:r>
        <w:rPr>
          <w:rFonts w:ascii="Trebuchet MS" w:eastAsia="Trebuchet MS" w:hAnsi="Trebuchet MS"/>
          <w:sz w:val="22"/>
          <w:szCs w:val="22"/>
        </w:rPr>
        <w:t>- c</w:t>
      </w:r>
      <w:r w:rsidR="00A3230A" w:rsidRPr="00A3230A">
        <w:rPr>
          <w:rFonts w:ascii="Trebuchet MS" w:eastAsia="Trebuchet MS" w:hAnsi="Trebuchet MS"/>
          <w:sz w:val="22"/>
          <w:szCs w:val="22"/>
        </w:rPr>
        <w:t>apacitate de muncă în echipă;</w:t>
      </w:r>
    </w:p>
    <w:p w:rsidR="00360BF3" w:rsidRPr="00A3230A" w:rsidRDefault="00A3230A" w:rsidP="00A3230A">
      <w:pPr>
        <w:ind w:left="720"/>
        <w:rPr>
          <w:rFonts w:ascii="Trebuchet MS" w:eastAsia="Trebuchet MS" w:hAnsi="Trebuchet MS"/>
          <w:sz w:val="22"/>
          <w:szCs w:val="22"/>
        </w:rPr>
      </w:pPr>
      <w:r>
        <w:rPr>
          <w:rFonts w:ascii="Trebuchet MS" w:eastAsia="Trebuchet MS" w:hAnsi="Trebuchet MS"/>
          <w:sz w:val="22"/>
          <w:szCs w:val="22"/>
        </w:rPr>
        <w:t xml:space="preserve">- </w:t>
      </w:r>
      <w:proofErr w:type="spellStart"/>
      <w:r>
        <w:rPr>
          <w:rFonts w:ascii="Trebuchet MS" w:eastAsia="Trebuchet MS" w:hAnsi="Trebuchet MS"/>
          <w:sz w:val="22"/>
          <w:szCs w:val="22"/>
        </w:rPr>
        <w:t>c</w:t>
      </w:r>
      <w:r w:rsidR="00360BF3" w:rsidRPr="00705547">
        <w:rPr>
          <w:rFonts w:ascii="Trebuchet MS" w:eastAsia="Trebuchet MS" w:hAnsi="Trebuchet MS"/>
          <w:color w:val="141F25"/>
          <w:sz w:val="22"/>
          <w:szCs w:val="22"/>
        </w:rPr>
        <w:t>unoştinţe</w:t>
      </w:r>
      <w:proofErr w:type="spellEnd"/>
      <w:r w:rsidR="00360BF3" w:rsidRPr="00705547">
        <w:rPr>
          <w:rFonts w:ascii="Trebuchet MS" w:eastAsia="Trebuchet MS" w:hAnsi="Trebuchet MS"/>
          <w:color w:val="141F25"/>
          <w:sz w:val="22"/>
          <w:szCs w:val="22"/>
        </w:rPr>
        <w:t xml:space="preserve"> avansate operare </w:t>
      </w:r>
      <w:r w:rsidR="001E0B5F" w:rsidRPr="001E0B5F">
        <w:rPr>
          <w:rFonts w:ascii="Trebuchet MS" w:hAnsi="Trebuchet MS" w:cs="Arial"/>
          <w:sz w:val="22"/>
          <w:szCs w:val="22"/>
          <w:lang w:eastAsia="en-US"/>
        </w:rPr>
        <w:t>Microsoft Office</w:t>
      </w:r>
      <w:r w:rsidR="001E0B5F" w:rsidRPr="00705547">
        <w:rPr>
          <w:rFonts w:ascii="Trebuchet MS" w:eastAsia="Trebuchet MS" w:hAnsi="Trebuchet MS"/>
          <w:color w:val="141F25"/>
          <w:sz w:val="22"/>
          <w:szCs w:val="22"/>
        </w:rPr>
        <w:t xml:space="preserve"> </w:t>
      </w:r>
      <w:r w:rsidR="001E0B5F">
        <w:rPr>
          <w:rFonts w:ascii="Trebuchet MS" w:eastAsia="Trebuchet MS" w:hAnsi="Trebuchet MS"/>
          <w:color w:val="141F25"/>
          <w:sz w:val="22"/>
          <w:szCs w:val="22"/>
        </w:rPr>
        <w:t xml:space="preserve">și </w:t>
      </w:r>
      <w:r w:rsidR="00360BF3" w:rsidRPr="00705547">
        <w:rPr>
          <w:rFonts w:ascii="Trebuchet MS" w:eastAsia="Trebuchet MS" w:hAnsi="Trebuchet MS"/>
          <w:color w:val="141F25"/>
          <w:sz w:val="22"/>
          <w:szCs w:val="22"/>
        </w:rPr>
        <w:t>Excel.</w:t>
      </w:r>
    </w:p>
    <w:p w:rsidR="00360BF3"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 xml:space="preserve">În cadrul interviului realizat vor putea face obiectul evaluării și următoarele competențe: </w:t>
      </w:r>
    </w:p>
    <w:p w:rsidR="00A967D4"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 de lucru în echipă;</w:t>
      </w:r>
    </w:p>
    <w:p w:rsidR="00360BF3"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orientare spre rezultate şi atingerea obiectivelor în termenele prevăzute;</w:t>
      </w:r>
    </w:p>
    <w:p w:rsidR="00360BF3"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 de analiză şi sinteză;</w:t>
      </w:r>
    </w:p>
    <w:p w:rsidR="00360BF3" w:rsidRPr="00705547" w:rsidRDefault="00360BF3" w:rsidP="00E177E4">
      <w:pPr>
        <w:spacing w:line="276" w:lineRule="auto"/>
        <w:ind w:left="720" w:hanging="72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 xml:space="preserve">capacitate organizatorică </w:t>
      </w:r>
      <w:proofErr w:type="spellStart"/>
      <w:r w:rsidRPr="00705547">
        <w:rPr>
          <w:rFonts w:ascii="Trebuchet MS" w:eastAsia="Trebuchet MS" w:hAnsi="Trebuchet MS"/>
          <w:color w:val="141F25"/>
          <w:sz w:val="22"/>
          <w:szCs w:val="22"/>
        </w:rPr>
        <w:t>şi</w:t>
      </w:r>
      <w:proofErr w:type="spellEnd"/>
      <w:r w:rsidRPr="00705547">
        <w:rPr>
          <w:rFonts w:ascii="Trebuchet MS" w:eastAsia="Trebuchet MS" w:hAnsi="Trebuchet MS"/>
          <w:color w:val="141F25"/>
          <w:sz w:val="22"/>
          <w:szCs w:val="22"/>
        </w:rPr>
        <w:t xml:space="preserve"> administrativă pentru planificarea </w:t>
      </w:r>
      <w:r w:rsidR="003F7B05">
        <w:rPr>
          <w:rFonts w:ascii="Trebuchet MS" w:eastAsia="Trebuchet MS" w:hAnsi="Trebuchet MS"/>
          <w:color w:val="141F25"/>
          <w:sz w:val="22"/>
          <w:szCs w:val="22"/>
        </w:rPr>
        <w:t>activităților</w:t>
      </w:r>
      <w:r w:rsidRPr="00705547">
        <w:rPr>
          <w:rFonts w:ascii="Trebuchet MS" w:eastAsia="Trebuchet MS" w:hAnsi="Trebuchet MS"/>
          <w:color w:val="141F25"/>
          <w:sz w:val="22"/>
          <w:szCs w:val="22"/>
        </w:rPr>
        <w:t>;</w:t>
      </w:r>
    </w:p>
    <w:p w:rsidR="00360BF3"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capacitatea de a organiza activităţi de documentare şi de redactare a documentelor;</w:t>
      </w:r>
    </w:p>
    <w:p w:rsidR="00360BF3"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w:t>
      </w:r>
      <w:r w:rsidRPr="00705547">
        <w:rPr>
          <w:rFonts w:ascii="Trebuchet MS" w:eastAsia="Trebuchet MS" w:hAnsi="Trebuchet MS"/>
          <w:color w:val="141F25"/>
          <w:sz w:val="22"/>
          <w:szCs w:val="22"/>
        </w:rPr>
        <w:tab/>
        <w:t>capacitatea de a realiza documente cadru pentru buna desfăşurare a proiectului.</w:t>
      </w:r>
    </w:p>
    <w:p w:rsidR="00AB07FB" w:rsidRDefault="00AB07FB" w:rsidP="00E177E4">
      <w:pPr>
        <w:spacing w:line="276" w:lineRule="auto"/>
        <w:jc w:val="both"/>
        <w:rPr>
          <w:rFonts w:ascii="Trebuchet MS" w:eastAsia="Trebuchet MS" w:hAnsi="Trebuchet MS"/>
          <w:b/>
          <w:sz w:val="22"/>
          <w:szCs w:val="22"/>
        </w:rPr>
      </w:pPr>
    </w:p>
    <w:p w:rsidR="00655B7B" w:rsidRDefault="00655B7B" w:rsidP="00E177E4">
      <w:pPr>
        <w:spacing w:line="276" w:lineRule="auto"/>
        <w:jc w:val="both"/>
        <w:rPr>
          <w:rFonts w:ascii="Trebuchet MS" w:eastAsia="Trebuchet MS" w:hAnsi="Trebuchet MS"/>
          <w:b/>
          <w:sz w:val="22"/>
          <w:szCs w:val="22"/>
        </w:rPr>
      </w:pPr>
    </w:p>
    <w:p w:rsidR="00655B7B" w:rsidRDefault="00655B7B" w:rsidP="00E177E4">
      <w:pPr>
        <w:spacing w:line="276" w:lineRule="auto"/>
        <w:jc w:val="both"/>
        <w:rPr>
          <w:rFonts w:ascii="Trebuchet MS" w:eastAsia="Trebuchet MS" w:hAnsi="Trebuchet MS"/>
          <w:b/>
          <w:sz w:val="22"/>
          <w:szCs w:val="22"/>
        </w:rPr>
      </w:pPr>
    </w:p>
    <w:p w:rsidR="00360BF3" w:rsidRPr="00705547" w:rsidRDefault="00360BF3" w:rsidP="00E177E4">
      <w:pPr>
        <w:spacing w:line="276" w:lineRule="auto"/>
        <w:jc w:val="both"/>
        <w:rPr>
          <w:rFonts w:ascii="Trebuchet MS" w:eastAsia="Trebuchet MS" w:hAnsi="Trebuchet MS"/>
          <w:sz w:val="22"/>
          <w:szCs w:val="22"/>
        </w:rPr>
      </w:pPr>
      <w:r w:rsidRPr="001E0B5F">
        <w:rPr>
          <w:rFonts w:ascii="Trebuchet MS" w:eastAsia="Trebuchet MS" w:hAnsi="Trebuchet MS"/>
          <w:b/>
          <w:sz w:val="22"/>
          <w:szCs w:val="22"/>
        </w:rPr>
        <w:lastRenderedPageBreak/>
        <w:t>Principalele atribuții prevăzute în fișa postului</w:t>
      </w:r>
      <w:r w:rsidRPr="00705547">
        <w:rPr>
          <w:rFonts w:ascii="Trebuchet MS" w:eastAsia="Trebuchet MS" w:hAnsi="Trebuchet MS"/>
          <w:sz w:val="22"/>
          <w:szCs w:val="22"/>
        </w:rPr>
        <w:t>:</w:t>
      </w:r>
    </w:p>
    <w:p w:rsidR="00600C13" w:rsidRPr="00600C13" w:rsidRDefault="0096432C" w:rsidP="00600C13">
      <w:pPr>
        <w:spacing w:line="276" w:lineRule="auto"/>
        <w:ind w:left="450" w:hanging="450"/>
        <w:jc w:val="both"/>
        <w:rPr>
          <w:rFonts w:ascii="Trebuchet MS" w:eastAsia="Trebuchet MS" w:hAnsi="Trebuchet MS"/>
          <w:sz w:val="22"/>
          <w:szCs w:val="22"/>
        </w:rPr>
      </w:pPr>
      <w:r w:rsidRPr="00705547">
        <w:rPr>
          <w:rFonts w:ascii="Trebuchet MS" w:eastAsia="Trebuchet MS" w:hAnsi="Trebuchet MS"/>
          <w:sz w:val="22"/>
          <w:szCs w:val="22"/>
        </w:rPr>
        <w:t>1.</w:t>
      </w:r>
      <w:r w:rsidR="00600C13">
        <w:rPr>
          <w:rFonts w:ascii="Trebuchet MS" w:eastAsia="Trebuchet MS" w:hAnsi="Trebuchet MS"/>
          <w:sz w:val="22"/>
          <w:szCs w:val="22"/>
        </w:rPr>
        <w:t xml:space="preserve"> i</w:t>
      </w:r>
      <w:r w:rsidR="00600C13" w:rsidRPr="00600C13">
        <w:rPr>
          <w:rFonts w:ascii="Trebuchet MS" w:eastAsia="Trebuchet MS" w:hAnsi="Trebuchet MS"/>
          <w:sz w:val="22"/>
          <w:szCs w:val="22"/>
        </w:rPr>
        <w:t>dentifică potențiali beneficiari pentru a fi incluși în grupul țintă - persoane cu dizabilități non-</w:t>
      </w:r>
      <w:proofErr w:type="spellStart"/>
      <w:r w:rsidR="00600C13" w:rsidRPr="00600C13">
        <w:rPr>
          <w:rFonts w:ascii="Trebuchet MS" w:eastAsia="Trebuchet MS" w:hAnsi="Trebuchet MS"/>
          <w:sz w:val="22"/>
          <w:szCs w:val="22"/>
        </w:rPr>
        <w:t>NEETs</w:t>
      </w:r>
      <w:proofErr w:type="spellEnd"/>
      <w:r w:rsidR="00600C13" w:rsidRPr="00600C13">
        <w:rPr>
          <w:rFonts w:ascii="Trebuchet MS" w:eastAsia="Trebuchet MS" w:hAnsi="Trebuchet MS"/>
          <w:sz w:val="22"/>
          <w:szCs w:val="22"/>
        </w:rPr>
        <w:t>, șomeri/persoane aflat</w:t>
      </w:r>
      <w:r w:rsidR="00600C13">
        <w:rPr>
          <w:rFonts w:ascii="Trebuchet MS" w:eastAsia="Trebuchet MS" w:hAnsi="Trebuchet MS"/>
          <w:sz w:val="22"/>
          <w:szCs w:val="22"/>
        </w:rPr>
        <w:t>e în căutarea unui loc de muncă;</w:t>
      </w:r>
    </w:p>
    <w:p w:rsidR="00600C13" w:rsidRDefault="00600C13" w:rsidP="00600C13">
      <w:pPr>
        <w:spacing w:line="276" w:lineRule="auto"/>
        <w:ind w:left="450" w:hanging="450"/>
        <w:jc w:val="both"/>
        <w:rPr>
          <w:rFonts w:ascii="Trebuchet MS" w:eastAsia="Trebuchet MS" w:hAnsi="Trebuchet MS"/>
          <w:sz w:val="22"/>
          <w:szCs w:val="22"/>
        </w:rPr>
      </w:pPr>
      <w:r w:rsidRPr="00600C13">
        <w:rPr>
          <w:rFonts w:ascii="Trebuchet MS" w:eastAsia="Trebuchet MS" w:hAnsi="Trebuchet MS"/>
          <w:sz w:val="22"/>
          <w:szCs w:val="22"/>
        </w:rPr>
        <w:t xml:space="preserve">2. </w:t>
      </w:r>
      <w:r>
        <w:rPr>
          <w:rFonts w:ascii="Trebuchet MS" w:eastAsia="Trebuchet MS" w:hAnsi="Trebuchet MS"/>
          <w:sz w:val="22"/>
          <w:szCs w:val="22"/>
        </w:rPr>
        <w:t>c</w:t>
      </w:r>
      <w:r w:rsidRPr="00600C13">
        <w:rPr>
          <w:rFonts w:ascii="Trebuchet MS" w:eastAsia="Trebuchet MS" w:hAnsi="Trebuchet MS"/>
          <w:sz w:val="22"/>
          <w:szCs w:val="22"/>
        </w:rPr>
        <w:t>olaborează cu DGASPC la nivel județean, în vederea identificării potențialilor beneficiari</w:t>
      </w:r>
      <w:r w:rsidR="0096432C" w:rsidRPr="00705547">
        <w:rPr>
          <w:rFonts w:ascii="Trebuchet MS" w:eastAsia="Trebuchet MS" w:hAnsi="Trebuchet MS"/>
          <w:sz w:val="22"/>
          <w:szCs w:val="22"/>
        </w:rPr>
        <w:tab/>
      </w:r>
      <w:r>
        <w:rPr>
          <w:rFonts w:ascii="Trebuchet MS" w:eastAsia="Trebuchet MS" w:hAnsi="Trebuchet MS"/>
          <w:sz w:val="22"/>
          <w:szCs w:val="22"/>
        </w:rPr>
        <w:t>;</w:t>
      </w:r>
    </w:p>
    <w:p w:rsidR="0096432C" w:rsidRPr="00705547" w:rsidRDefault="005340E1" w:rsidP="00E177E4">
      <w:pPr>
        <w:spacing w:line="276" w:lineRule="auto"/>
        <w:ind w:left="450" w:hanging="450"/>
        <w:jc w:val="both"/>
        <w:rPr>
          <w:rFonts w:ascii="Trebuchet MS" w:eastAsia="Trebuchet MS" w:hAnsi="Trebuchet MS"/>
          <w:sz w:val="22"/>
          <w:szCs w:val="22"/>
        </w:rPr>
      </w:pPr>
      <w:r>
        <w:rPr>
          <w:rFonts w:ascii="Trebuchet MS" w:eastAsia="Trebuchet MS" w:hAnsi="Trebuchet MS"/>
          <w:sz w:val="22"/>
          <w:szCs w:val="22"/>
        </w:rPr>
        <w:t>acordă servicii de informare și consiliere persoanelor interesate în domeniul ocupării cu privire la alegerea carierei, oportunități de instruire și formare complementară</w:t>
      </w:r>
      <w:r w:rsidR="0096432C" w:rsidRPr="00705547">
        <w:rPr>
          <w:rFonts w:ascii="Trebuchet MS" w:eastAsia="Trebuchet MS" w:hAnsi="Trebuchet MS"/>
          <w:sz w:val="22"/>
          <w:szCs w:val="22"/>
        </w:rPr>
        <w:t>;</w:t>
      </w:r>
    </w:p>
    <w:p w:rsidR="0096432C" w:rsidRPr="00705547" w:rsidRDefault="00600C13" w:rsidP="00E177E4">
      <w:pPr>
        <w:spacing w:line="276" w:lineRule="auto"/>
        <w:ind w:left="450" w:hanging="450"/>
        <w:jc w:val="both"/>
        <w:rPr>
          <w:rFonts w:ascii="Trebuchet MS" w:eastAsia="Trebuchet MS" w:hAnsi="Trebuchet MS"/>
          <w:sz w:val="22"/>
          <w:szCs w:val="22"/>
        </w:rPr>
      </w:pPr>
      <w:r>
        <w:rPr>
          <w:rFonts w:ascii="Trebuchet MS" w:eastAsia="Trebuchet MS" w:hAnsi="Trebuchet MS"/>
          <w:sz w:val="22"/>
          <w:szCs w:val="22"/>
        </w:rPr>
        <w:t xml:space="preserve">3. </w:t>
      </w:r>
      <w:r w:rsidR="005340E1">
        <w:rPr>
          <w:rFonts w:ascii="Trebuchet MS" w:eastAsia="Trebuchet MS" w:hAnsi="Trebuchet MS"/>
          <w:sz w:val="22"/>
          <w:szCs w:val="22"/>
        </w:rPr>
        <w:t>asistă șomerii și persoanele care se adresează agenției pentru a fi ajutați în luarea unor decizii cu privire la alegerea unei profesii sau ocupații, parcurgerea unor cursuri de calificare, recalificare, perfecționare profesională, schimbarea ocupației sau a locului de muncă, acordă grupului țintă asistență de specialitate în vederea conștientizării intereselor și aptitudinilor profesionale</w:t>
      </w:r>
      <w:r w:rsidR="0096432C" w:rsidRPr="00705547">
        <w:rPr>
          <w:rFonts w:ascii="Trebuchet MS" w:eastAsia="Trebuchet MS" w:hAnsi="Trebuchet MS"/>
          <w:sz w:val="22"/>
          <w:szCs w:val="22"/>
        </w:rPr>
        <w:t>;</w:t>
      </w:r>
    </w:p>
    <w:p w:rsidR="0096432C" w:rsidRPr="00705547" w:rsidRDefault="00600C13" w:rsidP="00E177E4">
      <w:pPr>
        <w:spacing w:line="276" w:lineRule="auto"/>
        <w:ind w:left="450" w:hanging="450"/>
        <w:jc w:val="both"/>
        <w:rPr>
          <w:rFonts w:ascii="Trebuchet MS" w:eastAsia="Trebuchet MS" w:hAnsi="Trebuchet MS"/>
          <w:sz w:val="22"/>
          <w:szCs w:val="22"/>
        </w:rPr>
      </w:pPr>
      <w:r>
        <w:rPr>
          <w:rFonts w:ascii="Trebuchet MS" w:eastAsia="Trebuchet MS" w:hAnsi="Trebuchet MS"/>
          <w:sz w:val="22"/>
          <w:szCs w:val="22"/>
        </w:rPr>
        <w:t xml:space="preserve">4. </w:t>
      </w:r>
      <w:r w:rsidR="004701CC">
        <w:rPr>
          <w:rFonts w:ascii="Trebuchet MS" w:eastAsia="Trebuchet MS" w:hAnsi="Trebuchet MS"/>
          <w:sz w:val="22"/>
          <w:szCs w:val="22"/>
        </w:rPr>
        <w:t>furnizează persoanelor din grupul țintă informații în legătură cu profesiile și ocupațiile</w:t>
      </w:r>
      <w:r w:rsidR="0096432C" w:rsidRPr="00705547">
        <w:rPr>
          <w:rFonts w:ascii="Trebuchet MS" w:eastAsia="Trebuchet MS" w:hAnsi="Trebuchet MS"/>
          <w:sz w:val="22"/>
          <w:szCs w:val="22"/>
        </w:rPr>
        <w:t>;</w:t>
      </w:r>
    </w:p>
    <w:p w:rsidR="0096432C" w:rsidRPr="00705547" w:rsidRDefault="00600C13" w:rsidP="00E177E4">
      <w:pPr>
        <w:spacing w:line="276" w:lineRule="auto"/>
        <w:ind w:left="450" w:hanging="450"/>
        <w:jc w:val="both"/>
        <w:rPr>
          <w:rFonts w:ascii="Trebuchet MS" w:eastAsia="Trebuchet MS" w:hAnsi="Trebuchet MS"/>
          <w:sz w:val="22"/>
          <w:szCs w:val="22"/>
        </w:rPr>
      </w:pPr>
      <w:r>
        <w:rPr>
          <w:rFonts w:ascii="Trebuchet MS" w:eastAsia="Trebuchet MS" w:hAnsi="Trebuchet MS"/>
          <w:sz w:val="22"/>
          <w:szCs w:val="22"/>
        </w:rPr>
        <w:t>5</w:t>
      </w:r>
      <w:r w:rsidR="0096432C" w:rsidRPr="00705547">
        <w:rPr>
          <w:rFonts w:ascii="Trebuchet MS" w:eastAsia="Trebuchet MS" w:hAnsi="Trebuchet MS"/>
          <w:sz w:val="22"/>
          <w:szCs w:val="22"/>
        </w:rPr>
        <w:t>.</w:t>
      </w:r>
      <w:r w:rsidR="0096432C" w:rsidRPr="00705547">
        <w:rPr>
          <w:rFonts w:ascii="Trebuchet MS" w:eastAsia="Trebuchet MS" w:hAnsi="Trebuchet MS"/>
          <w:sz w:val="22"/>
          <w:szCs w:val="22"/>
        </w:rPr>
        <w:tab/>
      </w:r>
      <w:r w:rsidR="004701CC">
        <w:rPr>
          <w:rFonts w:ascii="Trebuchet MS" w:eastAsia="Trebuchet MS" w:hAnsi="Trebuchet MS"/>
          <w:sz w:val="22"/>
          <w:szCs w:val="22"/>
        </w:rPr>
        <w:t>monitorizează încadrarea persoanelor după ce acestea au beneficiat de măsurile acordate conform legislației în vigoare</w:t>
      </w:r>
      <w:r w:rsidR="0096432C" w:rsidRPr="00705547">
        <w:rPr>
          <w:rFonts w:ascii="Trebuchet MS" w:eastAsia="Trebuchet MS" w:hAnsi="Trebuchet MS"/>
          <w:sz w:val="22"/>
          <w:szCs w:val="22"/>
        </w:rPr>
        <w:t>;</w:t>
      </w:r>
    </w:p>
    <w:p w:rsidR="0096432C" w:rsidRPr="00705547" w:rsidRDefault="00600C13" w:rsidP="004701CC">
      <w:pPr>
        <w:spacing w:line="276" w:lineRule="auto"/>
        <w:ind w:left="450" w:hanging="450"/>
        <w:jc w:val="both"/>
        <w:rPr>
          <w:rFonts w:ascii="Trebuchet MS" w:eastAsia="Trebuchet MS" w:hAnsi="Trebuchet MS"/>
          <w:sz w:val="22"/>
          <w:szCs w:val="22"/>
        </w:rPr>
      </w:pPr>
      <w:r>
        <w:rPr>
          <w:rFonts w:ascii="Trebuchet MS" w:eastAsia="Trebuchet MS" w:hAnsi="Trebuchet MS"/>
          <w:sz w:val="22"/>
          <w:szCs w:val="22"/>
        </w:rPr>
        <w:t>6</w:t>
      </w:r>
      <w:r w:rsidR="0096432C" w:rsidRPr="00705547">
        <w:rPr>
          <w:rFonts w:ascii="Trebuchet MS" w:eastAsia="Trebuchet MS" w:hAnsi="Trebuchet MS"/>
          <w:sz w:val="22"/>
          <w:szCs w:val="22"/>
        </w:rPr>
        <w:t>.</w:t>
      </w:r>
      <w:r w:rsidR="0096432C" w:rsidRPr="00705547">
        <w:rPr>
          <w:rFonts w:ascii="Trebuchet MS" w:eastAsia="Trebuchet MS" w:hAnsi="Trebuchet MS"/>
          <w:sz w:val="22"/>
          <w:szCs w:val="22"/>
        </w:rPr>
        <w:tab/>
      </w:r>
      <w:r w:rsidR="004701CC">
        <w:rPr>
          <w:rFonts w:ascii="Trebuchet MS" w:eastAsia="Trebuchet MS" w:hAnsi="Trebuchet MS"/>
          <w:sz w:val="22"/>
          <w:szCs w:val="22"/>
        </w:rPr>
        <w:t>centralizează date și documente suport privind acordarea finanțării pentru subvenții</w:t>
      </w:r>
      <w:r w:rsidR="0096432C" w:rsidRPr="00705547">
        <w:rPr>
          <w:rFonts w:ascii="Trebuchet MS" w:eastAsia="Trebuchet MS" w:hAnsi="Trebuchet MS"/>
          <w:sz w:val="22"/>
          <w:szCs w:val="22"/>
        </w:rPr>
        <w:t>;</w:t>
      </w:r>
    </w:p>
    <w:p w:rsidR="00360BF3" w:rsidRPr="00705547" w:rsidRDefault="00600C13" w:rsidP="004701CC">
      <w:pPr>
        <w:spacing w:line="276" w:lineRule="auto"/>
        <w:ind w:left="450" w:hanging="450"/>
        <w:jc w:val="both"/>
        <w:rPr>
          <w:rFonts w:ascii="Trebuchet MS" w:eastAsia="Trebuchet MS" w:hAnsi="Trebuchet MS"/>
          <w:sz w:val="22"/>
          <w:szCs w:val="22"/>
        </w:rPr>
      </w:pPr>
      <w:r>
        <w:rPr>
          <w:rFonts w:ascii="Trebuchet MS" w:eastAsia="Trebuchet MS" w:hAnsi="Trebuchet MS"/>
          <w:sz w:val="22"/>
          <w:szCs w:val="22"/>
        </w:rPr>
        <w:t>7</w:t>
      </w:r>
      <w:r w:rsidR="0096432C" w:rsidRPr="00705547">
        <w:rPr>
          <w:rFonts w:ascii="Trebuchet MS" w:eastAsia="Trebuchet MS" w:hAnsi="Trebuchet MS"/>
          <w:sz w:val="22"/>
          <w:szCs w:val="22"/>
        </w:rPr>
        <w:t>.</w:t>
      </w:r>
      <w:r w:rsidR="0096432C" w:rsidRPr="00705547">
        <w:rPr>
          <w:rFonts w:ascii="Trebuchet MS" w:eastAsia="Trebuchet MS" w:hAnsi="Trebuchet MS"/>
          <w:sz w:val="22"/>
          <w:szCs w:val="22"/>
        </w:rPr>
        <w:tab/>
      </w:r>
      <w:r w:rsidR="004701CC">
        <w:rPr>
          <w:rFonts w:ascii="Trebuchet MS" w:eastAsia="Trebuchet MS" w:hAnsi="Trebuchet MS"/>
          <w:sz w:val="22"/>
          <w:szCs w:val="22"/>
        </w:rPr>
        <w:t>elaborează rapoarte, transmite la nivel central documentele/informațiile necesare monitorizării stadiului de implementare al proiectului.</w:t>
      </w:r>
    </w:p>
    <w:p w:rsidR="00360BF3" w:rsidRPr="00705547" w:rsidRDefault="00360BF3" w:rsidP="00E177E4">
      <w:pPr>
        <w:spacing w:line="276" w:lineRule="auto"/>
        <w:jc w:val="both"/>
        <w:rPr>
          <w:rFonts w:ascii="Trebuchet MS" w:eastAsia="Trebuchet MS" w:hAnsi="Trebuchet MS"/>
          <w:sz w:val="22"/>
          <w:szCs w:val="22"/>
        </w:rPr>
      </w:pPr>
    </w:p>
    <w:p w:rsidR="00360BF3" w:rsidRDefault="00C04126" w:rsidP="00E177E4">
      <w:pPr>
        <w:spacing w:line="276" w:lineRule="auto"/>
        <w:jc w:val="both"/>
        <w:rPr>
          <w:rFonts w:ascii="Trebuchet MS" w:eastAsia="Trebuchet MS" w:hAnsi="Trebuchet MS"/>
          <w:b/>
          <w:color w:val="141F25"/>
          <w:sz w:val="22"/>
          <w:szCs w:val="22"/>
        </w:rPr>
      </w:pPr>
      <w:r>
        <w:rPr>
          <w:rFonts w:ascii="Trebuchet MS" w:eastAsia="Trebuchet MS" w:hAnsi="Trebuchet MS"/>
          <w:b/>
          <w:color w:val="141F25"/>
          <w:sz w:val="22"/>
          <w:szCs w:val="22"/>
        </w:rPr>
        <w:t>III</w:t>
      </w:r>
      <w:r w:rsidR="00360BF3" w:rsidRPr="00E843D2">
        <w:rPr>
          <w:rFonts w:ascii="Trebuchet MS" w:eastAsia="Trebuchet MS" w:hAnsi="Trebuchet MS"/>
          <w:b/>
          <w:color w:val="141F25"/>
          <w:sz w:val="22"/>
          <w:szCs w:val="22"/>
        </w:rPr>
        <w:t>.</w:t>
      </w:r>
      <w:r w:rsidR="00360BF3" w:rsidRPr="00E843D2">
        <w:rPr>
          <w:rFonts w:ascii="Trebuchet MS" w:eastAsia="Trebuchet MS" w:hAnsi="Trebuchet MS"/>
          <w:b/>
          <w:color w:val="141F25"/>
          <w:sz w:val="22"/>
          <w:szCs w:val="22"/>
        </w:rPr>
        <w:tab/>
        <w:t>ACTE NECESARE ÎNSCRIERII LA CONCURS:</w:t>
      </w:r>
    </w:p>
    <w:p w:rsidR="001E0B5F" w:rsidRDefault="001E0B5F" w:rsidP="00E177E4">
      <w:pPr>
        <w:spacing w:line="276" w:lineRule="auto"/>
        <w:jc w:val="both"/>
        <w:rPr>
          <w:rFonts w:ascii="Trebuchet MS" w:eastAsia="Calibri" w:hAnsi="Trebuchet MS" w:cs="Arial"/>
          <w:sz w:val="22"/>
          <w:szCs w:val="22"/>
          <w:lang w:val="en-US"/>
        </w:rPr>
      </w:pPr>
      <w:r w:rsidRPr="001E0B5F">
        <w:rPr>
          <w:rFonts w:ascii="Trebuchet MS" w:eastAsia="Calibri" w:hAnsi="Trebuchet MS" w:cs="Arial"/>
          <w:sz w:val="22"/>
          <w:szCs w:val="22"/>
        </w:rPr>
        <w:t>În conformitate cu prevederile Cererii de finanțare și ale Procedurii interne de recrutare și selecție a personalului necesar a fi încadrat cu contract individual de muncă pe perioadă determinată pe posturi în afara organigramei aprobată prin Ordinul președinteului ANOFM nr. 236/10.07.2018, dosarul de înscriere la concurs va conține următoarele documente</w:t>
      </w:r>
      <w:r w:rsidRPr="001E0B5F">
        <w:rPr>
          <w:rFonts w:ascii="Trebuchet MS" w:eastAsia="Calibri" w:hAnsi="Trebuchet MS" w:cs="Arial"/>
          <w:sz w:val="22"/>
          <w:szCs w:val="22"/>
          <w:lang w:val="en-US"/>
        </w:rPr>
        <w:t>:</w:t>
      </w:r>
    </w:p>
    <w:p w:rsidR="00A3230A" w:rsidRPr="00A3230A" w:rsidRDefault="00360BF3" w:rsidP="00A3230A">
      <w:pPr>
        <w:spacing w:line="276" w:lineRule="auto"/>
        <w:ind w:left="450" w:hanging="450"/>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a)</w:t>
      </w:r>
      <w:r w:rsidRPr="00705547">
        <w:rPr>
          <w:rFonts w:ascii="Trebuchet MS" w:eastAsia="Trebuchet MS" w:hAnsi="Trebuchet MS"/>
          <w:color w:val="141F25"/>
          <w:sz w:val="22"/>
          <w:szCs w:val="22"/>
        </w:rPr>
        <w:tab/>
      </w:r>
      <w:r w:rsidR="00A3230A" w:rsidRPr="00A3230A">
        <w:rPr>
          <w:rFonts w:ascii="Trebuchet MS" w:eastAsia="Trebuchet MS" w:hAnsi="Trebuchet MS"/>
          <w:color w:val="141F25"/>
          <w:sz w:val="22"/>
          <w:szCs w:val="22"/>
        </w:rPr>
        <w:t xml:space="preserve">Formular de înscriere și formular de disponibilitate (Anexa 1 și Anexa 2); </w:t>
      </w:r>
    </w:p>
    <w:p w:rsidR="00A3230A" w:rsidRPr="00A3230A" w:rsidRDefault="00A3230A" w:rsidP="00A3230A">
      <w:pPr>
        <w:spacing w:line="276" w:lineRule="auto"/>
        <w:ind w:left="450" w:hanging="450"/>
        <w:jc w:val="both"/>
        <w:rPr>
          <w:rFonts w:ascii="Trebuchet MS" w:eastAsia="Trebuchet MS" w:hAnsi="Trebuchet MS"/>
          <w:color w:val="141F25"/>
          <w:sz w:val="22"/>
          <w:szCs w:val="22"/>
        </w:rPr>
      </w:pPr>
      <w:r w:rsidRPr="00A3230A">
        <w:rPr>
          <w:rFonts w:ascii="Trebuchet MS" w:eastAsia="Trebuchet MS" w:hAnsi="Trebuchet MS"/>
          <w:color w:val="141F25"/>
          <w:sz w:val="22"/>
          <w:szCs w:val="22"/>
        </w:rPr>
        <w:t xml:space="preserve">b) Declarație pe propria </w:t>
      </w:r>
      <w:proofErr w:type="spellStart"/>
      <w:r w:rsidRPr="00A3230A">
        <w:rPr>
          <w:rFonts w:ascii="Trebuchet MS" w:eastAsia="Trebuchet MS" w:hAnsi="Trebuchet MS"/>
          <w:color w:val="141F25"/>
          <w:sz w:val="22"/>
          <w:szCs w:val="22"/>
        </w:rPr>
        <w:t>raspundere</w:t>
      </w:r>
      <w:proofErr w:type="spellEnd"/>
      <w:r w:rsidRPr="00A3230A">
        <w:rPr>
          <w:rFonts w:ascii="Trebuchet MS" w:eastAsia="Trebuchet MS" w:hAnsi="Trebuchet MS"/>
          <w:color w:val="141F25"/>
          <w:sz w:val="22"/>
          <w:szCs w:val="22"/>
        </w:rPr>
        <w:t xml:space="preserve"> din care să rezulte că nu de</w:t>
      </w:r>
      <w:r w:rsidR="0075496C">
        <w:rPr>
          <w:rFonts w:ascii="Trebuchet MS" w:eastAsia="Trebuchet MS" w:hAnsi="Trebuchet MS"/>
          <w:color w:val="141F25"/>
          <w:sz w:val="22"/>
          <w:szCs w:val="22"/>
        </w:rPr>
        <w:t>sfășoară ac</w:t>
      </w:r>
      <w:r w:rsidRPr="00A3230A">
        <w:rPr>
          <w:rFonts w:ascii="Trebuchet MS" w:eastAsia="Trebuchet MS" w:hAnsi="Trebuchet MS"/>
          <w:color w:val="141F25"/>
          <w:sz w:val="22"/>
          <w:szCs w:val="22"/>
        </w:rPr>
        <w:t xml:space="preserve">tivități în baza unor contracte individuale de muncă cu normă mai mare de 8 ore/zi cumulate; </w:t>
      </w:r>
    </w:p>
    <w:p w:rsidR="00A3230A" w:rsidRPr="00A3230A" w:rsidRDefault="00A3230A" w:rsidP="00A3230A">
      <w:pPr>
        <w:spacing w:line="276" w:lineRule="auto"/>
        <w:ind w:left="450" w:hanging="450"/>
        <w:jc w:val="both"/>
        <w:rPr>
          <w:rFonts w:ascii="Trebuchet MS" w:eastAsia="Trebuchet MS" w:hAnsi="Trebuchet MS"/>
          <w:color w:val="141F25"/>
          <w:sz w:val="22"/>
          <w:szCs w:val="22"/>
        </w:rPr>
      </w:pPr>
      <w:r w:rsidRPr="00A3230A">
        <w:rPr>
          <w:rFonts w:ascii="Trebuchet MS" w:eastAsia="Trebuchet MS" w:hAnsi="Trebuchet MS"/>
          <w:color w:val="141F25"/>
          <w:sz w:val="22"/>
          <w:szCs w:val="22"/>
        </w:rPr>
        <w:t>c) Copia actului de identitate sau orice al</w:t>
      </w:r>
      <w:r w:rsidR="0075496C">
        <w:rPr>
          <w:rFonts w:ascii="Trebuchet MS" w:eastAsia="Trebuchet MS" w:hAnsi="Trebuchet MS"/>
          <w:color w:val="141F25"/>
          <w:sz w:val="22"/>
          <w:szCs w:val="22"/>
        </w:rPr>
        <w:t>t document care atestă identita</w:t>
      </w:r>
      <w:r w:rsidRPr="00A3230A">
        <w:rPr>
          <w:rFonts w:ascii="Trebuchet MS" w:eastAsia="Trebuchet MS" w:hAnsi="Trebuchet MS"/>
          <w:color w:val="141F25"/>
          <w:sz w:val="22"/>
          <w:szCs w:val="22"/>
        </w:rPr>
        <w:t xml:space="preserve">tea, potrivit legii, după caz (semnată de candidat); </w:t>
      </w:r>
    </w:p>
    <w:p w:rsidR="00A3230A" w:rsidRPr="00A3230A" w:rsidRDefault="00A3230A" w:rsidP="00A3230A">
      <w:pPr>
        <w:spacing w:line="276" w:lineRule="auto"/>
        <w:ind w:left="450" w:hanging="450"/>
        <w:jc w:val="both"/>
        <w:rPr>
          <w:rFonts w:ascii="Trebuchet MS" w:eastAsia="Trebuchet MS" w:hAnsi="Trebuchet MS"/>
          <w:color w:val="141F25"/>
          <w:sz w:val="22"/>
          <w:szCs w:val="22"/>
        </w:rPr>
      </w:pPr>
      <w:r w:rsidRPr="00A3230A">
        <w:rPr>
          <w:rFonts w:ascii="Trebuchet MS" w:eastAsia="Trebuchet MS" w:hAnsi="Trebuchet MS"/>
          <w:color w:val="141F25"/>
          <w:sz w:val="22"/>
          <w:szCs w:val="22"/>
        </w:rPr>
        <w:t xml:space="preserve">d) Copiile documentelor care atestă nivelul studiilor și ale altor acte care atestă îndeplinirea condițiilor prevăzute în Cererea de finanțare; </w:t>
      </w:r>
    </w:p>
    <w:p w:rsidR="00A3230A" w:rsidRPr="00A3230A" w:rsidRDefault="00A3230A" w:rsidP="00A3230A">
      <w:pPr>
        <w:spacing w:line="276" w:lineRule="auto"/>
        <w:ind w:left="450" w:hanging="450"/>
        <w:jc w:val="both"/>
        <w:rPr>
          <w:rFonts w:ascii="Trebuchet MS" w:eastAsia="Trebuchet MS" w:hAnsi="Trebuchet MS"/>
          <w:color w:val="141F25"/>
          <w:sz w:val="22"/>
          <w:szCs w:val="22"/>
        </w:rPr>
      </w:pPr>
      <w:r w:rsidRPr="00A3230A">
        <w:rPr>
          <w:rFonts w:ascii="Trebuchet MS" w:eastAsia="Trebuchet MS" w:hAnsi="Trebuchet MS"/>
          <w:color w:val="141F25"/>
          <w:sz w:val="22"/>
          <w:szCs w:val="22"/>
        </w:rPr>
        <w:t xml:space="preserve">e) CV format </w:t>
      </w:r>
      <w:proofErr w:type="spellStart"/>
      <w:r w:rsidRPr="00A3230A">
        <w:rPr>
          <w:rFonts w:ascii="Trebuchet MS" w:eastAsia="Trebuchet MS" w:hAnsi="Trebuchet MS"/>
          <w:color w:val="141F25"/>
          <w:sz w:val="22"/>
          <w:szCs w:val="22"/>
        </w:rPr>
        <w:t>Europass</w:t>
      </w:r>
      <w:proofErr w:type="spellEnd"/>
      <w:r w:rsidRPr="00A3230A">
        <w:rPr>
          <w:rFonts w:ascii="Trebuchet MS" w:eastAsia="Trebuchet MS" w:hAnsi="Trebuchet MS"/>
          <w:color w:val="141F25"/>
          <w:sz w:val="22"/>
          <w:szCs w:val="22"/>
        </w:rPr>
        <w:t xml:space="preserve"> datat și semnat pe fiecare pagină (CV-ul trebuie să conțină obligatoriu date de contact valide – adresa de e-mail și numărul de telefon); </w:t>
      </w:r>
    </w:p>
    <w:p w:rsidR="00A3230A" w:rsidRPr="00A3230A" w:rsidRDefault="00A3230A" w:rsidP="00A3230A">
      <w:pPr>
        <w:spacing w:line="276" w:lineRule="auto"/>
        <w:ind w:left="450" w:hanging="450"/>
        <w:jc w:val="both"/>
        <w:rPr>
          <w:rFonts w:ascii="Trebuchet MS" w:eastAsia="Trebuchet MS" w:hAnsi="Trebuchet MS"/>
          <w:color w:val="141F25"/>
          <w:sz w:val="22"/>
          <w:szCs w:val="22"/>
        </w:rPr>
      </w:pPr>
      <w:r w:rsidRPr="00A3230A">
        <w:rPr>
          <w:rFonts w:ascii="Trebuchet MS" w:eastAsia="Trebuchet MS" w:hAnsi="Trebuchet MS"/>
          <w:color w:val="141F25"/>
          <w:sz w:val="22"/>
          <w:szCs w:val="22"/>
        </w:rPr>
        <w:t>f) Cazierul judiciar sau o declarație pe propria răspundere din care să reiasă nu are antecedente penale ( candidatul declarat admis la selecția dosarelor, dacă a depus la înscriere o declarație pe propria răspundere că nu are ante-</w:t>
      </w:r>
      <w:proofErr w:type="spellStart"/>
      <w:r w:rsidRPr="00A3230A">
        <w:rPr>
          <w:rFonts w:ascii="Trebuchet MS" w:eastAsia="Trebuchet MS" w:hAnsi="Trebuchet MS"/>
          <w:color w:val="141F25"/>
          <w:sz w:val="22"/>
          <w:szCs w:val="22"/>
        </w:rPr>
        <w:t>cedente</w:t>
      </w:r>
      <w:proofErr w:type="spellEnd"/>
      <w:r w:rsidRPr="00A3230A">
        <w:rPr>
          <w:rFonts w:ascii="Trebuchet MS" w:eastAsia="Trebuchet MS" w:hAnsi="Trebuchet MS"/>
          <w:color w:val="141F25"/>
          <w:sz w:val="22"/>
          <w:szCs w:val="22"/>
        </w:rPr>
        <w:t xml:space="preserve"> penale, are obligația de a completa dosarul de concurs cu originalul cazierului judiciar, cel târziu până la data primei probe a concursului); </w:t>
      </w:r>
    </w:p>
    <w:p w:rsidR="00A3230A" w:rsidRPr="00A3230A" w:rsidRDefault="00A3230A" w:rsidP="00A3230A">
      <w:pPr>
        <w:spacing w:line="276" w:lineRule="auto"/>
        <w:ind w:left="450" w:hanging="450"/>
        <w:jc w:val="both"/>
        <w:rPr>
          <w:rFonts w:ascii="Trebuchet MS" w:eastAsia="Trebuchet MS" w:hAnsi="Trebuchet MS"/>
          <w:color w:val="141F25"/>
          <w:sz w:val="22"/>
          <w:szCs w:val="22"/>
        </w:rPr>
      </w:pPr>
      <w:r w:rsidRPr="00A3230A">
        <w:rPr>
          <w:rFonts w:ascii="Trebuchet MS" w:eastAsia="Trebuchet MS" w:hAnsi="Trebuchet MS"/>
          <w:color w:val="141F25"/>
          <w:sz w:val="22"/>
          <w:szCs w:val="22"/>
        </w:rPr>
        <w:t xml:space="preserve">g) Adeverință medicală care atestă starea de sănătate corespunzătoare, </w:t>
      </w:r>
      <w:proofErr w:type="spellStart"/>
      <w:r w:rsidRPr="00A3230A">
        <w:rPr>
          <w:rFonts w:ascii="Trebuchet MS" w:eastAsia="Trebuchet MS" w:hAnsi="Trebuchet MS"/>
          <w:color w:val="141F25"/>
          <w:sz w:val="22"/>
          <w:szCs w:val="22"/>
        </w:rPr>
        <w:t>eli-berată</w:t>
      </w:r>
      <w:proofErr w:type="spellEnd"/>
      <w:r w:rsidRPr="00A3230A">
        <w:rPr>
          <w:rFonts w:ascii="Trebuchet MS" w:eastAsia="Trebuchet MS" w:hAnsi="Trebuchet MS"/>
          <w:color w:val="141F25"/>
          <w:sz w:val="22"/>
          <w:szCs w:val="22"/>
        </w:rPr>
        <w:t xml:space="preserve"> cu cel mult șase luni anterior derulării concursului de către medicul de familie al candidatului sau de către unitățile sanitare abilitate; </w:t>
      </w:r>
    </w:p>
    <w:p w:rsidR="001E0B5F" w:rsidRDefault="00A3230A" w:rsidP="00A3230A">
      <w:pPr>
        <w:spacing w:line="276" w:lineRule="auto"/>
        <w:ind w:left="450" w:hanging="450"/>
        <w:jc w:val="both"/>
        <w:rPr>
          <w:rFonts w:ascii="Trebuchet MS" w:eastAsia="Trebuchet MS" w:hAnsi="Trebuchet MS"/>
          <w:color w:val="141F25"/>
          <w:sz w:val="22"/>
          <w:szCs w:val="22"/>
        </w:rPr>
      </w:pPr>
      <w:r w:rsidRPr="00A3230A">
        <w:rPr>
          <w:rFonts w:ascii="Trebuchet MS" w:eastAsia="Trebuchet MS" w:hAnsi="Trebuchet MS"/>
          <w:color w:val="141F25"/>
          <w:sz w:val="22"/>
          <w:szCs w:val="22"/>
        </w:rPr>
        <w:lastRenderedPageBreak/>
        <w:t>h) Declarație prin care-și exprimă acordul pr</w:t>
      </w:r>
      <w:r>
        <w:rPr>
          <w:rFonts w:ascii="Trebuchet MS" w:eastAsia="Trebuchet MS" w:hAnsi="Trebuchet MS"/>
          <w:color w:val="141F25"/>
          <w:sz w:val="22"/>
          <w:szCs w:val="22"/>
        </w:rPr>
        <w:t>ivind prelucrarea datelor cu ca</w:t>
      </w:r>
      <w:r w:rsidRPr="00A3230A">
        <w:rPr>
          <w:rFonts w:ascii="Trebuchet MS" w:eastAsia="Trebuchet MS" w:hAnsi="Trebuchet MS"/>
          <w:color w:val="141F25"/>
          <w:sz w:val="22"/>
          <w:szCs w:val="22"/>
        </w:rPr>
        <w:t>racter personal (se completează la sediul instituției).</w:t>
      </w:r>
    </w:p>
    <w:p w:rsidR="00360BF3" w:rsidRPr="00705547"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Documentele doveditoare ale studiilor şi experienţei/expertizei declarate în CV (copii ale diplomelor de studii, adeverinţe de lucru, alte documente doveditoare) se prezintă însoţite de documentele originale, pentru certificare pe</w:t>
      </w:r>
      <w:r w:rsidR="001E0B5F">
        <w:rPr>
          <w:rFonts w:ascii="Trebuchet MS" w:eastAsia="Trebuchet MS" w:hAnsi="Trebuchet MS"/>
          <w:color w:val="141F25"/>
          <w:sz w:val="22"/>
          <w:szCs w:val="22"/>
        </w:rPr>
        <w:t>ntru conformitate cu originalul</w:t>
      </w:r>
      <w:r w:rsidRPr="00705547">
        <w:rPr>
          <w:rFonts w:ascii="Trebuchet MS" w:eastAsia="Trebuchet MS" w:hAnsi="Trebuchet MS"/>
          <w:color w:val="141F25"/>
          <w:sz w:val="22"/>
          <w:szCs w:val="22"/>
        </w:rPr>
        <w:t xml:space="preserve"> sau se depun în copii legalizate.</w:t>
      </w:r>
    </w:p>
    <w:p w:rsidR="00360BF3" w:rsidRPr="00705547" w:rsidRDefault="00360BF3" w:rsidP="00E177E4">
      <w:pPr>
        <w:spacing w:line="276" w:lineRule="auto"/>
        <w:ind w:left="450" w:hanging="450"/>
        <w:jc w:val="both"/>
        <w:rPr>
          <w:rFonts w:ascii="Trebuchet MS" w:eastAsia="Trebuchet MS" w:hAnsi="Trebuchet MS"/>
          <w:color w:val="141F25"/>
          <w:sz w:val="22"/>
          <w:szCs w:val="22"/>
        </w:rPr>
      </w:pPr>
    </w:p>
    <w:p w:rsidR="00360BF3" w:rsidRPr="00705547" w:rsidRDefault="00360BF3" w:rsidP="00E177E4">
      <w:pPr>
        <w:spacing w:line="276" w:lineRule="auto"/>
        <w:jc w:val="both"/>
        <w:rPr>
          <w:rFonts w:ascii="Trebuchet MS" w:eastAsia="Trebuchet MS" w:hAnsi="Trebuchet MS"/>
          <w:bCs/>
          <w:color w:val="141F25"/>
          <w:sz w:val="22"/>
          <w:szCs w:val="22"/>
        </w:rPr>
      </w:pPr>
    </w:p>
    <w:p w:rsidR="00360BF3" w:rsidRPr="00705547" w:rsidRDefault="00360BF3" w:rsidP="00E177E4">
      <w:pPr>
        <w:spacing w:line="276" w:lineRule="auto"/>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V.</w:t>
      </w:r>
      <w:r w:rsidRPr="00705547">
        <w:rPr>
          <w:rFonts w:ascii="Trebuchet MS" w:eastAsia="Trebuchet MS" w:hAnsi="Trebuchet MS"/>
          <w:bCs/>
          <w:color w:val="141F25"/>
          <w:sz w:val="22"/>
          <w:szCs w:val="22"/>
        </w:rPr>
        <w:tab/>
        <w:t xml:space="preserve">BIBLIOGRAFIA </w:t>
      </w:r>
    </w:p>
    <w:p w:rsidR="00360BF3" w:rsidRPr="00705547" w:rsidRDefault="00360BF3" w:rsidP="00E177E4">
      <w:pPr>
        <w:spacing w:line="276" w:lineRule="auto"/>
        <w:jc w:val="both"/>
        <w:rPr>
          <w:rFonts w:ascii="Trebuchet MS" w:eastAsia="Trebuchet MS" w:hAnsi="Trebuchet MS"/>
          <w:bCs/>
          <w:color w:val="141F25"/>
          <w:sz w:val="22"/>
          <w:szCs w:val="22"/>
        </w:rPr>
      </w:pPr>
    </w:p>
    <w:p w:rsidR="004701CC" w:rsidRPr="004701CC" w:rsidRDefault="00360BF3" w:rsidP="004701CC">
      <w:pPr>
        <w:spacing w:line="276" w:lineRule="auto"/>
        <w:ind w:left="270" w:hanging="270"/>
        <w:jc w:val="both"/>
        <w:rPr>
          <w:rFonts w:ascii="Trebuchet MS" w:eastAsia="Trebuchet MS" w:hAnsi="Trebuchet MS"/>
          <w:bCs/>
          <w:color w:val="141F25"/>
          <w:sz w:val="22"/>
          <w:szCs w:val="22"/>
        </w:rPr>
      </w:pPr>
      <w:r w:rsidRPr="00705547">
        <w:rPr>
          <w:rFonts w:ascii="Trebuchet MS" w:eastAsia="Trebuchet MS" w:hAnsi="Trebuchet MS"/>
          <w:bCs/>
          <w:color w:val="141F25"/>
          <w:sz w:val="22"/>
          <w:szCs w:val="22"/>
        </w:rPr>
        <w:t>1.</w:t>
      </w:r>
      <w:r w:rsidR="004701CC" w:rsidRPr="004701CC">
        <w:t xml:space="preserve"> </w:t>
      </w:r>
      <w:r w:rsidR="004701CC" w:rsidRPr="004701CC">
        <w:rPr>
          <w:rFonts w:ascii="Trebuchet MS" w:eastAsia="Trebuchet MS" w:hAnsi="Trebuchet MS"/>
          <w:bCs/>
          <w:color w:val="141F25"/>
          <w:sz w:val="22"/>
          <w:szCs w:val="22"/>
        </w:rPr>
        <w:t>1.</w:t>
      </w:r>
      <w:r w:rsidR="004701CC" w:rsidRPr="004701CC">
        <w:rPr>
          <w:rFonts w:ascii="Trebuchet MS" w:eastAsia="Trebuchet MS" w:hAnsi="Trebuchet MS"/>
          <w:bCs/>
          <w:color w:val="141F25"/>
          <w:sz w:val="22"/>
          <w:szCs w:val="22"/>
        </w:rPr>
        <w:tab/>
        <w:t xml:space="preserve">Legea nr.202/2006 privind organizarea </w:t>
      </w:r>
      <w:proofErr w:type="spellStart"/>
      <w:r w:rsidR="004701CC" w:rsidRPr="004701CC">
        <w:rPr>
          <w:rFonts w:ascii="Trebuchet MS" w:eastAsia="Trebuchet MS" w:hAnsi="Trebuchet MS"/>
          <w:bCs/>
          <w:color w:val="141F25"/>
          <w:sz w:val="22"/>
          <w:szCs w:val="22"/>
        </w:rPr>
        <w:t>şi</w:t>
      </w:r>
      <w:proofErr w:type="spellEnd"/>
      <w:r w:rsidR="004701CC" w:rsidRPr="004701CC">
        <w:rPr>
          <w:rFonts w:ascii="Trebuchet MS" w:eastAsia="Trebuchet MS" w:hAnsi="Trebuchet MS"/>
          <w:bCs/>
          <w:color w:val="141F25"/>
          <w:sz w:val="22"/>
          <w:szCs w:val="22"/>
        </w:rPr>
        <w:t xml:space="preserve"> </w:t>
      </w:r>
      <w:proofErr w:type="spellStart"/>
      <w:r w:rsidR="004701CC" w:rsidRPr="004701CC">
        <w:rPr>
          <w:rFonts w:ascii="Trebuchet MS" w:eastAsia="Trebuchet MS" w:hAnsi="Trebuchet MS"/>
          <w:bCs/>
          <w:color w:val="141F25"/>
          <w:sz w:val="22"/>
          <w:szCs w:val="22"/>
        </w:rPr>
        <w:t>funcţionarea</w:t>
      </w:r>
      <w:proofErr w:type="spellEnd"/>
      <w:r w:rsidR="004701CC" w:rsidRPr="004701CC">
        <w:rPr>
          <w:rFonts w:ascii="Trebuchet MS" w:eastAsia="Trebuchet MS" w:hAnsi="Trebuchet MS"/>
          <w:bCs/>
          <w:color w:val="141F25"/>
          <w:sz w:val="22"/>
          <w:szCs w:val="22"/>
        </w:rPr>
        <w:t xml:space="preserve"> </w:t>
      </w:r>
      <w:proofErr w:type="spellStart"/>
      <w:r w:rsidR="004701CC" w:rsidRPr="004701CC">
        <w:rPr>
          <w:rFonts w:ascii="Trebuchet MS" w:eastAsia="Trebuchet MS" w:hAnsi="Trebuchet MS"/>
          <w:bCs/>
          <w:color w:val="141F25"/>
          <w:sz w:val="22"/>
          <w:szCs w:val="22"/>
        </w:rPr>
        <w:t>Agenţiei</w:t>
      </w:r>
      <w:proofErr w:type="spellEnd"/>
      <w:r w:rsidR="004701CC" w:rsidRPr="004701CC">
        <w:rPr>
          <w:rFonts w:ascii="Trebuchet MS" w:eastAsia="Trebuchet MS" w:hAnsi="Trebuchet MS"/>
          <w:bCs/>
          <w:color w:val="141F25"/>
          <w:sz w:val="22"/>
          <w:szCs w:val="22"/>
        </w:rPr>
        <w:t xml:space="preserve"> </w:t>
      </w:r>
      <w:proofErr w:type="spellStart"/>
      <w:r w:rsidR="004701CC" w:rsidRPr="004701CC">
        <w:rPr>
          <w:rFonts w:ascii="Trebuchet MS" w:eastAsia="Trebuchet MS" w:hAnsi="Trebuchet MS"/>
          <w:bCs/>
          <w:color w:val="141F25"/>
          <w:sz w:val="22"/>
          <w:szCs w:val="22"/>
        </w:rPr>
        <w:t>Naţionale</w:t>
      </w:r>
      <w:proofErr w:type="spellEnd"/>
      <w:r w:rsidR="004701CC" w:rsidRPr="004701CC">
        <w:rPr>
          <w:rFonts w:ascii="Trebuchet MS" w:eastAsia="Trebuchet MS" w:hAnsi="Trebuchet MS"/>
          <w:bCs/>
          <w:color w:val="141F25"/>
          <w:sz w:val="22"/>
          <w:szCs w:val="22"/>
        </w:rPr>
        <w:t xml:space="preserve"> pentru Ocuparea </w:t>
      </w:r>
      <w:proofErr w:type="spellStart"/>
      <w:r w:rsidR="004701CC" w:rsidRPr="004701CC">
        <w:rPr>
          <w:rFonts w:ascii="Trebuchet MS" w:eastAsia="Trebuchet MS" w:hAnsi="Trebuchet MS"/>
          <w:bCs/>
          <w:color w:val="141F25"/>
          <w:sz w:val="22"/>
          <w:szCs w:val="22"/>
        </w:rPr>
        <w:t>Forţei</w:t>
      </w:r>
      <w:proofErr w:type="spellEnd"/>
      <w:r w:rsidR="004701CC" w:rsidRPr="004701CC">
        <w:rPr>
          <w:rFonts w:ascii="Trebuchet MS" w:eastAsia="Trebuchet MS" w:hAnsi="Trebuchet MS"/>
          <w:bCs/>
          <w:color w:val="141F25"/>
          <w:sz w:val="22"/>
          <w:szCs w:val="22"/>
        </w:rPr>
        <w:t xml:space="preserve"> de Muncă, cu modificările </w:t>
      </w:r>
      <w:proofErr w:type="spellStart"/>
      <w:r w:rsidR="004701CC" w:rsidRPr="004701CC">
        <w:rPr>
          <w:rFonts w:ascii="Trebuchet MS" w:eastAsia="Trebuchet MS" w:hAnsi="Trebuchet MS"/>
          <w:bCs/>
          <w:color w:val="141F25"/>
          <w:sz w:val="22"/>
          <w:szCs w:val="22"/>
        </w:rPr>
        <w:t>şi</w:t>
      </w:r>
      <w:proofErr w:type="spellEnd"/>
      <w:r w:rsidR="004701CC" w:rsidRPr="004701CC">
        <w:rPr>
          <w:rFonts w:ascii="Trebuchet MS" w:eastAsia="Trebuchet MS" w:hAnsi="Trebuchet MS"/>
          <w:bCs/>
          <w:color w:val="141F25"/>
          <w:sz w:val="22"/>
          <w:szCs w:val="22"/>
        </w:rPr>
        <w:t xml:space="preserve"> completările ulterioare; </w:t>
      </w:r>
    </w:p>
    <w:p w:rsidR="004701CC" w:rsidRPr="004701CC" w:rsidRDefault="004701CC" w:rsidP="004701CC">
      <w:pPr>
        <w:spacing w:line="276" w:lineRule="auto"/>
        <w:ind w:left="270" w:hanging="270"/>
        <w:jc w:val="both"/>
        <w:rPr>
          <w:rFonts w:ascii="Trebuchet MS" w:eastAsia="Trebuchet MS" w:hAnsi="Trebuchet MS"/>
          <w:bCs/>
          <w:color w:val="141F25"/>
          <w:sz w:val="22"/>
          <w:szCs w:val="22"/>
        </w:rPr>
      </w:pPr>
      <w:r w:rsidRPr="004701CC">
        <w:rPr>
          <w:rFonts w:ascii="Trebuchet MS" w:eastAsia="Trebuchet MS" w:hAnsi="Trebuchet MS"/>
          <w:bCs/>
          <w:color w:val="141F25"/>
          <w:sz w:val="22"/>
          <w:szCs w:val="22"/>
        </w:rPr>
        <w:t>2.</w:t>
      </w:r>
      <w:r w:rsidRPr="004701CC">
        <w:rPr>
          <w:rFonts w:ascii="Trebuchet MS" w:eastAsia="Trebuchet MS" w:hAnsi="Trebuchet MS"/>
          <w:bCs/>
          <w:color w:val="141F25"/>
          <w:sz w:val="22"/>
          <w:szCs w:val="22"/>
        </w:rPr>
        <w:tab/>
      </w:r>
      <w:proofErr w:type="spellStart"/>
      <w:r w:rsidRPr="004701CC">
        <w:rPr>
          <w:rFonts w:ascii="Trebuchet MS" w:eastAsia="Trebuchet MS" w:hAnsi="Trebuchet MS"/>
          <w:bCs/>
          <w:color w:val="141F25"/>
          <w:sz w:val="22"/>
          <w:szCs w:val="22"/>
        </w:rPr>
        <w:t>Hotarârea</w:t>
      </w:r>
      <w:proofErr w:type="spellEnd"/>
      <w:r w:rsidRPr="004701CC">
        <w:rPr>
          <w:rFonts w:ascii="Trebuchet MS" w:eastAsia="Trebuchet MS" w:hAnsi="Trebuchet MS"/>
          <w:bCs/>
          <w:color w:val="141F25"/>
          <w:sz w:val="22"/>
          <w:szCs w:val="22"/>
        </w:rPr>
        <w:t xml:space="preserve"> Guvernului nr.1610/2006 privind aprobarea Statutului </w:t>
      </w:r>
      <w:proofErr w:type="spellStart"/>
      <w:r w:rsidRPr="004701CC">
        <w:rPr>
          <w:rFonts w:ascii="Trebuchet MS" w:eastAsia="Trebuchet MS" w:hAnsi="Trebuchet MS"/>
          <w:bCs/>
          <w:color w:val="141F25"/>
          <w:sz w:val="22"/>
          <w:szCs w:val="22"/>
        </w:rPr>
        <w:t>Agenţiei</w:t>
      </w:r>
      <w:proofErr w:type="spellEnd"/>
      <w:r w:rsidRPr="004701CC">
        <w:rPr>
          <w:rFonts w:ascii="Trebuchet MS" w:eastAsia="Trebuchet MS" w:hAnsi="Trebuchet MS"/>
          <w:bCs/>
          <w:color w:val="141F25"/>
          <w:sz w:val="22"/>
          <w:szCs w:val="22"/>
        </w:rPr>
        <w:t xml:space="preserve"> </w:t>
      </w:r>
      <w:proofErr w:type="spellStart"/>
      <w:r w:rsidRPr="004701CC">
        <w:rPr>
          <w:rFonts w:ascii="Trebuchet MS" w:eastAsia="Trebuchet MS" w:hAnsi="Trebuchet MS"/>
          <w:bCs/>
          <w:color w:val="141F25"/>
          <w:sz w:val="22"/>
          <w:szCs w:val="22"/>
        </w:rPr>
        <w:t>Naţionale</w:t>
      </w:r>
      <w:proofErr w:type="spellEnd"/>
      <w:r w:rsidRPr="004701CC">
        <w:rPr>
          <w:rFonts w:ascii="Trebuchet MS" w:eastAsia="Trebuchet MS" w:hAnsi="Trebuchet MS"/>
          <w:bCs/>
          <w:color w:val="141F25"/>
          <w:sz w:val="22"/>
          <w:szCs w:val="22"/>
        </w:rPr>
        <w:t xml:space="preserve"> pentru Ocuparea </w:t>
      </w:r>
      <w:proofErr w:type="spellStart"/>
      <w:r w:rsidRPr="004701CC">
        <w:rPr>
          <w:rFonts w:ascii="Trebuchet MS" w:eastAsia="Trebuchet MS" w:hAnsi="Trebuchet MS"/>
          <w:bCs/>
          <w:color w:val="141F25"/>
          <w:sz w:val="22"/>
          <w:szCs w:val="22"/>
        </w:rPr>
        <w:t>Forţei</w:t>
      </w:r>
      <w:proofErr w:type="spellEnd"/>
      <w:r w:rsidRPr="004701CC">
        <w:rPr>
          <w:rFonts w:ascii="Trebuchet MS" w:eastAsia="Trebuchet MS" w:hAnsi="Trebuchet MS"/>
          <w:bCs/>
          <w:color w:val="141F25"/>
          <w:sz w:val="22"/>
          <w:szCs w:val="22"/>
        </w:rPr>
        <w:t xml:space="preserve"> de Muncă, cu modificările </w:t>
      </w:r>
      <w:proofErr w:type="spellStart"/>
      <w:r w:rsidRPr="004701CC">
        <w:rPr>
          <w:rFonts w:ascii="Trebuchet MS" w:eastAsia="Trebuchet MS" w:hAnsi="Trebuchet MS"/>
          <w:bCs/>
          <w:color w:val="141F25"/>
          <w:sz w:val="22"/>
          <w:szCs w:val="22"/>
        </w:rPr>
        <w:t>şi</w:t>
      </w:r>
      <w:proofErr w:type="spellEnd"/>
      <w:r w:rsidRPr="004701CC">
        <w:rPr>
          <w:rFonts w:ascii="Trebuchet MS" w:eastAsia="Trebuchet MS" w:hAnsi="Trebuchet MS"/>
          <w:bCs/>
          <w:color w:val="141F25"/>
          <w:sz w:val="22"/>
          <w:szCs w:val="22"/>
        </w:rPr>
        <w:t xml:space="preserve"> completările ulterioare;</w:t>
      </w:r>
    </w:p>
    <w:p w:rsidR="004701CC" w:rsidRPr="004701CC" w:rsidRDefault="004701CC" w:rsidP="004701CC">
      <w:pPr>
        <w:spacing w:line="276" w:lineRule="auto"/>
        <w:ind w:left="270" w:hanging="270"/>
        <w:jc w:val="both"/>
        <w:rPr>
          <w:rFonts w:ascii="Trebuchet MS" w:eastAsia="Trebuchet MS" w:hAnsi="Trebuchet MS"/>
          <w:bCs/>
          <w:color w:val="141F25"/>
          <w:sz w:val="22"/>
          <w:szCs w:val="22"/>
        </w:rPr>
      </w:pPr>
      <w:r w:rsidRPr="004701CC">
        <w:rPr>
          <w:rFonts w:ascii="Trebuchet MS" w:eastAsia="Trebuchet MS" w:hAnsi="Trebuchet MS"/>
          <w:bCs/>
          <w:color w:val="141F25"/>
          <w:sz w:val="22"/>
          <w:szCs w:val="22"/>
        </w:rPr>
        <w:t>3.</w:t>
      </w:r>
      <w:r w:rsidRPr="004701CC">
        <w:rPr>
          <w:rFonts w:ascii="Trebuchet MS" w:eastAsia="Trebuchet MS" w:hAnsi="Trebuchet MS"/>
          <w:bCs/>
          <w:color w:val="141F25"/>
          <w:sz w:val="22"/>
          <w:szCs w:val="22"/>
        </w:rPr>
        <w:tab/>
        <w:t>Legea nr. 76/2002 privind sistemul asigurărilor pentru șomaj și stimularea ocupării forței de muncă, actualizată;</w:t>
      </w:r>
    </w:p>
    <w:p w:rsidR="004701CC" w:rsidRPr="004701CC" w:rsidRDefault="004701CC" w:rsidP="004701CC">
      <w:pPr>
        <w:spacing w:line="276" w:lineRule="auto"/>
        <w:ind w:left="270" w:hanging="270"/>
        <w:jc w:val="both"/>
        <w:rPr>
          <w:rFonts w:ascii="Trebuchet MS" w:eastAsia="Trebuchet MS" w:hAnsi="Trebuchet MS"/>
          <w:bCs/>
          <w:color w:val="141F25"/>
          <w:sz w:val="22"/>
          <w:szCs w:val="22"/>
        </w:rPr>
      </w:pPr>
      <w:r w:rsidRPr="004701CC">
        <w:rPr>
          <w:rFonts w:ascii="Trebuchet MS" w:eastAsia="Trebuchet MS" w:hAnsi="Trebuchet MS"/>
          <w:bCs/>
          <w:color w:val="141F25"/>
          <w:sz w:val="22"/>
          <w:szCs w:val="22"/>
        </w:rPr>
        <w:t>4.</w:t>
      </w:r>
      <w:r w:rsidRPr="004701CC">
        <w:rPr>
          <w:rFonts w:ascii="Trebuchet MS" w:eastAsia="Trebuchet MS" w:hAnsi="Trebuchet MS"/>
          <w:bCs/>
          <w:color w:val="141F25"/>
          <w:sz w:val="22"/>
          <w:szCs w:val="22"/>
        </w:rPr>
        <w:tab/>
        <w:t xml:space="preserve">HOTĂRÂRE Nr. 174/2002 din 20 februarie 2002 pentru aprobarea Normelor metodologice de aplicare a Legii nr. 76/2002 privind sistemul asigurărilor pentru </w:t>
      </w:r>
      <w:proofErr w:type="spellStart"/>
      <w:r w:rsidRPr="004701CC">
        <w:rPr>
          <w:rFonts w:ascii="Trebuchet MS" w:eastAsia="Trebuchet MS" w:hAnsi="Trebuchet MS"/>
          <w:bCs/>
          <w:color w:val="141F25"/>
          <w:sz w:val="22"/>
          <w:szCs w:val="22"/>
        </w:rPr>
        <w:t>şomaj</w:t>
      </w:r>
      <w:proofErr w:type="spellEnd"/>
      <w:r w:rsidRPr="004701CC">
        <w:rPr>
          <w:rFonts w:ascii="Trebuchet MS" w:eastAsia="Trebuchet MS" w:hAnsi="Trebuchet MS"/>
          <w:bCs/>
          <w:color w:val="141F25"/>
          <w:sz w:val="22"/>
          <w:szCs w:val="22"/>
        </w:rPr>
        <w:t xml:space="preserve"> </w:t>
      </w:r>
      <w:proofErr w:type="spellStart"/>
      <w:r w:rsidRPr="004701CC">
        <w:rPr>
          <w:rFonts w:ascii="Trebuchet MS" w:eastAsia="Trebuchet MS" w:hAnsi="Trebuchet MS"/>
          <w:bCs/>
          <w:color w:val="141F25"/>
          <w:sz w:val="22"/>
          <w:szCs w:val="22"/>
        </w:rPr>
        <w:t>şi</w:t>
      </w:r>
      <w:proofErr w:type="spellEnd"/>
      <w:r w:rsidRPr="004701CC">
        <w:rPr>
          <w:rFonts w:ascii="Trebuchet MS" w:eastAsia="Trebuchet MS" w:hAnsi="Trebuchet MS"/>
          <w:bCs/>
          <w:color w:val="141F25"/>
          <w:sz w:val="22"/>
          <w:szCs w:val="22"/>
        </w:rPr>
        <w:t xml:space="preserve"> stimularea ocupării </w:t>
      </w:r>
      <w:proofErr w:type="spellStart"/>
      <w:r w:rsidRPr="004701CC">
        <w:rPr>
          <w:rFonts w:ascii="Trebuchet MS" w:eastAsia="Trebuchet MS" w:hAnsi="Trebuchet MS"/>
          <w:bCs/>
          <w:color w:val="141F25"/>
          <w:sz w:val="22"/>
          <w:szCs w:val="22"/>
        </w:rPr>
        <w:t>forţei</w:t>
      </w:r>
      <w:proofErr w:type="spellEnd"/>
      <w:r w:rsidRPr="004701CC">
        <w:rPr>
          <w:rFonts w:ascii="Trebuchet MS" w:eastAsia="Trebuchet MS" w:hAnsi="Trebuchet MS"/>
          <w:bCs/>
          <w:color w:val="141F25"/>
          <w:sz w:val="22"/>
          <w:szCs w:val="22"/>
        </w:rPr>
        <w:t xml:space="preserve"> de muncă;</w:t>
      </w:r>
    </w:p>
    <w:p w:rsidR="004701CC" w:rsidRPr="004701CC" w:rsidRDefault="004701CC" w:rsidP="004701CC">
      <w:pPr>
        <w:spacing w:line="276" w:lineRule="auto"/>
        <w:ind w:left="270" w:hanging="270"/>
        <w:jc w:val="both"/>
        <w:rPr>
          <w:rFonts w:ascii="Trebuchet MS" w:eastAsia="Trebuchet MS" w:hAnsi="Trebuchet MS"/>
          <w:bCs/>
          <w:color w:val="141F25"/>
          <w:sz w:val="22"/>
          <w:szCs w:val="22"/>
        </w:rPr>
      </w:pPr>
      <w:r w:rsidRPr="004701CC">
        <w:rPr>
          <w:rFonts w:ascii="Trebuchet MS" w:eastAsia="Trebuchet MS" w:hAnsi="Trebuchet MS"/>
          <w:bCs/>
          <w:color w:val="141F25"/>
          <w:sz w:val="22"/>
          <w:szCs w:val="22"/>
        </w:rPr>
        <w:t>5.</w:t>
      </w:r>
      <w:r w:rsidRPr="004701CC">
        <w:rPr>
          <w:rFonts w:ascii="Trebuchet MS" w:eastAsia="Trebuchet MS" w:hAnsi="Trebuchet MS"/>
          <w:bCs/>
          <w:color w:val="141F25"/>
          <w:sz w:val="22"/>
          <w:szCs w:val="22"/>
        </w:rPr>
        <w:tab/>
        <w:t>OUG nr.40/2015 privind gestionarea financiară a fondurilor europene pentru perioada de programare 2014-2020;</w:t>
      </w:r>
    </w:p>
    <w:p w:rsidR="004701CC" w:rsidRPr="004701CC" w:rsidRDefault="004701CC" w:rsidP="004701CC">
      <w:pPr>
        <w:spacing w:line="276" w:lineRule="auto"/>
        <w:ind w:left="270" w:hanging="270"/>
        <w:jc w:val="both"/>
        <w:rPr>
          <w:rFonts w:ascii="Trebuchet MS" w:eastAsia="Trebuchet MS" w:hAnsi="Trebuchet MS"/>
          <w:bCs/>
          <w:color w:val="141F25"/>
          <w:sz w:val="22"/>
          <w:szCs w:val="22"/>
        </w:rPr>
      </w:pPr>
      <w:r w:rsidRPr="004701CC">
        <w:rPr>
          <w:rFonts w:ascii="Trebuchet MS" w:eastAsia="Trebuchet MS" w:hAnsi="Trebuchet MS"/>
          <w:bCs/>
          <w:color w:val="141F25"/>
          <w:sz w:val="22"/>
          <w:szCs w:val="22"/>
        </w:rPr>
        <w:t>6.</w:t>
      </w:r>
      <w:r w:rsidRPr="004701CC">
        <w:rPr>
          <w:rFonts w:ascii="Trebuchet MS" w:eastAsia="Trebuchet MS" w:hAnsi="Trebuchet MS"/>
          <w:bCs/>
          <w:color w:val="141F25"/>
          <w:sz w:val="22"/>
          <w:szCs w:val="22"/>
        </w:rPr>
        <w:tab/>
        <w:t xml:space="preserve">Ghidul Solicitantului POCU </w:t>
      </w:r>
      <w:proofErr w:type="spellStart"/>
      <w:r w:rsidRPr="004701CC">
        <w:rPr>
          <w:rFonts w:ascii="Trebuchet MS" w:eastAsia="Trebuchet MS" w:hAnsi="Trebuchet MS"/>
          <w:bCs/>
          <w:color w:val="141F25"/>
          <w:sz w:val="22"/>
          <w:szCs w:val="22"/>
        </w:rPr>
        <w:t>Condiţii</w:t>
      </w:r>
      <w:proofErr w:type="spellEnd"/>
      <w:r w:rsidRPr="004701CC">
        <w:rPr>
          <w:rFonts w:ascii="Trebuchet MS" w:eastAsia="Trebuchet MS" w:hAnsi="Trebuchet MS"/>
          <w:bCs/>
          <w:color w:val="141F25"/>
          <w:sz w:val="22"/>
          <w:szCs w:val="22"/>
        </w:rPr>
        <w:t xml:space="preserve"> Specifice – AXA Prioritară 3 – Locuri de muncă pentru </w:t>
      </w:r>
      <w:proofErr w:type="spellStart"/>
      <w:r w:rsidRPr="004701CC">
        <w:rPr>
          <w:rFonts w:ascii="Trebuchet MS" w:eastAsia="Trebuchet MS" w:hAnsi="Trebuchet MS"/>
          <w:bCs/>
          <w:color w:val="141F25"/>
          <w:sz w:val="22"/>
          <w:szCs w:val="22"/>
        </w:rPr>
        <w:t>toţi</w:t>
      </w:r>
      <w:proofErr w:type="spellEnd"/>
      <w:r w:rsidRPr="004701CC">
        <w:rPr>
          <w:rFonts w:ascii="Trebuchet MS" w:eastAsia="Trebuchet MS" w:hAnsi="Trebuchet MS"/>
          <w:bCs/>
          <w:color w:val="141F25"/>
          <w:sz w:val="22"/>
          <w:szCs w:val="22"/>
        </w:rPr>
        <w:t>, Stimularea mobilității și subvenționarea locurilor de muncă pentru șomeri și persoane inactive, persoane cu dizabilități;</w:t>
      </w:r>
    </w:p>
    <w:p w:rsidR="004701CC" w:rsidRPr="004701CC" w:rsidRDefault="004701CC" w:rsidP="004701CC">
      <w:pPr>
        <w:spacing w:line="276" w:lineRule="auto"/>
        <w:ind w:left="270" w:hanging="270"/>
        <w:jc w:val="both"/>
        <w:rPr>
          <w:rFonts w:ascii="Trebuchet MS" w:eastAsia="Trebuchet MS" w:hAnsi="Trebuchet MS"/>
          <w:bCs/>
          <w:color w:val="141F25"/>
          <w:sz w:val="22"/>
          <w:szCs w:val="22"/>
        </w:rPr>
      </w:pPr>
      <w:r w:rsidRPr="004701CC">
        <w:rPr>
          <w:rFonts w:ascii="Trebuchet MS" w:eastAsia="Trebuchet MS" w:hAnsi="Trebuchet MS"/>
          <w:bCs/>
          <w:color w:val="141F25"/>
          <w:sz w:val="22"/>
          <w:szCs w:val="22"/>
        </w:rPr>
        <w:t>7.</w:t>
      </w:r>
      <w:r w:rsidRPr="004701CC">
        <w:rPr>
          <w:rFonts w:ascii="Trebuchet MS" w:eastAsia="Trebuchet MS" w:hAnsi="Trebuchet MS"/>
          <w:bCs/>
          <w:color w:val="141F25"/>
          <w:sz w:val="22"/>
          <w:szCs w:val="22"/>
        </w:rPr>
        <w:tab/>
        <w:t>Manualul Beneficiarului POCU;</w:t>
      </w:r>
    </w:p>
    <w:p w:rsidR="00360BF3" w:rsidRPr="00705547" w:rsidRDefault="004701CC" w:rsidP="004701CC">
      <w:pPr>
        <w:spacing w:line="276" w:lineRule="auto"/>
        <w:ind w:left="270" w:hanging="270"/>
        <w:jc w:val="both"/>
        <w:rPr>
          <w:rFonts w:ascii="Trebuchet MS" w:eastAsia="Trebuchet MS" w:hAnsi="Trebuchet MS"/>
          <w:b/>
          <w:color w:val="141F25"/>
          <w:sz w:val="22"/>
          <w:szCs w:val="22"/>
          <w:lang w:val="en-US"/>
        </w:rPr>
      </w:pPr>
      <w:r w:rsidRPr="004701CC">
        <w:rPr>
          <w:rFonts w:ascii="Trebuchet MS" w:eastAsia="Trebuchet MS" w:hAnsi="Trebuchet MS"/>
          <w:bCs/>
          <w:color w:val="141F25"/>
          <w:sz w:val="22"/>
          <w:szCs w:val="22"/>
        </w:rPr>
        <w:t>8.</w:t>
      </w:r>
      <w:r w:rsidRPr="004701CC">
        <w:rPr>
          <w:rFonts w:ascii="Trebuchet MS" w:eastAsia="Trebuchet MS" w:hAnsi="Trebuchet MS"/>
          <w:bCs/>
          <w:color w:val="141F25"/>
          <w:sz w:val="22"/>
          <w:szCs w:val="22"/>
        </w:rPr>
        <w:tab/>
        <w:t>Ghidul indicatorilor POCU</w:t>
      </w:r>
      <w:r>
        <w:rPr>
          <w:rFonts w:ascii="Trebuchet MS" w:eastAsia="Trebuchet MS" w:hAnsi="Trebuchet MS"/>
          <w:bCs/>
          <w:color w:val="141F25"/>
          <w:sz w:val="22"/>
          <w:szCs w:val="22"/>
        </w:rPr>
        <w:t>.</w:t>
      </w:r>
    </w:p>
    <w:p w:rsidR="00360BF3" w:rsidRDefault="00360BF3" w:rsidP="00E177E4">
      <w:pPr>
        <w:spacing w:line="276" w:lineRule="auto"/>
        <w:jc w:val="both"/>
        <w:rPr>
          <w:rFonts w:ascii="Trebuchet MS" w:eastAsia="Trebuchet MS" w:hAnsi="Trebuchet MS"/>
          <w:b/>
          <w:color w:val="141F25"/>
          <w:sz w:val="22"/>
          <w:szCs w:val="22"/>
          <w:lang w:val="en-US"/>
        </w:rPr>
      </w:pPr>
    </w:p>
    <w:p w:rsidR="00F10EB8" w:rsidRPr="00705547" w:rsidRDefault="00F10EB8" w:rsidP="00E177E4">
      <w:pPr>
        <w:spacing w:line="276" w:lineRule="auto"/>
        <w:jc w:val="both"/>
        <w:rPr>
          <w:rFonts w:ascii="Trebuchet MS" w:eastAsia="Trebuchet MS" w:hAnsi="Trebuchet MS"/>
          <w:b/>
          <w:color w:val="141F25"/>
          <w:sz w:val="22"/>
          <w:szCs w:val="22"/>
          <w:lang w:val="en-US"/>
        </w:rPr>
      </w:pPr>
    </w:p>
    <w:p w:rsidR="00360BF3" w:rsidRPr="00705547" w:rsidRDefault="00C04126" w:rsidP="00E177E4">
      <w:pPr>
        <w:spacing w:line="276" w:lineRule="auto"/>
        <w:jc w:val="both"/>
        <w:rPr>
          <w:rFonts w:ascii="Trebuchet MS" w:eastAsia="Trebuchet MS" w:hAnsi="Trebuchet MS"/>
          <w:b/>
          <w:color w:val="141F25"/>
          <w:sz w:val="22"/>
          <w:szCs w:val="22"/>
        </w:rPr>
      </w:pPr>
      <w:r>
        <w:rPr>
          <w:rFonts w:ascii="Trebuchet MS" w:eastAsia="Trebuchet MS" w:hAnsi="Trebuchet MS"/>
          <w:b/>
          <w:color w:val="141F25"/>
          <w:sz w:val="22"/>
          <w:szCs w:val="22"/>
        </w:rPr>
        <w:t>I</w:t>
      </w:r>
      <w:r w:rsidR="00360BF3" w:rsidRPr="00705547">
        <w:rPr>
          <w:rFonts w:ascii="Trebuchet MS" w:eastAsia="Trebuchet MS" w:hAnsi="Trebuchet MS"/>
          <w:b/>
          <w:color w:val="141F25"/>
          <w:sz w:val="22"/>
          <w:szCs w:val="22"/>
        </w:rPr>
        <w:t>V.</w:t>
      </w:r>
      <w:r w:rsidR="00360BF3" w:rsidRPr="00705547">
        <w:rPr>
          <w:rFonts w:ascii="Trebuchet MS" w:eastAsia="Trebuchet MS" w:hAnsi="Trebuchet MS"/>
          <w:b/>
          <w:color w:val="141F25"/>
          <w:sz w:val="22"/>
          <w:szCs w:val="22"/>
        </w:rPr>
        <w:tab/>
        <w:t>MODALITATEA DE DEPUNERE A CANDIDATURII:</w:t>
      </w:r>
    </w:p>
    <w:p w:rsidR="00360BF3" w:rsidRDefault="00360BF3" w:rsidP="00E177E4">
      <w:pPr>
        <w:spacing w:line="276" w:lineRule="auto"/>
        <w:jc w:val="both"/>
        <w:rPr>
          <w:rFonts w:ascii="Trebuchet MS" w:eastAsia="Trebuchet MS" w:hAnsi="Trebuchet MS"/>
          <w:sz w:val="22"/>
          <w:szCs w:val="22"/>
        </w:rPr>
      </w:pPr>
      <w:r w:rsidRPr="00705547">
        <w:rPr>
          <w:rFonts w:ascii="Trebuchet MS" w:eastAsia="Trebuchet MS" w:hAnsi="Trebuchet MS"/>
          <w:color w:val="141F25"/>
          <w:sz w:val="22"/>
          <w:szCs w:val="22"/>
        </w:rPr>
        <w:t>Candidaţii vor depune documentele, la sediul</w:t>
      </w:r>
      <w:r w:rsidR="00B8474C">
        <w:rPr>
          <w:rFonts w:ascii="Trebuchet MS" w:eastAsia="Trebuchet MS" w:hAnsi="Trebuchet MS"/>
          <w:color w:val="141F25"/>
          <w:sz w:val="22"/>
          <w:szCs w:val="22"/>
        </w:rPr>
        <w:t xml:space="preserve"> AJOFM GIURGIU din mun. Giurgiu</w:t>
      </w:r>
      <w:r w:rsidRPr="00705547">
        <w:rPr>
          <w:rFonts w:ascii="Trebuchet MS" w:eastAsia="Trebuchet MS" w:hAnsi="Trebuchet MS"/>
          <w:color w:val="141F25"/>
          <w:sz w:val="22"/>
          <w:szCs w:val="22"/>
        </w:rPr>
        <w:t xml:space="preserve">, din str. </w:t>
      </w:r>
      <w:proofErr w:type="spellStart"/>
      <w:r w:rsidR="00B8474C">
        <w:rPr>
          <w:rFonts w:ascii="Trebuchet MS" w:eastAsia="Trebuchet MS" w:hAnsi="Trebuchet MS"/>
          <w:color w:val="141F25"/>
          <w:sz w:val="22"/>
          <w:szCs w:val="22"/>
        </w:rPr>
        <w:t>Bucuresti</w:t>
      </w:r>
      <w:proofErr w:type="spellEnd"/>
      <w:r w:rsidRPr="00705547">
        <w:rPr>
          <w:rFonts w:ascii="Trebuchet MS" w:eastAsia="Trebuchet MS" w:hAnsi="Trebuchet MS"/>
          <w:color w:val="141F25"/>
          <w:sz w:val="22"/>
          <w:szCs w:val="22"/>
        </w:rPr>
        <w:t xml:space="preserve">, până la data de </w:t>
      </w:r>
      <w:r w:rsidR="006B1DBA">
        <w:rPr>
          <w:rFonts w:ascii="Trebuchet MS" w:eastAsia="Trebuchet MS" w:hAnsi="Trebuchet MS"/>
          <w:sz w:val="22"/>
          <w:szCs w:val="22"/>
        </w:rPr>
        <w:t>09</w:t>
      </w:r>
      <w:r w:rsidR="004701CC">
        <w:rPr>
          <w:rFonts w:ascii="Trebuchet MS" w:eastAsia="Trebuchet MS" w:hAnsi="Trebuchet MS"/>
          <w:sz w:val="22"/>
          <w:szCs w:val="22"/>
        </w:rPr>
        <w:t>.12</w:t>
      </w:r>
      <w:r w:rsidR="00E177E4">
        <w:rPr>
          <w:rFonts w:ascii="Trebuchet MS" w:eastAsia="Trebuchet MS" w:hAnsi="Trebuchet MS"/>
          <w:sz w:val="22"/>
          <w:szCs w:val="22"/>
        </w:rPr>
        <w:t>.</w:t>
      </w:r>
      <w:r w:rsidRPr="00705547">
        <w:rPr>
          <w:rFonts w:ascii="Trebuchet MS" w:eastAsia="Trebuchet MS" w:hAnsi="Trebuchet MS"/>
          <w:sz w:val="22"/>
          <w:szCs w:val="22"/>
        </w:rPr>
        <w:t>202</w:t>
      </w:r>
      <w:r w:rsidR="00F10EB8" w:rsidRPr="00705547">
        <w:rPr>
          <w:rFonts w:ascii="Trebuchet MS" w:eastAsia="Trebuchet MS" w:hAnsi="Trebuchet MS"/>
          <w:sz w:val="22"/>
          <w:szCs w:val="22"/>
        </w:rPr>
        <w:t>1</w:t>
      </w:r>
      <w:r w:rsidRPr="00705547">
        <w:rPr>
          <w:rFonts w:ascii="Trebuchet MS" w:eastAsia="Trebuchet MS" w:hAnsi="Trebuchet MS"/>
          <w:sz w:val="22"/>
          <w:szCs w:val="22"/>
        </w:rPr>
        <w:t xml:space="preserve">, ora </w:t>
      </w:r>
      <w:r w:rsidR="00E177E4">
        <w:rPr>
          <w:rFonts w:ascii="Trebuchet MS" w:eastAsia="Trebuchet MS" w:hAnsi="Trebuchet MS"/>
          <w:sz w:val="22"/>
          <w:szCs w:val="22"/>
        </w:rPr>
        <w:t>14.00</w:t>
      </w:r>
    </w:p>
    <w:p w:rsidR="001E0B5F" w:rsidRPr="00705547" w:rsidRDefault="001E0B5F" w:rsidP="00E177E4">
      <w:pPr>
        <w:spacing w:line="276" w:lineRule="auto"/>
        <w:jc w:val="both"/>
        <w:rPr>
          <w:rFonts w:ascii="Trebuchet MS" w:eastAsia="Trebuchet MS" w:hAnsi="Trebuchet MS"/>
          <w:sz w:val="22"/>
          <w:szCs w:val="22"/>
        </w:rPr>
      </w:pPr>
    </w:p>
    <w:p w:rsidR="00360BF3" w:rsidRDefault="00360BF3" w:rsidP="00E177E4">
      <w:pPr>
        <w:spacing w:line="276" w:lineRule="auto"/>
        <w:jc w:val="both"/>
        <w:rPr>
          <w:rFonts w:ascii="Trebuchet MS" w:eastAsia="Trebuchet MS" w:hAnsi="Trebuchet MS"/>
          <w:b/>
          <w:color w:val="141F25"/>
          <w:sz w:val="22"/>
          <w:szCs w:val="22"/>
        </w:rPr>
      </w:pPr>
      <w:r w:rsidRPr="001E0B5F">
        <w:rPr>
          <w:rFonts w:ascii="Trebuchet MS" w:eastAsia="Trebuchet MS" w:hAnsi="Trebuchet MS"/>
          <w:b/>
          <w:color w:val="141F25"/>
          <w:sz w:val="22"/>
          <w:szCs w:val="22"/>
        </w:rPr>
        <w:t>Candidaturile transmise după data limită indicată în anunţul de selecţie, precum şi cele incomplete vor fi respinse.</w:t>
      </w:r>
    </w:p>
    <w:p w:rsidR="001E0B5F" w:rsidRPr="001E0B5F" w:rsidRDefault="001E0B5F" w:rsidP="00E177E4">
      <w:pPr>
        <w:spacing w:line="276" w:lineRule="auto"/>
        <w:jc w:val="both"/>
        <w:rPr>
          <w:rFonts w:ascii="Trebuchet MS" w:eastAsia="Trebuchet MS" w:hAnsi="Trebuchet MS"/>
          <w:b/>
          <w:color w:val="141F25"/>
          <w:sz w:val="22"/>
          <w:szCs w:val="22"/>
        </w:rPr>
      </w:pPr>
    </w:p>
    <w:p w:rsidR="00360BF3" w:rsidRDefault="00360BF3" w:rsidP="00E177E4">
      <w:pPr>
        <w:spacing w:line="276" w:lineRule="auto"/>
        <w:jc w:val="both"/>
        <w:rPr>
          <w:rFonts w:ascii="Trebuchet MS" w:hAnsi="Trebuchet MS"/>
          <w:sz w:val="22"/>
          <w:szCs w:val="22"/>
        </w:rPr>
      </w:pPr>
      <w:r w:rsidRPr="00705547">
        <w:rPr>
          <w:rFonts w:ascii="Trebuchet MS" w:eastAsia="Trebuchet MS" w:hAnsi="Trebuchet MS"/>
          <w:color w:val="141F25"/>
          <w:sz w:val="22"/>
          <w:szCs w:val="22"/>
        </w:rPr>
        <w:t xml:space="preserve">Persoana de contact – </w:t>
      </w:r>
      <w:r w:rsidR="00F10EB8" w:rsidRPr="00705547">
        <w:rPr>
          <w:rFonts w:ascii="Trebuchet MS" w:eastAsia="Trebuchet MS" w:hAnsi="Trebuchet MS"/>
          <w:color w:val="141F25"/>
          <w:sz w:val="22"/>
          <w:szCs w:val="22"/>
        </w:rPr>
        <w:t>func</w:t>
      </w:r>
      <w:r w:rsidR="001E0B5F">
        <w:rPr>
          <w:rFonts w:ascii="Trebuchet MS" w:eastAsia="Trebuchet MS" w:hAnsi="Trebuchet MS"/>
          <w:color w:val="141F25"/>
          <w:sz w:val="22"/>
          <w:szCs w:val="22"/>
        </w:rPr>
        <w:t>ț</w:t>
      </w:r>
      <w:r w:rsidR="00F10EB8" w:rsidRPr="00705547">
        <w:rPr>
          <w:rFonts w:ascii="Trebuchet MS" w:eastAsia="Trebuchet MS" w:hAnsi="Trebuchet MS"/>
          <w:color w:val="141F25"/>
          <w:sz w:val="22"/>
          <w:szCs w:val="22"/>
        </w:rPr>
        <w:t>ia</w:t>
      </w:r>
      <w:r w:rsidRPr="00705547">
        <w:rPr>
          <w:rFonts w:ascii="Trebuchet MS" w:eastAsia="Trebuchet MS" w:hAnsi="Trebuchet MS"/>
          <w:color w:val="141F25"/>
          <w:sz w:val="22"/>
          <w:szCs w:val="22"/>
        </w:rPr>
        <w:t>–</w:t>
      </w:r>
      <w:r w:rsidR="0070411D">
        <w:rPr>
          <w:rFonts w:ascii="Trebuchet MS" w:eastAsia="Trebuchet MS" w:hAnsi="Trebuchet MS"/>
          <w:color w:val="141F25"/>
          <w:sz w:val="22"/>
          <w:szCs w:val="22"/>
        </w:rPr>
        <w:t xml:space="preserve"> consilier </w:t>
      </w:r>
      <w:r w:rsidR="00B8474C" w:rsidRPr="00B8474C">
        <w:t xml:space="preserve"> </w:t>
      </w:r>
      <w:proofErr w:type="spellStart"/>
      <w:r w:rsidR="0070411D">
        <w:rPr>
          <w:rFonts w:ascii="Trebuchet MS" w:eastAsia="Trebuchet MS" w:hAnsi="Trebuchet MS"/>
          <w:color w:val="141F25"/>
          <w:sz w:val="22"/>
          <w:szCs w:val="22"/>
        </w:rPr>
        <w:t>Draghici</w:t>
      </w:r>
      <w:proofErr w:type="spellEnd"/>
      <w:r w:rsidR="0070411D">
        <w:rPr>
          <w:rFonts w:ascii="Trebuchet MS" w:eastAsia="Trebuchet MS" w:hAnsi="Trebuchet MS"/>
          <w:color w:val="141F25"/>
          <w:sz w:val="22"/>
          <w:szCs w:val="22"/>
        </w:rPr>
        <w:t xml:space="preserve"> Lavinia</w:t>
      </w:r>
      <w:r w:rsidRPr="00705547">
        <w:rPr>
          <w:rFonts w:ascii="Trebuchet MS" w:eastAsia="Trebuchet MS" w:hAnsi="Trebuchet MS"/>
          <w:color w:val="141F25"/>
          <w:sz w:val="22"/>
          <w:szCs w:val="22"/>
        </w:rPr>
        <w:t>, tel</w:t>
      </w:r>
      <w:r w:rsidR="00B8474C">
        <w:rPr>
          <w:rFonts w:ascii="Trebuchet MS" w:eastAsia="Trebuchet MS" w:hAnsi="Trebuchet MS"/>
          <w:color w:val="141F25"/>
          <w:sz w:val="22"/>
          <w:szCs w:val="22"/>
        </w:rPr>
        <w:t>: 0246230613</w:t>
      </w:r>
      <w:r w:rsidRPr="00705547">
        <w:rPr>
          <w:rFonts w:ascii="Trebuchet MS" w:eastAsia="Trebuchet MS" w:hAnsi="Trebuchet MS"/>
          <w:color w:val="141F25"/>
          <w:sz w:val="22"/>
          <w:szCs w:val="22"/>
        </w:rPr>
        <w:t xml:space="preserve">, e-mail </w:t>
      </w:r>
      <w:hyperlink r:id="rId8" w:history="1">
        <w:r w:rsidR="00C04126" w:rsidRPr="00AE556C">
          <w:rPr>
            <w:rStyle w:val="Hyperlink"/>
            <w:rFonts w:ascii="Trebuchet MS" w:hAnsi="Trebuchet MS"/>
            <w:sz w:val="22"/>
            <w:szCs w:val="22"/>
          </w:rPr>
          <w:t>lavinia.draghici.gr@anofm.gov.ro</w:t>
        </w:r>
      </w:hyperlink>
      <w:r w:rsidR="00B8474C">
        <w:rPr>
          <w:rFonts w:ascii="Trebuchet MS" w:hAnsi="Trebuchet MS"/>
          <w:sz w:val="22"/>
          <w:szCs w:val="22"/>
        </w:rPr>
        <w:t>.</w:t>
      </w:r>
    </w:p>
    <w:p w:rsidR="00C04126" w:rsidRDefault="00C04126" w:rsidP="00E177E4">
      <w:pPr>
        <w:spacing w:line="276" w:lineRule="auto"/>
        <w:jc w:val="both"/>
        <w:rPr>
          <w:rFonts w:ascii="Trebuchet MS" w:hAnsi="Trebuchet MS"/>
          <w:sz w:val="22"/>
          <w:szCs w:val="22"/>
        </w:rPr>
      </w:pPr>
    </w:p>
    <w:p w:rsidR="00600C13" w:rsidRDefault="00600C13" w:rsidP="00E177E4">
      <w:pPr>
        <w:spacing w:line="276" w:lineRule="auto"/>
        <w:jc w:val="both"/>
        <w:rPr>
          <w:rFonts w:ascii="Trebuchet MS" w:hAnsi="Trebuchet MS"/>
          <w:sz w:val="22"/>
          <w:szCs w:val="22"/>
        </w:rPr>
      </w:pPr>
    </w:p>
    <w:p w:rsidR="00600C13" w:rsidRDefault="00600C13" w:rsidP="00E177E4">
      <w:pPr>
        <w:spacing w:line="276" w:lineRule="auto"/>
        <w:jc w:val="both"/>
        <w:rPr>
          <w:rFonts w:ascii="Trebuchet MS" w:hAnsi="Trebuchet MS"/>
          <w:sz w:val="22"/>
          <w:szCs w:val="22"/>
        </w:rPr>
      </w:pPr>
    </w:p>
    <w:p w:rsidR="00C04126" w:rsidRDefault="00C04126" w:rsidP="00E177E4">
      <w:pPr>
        <w:spacing w:line="276" w:lineRule="auto"/>
        <w:jc w:val="both"/>
        <w:rPr>
          <w:rFonts w:ascii="Trebuchet MS" w:eastAsia="Trebuchet MS" w:hAnsi="Trebuchet MS"/>
          <w:color w:val="141F25"/>
          <w:sz w:val="22"/>
          <w:szCs w:val="22"/>
        </w:rPr>
      </w:pPr>
    </w:p>
    <w:p w:rsidR="00360BF3" w:rsidRPr="00705547" w:rsidRDefault="00C04126" w:rsidP="00E177E4">
      <w:pPr>
        <w:spacing w:line="276" w:lineRule="auto"/>
        <w:jc w:val="both"/>
        <w:rPr>
          <w:rFonts w:ascii="Trebuchet MS" w:eastAsia="Trebuchet MS" w:hAnsi="Trebuchet MS"/>
          <w:b/>
          <w:color w:val="141F25"/>
          <w:sz w:val="22"/>
          <w:szCs w:val="22"/>
        </w:rPr>
      </w:pPr>
      <w:r>
        <w:rPr>
          <w:rFonts w:ascii="Trebuchet MS" w:eastAsia="Trebuchet MS" w:hAnsi="Trebuchet MS"/>
          <w:b/>
          <w:color w:val="141F25"/>
          <w:sz w:val="22"/>
          <w:szCs w:val="22"/>
        </w:rPr>
        <w:lastRenderedPageBreak/>
        <w:t>V</w:t>
      </w:r>
      <w:r w:rsidR="00360BF3" w:rsidRPr="00705547">
        <w:rPr>
          <w:rFonts w:ascii="Trebuchet MS" w:eastAsia="Trebuchet MS" w:hAnsi="Trebuchet MS"/>
          <w:b/>
          <w:color w:val="141F25"/>
          <w:sz w:val="22"/>
          <w:szCs w:val="22"/>
        </w:rPr>
        <w:t>.</w:t>
      </w:r>
      <w:r w:rsidR="00360BF3" w:rsidRPr="00705547">
        <w:rPr>
          <w:rFonts w:ascii="Trebuchet MS" w:eastAsia="Trebuchet MS" w:hAnsi="Trebuchet MS"/>
          <w:b/>
          <w:color w:val="141F25"/>
          <w:sz w:val="22"/>
          <w:szCs w:val="22"/>
        </w:rPr>
        <w:tab/>
        <w:t>PROBELE SELECȚIEI</w:t>
      </w:r>
    </w:p>
    <w:p w:rsidR="00B8474C" w:rsidRDefault="00B8474C" w:rsidP="00E177E4">
      <w:pPr>
        <w:spacing w:before="100" w:beforeAutospacing="1" w:after="100" w:afterAutospacing="1" w:line="276" w:lineRule="auto"/>
        <w:jc w:val="both"/>
        <w:rPr>
          <w:lang w:val="en-US" w:eastAsia="en-US"/>
        </w:rPr>
      </w:pPr>
      <w:r>
        <w:rPr>
          <w:rFonts w:ascii="Trebuchet MS" w:hAnsi="Trebuchet MS"/>
          <w:b/>
          <w:bCs/>
          <w:sz w:val="22"/>
          <w:szCs w:val="22"/>
          <w:u w:val="single"/>
        </w:rPr>
        <w:t xml:space="preserve">Etapa I       – Verificarea dosarelor depuse de </w:t>
      </w:r>
      <w:proofErr w:type="spellStart"/>
      <w:r>
        <w:rPr>
          <w:rFonts w:ascii="Trebuchet MS" w:hAnsi="Trebuchet MS"/>
          <w:b/>
          <w:bCs/>
          <w:sz w:val="22"/>
          <w:szCs w:val="22"/>
          <w:u w:val="single"/>
        </w:rPr>
        <w:t>candidati</w:t>
      </w:r>
      <w:proofErr w:type="spellEnd"/>
      <w:r>
        <w:rPr>
          <w:rFonts w:ascii="Trebuchet MS" w:hAnsi="Trebuchet MS"/>
          <w:b/>
          <w:bCs/>
          <w:sz w:val="22"/>
          <w:szCs w:val="22"/>
          <w:u w:val="single"/>
        </w:rPr>
        <w:t xml:space="preserve"> :</w:t>
      </w:r>
      <w:r w:rsidR="006B1DBA">
        <w:rPr>
          <w:rFonts w:ascii="Trebuchet MS" w:hAnsi="Trebuchet MS"/>
          <w:b/>
          <w:bCs/>
          <w:sz w:val="22"/>
          <w:szCs w:val="22"/>
          <w:u w:val="single"/>
        </w:rPr>
        <w:t>10</w:t>
      </w:r>
      <w:r w:rsidR="004701CC">
        <w:rPr>
          <w:rFonts w:ascii="Trebuchet MS" w:hAnsi="Trebuchet MS"/>
          <w:b/>
          <w:bCs/>
          <w:sz w:val="22"/>
          <w:szCs w:val="22"/>
          <w:u w:val="single"/>
        </w:rPr>
        <w:t>.12</w:t>
      </w:r>
      <w:r w:rsidR="00E177E4">
        <w:rPr>
          <w:rFonts w:ascii="Trebuchet MS" w:hAnsi="Trebuchet MS"/>
          <w:b/>
          <w:bCs/>
          <w:sz w:val="22"/>
          <w:szCs w:val="22"/>
          <w:u w:val="single"/>
        </w:rPr>
        <w:t>.2021</w:t>
      </w:r>
      <w:r>
        <w:rPr>
          <w:rFonts w:ascii="Trebuchet MS" w:hAnsi="Trebuchet MS"/>
          <w:b/>
          <w:bCs/>
          <w:sz w:val="22"/>
          <w:szCs w:val="22"/>
          <w:u w:val="single"/>
        </w:rPr>
        <w:t xml:space="preserve"> ora </w:t>
      </w:r>
      <w:r w:rsidR="00C549AC">
        <w:rPr>
          <w:rFonts w:ascii="Trebuchet MS" w:hAnsi="Trebuchet MS"/>
          <w:b/>
          <w:bCs/>
          <w:sz w:val="22"/>
          <w:szCs w:val="22"/>
          <w:u w:val="single"/>
        </w:rPr>
        <w:t>09</w:t>
      </w:r>
      <w:r w:rsidR="00A967D4">
        <w:rPr>
          <w:rFonts w:ascii="Trebuchet MS" w:hAnsi="Trebuchet MS"/>
          <w:b/>
          <w:bCs/>
          <w:sz w:val="22"/>
          <w:szCs w:val="22"/>
          <w:u w:val="single"/>
        </w:rPr>
        <w:t>.00</w:t>
      </w:r>
    </w:p>
    <w:p w:rsidR="00B8474C" w:rsidRDefault="00B8474C" w:rsidP="00E177E4">
      <w:pPr>
        <w:spacing w:before="100" w:beforeAutospacing="1" w:after="100" w:afterAutospacing="1" w:line="276" w:lineRule="auto"/>
        <w:jc w:val="both"/>
      </w:pPr>
      <w:r>
        <w:rPr>
          <w:rFonts w:ascii="Trebuchet MS" w:hAnsi="Trebuchet MS"/>
          <w:b/>
          <w:bCs/>
          <w:color w:val="FF0000"/>
          <w:sz w:val="22"/>
          <w:szCs w:val="22"/>
        </w:rPr>
        <w:t> </w:t>
      </w:r>
      <w:r>
        <w:rPr>
          <w:rFonts w:ascii="Trebuchet MS" w:hAnsi="Trebuchet MS"/>
          <w:bCs/>
          <w:sz w:val="22"/>
          <w:szCs w:val="22"/>
        </w:rPr>
        <w:t xml:space="preserve">Lista </w:t>
      </w:r>
      <w:proofErr w:type="spellStart"/>
      <w:r>
        <w:rPr>
          <w:rFonts w:ascii="Trebuchet MS" w:hAnsi="Trebuchet MS"/>
          <w:bCs/>
          <w:sz w:val="22"/>
          <w:szCs w:val="22"/>
        </w:rPr>
        <w:t>candidaţilor</w:t>
      </w:r>
      <w:proofErr w:type="spellEnd"/>
      <w:r>
        <w:rPr>
          <w:rFonts w:ascii="Trebuchet MS" w:hAnsi="Trebuchet MS"/>
          <w:bCs/>
          <w:sz w:val="22"/>
          <w:szCs w:val="22"/>
        </w:rPr>
        <w:t xml:space="preserve"> </w:t>
      </w:r>
      <w:proofErr w:type="spellStart"/>
      <w:r>
        <w:rPr>
          <w:rFonts w:ascii="Trebuchet MS" w:hAnsi="Trebuchet MS"/>
          <w:bCs/>
          <w:sz w:val="22"/>
          <w:szCs w:val="22"/>
        </w:rPr>
        <w:t>declaraţi</w:t>
      </w:r>
      <w:proofErr w:type="spellEnd"/>
      <w:r>
        <w:rPr>
          <w:rFonts w:ascii="Trebuchet MS" w:hAnsi="Trebuchet MS"/>
          <w:bCs/>
          <w:sz w:val="22"/>
          <w:szCs w:val="22"/>
        </w:rPr>
        <w:t xml:space="preserve"> </w:t>
      </w:r>
      <w:proofErr w:type="spellStart"/>
      <w:r>
        <w:rPr>
          <w:rFonts w:ascii="Trebuchet MS" w:hAnsi="Trebuchet MS"/>
          <w:bCs/>
          <w:sz w:val="22"/>
          <w:szCs w:val="22"/>
        </w:rPr>
        <w:t>admişi</w:t>
      </w:r>
      <w:proofErr w:type="spellEnd"/>
      <w:r>
        <w:rPr>
          <w:rFonts w:ascii="Trebuchet MS" w:hAnsi="Trebuchet MS"/>
          <w:bCs/>
          <w:sz w:val="22"/>
          <w:szCs w:val="22"/>
        </w:rPr>
        <w:t>/</w:t>
      </w:r>
      <w:proofErr w:type="spellStart"/>
      <w:r>
        <w:rPr>
          <w:rFonts w:ascii="Trebuchet MS" w:hAnsi="Trebuchet MS"/>
          <w:bCs/>
          <w:sz w:val="22"/>
          <w:szCs w:val="22"/>
        </w:rPr>
        <w:t>respinşi</w:t>
      </w:r>
      <w:proofErr w:type="spellEnd"/>
      <w:r>
        <w:rPr>
          <w:rFonts w:ascii="Trebuchet MS" w:hAnsi="Trebuchet MS"/>
          <w:bCs/>
          <w:sz w:val="22"/>
          <w:szCs w:val="22"/>
        </w:rPr>
        <w:t xml:space="preserve"> se va publica la sediul </w:t>
      </w:r>
      <w:proofErr w:type="spellStart"/>
      <w:r>
        <w:rPr>
          <w:rFonts w:ascii="Trebuchet MS" w:hAnsi="Trebuchet MS"/>
          <w:bCs/>
          <w:sz w:val="22"/>
          <w:szCs w:val="22"/>
        </w:rPr>
        <w:t>Agenţiei</w:t>
      </w:r>
      <w:proofErr w:type="spellEnd"/>
      <w:r>
        <w:rPr>
          <w:rFonts w:ascii="Trebuchet MS" w:hAnsi="Trebuchet MS"/>
          <w:bCs/>
          <w:sz w:val="22"/>
          <w:szCs w:val="22"/>
        </w:rPr>
        <w:t xml:space="preserve"> </w:t>
      </w:r>
      <w:proofErr w:type="spellStart"/>
      <w:r>
        <w:rPr>
          <w:rFonts w:ascii="Trebuchet MS" w:hAnsi="Trebuchet MS"/>
          <w:bCs/>
          <w:sz w:val="22"/>
          <w:szCs w:val="22"/>
        </w:rPr>
        <w:t>Judeţene</w:t>
      </w:r>
      <w:proofErr w:type="spellEnd"/>
      <w:r>
        <w:rPr>
          <w:rFonts w:ascii="Trebuchet MS" w:hAnsi="Trebuchet MS"/>
          <w:bCs/>
          <w:sz w:val="22"/>
          <w:szCs w:val="22"/>
        </w:rPr>
        <w:t xml:space="preserve"> pentru Ocuparea </w:t>
      </w:r>
      <w:proofErr w:type="spellStart"/>
      <w:r>
        <w:rPr>
          <w:rFonts w:ascii="Trebuchet MS" w:hAnsi="Trebuchet MS"/>
          <w:bCs/>
          <w:sz w:val="22"/>
          <w:szCs w:val="22"/>
        </w:rPr>
        <w:t>Forţei</w:t>
      </w:r>
      <w:proofErr w:type="spellEnd"/>
      <w:r>
        <w:rPr>
          <w:rFonts w:ascii="Trebuchet MS" w:hAnsi="Trebuchet MS"/>
          <w:bCs/>
          <w:sz w:val="22"/>
          <w:szCs w:val="22"/>
        </w:rPr>
        <w:t xml:space="preserve"> de Muncă Giurgiu </w:t>
      </w:r>
      <w:proofErr w:type="spellStart"/>
      <w:r>
        <w:rPr>
          <w:rFonts w:ascii="Trebuchet MS" w:hAnsi="Trebuchet MS"/>
          <w:bCs/>
          <w:sz w:val="22"/>
          <w:szCs w:val="22"/>
        </w:rPr>
        <w:t>şi</w:t>
      </w:r>
      <w:proofErr w:type="spellEnd"/>
      <w:r>
        <w:rPr>
          <w:rFonts w:ascii="Trebuchet MS" w:hAnsi="Trebuchet MS"/>
          <w:bCs/>
          <w:sz w:val="22"/>
          <w:szCs w:val="22"/>
        </w:rPr>
        <w:t xml:space="preserve"> pe  </w:t>
      </w:r>
      <w:proofErr w:type="spellStart"/>
      <w:r>
        <w:rPr>
          <w:rFonts w:ascii="Trebuchet MS" w:hAnsi="Trebuchet MS"/>
          <w:bCs/>
          <w:sz w:val="22"/>
          <w:szCs w:val="22"/>
        </w:rPr>
        <w:t>pe</w:t>
      </w:r>
      <w:proofErr w:type="spellEnd"/>
      <w:r>
        <w:rPr>
          <w:rFonts w:ascii="Trebuchet MS" w:hAnsi="Trebuchet MS"/>
          <w:bCs/>
          <w:sz w:val="22"/>
          <w:szCs w:val="22"/>
        </w:rPr>
        <w:t xml:space="preserve"> pagina de web a acesteia în termen de 24 de ore.</w:t>
      </w:r>
    </w:p>
    <w:p w:rsidR="00B8474C" w:rsidRDefault="00B8474C" w:rsidP="00E177E4">
      <w:pPr>
        <w:spacing w:before="100" w:beforeAutospacing="1" w:after="100" w:afterAutospacing="1" w:line="276" w:lineRule="auto"/>
        <w:jc w:val="both"/>
      </w:pPr>
      <w:r>
        <w:rPr>
          <w:rFonts w:ascii="Trebuchet MS" w:hAnsi="Trebuchet MS"/>
          <w:bCs/>
          <w:sz w:val="22"/>
          <w:szCs w:val="22"/>
        </w:rPr>
        <w:t xml:space="preserve">Eventualele </w:t>
      </w:r>
      <w:proofErr w:type="spellStart"/>
      <w:r>
        <w:rPr>
          <w:rFonts w:ascii="Trebuchet MS" w:hAnsi="Trebuchet MS"/>
          <w:bCs/>
          <w:sz w:val="22"/>
          <w:szCs w:val="22"/>
        </w:rPr>
        <w:t>contestaţii</w:t>
      </w:r>
      <w:proofErr w:type="spellEnd"/>
      <w:r>
        <w:rPr>
          <w:rFonts w:ascii="Trebuchet MS" w:hAnsi="Trebuchet MS"/>
          <w:bCs/>
          <w:sz w:val="22"/>
          <w:szCs w:val="22"/>
        </w:rPr>
        <w:t xml:space="preserve"> vor fi depuse la sediul </w:t>
      </w:r>
      <w:proofErr w:type="spellStart"/>
      <w:r>
        <w:rPr>
          <w:rFonts w:ascii="Trebuchet MS" w:hAnsi="Trebuchet MS"/>
          <w:bCs/>
          <w:sz w:val="22"/>
          <w:szCs w:val="22"/>
        </w:rPr>
        <w:t>Agenţiei</w:t>
      </w:r>
      <w:proofErr w:type="spellEnd"/>
      <w:r>
        <w:rPr>
          <w:rFonts w:ascii="Trebuchet MS" w:hAnsi="Trebuchet MS"/>
          <w:bCs/>
          <w:sz w:val="22"/>
          <w:szCs w:val="22"/>
        </w:rPr>
        <w:t xml:space="preserve"> </w:t>
      </w:r>
      <w:proofErr w:type="spellStart"/>
      <w:r>
        <w:rPr>
          <w:rFonts w:ascii="Trebuchet MS" w:hAnsi="Trebuchet MS"/>
          <w:bCs/>
          <w:sz w:val="22"/>
          <w:szCs w:val="22"/>
        </w:rPr>
        <w:t>Judeţene</w:t>
      </w:r>
      <w:proofErr w:type="spellEnd"/>
      <w:r>
        <w:rPr>
          <w:rFonts w:ascii="Trebuchet MS" w:hAnsi="Trebuchet MS"/>
          <w:bCs/>
          <w:sz w:val="22"/>
          <w:szCs w:val="22"/>
        </w:rPr>
        <w:t xml:space="preserve"> pentru Ocuparea </w:t>
      </w:r>
      <w:proofErr w:type="spellStart"/>
      <w:r>
        <w:rPr>
          <w:rFonts w:ascii="Trebuchet MS" w:hAnsi="Trebuchet MS"/>
          <w:bCs/>
          <w:sz w:val="22"/>
          <w:szCs w:val="22"/>
        </w:rPr>
        <w:t>Forţei</w:t>
      </w:r>
      <w:proofErr w:type="spellEnd"/>
      <w:r>
        <w:rPr>
          <w:rFonts w:ascii="Trebuchet MS" w:hAnsi="Trebuchet MS"/>
          <w:bCs/>
          <w:sz w:val="22"/>
          <w:szCs w:val="22"/>
        </w:rPr>
        <w:t xml:space="preserve"> de Muncă Giurgiu, din Giurgiu, sos. </w:t>
      </w:r>
      <w:proofErr w:type="spellStart"/>
      <w:r>
        <w:rPr>
          <w:rFonts w:ascii="Trebuchet MS" w:hAnsi="Trebuchet MS"/>
          <w:bCs/>
          <w:sz w:val="22"/>
          <w:szCs w:val="22"/>
        </w:rPr>
        <w:t>Bucuresti</w:t>
      </w:r>
      <w:proofErr w:type="spellEnd"/>
      <w:r>
        <w:rPr>
          <w:rFonts w:ascii="Trebuchet MS" w:hAnsi="Trebuchet MS"/>
          <w:bCs/>
          <w:sz w:val="22"/>
          <w:szCs w:val="22"/>
        </w:rPr>
        <w:t xml:space="preserve">, bl. 202/5D, mezanin,  jud. Giurgiu în termen de 24 de ore de la data publicării rezultatelor acestei </w:t>
      </w:r>
      <w:proofErr w:type="spellStart"/>
      <w:r>
        <w:rPr>
          <w:rFonts w:ascii="Trebuchet MS" w:hAnsi="Trebuchet MS"/>
          <w:bCs/>
          <w:sz w:val="22"/>
          <w:szCs w:val="22"/>
        </w:rPr>
        <w:t>etape,sub</w:t>
      </w:r>
      <w:proofErr w:type="spellEnd"/>
      <w:r>
        <w:rPr>
          <w:rFonts w:ascii="Trebuchet MS" w:hAnsi="Trebuchet MS"/>
          <w:bCs/>
          <w:sz w:val="22"/>
          <w:szCs w:val="22"/>
        </w:rPr>
        <w:t xml:space="preserve"> </w:t>
      </w:r>
      <w:proofErr w:type="spellStart"/>
      <w:r>
        <w:rPr>
          <w:rFonts w:ascii="Trebuchet MS" w:hAnsi="Trebuchet MS"/>
          <w:bCs/>
          <w:sz w:val="22"/>
          <w:szCs w:val="22"/>
        </w:rPr>
        <w:t>sanctiunea</w:t>
      </w:r>
      <w:proofErr w:type="spellEnd"/>
      <w:r>
        <w:rPr>
          <w:rFonts w:ascii="Trebuchet MS" w:hAnsi="Trebuchet MS"/>
          <w:bCs/>
          <w:sz w:val="22"/>
          <w:szCs w:val="22"/>
        </w:rPr>
        <w:t xml:space="preserve"> decăderii din acest drept.</w:t>
      </w:r>
    </w:p>
    <w:p w:rsidR="00B8474C" w:rsidRDefault="00B8474C" w:rsidP="00E177E4">
      <w:pPr>
        <w:spacing w:before="100" w:beforeAutospacing="1" w:after="100" w:afterAutospacing="1" w:line="276" w:lineRule="auto"/>
        <w:jc w:val="both"/>
      </w:pPr>
      <w:r>
        <w:rPr>
          <w:rFonts w:ascii="Trebuchet MS" w:hAnsi="Trebuchet MS"/>
          <w:bCs/>
          <w:sz w:val="22"/>
          <w:szCs w:val="22"/>
        </w:rPr>
        <w:t xml:space="preserve">Comunicarea rezultatelor la </w:t>
      </w:r>
      <w:proofErr w:type="spellStart"/>
      <w:r>
        <w:rPr>
          <w:rFonts w:ascii="Trebuchet MS" w:hAnsi="Trebuchet MS"/>
          <w:bCs/>
          <w:sz w:val="22"/>
          <w:szCs w:val="22"/>
        </w:rPr>
        <w:t>contestatiile</w:t>
      </w:r>
      <w:proofErr w:type="spellEnd"/>
      <w:r>
        <w:rPr>
          <w:rFonts w:ascii="Trebuchet MS" w:hAnsi="Trebuchet MS"/>
          <w:bCs/>
          <w:sz w:val="22"/>
          <w:szCs w:val="22"/>
        </w:rPr>
        <w:t xml:space="preserve"> depuse se face prin afișare la sediul </w:t>
      </w:r>
      <w:proofErr w:type="spellStart"/>
      <w:r>
        <w:rPr>
          <w:rFonts w:ascii="Trebuchet MS" w:hAnsi="Trebuchet MS"/>
          <w:bCs/>
          <w:sz w:val="22"/>
          <w:szCs w:val="22"/>
        </w:rPr>
        <w:t>Agenţiei</w:t>
      </w:r>
      <w:proofErr w:type="spellEnd"/>
      <w:r>
        <w:rPr>
          <w:rFonts w:ascii="Trebuchet MS" w:hAnsi="Trebuchet MS"/>
          <w:bCs/>
          <w:sz w:val="22"/>
          <w:szCs w:val="22"/>
        </w:rPr>
        <w:t xml:space="preserve"> </w:t>
      </w:r>
      <w:proofErr w:type="spellStart"/>
      <w:r>
        <w:rPr>
          <w:rFonts w:ascii="Trebuchet MS" w:hAnsi="Trebuchet MS"/>
          <w:bCs/>
          <w:sz w:val="22"/>
          <w:szCs w:val="22"/>
        </w:rPr>
        <w:t>Judeţene</w:t>
      </w:r>
      <w:proofErr w:type="spellEnd"/>
      <w:r>
        <w:rPr>
          <w:rFonts w:ascii="Trebuchet MS" w:hAnsi="Trebuchet MS"/>
          <w:bCs/>
          <w:sz w:val="22"/>
          <w:szCs w:val="22"/>
        </w:rPr>
        <w:t xml:space="preserve"> pentru Ocuparea </w:t>
      </w:r>
      <w:proofErr w:type="spellStart"/>
      <w:r>
        <w:rPr>
          <w:rFonts w:ascii="Trebuchet MS" w:hAnsi="Trebuchet MS"/>
          <w:bCs/>
          <w:sz w:val="22"/>
          <w:szCs w:val="22"/>
        </w:rPr>
        <w:t>Forţei</w:t>
      </w:r>
      <w:proofErr w:type="spellEnd"/>
      <w:r>
        <w:rPr>
          <w:rFonts w:ascii="Trebuchet MS" w:hAnsi="Trebuchet MS"/>
          <w:bCs/>
          <w:sz w:val="22"/>
          <w:szCs w:val="22"/>
        </w:rPr>
        <w:t xml:space="preserve"> de Muncă Giurgiu, din </w:t>
      </w:r>
      <w:r w:rsidRPr="00B8474C">
        <w:rPr>
          <w:rFonts w:ascii="Trebuchet MS" w:hAnsi="Trebuchet MS"/>
          <w:bCs/>
          <w:sz w:val="22"/>
          <w:szCs w:val="22"/>
        </w:rPr>
        <w:t xml:space="preserve">Giurgiu, sos. </w:t>
      </w:r>
      <w:proofErr w:type="spellStart"/>
      <w:r w:rsidRPr="00B8474C">
        <w:rPr>
          <w:rFonts w:ascii="Trebuchet MS" w:hAnsi="Trebuchet MS"/>
          <w:bCs/>
          <w:sz w:val="22"/>
          <w:szCs w:val="22"/>
        </w:rPr>
        <w:t>Bucuresti</w:t>
      </w:r>
      <w:proofErr w:type="spellEnd"/>
      <w:r w:rsidRPr="00B8474C">
        <w:rPr>
          <w:rFonts w:ascii="Trebuchet MS" w:hAnsi="Trebuchet MS"/>
          <w:bCs/>
          <w:sz w:val="22"/>
          <w:szCs w:val="22"/>
        </w:rPr>
        <w:t xml:space="preserve">, bl. 202/5D, mezanin,  jud. Giurgiu </w:t>
      </w:r>
      <w:r>
        <w:rPr>
          <w:rFonts w:ascii="Trebuchet MS" w:hAnsi="Trebuchet MS"/>
          <w:bCs/>
          <w:sz w:val="22"/>
          <w:szCs w:val="22"/>
        </w:rPr>
        <w:t>și pe pagina de web a acesteia în termen de 24 de ore.</w:t>
      </w:r>
    </w:p>
    <w:p w:rsidR="00B8474C" w:rsidRDefault="00B8474C" w:rsidP="00E177E4">
      <w:pPr>
        <w:spacing w:before="100" w:beforeAutospacing="1" w:after="100" w:afterAutospacing="1" w:line="276" w:lineRule="auto"/>
        <w:jc w:val="both"/>
      </w:pPr>
      <w:proofErr w:type="spellStart"/>
      <w:r>
        <w:rPr>
          <w:rFonts w:ascii="Trebuchet MS" w:hAnsi="Trebuchet MS"/>
          <w:bCs/>
          <w:sz w:val="22"/>
          <w:szCs w:val="22"/>
        </w:rPr>
        <w:t>Candidatii</w:t>
      </w:r>
      <w:proofErr w:type="spellEnd"/>
      <w:r>
        <w:rPr>
          <w:rFonts w:ascii="Trebuchet MS" w:hAnsi="Trebuchet MS"/>
          <w:bCs/>
          <w:sz w:val="22"/>
          <w:szCs w:val="22"/>
        </w:rPr>
        <w:t xml:space="preserve"> </w:t>
      </w:r>
      <w:proofErr w:type="spellStart"/>
      <w:r>
        <w:rPr>
          <w:rFonts w:ascii="Trebuchet MS" w:hAnsi="Trebuchet MS"/>
          <w:bCs/>
          <w:sz w:val="22"/>
          <w:szCs w:val="22"/>
        </w:rPr>
        <w:t>declarati</w:t>
      </w:r>
      <w:proofErr w:type="spellEnd"/>
      <w:r>
        <w:rPr>
          <w:rFonts w:ascii="Trebuchet MS" w:hAnsi="Trebuchet MS"/>
          <w:bCs/>
          <w:sz w:val="22"/>
          <w:szCs w:val="22"/>
        </w:rPr>
        <w:t xml:space="preserve"> admiși la aceasta proba vor participa la următoarea etapă.</w:t>
      </w:r>
    </w:p>
    <w:p w:rsidR="00E177E4" w:rsidRPr="00E177E4" w:rsidRDefault="00B8474C" w:rsidP="00E177E4">
      <w:pPr>
        <w:spacing w:before="100" w:beforeAutospacing="1" w:after="100" w:afterAutospacing="1" w:line="276" w:lineRule="auto"/>
        <w:jc w:val="both"/>
      </w:pPr>
      <w:r>
        <w:rPr>
          <w:rFonts w:ascii="Trebuchet MS" w:eastAsia="Trebuchet MS" w:hAnsi="Trebuchet MS"/>
          <w:b/>
          <w:bCs/>
          <w:sz w:val="22"/>
          <w:szCs w:val="22"/>
          <w:u w:val="single"/>
        </w:rPr>
        <w:t>Etapa a II-a</w:t>
      </w:r>
      <w:r>
        <w:rPr>
          <w:rFonts w:ascii="Trebuchet MS" w:eastAsia="Trebuchet MS" w:hAnsi="Trebuchet MS"/>
          <w:bCs/>
          <w:sz w:val="22"/>
          <w:szCs w:val="22"/>
          <w:u w:val="single"/>
        </w:rPr>
        <w:t xml:space="preserve"> - </w:t>
      </w:r>
      <w:r>
        <w:rPr>
          <w:rFonts w:ascii="Trebuchet MS" w:eastAsia="Trebuchet MS" w:hAnsi="Trebuchet MS"/>
          <w:b/>
          <w:bCs/>
          <w:sz w:val="22"/>
          <w:szCs w:val="22"/>
          <w:u w:val="single"/>
        </w:rPr>
        <w:t xml:space="preserve">Verificarea îndeplinirii </w:t>
      </w:r>
      <w:proofErr w:type="spellStart"/>
      <w:r>
        <w:rPr>
          <w:rFonts w:ascii="Trebuchet MS" w:eastAsia="Trebuchet MS" w:hAnsi="Trebuchet MS"/>
          <w:b/>
          <w:bCs/>
          <w:sz w:val="22"/>
          <w:szCs w:val="22"/>
          <w:u w:val="single"/>
        </w:rPr>
        <w:t>condiţiilor</w:t>
      </w:r>
      <w:proofErr w:type="spellEnd"/>
      <w:r>
        <w:rPr>
          <w:rFonts w:ascii="Trebuchet MS" w:eastAsia="Trebuchet MS" w:hAnsi="Trebuchet MS"/>
          <w:b/>
          <w:bCs/>
          <w:sz w:val="22"/>
          <w:szCs w:val="22"/>
          <w:u w:val="single"/>
        </w:rPr>
        <w:t xml:space="preserve"> de ocupare a postului prin evaluarea CV-ului </w:t>
      </w:r>
      <w:proofErr w:type="spellStart"/>
      <w:r>
        <w:rPr>
          <w:rFonts w:ascii="Trebuchet MS" w:eastAsia="Trebuchet MS" w:hAnsi="Trebuchet MS"/>
          <w:b/>
          <w:bCs/>
          <w:sz w:val="22"/>
          <w:szCs w:val="22"/>
          <w:u w:val="single"/>
        </w:rPr>
        <w:t>şi</w:t>
      </w:r>
      <w:proofErr w:type="spellEnd"/>
      <w:r>
        <w:rPr>
          <w:rFonts w:ascii="Trebuchet MS" w:eastAsia="Trebuchet MS" w:hAnsi="Trebuchet MS"/>
          <w:b/>
          <w:bCs/>
          <w:sz w:val="22"/>
          <w:szCs w:val="22"/>
          <w:u w:val="single"/>
        </w:rPr>
        <w:t xml:space="preserve"> a documentelor depuse</w:t>
      </w:r>
      <w:r>
        <w:rPr>
          <w:rFonts w:ascii="Trebuchet MS" w:eastAsia="Trebuchet MS" w:hAnsi="Trebuchet MS"/>
          <w:bCs/>
          <w:sz w:val="22"/>
          <w:szCs w:val="22"/>
          <w:u w:val="single"/>
        </w:rPr>
        <w:t xml:space="preserve">; </w:t>
      </w:r>
      <w:r w:rsidR="006B1DBA">
        <w:rPr>
          <w:rFonts w:ascii="Trebuchet MS" w:eastAsia="Trebuchet MS" w:hAnsi="Trebuchet MS"/>
          <w:b/>
          <w:bCs/>
          <w:sz w:val="22"/>
          <w:szCs w:val="22"/>
          <w:u w:val="single"/>
        </w:rPr>
        <w:t>1</w:t>
      </w:r>
      <w:r w:rsidR="00655B7B">
        <w:rPr>
          <w:rFonts w:ascii="Trebuchet MS" w:eastAsia="Trebuchet MS" w:hAnsi="Trebuchet MS"/>
          <w:b/>
          <w:bCs/>
          <w:sz w:val="22"/>
          <w:szCs w:val="22"/>
          <w:u w:val="single"/>
        </w:rPr>
        <w:t>3</w:t>
      </w:r>
      <w:r w:rsidR="004701CC">
        <w:rPr>
          <w:rFonts w:ascii="Trebuchet MS" w:eastAsia="Trebuchet MS" w:hAnsi="Trebuchet MS"/>
          <w:b/>
          <w:bCs/>
          <w:sz w:val="22"/>
          <w:szCs w:val="22"/>
          <w:u w:val="single"/>
        </w:rPr>
        <w:t>.12</w:t>
      </w:r>
      <w:r w:rsidR="00E177E4">
        <w:rPr>
          <w:rFonts w:ascii="Trebuchet MS" w:eastAsia="Trebuchet MS" w:hAnsi="Trebuchet MS"/>
          <w:b/>
          <w:bCs/>
          <w:sz w:val="22"/>
          <w:szCs w:val="22"/>
          <w:u w:val="single"/>
        </w:rPr>
        <w:t xml:space="preserve">.2021 - ora </w:t>
      </w:r>
      <w:r w:rsidR="00C549AC">
        <w:rPr>
          <w:rFonts w:ascii="Trebuchet MS" w:eastAsia="Trebuchet MS" w:hAnsi="Trebuchet MS"/>
          <w:b/>
          <w:bCs/>
          <w:sz w:val="22"/>
          <w:szCs w:val="22"/>
          <w:u w:val="single"/>
        </w:rPr>
        <w:t>1</w:t>
      </w:r>
      <w:r w:rsidR="006B1DBA">
        <w:rPr>
          <w:rFonts w:ascii="Trebuchet MS" w:eastAsia="Trebuchet MS" w:hAnsi="Trebuchet MS"/>
          <w:b/>
          <w:bCs/>
          <w:sz w:val="22"/>
          <w:szCs w:val="22"/>
          <w:u w:val="single"/>
        </w:rPr>
        <w:t>0</w:t>
      </w:r>
      <w:r w:rsidR="00E177E4">
        <w:rPr>
          <w:rFonts w:ascii="Trebuchet MS" w:eastAsia="Trebuchet MS" w:hAnsi="Trebuchet MS"/>
          <w:b/>
          <w:bCs/>
          <w:sz w:val="22"/>
          <w:szCs w:val="22"/>
          <w:u w:val="single"/>
        </w:rPr>
        <w:t>.00</w:t>
      </w:r>
      <w:r>
        <w:rPr>
          <w:rFonts w:ascii="Trebuchet MS" w:eastAsia="Trebuchet MS" w:hAnsi="Trebuchet MS"/>
          <w:b/>
          <w:bCs/>
          <w:sz w:val="22"/>
          <w:szCs w:val="22"/>
          <w:u w:val="single"/>
        </w:rPr>
        <w:t xml:space="preserve">, </w:t>
      </w:r>
    </w:p>
    <w:p w:rsidR="00E177E4" w:rsidRDefault="00E177E4" w:rsidP="00E177E4">
      <w:pPr>
        <w:spacing w:before="100" w:beforeAutospacing="1" w:after="100" w:afterAutospacing="1" w:line="276" w:lineRule="auto"/>
        <w:jc w:val="both"/>
        <w:rPr>
          <w:rFonts w:ascii="Trebuchet MS" w:eastAsia="Trebuchet MS" w:hAnsi="Trebuchet MS"/>
          <w:bCs/>
          <w:sz w:val="22"/>
          <w:szCs w:val="22"/>
        </w:rPr>
      </w:pPr>
      <w:r w:rsidRPr="00E177E4">
        <w:rPr>
          <w:rFonts w:ascii="Trebuchet MS" w:eastAsia="Trebuchet MS" w:hAnsi="Trebuchet MS"/>
          <w:bCs/>
          <w:sz w:val="22"/>
          <w:szCs w:val="22"/>
        </w:rPr>
        <w:t>Această probă este de asemenea eliminatorie, la interviu urmând a participa persoanele care au obținut calificativul ,,admis”.</w:t>
      </w:r>
    </w:p>
    <w:p w:rsidR="00A967D4" w:rsidRPr="00E177E4" w:rsidRDefault="00A967D4" w:rsidP="00E177E4">
      <w:pPr>
        <w:spacing w:before="100" w:beforeAutospacing="1" w:after="100" w:afterAutospacing="1" w:line="276" w:lineRule="auto"/>
        <w:jc w:val="both"/>
        <w:rPr>
          <w:rFonts w:ascii="Trebuchet MS" w:eastAsia="Trebuchet MS" w:hAnsi="Trebuchet MS"/>
          <w:bCs/>
          <w:sz w:val="22"/>
          <w:szCs w:val="22"/>
        </w:rPr>
      </w:pPr>
      <w:r w:rsidRPr="00A967D4">
        <w:rPr>
          <w:rFonts w:ascii="Trebuchet MS" w:eastAsia="Trebuchet MS" w:hAnsi="Trebuchet MS"/>
          <w:bCs/>
          <w:sz w:val="22"/>
          <w:szCs w:val="22"/>
        </w:rPr>
        <w:t xml:space="preserve">Pentru a fi admis în etapa următoare, dosarul trebuie să </w:t>
      </w:r>
      <w:proofErr w:type="spellStart"/>
      <w:r w:rsidRPr="00A967D4">
        <w:rPr>
          <w:rFonts w:ascii="Trebuchet MS" w:eastAsia="Trebuchet MS" w:hAnsi="Trebuchet MS"/>
          <w:bCs/>
          <w:sz w:val="22"/>
          <w:szCs w:val="22"/>
        </w:rPr>
        <w:t>conţină</w:t>
      </w:r>
      <w:proofErr w:type="spellEnd"/>
      <w:r w:rsidRPr="00A967D4">
        <w:rPr>
          <w:rFonts w:ascii="Trebuchet MS" w:eastAsia="Trebuchet MS" w:hAnsi="Trebuchet MS"/>
          <w:bCs/>
          <w:sz w:val="22"/>
          <w:szCs w:val="22"/>
        </w:rPr>
        <w:t xml:space="preserve"> toate documentele solicitate care trebuie să dovedească îndeplinirea </w:t>
      </w:r>
      <w:proofErr w:type="spellStart"/>
      <w:r w:rsidRPr="00A967D4">
        <w:rPr>
          <w:rFonts w:ascii="Trebuchet MS" w:eastAsia="Trebuchet MS" w:hAnsi="Trebuchet MS"/>
          <w:bCs/>
          <w:sz w:val="22"/>
          <w:szCs w:val="22"/>
        </w:rPr>
        <w:t>condiţiilor</w:t>
      </w:r>
      <w:proofErr w:type="spellEnd"/>
      <w:r w:rsidRPr="00A967D4">
        <w:rPr>
          <w:rFonts w:ascii="Trebuchet MS" w:eastAsia="Trebuchet MS" w:hAnsi="Trebuchet MS"/>
          <w:bCs/>
          <w:sz w:val="22"/>
          <w:szCs w:val="22"/>
        </w:rPr>
        <w:t xml:space="preserve"> obligatorii </w:t>
      </w:r>
      <w:proofErr w:type="spellStart"/>
      <w:r w:rsidRPr="00A967D4">
        <w:rPr>
          <w:rFonts w:ascii="Trebuchet MS" w:eastAsia="Trebuchet MS" w:hAnsi="Trebuchet MS"/>
          <w:bCs/>
          <w:sz w:val="22"/>
          <w:szCs w:val="22"/>
        </w:rPr>
        <w:t>şi</w:t>
      </w:r>
      <w:proofErr w:type="spellEnd"/>
      <w:r w:rsidRPr="00A967D4">
        <w:rPr>
          <w:rFonts w:ascii="Trebuchet MS" w:eastAsia="Trebuchet MS" w:hAnsi="Trebuchet MS"/>
          <w:bCs/>
          <w:sz w:val="22"/>
          <w:szCs w:val="22"/>
        </w:rPr>
        <w:t xml:space="preserve"> specifice din </w:t>
      </w:r>
      <w:proofErr w:type="spellStart"/>
      <w:r w:rsidRPr="00A967D4">
        <w:rPr>
          <w:rFonts w:ascii="Trebuchet MS" w:eastAsia="Trebuchet MS" w:hAnsi="Trebuchet MS"/>
          <w:bCs/>
          <w:sz w:val="22"/>
          <w:szCs w:val="22"/>
        </w:rPr>
        <w:t>anunţul</w:t>
      </w:r>
      <w:proofErr w:type="spellEnd"/>
      <w:r w:rsidRPr="00A967D4">
        <w:rPr>
          <w:rFonts w:ascii="Trebuchet MS" w:eastAsia="Trebuchet MS" w:hAnsi="Trebuchet MS"/>
          <w:bCs/>
          <w:sz w:val="22"/>
          <w:szCs w:val="22"/>
        </w:rPr>
        <w:t xml:space="preserve"> de </w:t>
      </w:r>
      <w:proofErr w:type="spellStart"/>
      <w:r w:rsidRPr="00A967D4">
        <w:rPr>
          <w:rFonts w:ascii="Trebuchet MS" w:eastAsia="Trebuchet MS" w:hAnsi="Trebuchet MS"/>
          <w:bCs/>
          <w:sz w:val="22"/>
          <w:szCs w:val="22"/>
        </w:rPr>
        <w:t>selecţie</w:t>
      </w:r>
      <w:proofErr w:type="spellEnd"/>
    </w:p>
    <w:p w:rsidR="00E177E4" w:rsidRPr="00E177E4" w:rsidRDefault="00E177E4" w:rsidP="00E177E4">
      <w:pPr>
        <w:spacing w:before="100" w:beforeAutospacing="1" w:after="100" w:afterAutospacing="1" w:line="276" w:lineRule="auto"/>
        <w:jc w:val="both"/>
        <w:rPr>
          <w:rFonts w:ascii="Trebuchet MS" w:eastAsia="Trebuchet MS" w:hAnsi="Trebuchet MS"/>
          <w:bCs/>
          <w:sz w:val="22"/>
          <w:szCs w:val="22"/>
        </w:rPr>
      </w:pPr>
      <w:r w:rsidRPr="00E177E4">
        <w:rPr>
          <w:rFonts w:ascii="Trebuchet MS" w:eastAsia="Trebuchet MS" w:hAnsi="Trebuchet MS"/>
          <w:bCs/>
          <w:sz w:val="22"/>
          <w:szCs w:val="22"/>
        </w:rPr>
        <w:t xml:space="preserve">Lista </w:t>
      </w:r>
      <w:proofErr w:type="spellStart"/>
      <w:r w:rsidRPr="00E177E4">
        <w:rPr>
          <w:rFonts w:ascii="Trebuchet MS" w:eastAsia="Trebuchet MS" w:hAnsi="Trebuchet MS"/>
          <w:bCs/>
          <w:sz w:val="22"/>
          <w:szCs w:val="22"/>
        </w:rPr>
        <w:t>candidaţilor</w:t>
      </w:r>
      <w:proofErr w:type="spellEnd"/>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declaraţi</w:t>
      </w:r>
      <w:proofErr w:type="spellEnd"/>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admişi</w:t>
      </w:r>
      <w:proofErr w:type="spellEnd"/>
      <w:r w:rsidRPr="00E177E4">
        <w:rPr>
          <w:rFonts w:ascii="Trebuchet MS" w:eastAsia="Trebuchet MS" w:hAnsi="Trebuchet MS"/>
          <w:bCs/>
          <w:sz w:val="22"/>
          <w:szCs w:val="22"/>
        </w:rPr>
        <w:t>/</w:t>
      </w:r>
      <w:proofErr w:type="spellStart"/>
      <w:r w:rsidRPr="00E177E4">
        <w:rPr>
          <w:rFonts w:ascii="Trebuchet MS" w:eastAsia="Trebuchet MS" w:hAnsi="Trebuchet MS"/>
          <w:bCs/>
          <w:sz w:val="22"/>
          <w:szCs w:val="22"/>
        </w:rPr>
        <w:t>respinşi</w:t>
      </w:r>
      <w:proofErr w:type="spellEnd"/>
      <w:r w:rsidRPr="00E177E4">
        <w:rPr>
          <w:rFonts w:ascii="Trebuchet MS" w:eastAsia="Trebuchet MS" w:hAnsi="Trebuchet MS"/>
          <w:bCs/>
          <w:sz w:val="22"/>
          <w:szCs w:val="22"/>
        </w:rPr>
        <w:t xml:space="preserve"> se va publica la sediul </w:t>
      </w:r>
      <w:proofErr w:type="spellStart"/>
      <w:r w:rsidRPr="00E177E4">
        <w:rPr>
          <w:rFonts w:ascii="Trebuchet MS" w:eastAsia="Trebuchet MS" w:hAnsi="Trebuchet MS"/>
          <w:bCs/>
          <w:sz w:val="22"/>
          <w:szCs w:val="22"/>
        </w:rPr>
        <w:t>Agenţiei</w:t>
      </w:r>
      <w:proofErr w:type="spellEnd"/>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Judeţene</w:t>
      </w:r>
      <w:proofErr w:type="spellEnd"/>
      <w:r w:rsidRPr="00E177E4">
        <w:rPr>
          <w:rFonts w:ascii="Trebuchet MS" w:eastAsia="Trebuchet MS" w:hAnsi="Trebuchet MS"/>
          <w:bCs/>
          <w:sz w:val="22"/>
          <w:szCs w:val="22"/>
        </w:rPr>
        <w:t xml:space="preserve"> pentru Ocuparea </w:t>
      </w:r>
      <w:proofErr w:type="spellStart"/>
      <w:r w:rsidRPr="00E177E4">
        <w:rPr>
          <w:rFonts w:ascii="Trebuchet MS" w:eastAsia="Trebuchet MS" w:hAnsi="Trebuchet MS"/>
          <w:bCs/>
          <w:sz w:val="22"/>
          <w:szCs w:val="22"/>
        </w:rPr>
        <w:t>Forţei</w:t>
      </w:r>
      <w:proofErr w:type="spellEnd"/>
      <w:r w:rsidRPr="00E177E4">
        <w:rPr>
          <w:rFonts w:ascii="Trebuchet MS" w:eastAsia="Trebuchet MS" w:hAnsi="Trebuchet MS"/>
          <w:bCs/>
          <w:sz w:val="22"/>
          <w:szCs w:val="22"/>
        </w:rPr>
        <w:t xml:space="preserve"> de Muncă </w:t>
      </w:r>
      <w:r>
        <w:rPr>
          <w:rFonts w:ascii="Trebuchet MS" w:eastAsia="Trebuchet MS" w:hAnsi="Trebuchet MS"/>
          <w:bCs/>
          <w:sz w:val="22"/>
          <w:szCs w:val="22"/>
        </w:rPr>
        <w:t xml:space="preserve">Giurgiu </w:t>
      </w:r>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şi</w:t>
      </w:r>
      <w:proofErr w:type="spellEnd"/>
      <w:r w:rsidRPr="00E177E4">
        <w:rPr>
          <w:rFonts w:ascii="Trebuchet MS" w:eastAsia="Trebuchet MS" w:hAnsi="Trebuchet MS"/>
          <w:bCs/>
          <w:sz w:val="22"/>
          <w:szCs w:val="22"/>
        </w:rPr>
        <w:t xml:space="preserve"> pe  pagina de web a acest</w:t>
      </w:r>
      <w:r>
        <w:rPr>
          <w:rFonts w:ascii="Trebuchet MS" w:eastAsia="Trebuchet MS" w:hAnsi="Trebuchet MS"/>
          <w:bCs/>
          <w:sz w:val="22"/>
          <w:szCs w:val="22"/>
        </w:rPr>
        <w:t>e</w:t>
      </w:r>
      <w:r w:rsidRPr="00E177E4">
        <w:rPr>
          <w:rFonts w:ascii="Trebuchet MS" w:eastAsia="Trebuchet MS" w:hAnsi="Trebuchet MS"/>
          <w:bCs/>
          <w:sz w:val="22"/>
          <w:szCs w:val="22"/>
        </w:rPr>
        <w:t>ia in termen de 24 de ore.</w:t>
      </w:r>
    </w:p>
    <w:p w:rsidR="00E177E4" w:rsidRPr="00E177E4" w:rsidRDefault="00E177E4" w:rsidP="00E177E4">
      <w:pPr>
        <w:spacing w:before="100" w:beforeAutospacing="1" w:after="100" w:afterAutospacing="1" w:line="276" w:lineRule="auto"/>
        <w:jc w:val="both"/>
        <w:rPr>
          <w:rFonts w:ascii="Trebuchet MS" w:eastAsia="Trebuchet MS" w:hAnsi="Trebuchet MS"/>
          <w:bCs/>
          <w:sz w:val="22"/>
          <w:szCs w:val="22"/>
        </w:rPr>
      </w:pPr>
      <w:r w:rsidRPr="00E177E4">
        <w:rPr>
          <w:rFonts w:ascii="Trebuchet MS" w:eastAsia="Trebuchet MS" w:hAnsi="Trebuchet MS"/>
          <w:bCs/>
          <w:sz w:val="22"/>
          <w:szCs w:val="22"/>
        </w:rPr>
        <w:t xml:space="preserve">Eventualele </w:t>
      </w:r>
      <w:proofErr w:type="spellStart"/>
      <w:r w:rsidRPr="00E177E4">
        <w:rPr>
          <w:rFonts w:ascii="Trebuchet MS" w:eastAsia="Trebuchet MS" w:hAnsi="Trebuchet MS"/>
          <w:bCs/>
          <w:sz w:val="22"/>
          <w:szCs w:val="22"/>
        </w:rPr>
        <w:t>contestaţii</w:t>
      </w:r>
      <w:proofErr w:type="spellEnd"/>
      <w:r w:rsidRPr="00E177E4">
        <w:rPr>
          <w:rFonts w:ascii="Trebuchet MS" w:eastAsia="Trebuchet MS" w:hAnsi="Trebuchet MS"/>
          <w:bCs/>
          <w:sz w:val="22"/>
          <w:szCs w:val="22"/>
        </w:rPr>
        <w:t xml:space="preserve"> vor fi depuse la sediul </w:t>
      </w:r>
      <w:proofErr w:type="spellStart"/>
      <w:r w:rsidRPr="00E177E4">
        <w:rPr>
          <w:rFonts w:ascii="Trebuchet MS" w:eastAsia="Trebuchet MS" w:hAnsi="Trebuchet MS"/>
          <w:bCs/>
          <w:sz w:val="22"/>
          <w:szCs w:val="22"/>
        </w:rPr>
        <w:t>Agenţiei</w:t>
      </w:r>
      <w:proofErr w:type="spellEnd"/>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Judeţene</w:t>
      </w:r>
      <w:proofErr w:type="spellEnd"/>
      <w:r w:rsidRPr="00E177E4">
        <w:rPr>
          <w:rFonts w:ascii="Trebuchet MS" w:eastAsia="Trebuchet MS" w:hAnsi="Trebuchet MS"/>
          <w:bCs/>
          <w:sz w:val="22"/>
          <w:szCs w:val="22"/>
        </w:rPr>
        <w:t xml:space="preserve"> pentru Ocuparea </w:t>
      </w:r>
      <w:proofErr w:type="spellStart"/>
      <w:r w:rsidRPr="00E177E4">
        <w:rPr>
          <w:rFonts w:ascii="Trebuchet MS" w:eastAsia="Trebuchet MS" w:hAnsi="Trebuchet MS"/>
          <w:bCs/>
          <w:sz w:val="22"/>
          <w:szCs w:val="22"/>
        </w:rPr>
        <w:t>Forţei</w:t>
      </w:r>
      <w:proofErr w:type="spellEnd"/>
      <w:r w:rsidRPr="00E177E4">
        <w:rPr>
          <w:rFonts w:ascii="Trebuchet MS" w:eastAsia="Trebuchet MS" w:hAnsi="Trebuchet MS"/>
          <w:bCs/>
          <w:sz w:val="22"/>
          <w:szCs w:val="22"/>
        </w:rPr>
        <w:t xml:space="preserve"> de Muncă Giurgiu, sos. </w:t>
      </w:r>
      <w:proofErr w:type="spellStart"/>
      <w:r w:rsidRPr="00E177E4">
        <w:rPr>
          <w:rFonts w:ascii="Trebuchet MS" w:eastAsia="Trebuchet MS" w:hAnsi="Trebuchet MS"/>
          <w:bCs/>
          <w:sz w:val="22"/>
          <w:szCs w:val="22"/>
        </w:rPr>
        <w:t>Bucuresti</w:t>
      </w:r>
      <w:proofErr w:type="spellEnd"/>
      <w:r w:rsidRPr="00E177E4">
        <w:rPr>
          <w:rFonts w:ascii="Trebuchet MS" w:eastAsia="Trebuchet MS" w:hAnsi="Trebuchet MS"/>
          <w:bCs/>
          <w:sz w:val="22"/>
          <w:szCs w:val="22"/>
        </w:rPr>
        <w:t xml:space="preserve">, bl. 202/5D, mezanin,  jud. Giurgiu în termen de 24 de ore de la data publicării rezultatelor acestei </w:t>
      </w:r>
      <w:proofErr w:type="spellStart"/>
      <w:r w:rsidRPr="00E177E4">
        <w:rPr>
          <w:rFonts w:ascii="Trebuchet MS" w:eastAsia="Trebuchet MS" w:hAnsi="Trebuchet MS"/>
          <w:bCs/>
          <w:sz w:val="22"/>
          <w:szCs w:val="22"/>
        </w:rPr>
        <w:t>etape,sub</w:t>
      </w:r>
      <w:proofErr w:type="spellEnd"/>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sanctiunea</w:t>
      </w:r>
      <w:proofErr w:type="spellEnd"/>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decaderii</w:t>
      </w:r>
      <w:proofErr w:type="spellEnd"/>
      <w:r w:rsidRPr="00E177E4">
        <w:rPr>
          <w:rFonts w:ascii="Trebuchet MS" w:eastAsia="Trebuchet MS" w:hAnsi="Trebuchet MS"/>
          <w:bCs/>
          <w:sz w:val="22"/>
          <w:szCs w:val="22"/>
        </w:rPr>
        <w:t xml:space="preserve"> din acest drept.</w:t>
      </w:r>
    </w:p>
    <w:p w:rsidR="00B8474C" w:rsidRDefault="00E177E4" w:rsidP="00E177E4">
      <w:pPr>
        <w:spacing w:before="100" w:beforeAutospacing="1" w:after="100" w:afterAutospacing="1" w:line="276" w:lineRule="auto"/>
        <w:jc w:val="both"/>
        <w:rPr>
          <w:rFonts w:ascii="Trebuchet MS" w:eastAsia="Trebuchet MS" w:hAnsi="Trebuchet MS"/>
          <w:bCs/>
          <w:sz w:val="22"/>
          <w:szCs w:val="22"/>
        </w:rPr>
      </w:pPr>
      <w:r w:rsidRPr="00E177E4">
        <w:rPr>
          <w:rFonts w:ascii="Trebuchet MS" w:eastAsia="Trebuchet MS" w:hAnsi="Trebuchet MS"/>
          <w:bCs/>
          <w:sz w:val="22"/>
          <w:szCs w:val="22"/>
        </w:rPr>
        <w:t xml:space="preserve">Comunicarea rezultatelor la </w:t>
      </w:r>
      <w:proofErr w:type="spellStart"/>
      <w:r w:rsidRPr="00E177E4">
        <w:rPr>
          <w:rFonts w:ascii="Trebuchet MS" w:eastAsia="Trebuchet MS" w:hAnsi="Trebuchet MS"/>
          <w:bCs/>
          <w:sz w:val="22"/>
          <w:szCs w:val="22"/>
        </w:rPr>
        <w:t>contestatiile</w:t>
      </w:r>
      <w:proofErr w:type="spellEnd"/>
      <w:r w:rsidRPr="00E177E4">
        <w:rPr>
          <w:rFonts w:ascii="Trebuchet MS" w:eastAsia="Trebuchet MS" w:hAnsi="Trebuchet MS"/>
          <w:bCs/>
          <w:sz w:val="22"/>
          <w:szCs w:val="22"/>
        </w:rPr>
        <w:t xml:space="preserve"> depuse se face prin </w:t>
      </w:r>
      <w:proofErr w:type="spellStart"/>
      <w:r w:rsidRPr="00E177E4">
        <w:rPr>
          <w:rFonts w:ascii="Trebuchet MS" w:eastAsia="Trebuchet MS" w:hAnsi="Trebuchet MS"/>
          <w:bCs/>
          <w:sz w:val="22"/>
          <w:szCs w:val="22"/>
        </w:rPr>
        <w:t>afisare</w:t>
      </w:r>
      <w:proofErr w:type="spellEnd"/>
      <w:r w:rsidRPr="00E177E4">
        <w:rPr>
          <w:rFonts w:ascii="Trebuchet MS" w:eastAsia="Trebuchet MS" w:hAnsi="Trebuchet MS"/>
          <w:bCs/>
          <w:sz w:val="22"/>
          <w:szCs w:val="22"/>
        </w:rPr>
        <w:t xml:space="preserve"> la sediul </w:t>
      </w:r>
      <w:proofErr w:type="spellStart"/>
      <w:r w:rsidRPr="00E177E4">
        <w:rPr>
          <w:rFonts w:ascii="Trebuchet MS" w:eastAsia="Trebuchet MS" w:hAnsi="Trebuchet MS"/>
          <w:bCs/>
          <w:sz w:val="22"/>
          <w:szCs w:val="22"/>
        </w:rPr>
        <w:t>Agenţiei</w:t>
      </w:r>
      <w:proofErr w:type="spellEnd"/>
      <w:r w:rsidRPr="00E177E4">
        <w:rPr>
          <w:rFonts w:ascii="Trebuchet MS" w:eastAsia="Trebuchet MS" w:hAnsi="Trebuchet MS"/>
          <w:bCs/>
          <w:sz w:val="22"/>
          <w:szCs w:val="22"/>
        </w:rPr>
        <w:t xml:space="preserve"> </w:t>
      </w:r>
      <w:proofErr w:type="spellStart"/>
      <w:r w:rsidRPr="00E177E4">
        <w:rPr>
          <w:rFonts w:ascii="Trebuchet MS" w:eastAsia="Trebuchet MS" w:hAnsi="Trebuchet MS"/>
          <w:bCs/>
          <w:sz w:val="22"/>
          <w:szCs w:val="22"/>
        </w:rPr>
        <w:t>Judeţene</w:t>
      </w:r>
      <w:proofErr w:type="spellEnd"/>
      <w:r w:rsidRPr="00E177E4">
        <w:rPr>
          <w:rFonts w:ascii="Trebuchet MS" w:eastAsia="Trebuchet MS" w:hAnsi="Trebuchet MS"/>
          <w:bCs/>
          <w:sz w:val="22"/>
          <w:szCs w:val="22"/>
        </w:rPr>
        <w:t xml:space="preserve"> pentru Ocuparea </w:t>
      </w:r>
      <w:proofErr w:type="spellStart"/>
      <w:r w:rsidRPr="00E177E4">
        <w:rPr>
          <w:rFonts w:ascii="Trebuchet MS" w:eastAsia="Trebuchet MS" w:hAnsi="Trebuchet MS"/>
          <w:bCs/>
          <w:sz w:val="22"/>
          <w:szCs w:val="22"/>
        </w:rPr>
        <w:t>Forţei</w:t>
      </w:r>
      <w:proofErr w:type="spellEnd"/>
      <w:r w:rsidRPr="00E177E4">
        <w:rPr>
          <w:rFonts w:ascii="Trebuchet MS" w:eastAsia="Trebuchet MS" w:hAnsi="Trebuchet MS"/>
          <w:bCs/>
          <w:sz w:val="22"/>
          <w:szCs w:val="22"/>
        </w:rPr>
        <w:t xml:space="preserve"> de Muncă Giurgiu, sos. </w:t>
      </w:r>
      <w:proofErr w:type="spellStart"/>
      <w:r w:rsidRPr="00E177E4">
        <w:rPr>
          <w:rFonts w:ascii="Trebuchet MS" w:eastAsia="Trebuchet MS" w:hAnsi="Trebuchet MS"/>
          <w:bCs/>
          <w:sz w:val="22"/>
          <w:szCs w:val="22"/>
        </w:rPr>
        <w:t>Bucuresti</w:t>
      </w:r>
      <w:proofErr w:type="spellEnd"/>
      <w:r w:rsidRPr="00E177E4">
        <w:rPr>
          <w:rFonts w:ascii="Trebuchet MS" w:eastAsia="Trebuchet MS" w:hAnsi="Trebuchet MS"/>
          <w:bCs/>
          <w:sz w:val="22"/>
          <w:szCs w:val="22"/>
        </w:rPr>
        <w:t>, bl. 202/5D, mezanin,  jud. Giurgiu si pe pagina de web a acest</w:t>
      </w:r>
      <w:r>
        <w:rPr>
          <w:rFonts w:ascii="Trebuchet MS" w:eastAsia="Trebuchet MS" w:hAnsi="Trebuchet MS"/>
          <w:bCs/>
          <w:sz w:val="22"/>
          <w:szCs w:val="22"/>
        </w:rPr>
        <w:t>e</w:t>
      </w:r>
      <w:r w:rsidRPr="00E177E4">
        <w:rPr>
          <w:rFonts w:ascii="Trebuchet MS" w:eastAsia="Trebuchet MS" w:hAnsi="Trebuchet MS"/>
          <w:bCs/>
          <w:sz w:val="22"/>
          <w:szCs w:val="22"/>
        </w:rPr>
        <w:t>ia in termen de 24 de ore.</w:t>
      </w:r>
    </w:p>
    <w:p w:rsidR="00C04126" w:rsidRDefault="00C04126" w:rsidP="00E177E4">
      <w:pPr>
        <w:spacing w:before="100" w:beforeAutospacing="1" w:after="100" w:afterAutospacing="1" w:line="276" w:lineRule="auto"/>
        <w:jc w:val="both"/>
        <w:rPr>
          <w:rFonts w:ascii="Trebuchet MS" w:eastAsia="Trebuchet MS" w:hAnsi="Trebuchet MS"/>
          <w:bCs/>
          <w:sz w:val="22"/>
          <w:szCs w:val="22"/>
        </w:rPr>
      </w:pPr>
    </w:p>
    <w:p w:rsidR="00C04126" w:rsidRPr="00972830" w:rsidRDefault="00C04126" w:rsidP="00E177E4">
      <w:pPr>
        <w:spacing w:before="100" w:beforeAutospacing="1" w:after="100" w:afterAutospacing="1" w:line="276" w:lineRule="auto"/>
        <w:jc w:val="both"/>
        <w:rPr>
          <w:rFonts w:ascii="Trebuchet MS" w:hAnsi="Trebuchet MS"/>
          <w:b/>
          <w:bCs/>
          <w:sz w:val="22"/>
          <w:szCs w:val="22"/>
        </w:rPr>
      </w:pPr>
    </w:p>
    <w:p w:rsidR="00972830" w:rsidRDefault="006A578E" w:rsidP="00E177E4">
      <w:pPr>
        <w:spacing w:line="276" w:lineRule="auto"/>
        <w:jc w:val="both"/>
        <w:rPr>
          <w:rFonts w:ascii="Trebuchet MS" w:eastAsia="Trebuchet MS" w:hAnsi="Trebuchet MS"/>
          <w:bCs/>
          <w:color w:val="141F25"/>
          <w:sz w:val="22"/>
          <w:szCs w:val="22"/>
        </w:rPr>
      </w:pPr>
      <w:r w:rsidRPr="00E177E4">
        <w:rPr>
          <w:rFonts w:ascii="Trebuchet MS" w:eastAsia="Trebuchet MS" w:hAnsi="Trebuchet MS"/>
          <w:b/>
          <w:bCs/>
          <w:i/>
          <w:color w:val="141F25"/>
          <w:sz w:val="22"/>
          <w:szCs w:val="22"/>
        </w:rPr>
        <w:t>Etapa a I</w:t>
      </w:r>
      <w:r w:rsidR="00B8474C" w:rsidRPr="00E177E4">
        <w:rPr>
          <w:rFonts w:ascii="Trebuchet MS" w:eastAsia="Trebuchet MS" w:hAnsi="Trebuchet MS"/>
          <w:b/>
          <w:bCs/>
          <w:i/>
          <w:color w:val="141F25"/>
          <w:sz w:val="22"/>
          <w:szCs w:val="22"/>
        </w:rPr>
        <w:t>I</w:t>
      </w:r>
      <w:r w:rsidRPr="00E177E4">
        <w:rPr>
          <w:rFonts w:ascii="Trebuchet MS" w:eastAsia="Trebuchet MS" w:hAnsi="Trebuchet MS"/>
          <w:b/>
          <w:bCs/>
          <w:i/>
          <w:color w:val="141F25"/>
          <w:sz w:val="22"/>
          <w:szCs w:val="22"/>
        </w:rPr>
        <w:t>I</w:t>
      </w:r>
      <w:r w:rsidR="001B352E" w:rsidRPr="00E177E4">
        <w:rPr>
          <w:rFonts w:ascii="Trebuchet MS" w:eastAsia="Trebuchet MS" w:hAnsi="Trebuchet MS"/>
          <w:b/>
          <w:bCs/>
          <w:i/>
          <w:color w:val="141F25"/>
          <w:sz w:val="22"/>
          <w:szCs w:val="22"/>
        </w:rPr>
        <w:t>-a</w:t>
      </w:r>
      <w:r w:rsidR="00360BF3" w:rsidRPr="00E177E4">
        <w:rPr>
          <w:rFonts w:ascii="Trebuchet MS" w:eastAsia="Trebuchet MS" w:hAnsi="Trebuchet MS"/>
          <w:b/>
          <w:bCs/>
          <w:i/>
          <w:color w:val="141F25"/>
          <w:sz w:val="22"/>
          <w:szCs w:val="22"/>
        </w:rPr>
        <w:t xml:space="preserve"> - </w:t>
      </w:r>
      <w:r w:rsidR="00E177E4" w:rsidRPr="00E177E4">
        <w:rPr>
          <w:rFonts w:ascii="Trebuchet MS" w:eastAsia="Trebuchet MS" w:hAnsi="Trebuchet MS"/>
          <w:b/>
          <w:bCs/>
          <w:i/>
          <w:color w:val="141F25"/>
          <w:sz w:val="22"/>
          <w:szCs w:val="22"/>
        </w:rPr>
        <w:t xml:space="preserve">Interviu privind verificarea </w:t>
      </w:r>
      <w:proofErr w:type="spellStart"/>
      <w:r w:rsidR="00E177E4" w:rsidRPr="00E177E4">
        <w:rPr>
          <w:rFonts w:ascii="Trebuchet MS" w:eastAsia="Trebuchet MS" w:hAnsi="Trebuchet MS"/>
          <w:b/>
          <w:bCs/>
          <w:i/>
          <w:color w:val="141F25"/>
          <w:sz w:val="22"/>
          <w:szCs w:val="22"/>
        </w:rPr>
        <w:t>cunostintelor</w:t>
      </w:r>
      <w:proofErr w:type="spellEnd"/>
      <w:r w:rsidR="00E177E4" w:rsidRPr="00E177E4">
        <w:rPr>
          <w:rFonts w:ascii="Trebuchet MS" w:eastAsia="Trebuchet MS" w:hAnsi="Trebuchet MS"/>
          <w:b/>
          <w:bCs/>
          <w:i/>
          <w:color w:val="141F25"/>
          <w:sz w:val="22"/>
          <w:szCs w:val="22"/>
        </w:rPr>
        <w:t xml:space="preserve">, competentelor si  </w:t>
      </w:r>
      <w:proofErr w:type="spellStart"/>
      <w:r w:rsidR="00E177E4" w:rsidRPr="00E177E4">
        <w:rPr>
          <w:rFonts w:ascii="Trebuchet MS" w:eastAsia="Trebuchet MS" w:hAnsi="Trebuchet MS"/>
          <w:b/>
          <w:bCs/>
          <w:i/>
          <w:color w:val="141F25"/>
          <w:sz w:val="22"/>
          <w:szCs w:val="22"/>
        </w:rPr>
        <w:t>abilitatilor</w:t>
      </w:r>
      <w:proofErr w:type="spellEnd"/>
      <w:r w:rsidR="00E177E4" w:rsidRPr="00E177E4">
        <w:rPr>
          <w:rFonts w:ascii="Trebuchet MS" w:eastAsia="Trebuchet MS" w:hAnsi="Trebuchet MS"/>
          <w:b/>
          <w:bCs/>
          <w:i/>
          <w:color w:val="141F25"/>
          <w:sz w:val="22"/>
          <w:szCs w:val="22"/>
        </w:rPr>
        <w:t xml:space="preserve"> necesare postului</w:t>
      </w:r>
      <w:r w:rsidR="00E177E4" w:rsidRPr="00E177E4">
        <w:rPr>
          <w:rFonts w:ascii="Trebuchet MS" w:eastAsia="Trebuchet MS" w:hAnsi="Trebuchet MS"/>
          <w:bCs/>
          <w:color w:val="141F25"/>
          <w:sz w:val="22"/>
          <w:szCs w:val="22"/>
        </w:rPr>
        <w:t xml:space="preserve">.  </w:t>
      </w:r>
      <w:r w:rsidR="00661FD7">
        <w:rPr>
          <w:rFonts w:ascii="Trebuchet MS" w:eastAsia="Trebuchet MS" w:hAnsi="Trebuchet MS"/>
          <w:b/>
          <w:bCs/>
          <w:color w:val="141F25"/>
          <w:sz w:val="22"/>
          <w:szCs w:val="22"/>
          <w:highlight w:val="yellow"/>
        </w:rPr>
        <w:t>–</w:t>
      </w:r>
      <w:r w:rsidR="00360BF3" w:rsidRPr="00972830">
        <w:rPr>
          <w:rFonts w:ascii="Trebuchet MS" w:eastAsia="Trebuchet MS" w:hAnsi="Trebuchet MS"/>
          <w:b/>
          <w:bCs/>
          <w:color w:val="141F25"/>
          <w:sz w:val="22"/>
          <w:szCs w:val="22"/>
          <w:highlight w:val="yellow"/>
        </w:rPr>
        <w:t xml:space="preserve"> </w:t>
      </w:r>
      <w:r w:rsidR="00655B7B">
        <w:rPr>
          <w:rFonts w:ascii="Trebuchet MS" w:eastAsia="Trebuchet MS" w:hAnsi="Trebuchet MS"/>
          <w:b/>
          <w:bCs/>
          <w:color w:val="141F25"/>
          <w:sz w:val="22"/>
          <w:szCs w:val="22"/>
        </w:rPr>
        <w:t>14</w:t>
      </w:r>
      <w:r w:rsidR="004701CC">
        <w:rPr>
          <w:rFonts w:ascii="Trebuchet MS" w:eastAsia="Trebuchet MS" w:hAnsi="Trebuchet MS"/>
          <w:b/>
          <w:bCs/>
          <w:color w:val="141F25"/>
          <w:sz w:val="22"/>
          <w:szCs w:val="22"/>
        </w:rPr>
        <w:t>.12</w:t>
      </w:r>
      <w:r w:rsidR="00E177E4">
        <w:rPr>
          <w:rFonts w:ascii="Trebuchet MS" w:eastAsia="Trebuchet MS" w:hAnsi="Trebuchet MS"/>
          <w:b/>
          <w:bCs/>
          <w:color w:val="141F25"/>
          <w:sz w:val="22"/>
          <w:szCs w:val="22"/>
        </w:rPr>
        <w:t>.2021 - ora 1</w:t>
      </w:r>
      <w:r w:rsidR="00655B7B">
        <w:rPr>
          <w:rFonts w:ascii="Trebuchet MS" w:eastAsia="Trebuchet MS" w:hAnsi="Trebuchet MS"/>
          <w:b/>
          <w:bCs/>
          <w:color w:val="141F25"/>
          <w:sz w:val="22"/>
          <w:szCs w:val="22"/>
        </w:rPr>
        <w:t>3.3</w:t>
      </w:r>
      <w:bookmarkStart w:id="0" w:name="_GoBack"/>
      <w:bookmarkEnd w:id="0"/>
      <w:r w:rsidR="00E177E4">
        <w:rPr>
          <w:rFonts w:ascii="Trebuchet MS" w:eastAsia="Trebuchet MS" w:hAnsi="Trebuchet MS"/>
          <w:b/>
          <w:bCs/>
          <w:color w:val="141F25"/>
          <w:sz w:val="22"/>
          <w:szCs w:val="22"/>
        </w:rPr>
        <w:t>0</w:t>
      </w:r>
      <w:r w:rsidR="00972830" w:rsidRPr="00972830">
        <w:rPr>
          <w:rFonts w:ascii="Trebuchet MS" w:eastAsia="Trebuchet MS" w:hAnsi="Trebuchet MS"/>
          <w:bCs/>
          <w:color w:val="141F25"/>
          <w:sz w:val="22"/>
          <w:szCs w:val="22"/>
        </w:rPr>
        <w:t xml:space="preserve"> </w:t>
      </w:r>
      <w:r w:rsidR="00972830">
        <w:rPr>
          <w:rFonts w:ascii="Trebuchet MS" w:eastAsia="Trebuchet MS" w:hAnsi="Trebuchet MS"/>
          <w:bCs/>
          <w:color w:val="141F25"/>
          <w:sz w:val="22"/>
          <w:szCs w:val="22"/>
        </w:rPr>
        <w:t>și a</w:t>
      </w:r>
      <w:r w:rsidR="00972830" w:rsidRPr="00705547">
        <w:rPr>
          <w:rFonts w:ascii="Trebuchet MS" w:eastAsia="Trebuchet MS" w:hAnsi="Trebuchet MS"/>
          <w:bCs/>
          <w:color w:val="141F25"/>
          <w:sz w:val="22"/>
          <w:szCs w:val="22"/>
        </w:rPr>
        <w:t>fi</w:t>
      </w:r>
      <w:r w:rsidR="00972830">
        <w:rPr>
          <w:rFonts w:ascii="Trebuchet MS" w:eastAsia="Trebuchet MS" w:hAnsi="Trebuchet MS"/>
          <w:bCs/>
          <w:color w:val="141F25"/>
          <w:sz w:val="22"/>
          <w:szCs w:val="22"/>
        </w:rPr>
        <w:t>ș</w:t>
      </w:r>
      <w:r w:rsidR="00972830" w:rsidRPr="00705547">
        <w:rPr>
          <w:rFonts w:ascii="Trebuchet MS" w:eastAsia="Trebuchet MS" w:hAnsi="Trebuchet MS"/>
          <w:bCs/>
          <w:color w:val="141F25"/>
          <w:sz w:val="22"/>
          <w:szCs w:val="22"/>
        </w:rPr>
        <w:t>area rezultatelor</w:t>
      </w:r>
      <w:r w:rsidR="00972830">
        <w:rPr>
          <w:rFonts w:ascii="Trebuchet MS" w:eastAsia="Trebuchet MS" w:hAnsi="Trebuchet MS"/>
          <w:bCs/>
          <w:color w:val="141F25"/>
          <w:sz w:val="22"/>
          <w:szCs w:val="22"/>
        </w:rPr>
        <w:t xml:space="preserve"> </w:t>
      </w:r>
    </w:p>
    <w:p w:rsidR="00B8474C" w:rsidRDefault="00B8474C" w:rsidP="00E177E4">
      <w:pPr>
        <w:spacing w:line="276" w:lineRule="auto"/>
        <w:jc w:val="both"/>
        <w:rPr>
          <w:rFonts w:ascii="Trebuchet MS" w:eastAsia="Trebuchet MS" w:hAnsi="Trebuchet MS"/>
          <w:bCs/>
          <w:color w:val="141F25"/>
          <w:sz w:val="22"/>
          <w:szCs w:val="22"/>
        </w:rPr>
      </w:pPr>
    </w:p>
    <w:p w:rsidR="00B8474C" w:rsidRPr="00B8474C" w:rsidRDefault="00CF7E44" w:rsidP="00E177E4">
      <w:pPr>
        <w:spacing w:line="276" w:lineRule="auto"/>
        <w:jc w:val="both"/>
        <w:rPr>
          <w:rFonts w:ascii="Trebuchet MS" w:eastAsia="Trebuchet MS" w:hAnsi="Trebuchet MS"/>
          <w:bCs/>
          <w:color w:val="141F25"/>
          <w:sz w:val="22"/>
          <w:szCs w:val="22"/>
        </w:rPr>
      </w:pPr>
      <w:r>
        <w:rPr>
          <w:rFonts w:ascii="Trebuchet MS" w:eastAsia="Trebuchet MS" w:hAnsi="Trebuchet MS"/>
          <w:bCs/>
          <w:color w:val="141F25"/>
          <w:sz w:val="22"/>
          <w:szCs w:val="22"/>
        </w:rPr>
        <w:t>I</w:t>
      </w:r>
      <w:r w:rsidR="00B8474C" w:rsidRPr="00B8474C">
        <w:rPr>
          <w:rFonts w:ascii="Trebuchet MS" w:eastAsia="Trebuchet MS" w:hAnsi="Trebuchet MS"/>
          <w:bCs/>
          <w:color w:val="141F25"/>
          <w:sz w:val="22"/>
          <w:szCs w:val="22"/>
        </w:rPr>
        <w:t xml:space="preserve">nterviul se </w:t>
      </w:r>
      <w:proofErr w:type="spellStart"/>
      <w:r w:rsidR="00B8474C" w:rsidRPr="00B8474C">
        <w:rPr>
          <w:rFonts w:ascii="Trebuchet MS" w:eastAsia="Trebuchet MS" w:hAnsi="Trebuchet MS"/>
          <w:bCs/>
          <w:color w:val="141F25"/>
          <w:sz w:val="22"/>
          <w:szCs w:val="22"/>
        </w:rPr>
        <w:t>desfasoara</w:t>
      </w:r>
      <w:proofErr w:type="spellEnd"/>
      <w:r w:rsidR="00B8474C" w:rsidRPr="00B8474C">
        <w:rPr>
          <w:rFonts w:ascii="Trebuchet MS" w:eastAsia="Trebuchet MS" w:hAnsi="Trebuchet MS"/>
          <w:bCs/>
          <w:color w:val="141F25"/>
          <w:sz w:val="22"/>
          <w:szCs w:val="22"/>
        </w:rPr>
        <w:t xml:space="preserve"> la sediul </w:t>
      </w:r>
      <w:proofErr w:type="spellStart"/>
      <w:r w:rsidR="00B8474C" w:rsidRPr="00B8474C">
        <w:rPr>
          <w:rFonts w:ascii="Trebuchet MS" w:eastAsia="Trebuchet MS" w:hAnsi="Trebuchet MS"/>
          <w:bCs/>
          <w:color w:val="141F25"/>
          <w:sz w:val="22"/>
          <w:szCs w:val="22"/>
        </w:rPr>
        <w:t>Agenţiei</w:t>
      </w:r>
      <w:proofErr w:type="spellEnd"/>
      <w:r w:rsidR="00B8474C" w:rsidRPr="00B8474C">
        <w:rPr>
          <w:rFonts w:ascii="Trebuchet MS" w:eastAsia="Trebuchet MS" w:hAnsi="Trebuchet MS"/>
          <w:bCs/>
          <w:color w:val="141F25"/>
          <w:sz w:val="22"/>
          <w:szCs w:val="22"/>
        </w:rPr>
        <w:t xml:space="preserve"> </w:t>
      </w:r>
      <w:proofErr w:type="spellStart"/>
      <w:r w:rsidR="00B8474C" w:rsidRPr="00B8474C">
        <w:rPr>
          <w:rFonts w:ascii="Trebuchet MS" w:eastAsia="Trebuchet MS" w:hAnsi="Trebuchet MS"/>
          <w:bCs/>
          <w:color w:val="141F25"/>
          <w:sz w:val="22"/>
          <w:szCs w:val="22"/>
        </w:rPr>
        <w:t>Judeţene</w:t>
      </w:r>
      <w:proofErr w:type="spellEnd"/>
      <w:r w:rsidR="00B8474C" w:rsidRPr="00B8474C">
        <w:rPr>
          <w:rFonts w:ascii="Trebuchet MS" w:eastAsia="Trebuchet MS" w:hAnsi="Trebuchet MS"/>
          <w:bCs/>
          <w:color w:val="141F25"/>
          <w:sz w:val="22"/>
          <w:szCs w:val="22"/>
        </w:rPr>
        <w:t xml:space="preserve"> pentru Ocuparea </w:t>
      </w:r>
      <w:proofErr w:type="spellStart"/>
      <w:r w:rsidR="00B8474C" w:rsidRPr="00B8474C">
        <w:rPr>
          <w:rFonts w:ascii="Trebuchet MS" w:eastAsia="Trebuchet MS" w:hAnsi="Trebuchet MS"/>
          <w:bCs/>
          <w:color w:val="141F25"/>
          <w:sz w:val="22"/>
          <w:szCs w:val="22"/>
        </w:rPr>
        <w:t>Forţei</w:t>
      </w:r>
      <w:proofErr w:type="spellEnd"/>
      <w:r w:rsidR="00B8474C" w:rsidRPr="00B8474C">
        <w:rPr>
          <w:rFonts w:ascii="Trebuchet MS" w:eastAsia="Trebuchet MS" w:hAnsi="Trebuchet MS"/>
          <w:bCs/>
          <w:color w:val="141F25"/>
          <w:sz w:val="22"/>
          <w:szCs w:val="22"/>
        </w:rPr>
        <w:t xml:space="preserve"> de Muncă </w:t>
      </w:r>
      <w:r w:rsidRPr="00CF7E44">
        <w:rPr>
          <w:rFonts w:ascii="Trebuchet MS" w:eastAsia="Trebuchet MS" w:hAnsi="Trebuchet MS"/>
          <w:bCs/>
          <w:color w:val="141F25"/>
          <w:sz w:val="22"/>
          <w:szCs w:val="22"/>
        </w:rPr>
        <w:t xml:space="preserve">Giurgiu, din Giurgiu, sos. </w:t>
      </w:r>
      <w:proofErr w:type="spellStart"/>
      <w:r w:rsidRPr="00CF7E44">
        <w:rPr>
          <w:rFonts w:ascii="Trebuchet MS" w:eastAsia="Trebuchet MS" w:hAnsi="Trebuchet MS"/>
          <w:bCs/>
          <w:color w:val="141F25"/>
          <w:sz w:val="22"/>
          <w:szCs w:val="22"/>
        </w:rPr>
        <w:t>Bucuresti</w:t>
      </w:r>
      <w:proofErr w:type="spellEnd"/>
      <w:r w:rsidRPr="00CF7E44">
        <w:rPr>
          <w:rFonts w:ascii="Trebuchet MS" w:eastAsia="Trebuchet MS" w:hAnsi="Trebuchet MS"/>
          <w:bCs/>
          <w:color w:val="141F25"/>
          <w:sz w:val="22"/>
          <w:szCs w:val="22"/>
        </w:rPr>
        <w:t xml:space="preserve">, bl. 202/5D, mezanin,  jud. Giurgiu </w:t>
      </w:r>
      <w:r w:rsidR="00E177E4">
        <w:rPr>
          <w:rFonts w:ascii="Trebuchet MS" w:eastAsia="Trebuchet MS" w:hAnsi="Trebuchet MS"/>
          <w:bCs/>
          <w:color w:val="141F25"/>
          <w:sz w:val="22"/>
          <w:szCs w:val="22"/>
        </w:rPr>
        <w:t>s</w:t>
      </w:r>
      <w:r w:rsidR="00B8474C" w:rsidRPr="00B8474C">
        <w:rPr>
          <w:rFonts w:ascii="Trebuchet MS" w:eastAsia="Trebuchet MS" w:hAnsi="Trebuchet MS"/>
          <w:bCs/>
          <w:color w:val="141F25"/>
          <w:sz w:val="22"/>
          <w:szCs w:val="22"/>
        </w:rPr>
        <w:t>i pot participa numai candida</w:t>
      </w:r>
      <w:r>
        <w:rPr>
          <w:rFonts w:ascii="Trebuchet MS" w:eastAsia="Trebuchet MS" w:hAnsi="Trebuchet MS"/>
          <w:bCs/>
          <w:color w:val="141F25"/>
          <w:sz w:val="22"/>
          <w:szCs w:val="22"/>
        </w:rPr>
        <w:t>ț</w:t>
      </w:r>
      <w:r w:rsidR="00B8474C" w:rsidRPr="00B8474C">
        <w:rPr>
          <w:rFonts w:ascii="Trebuchet MS" w:eastAsia="Trebuchet MS" w:hAnsi="Trebuchet MS"/>
          <w:bCs/>
          <w:color w:val="141F25"/>
          <w:sz w:val="22"/>
          <w:szCs w:val="22"/>
        </w:rPr>
        <w:t>ii admi</w:t>
      </w:r>
      <w:r>
        <w:rPr>
          <w:rFonts w:ascii="Trebuchet MS" w:eastAsia="Trebuchet MS" w:hAnsi="Trebuchet MS"/>
          <w:bCs/>
          <w:color w:val="141F25"/>
          <w:sz w:val="22"/>
          <w:szCs w:val="22"/>
        </w:rPr>
        <w:t>ș</w:t>
      </w:r>
      <w:r w:rsidR="00B8474C" w:rsidRPr="00B8474C">
        <w:rPr>
          <w:rFonts w:ascii="Trebuchet MS" w:eastAsia="Trebuchet MS" w:hAnsi="Trebuchet MS"/>
          <w:bCs/>
          <w:color w:val="141F25"/>
          <w:sz w:val="22"/>
          <w:szCs w:val="22"/>
        </w:rPr>
        <w:t xml:space="preserve">i </w:t>
      </w:r>
      <w:r>
        <w:rPr>
          <w:rFonts w:ascii="Trebuchet MS" w:eastAsia="Trebuchet MS" w:hAnsi="Trebuchet MS"/>
          <w:bCs/>
          <w:color w:val="141F25"/>
          <w:sz w:val="22"/>
          <w:szCs w:val="22"/>
        </w:rPr>
        <w:t>î</w:t>
      </w:r>
      <w:r w:rsidR="00B8474C" w:rsidRPr="00B8474C">
        <w:rPr>
          <w:rFonts w:ascii="Trebuchet MS" w:eastAsia="Trebuchet MS" w:hAnsi="Trebuchet MS"/>
          <w:bCs/>
          <w:color w:val="141F25"/>
          <w:sz w:val="22"/>
          <w:szCs w:val="22"/>
        </w:rPr>
        <w:t>n etapele 1 si 2.</w:t>
      </w:r>
    </w:p>
    <w:p w:rsidR="00B8474C" w:rsidRPr="00B8474C" w:rsidRDefault="00B8474C" w:rsidP="00E177E4">
      <w:pPr>
        <w:spacing w:line="276" w:lineRule="auto"/>
        <w:jc w:val="both"/>
        <w:rPr>
          <w:rFonts w:ascii="Trebuchet MS" w:eastAsia="Trebuchet MS" w:hAnsi="Trebuchet MS"/>
          <w:bCs/>
          <w:color w:val="141F25"/>
          <w:sz w:val="22"/>
          <w:szCs w:val="22"/>
        </w:rPr>
      </w:pPr>
    </w:p>
    <w:p w:rsidR="00B8474C" w:rsidRPr="00B8474C" w:rsidRDefault="00B8474C" w:rsidP="00E177E4">
      <w:pPr>
        <w:spacing w:line="276" w:lineRule="auto"/>
        <w:jc w:val="both"/>
        <w:rPr>
          <w:rFonts w:ascii="Trebuchet MS" w:eastAsia="Trebuchet MS" w:hAnsi="Trebuchet MS"/>
          <w:bCs/>
          <w:color w:val="141F25"/>
          <w:sz w:val="22"/>
          <w:szCs w:val="22"/>
        </w:rPr>
      </w:pPr>
      <w:r w:rsidRPr="00B8474C">
        <w:rPr>
          <w:rFonts w:ascii="Trebuchet MS" w:eastAsia="Trebuchet MS" w:hAnsi="Trebuchet MS"/>
          <w:bCs/>
          <w:color w:val="141F25"/>
          <w:sz w:val="22"/>
          <w:szCs w:val="22"/>
        </w:rPr>
        <w:t xml:space="preserve">  </w:t>
      </w:r>
      <w:r w:rsidR="00A967D4" w:rsidRPr="00A967D4">
        <w:rPr>
          <w:rFonts w:ascii="Trebuchet MS" w:eastAsia="Trebuchet MS" w:hAnsi="Trebuchet MS"/>
          <w:bCs/>
          <w:color w:val="141F25"/>
          <w:sz w:val="22"/>
          <w:szCs w:val="22"/>
        </w:rPr>
        <w:t xml:space="preserve">Interviul constă în 10 întrebări, 4 adresate de </w:t>
      </w:r>
      <w:proofErr w:type="spellStart"/>
      <w:r w:rsidR="00A967D4" w:rsidRPr="00A967D4">
        <w:rPr>
          <w:rFonts w:ascii="Trebuchet MS" w:eastAsia="Trebuchet MS" w:hAnsi="Trebuchet MS"/>
          <w:bCs/>
          <w:color w:val="141F25"/>
          <w:sz w:val="22"/>
          <w:szCs w:val="22"/>
        </w:rPr>
        <w:t>preşedintele</w:t>
      </w:r>
      <w:proofErr w:type="spellEnd"/>
      <w:r w:rsidR="00A967D4" w:rsidRPr="00A967D4">
        <w:rPr>
          <w:rFonts w:ascii="Trebuchet MS" w:eastAsia="Trebuchet MS" w:hAnsi="Trebuchet MS"/>
          <w:bCs/>
          <w:color w:val="141F25"/>
          <w:sz w:val="22"/>
          <w:szCs w:val="22"/>
        </w:rPr>
        <w:t xml:space="preserve"> comisiei de </w:t>
      </w:r>
      <w:proofErr w:type="spellStart"/>
      <w:r w:rsidR="00A967D4" w:rsidRPr="00A967D4">
        <w:rPr>
          <w:rFonts w:ascii="Trebuchet MS" w:eastAsia="Trebuchet MS" w:hAnsi="Trebuchet MS"/>
          <w:bCs/>
          <w:color w:val="141F25"/>
          <w:sz w:val="22"/>
          <w:szCs w:val="22"/>
        </w:rPr>
        <w:t>selecţie</w:t>
      </w:r>
      <w:proofErr w:type="spellEnd"/>
      <w:r w:rsidR="00A967D4" w:rsidRPr="00A967D4">
        <w:rPr>
          <w:rFonts w:ascii="Trebuchet MS" w:eastAsia="Trebuchet MS" w:hAnsi="Trebuchet MS"/>
          <w:bCs/>
          <w:color w:val="141F25"/>
          <w:sz w:val="22"/>
          <w:szCs w:val="22"/>
        </w:rPr>
        <w:t xml:space="preserve"> </w:t>
      </w:r>
      <w:proofErr w:type="spellStart"/>
      <w:r w:rsidR="00A967D4" w:rsidRPr="00A967D4">
        <w:rPr>
          <w:rFonts w:ascii="Trebuchet MS" w:eastAsia="Trebuchet MS" w:hAnsi="Trebuchet MS"/>
          <w:bCs/>
          <w:color w:val="141F25"/>
          <w:sz w:val="22"/>
          <w:szCs w:val="22"/>
        </w:rPr>
        <w:t>şi</w:t>
      </w:r>
      <w:proofErr w:type="spellEnd"/>
      <w:r w:rsidR="00A967D4" w:rsidRPr="00A967D4">
        <w:rPr>
          <w:rFonts w:ascii="Trebuchet MS" w:eastAsia="Trebuchet MS" w:hAnsi="Trebuchet MS"/>
          <w:bCs/>
          <w:color w:val="141F25"/>
          <w:sz w:val="22"/>
          <w:szCs w:val="22"/>
        </w:rPr>
        <w:t xml:space="preserve"> câte 3 întrebări adresate de </w:t>
      </w:r>
      <w:proofErr w:type="spellStart"/>
      <w:r w:rsidR="00A967D4" w:rsidRPr="00A967D4">
        <w:rPr>
          <w:rFonts w:ascii="Trebuchet MS" w:eastAsia="Trebuchet MS" w:hAnsi="Trebuchet MS"/>
          <w:bCs/>
          <w:color w:val="141F25"/>
          <w:sz w:val="22"/>
          <w:szCs w:val="22"/>
        </w:rPr>
        <w:t>ceilalţi</w:t>
      </w:r>
      <w:proofErr w:type="spellEnd"/>
      <w:r w:rsidR="00A967D4" w:rsidRPr="00A967D4">
        <w:rPr>
          <w:rFonts w:ascii="Trebuchet MS" w:eastAsia="Trebuchet MS" w:hAnsi="Trebuchet MS"/>
          <w:bCs/>
          <w:color w:val="141F25"/>
          <w:sz w:val="22"/>
          <w:szCs w:val="22"/>
        </w:rPr>
        <w:t xml:space="preserve"> membri, fiecare întrebare fiind notată cu maxim 10 puncte. Va fi admis candidatul care a </w:t>
      </w:r>
      <w:proofErr w:type="spellStart"/>
      <w:r w:rsidR="00A967D4" w:rsidRPr="00A967D4">
        <w:rPr>
          <w:rFonts w:ascii="Trebuchet MS" w:eastAsia="Trebuchet MS" w:hAnsi="Trebuchet MS"/>
          <w:bCs/>
          <w:color w:val="141F25"/>
          <w:sz w:val="22"/>
          <w:szCs w:val="22"/>
        </w:rPr>
        <w:t>obţinut</w:t>
      </w:r>
      <w:proofErr w:type="spellEnd"/>
      <w:r w:rsidR="00A967D4" w:rsidRPr="00A967D4">
        <w:rPr>
          <w:rFonts w:ascii="Trebuchet MS" w:eastAsia="Trebuchet MS" w:hAnsi="Trebuchet MS"/>
          <w:bCs/>
          <w:color w:val="141F25"/>
          <w:sz w:val="22"/>
          <w:szCs w:val="22"/>
        </w:rPr>
        <w:t xml:space="preserve"> un punctaj de minim 70 de puncte</w:t>
      </w:r>
    </w:p>
    <w:p w:rsidR="00B8474C" w:rsidRPr="00B8474C" w:rsidRDefault="00B8474C" w:rsidP="00E177E4">
      <w:pPr>
        <w:spacing w:line="276" w:lineRule="auto"/>
        <w:jc w:val="both"/>
        <w:rPr>
          <w:rFonts w:ascii="Trebuchet MS" w:eastAsia="Trebuchet MS" w:hAnsi="Trebuchet MS"/>
          <w:bCs/>
          <w:color w:val="141F25"/>
          <w:sz w:val="22"/>
          <w:szCs w:val="22"/>
        </w:rPr>
      </w:pPr>
    </w:p>
    <w:p w:rsidR="00B8474C" w:rsidRPr="00B8474C" w:rsidRDefault="00B8474C" w:rsidP="00E177E4">
      <w:pPr>
        <w:spacing w:line="276" w:lineRule="auto"/>
        <w:jc w:val="both"/>
        <w:rPr>
          <w:rFonts w:ascii="Trebuchet MS" w:eastAsia="Trebuchet MS" w:hAnsi="Trebuchet MS"/>
          <w:bCs/>
          <w:color w:val="141F25"/>
          <w:sz w:val="22"/>
          <w:szCs w:val="22"/>
        </w:rPr>
      </w:pPr>
      <w:r w:rsidRPr="00B8474C">
        <w:rPr>
          <w:rFonts w:ascii="Trebuchet MS" w:eastAsia="Trebuchet MS" w:hAnsi="Trebuchet MS"/>
          <w:bCs/>
          <w:color w:val="141F25"/>
          <w:sz w:val="22"/>
          <w:szCs w:val="22"/>
        </w:rPr>
        <w:t xml:space="preserve">Comunicarea rezultatelor privind ,,interviul” se face prin afișare la sediul AJOFM </w:t>
      </w:r>
      <w:r w:rsidR="00CF7E44">
        <w:rPr>
          <w:rFonts w:ascii="Trebuchet MS" w:eastAsia="Trebuchet MS" w:hAnsi="Trebuchet MS"/>
          <w:bCs/>
          <w:color w:val="141F25"/>
          <w:sz w:val="22"/>
          <w:szCs w:val="22"/>
        </w:rPr>
        <w:t>Giurgiu</w:t>
      </w:r>
      <w:r w:rsidRPr="00B8474C">
        <w:rPr>
          <w:rFonts w:ascii="Trebuchet MS" w:eastAsia="Trebuchet MS" w:hAnsi="Trebuchet MS"/>
          <w:bCs/>
          <w:color w:val="141F25"/>
          <w:sz w:val="22"/>
          <w:szCs w:val="22"/>
        </w:rPr>
        <w:t xml:space="preserve"> și pe pagina web a acest</w:t>
      </w:r>
      <w:r w:rsidR="00CF7E44">
        <w:rPr>
          <w:rFonts w:ascii="Trebuchet MS" w:eastAsia="Trebuchet MS" w:hAnsi="Trebuchet MS"/>
          <w:bCs/>
          <w:color w:val="141F25"/>
          <w:sz w:val="22"/>
          <w:szCs w:val="22"/>
        </w:rPr>
        <w:t>e</w:t>
      </w:r>
      <w:r w:rsidRPr="00B8474C">
        <w:rPr>
          <w:rFonts w:ascii="Trebuchet MS" w:eastAsia="Trebuchet MS" w:hAnsi="Trebuchet MS"/>
          <w:bCs/>
          <w:color w:val="141F25"/>
          <w:sz w:val="22"/>
          <w:szCs w:val="22"/>
        </w:rPr>
        <w:t>ia în ziua desfășurării probei.</w:t>
      </w:r>
    </w:p>
    <w:p w:rsidR="00B8474C" w:rsidRPr="00B8474C" w:rsidRDefault="00B8474C" w:rsidP="00E177E4">
      <w:pPr>
        <w:spacing w:line="276" w:lineRule="auto"/>
        <w:jc w:val="both"/>
        <w:rPr>
          <w:rFonts w:ascii="Trebuchet MS" w:eastAsia="Trebuchet MS" w:hAnsi="Trebuchet MS"/>
          <w:bCs/>
          <w:color w:val="141F25"/>
          <w:sz w:val="22"/>
          <w:szCs w:val="22"/>
        </w:rPr>
      </w:pPr>
    </w:p>
    <w:p w:rsidR="00B8474C" w:rsidRPr="00B8474C" w:rsidRDefault="00B8474C" w:rsidP="00E177E4">
      <w:pPr>
        <w:spacing w:line="276" w:lineRule="auto"/>
        <w:jc w:val="both"/>
        <w:rPr>
          <w:rFonts w:ascii="Trebuchet MS" w:eastAsia="Trebuchet MS" w:hAnsi="Trebuchet MS"/>
          <w:bCs/>
          <w:color w:val="141F25"/>
          <w:sz w:val="22"/>
          <w:szCs w:val="22"/>
        </w:rPr>
      </w:pPr>
      <w:r w:rsidRPr="00B8474C">
        <w:rPr>
          <w:rFonts w:ascii="Trebuchet MS" w:eastAsia="Trebuchet MS" w:hAnsi="Trebuchet MS"/>
          <w:bCs/>
          <w:color w:val="141F25"/>
          <w:sz w:val="22"/>
          <w:szCs w:val="22"/>
        </w:rPr>
        <w:t xml:space="preserve">Eventualele contestații vor fi depuse la sediul AJOFM </w:t>
      </w:r>
      <w:r w:rsidR="00CF7E44">
        <w:rPr>
          <w:rFonts w:ascii="Trebuchet MS" w:eastAsia="Trebuchet MS" w:hAnsi="Trebuchet MS"/>
          <w:bCs/>
          <w:color w:val="141F25"/>
          <w:sz w:val="22"/>
          <w:szCs w:val="22"/>
        </w:rPr>
        <w:t>Giurgiu</w:t>
      </w:r>
      <w:r w:rsidRPr="00B8474C">
        <w:rPr>
          <w:rFonts w:ascii="Trebuchet MS" w:eastAsia="Trebuchet MS" w:hAnsi="Trebuchet MS"/>
          <w:bCs/>
          <w:color w:val="141F25"/>
          <w:sz w:val="22"/>
          <w:szCs w:val="22"/>
        </w:rPr>
        <w:t xml:space="preserve"> în termen de 24 ore de la data publicării rezultatelor, sub sancțiunea decăderii din acest drept.</w:t>
      </w:r>
    </w:p>
    <w:p w:rsidR="00B8474C" w:rsidRPr="00B8474C" w:rsidRDefault="00B8474C" w:rsidP="00E177E4">
      <w:pPr>
        <w:spacing w:line="276" w:lineRule="auto"/>
        <w:jc w:val="both"/>
        <w:rPr>
          <w:rFonts w:ascii="Trebuchet MS" w:eastAsia="Trebuchet MS" w:hAnsi="Trebuchet MS"/>
          <w:bCs/>
          <w:color w:val="141F25"/>
          <w:sz w:val="22"/>
          <w:szCs w:val="22"/>
        </w:rPr>
      </w:pPr>
    </w:p>
    <w:p w:rsidR="00B8474C" w:rsidRDefault="00B8474C" w:rsidP="00E177E4">
      <w:pPr>
        <w:spacing w:line="276" w:lineRule="auto"/>
        <w:jc w:val="both"/>
        <w:rPr>
          <w:rFonts w:ascii="Trebuchet MS" w:eastAsia="Trebuchet MS" w:hAnsi="Trebuchet MS"/>
          <w:bCs/>
          <w:color w:val="141F25"/>
          <w:sz w:val="22"/>
          <w:szCs w:val="22"/>
        </w:rPr>
      </w:pPr>
      <w:r w:rsidRPr="00B8474C">
        <w:rPr>
          <w:rFonts w:ascii="Trebuchet MS" w:eastAsia="Trebuchet MS" w:hAnsi="Trebuchet MS"/>
          <w:bCs/>
          <w:color w:val="141F25"/>
          <w:sz w:val="22"/>
          <w:szCs w:val="22"/>
        </w:rPr>
        <w:t xml:space="preserve">Comunicarea rezultatelor la </w:t>
      </w:r>
      <w:proofErr w:type="spellStart"/>
      <w:r w:rsidRPr="00B8474C">
        <w:rPr>
          <w:rFonts w:ascii="Trebuchet MS" w:eastAsia="Trebuchet MS" w:hAnsi="Trebuchet MS"/>
          <w:bCs/>
          <w:color w:val="141F25"/>
          <w:sz w:val="22"/>
          <w:szCs w:val="22"/>
        </w:rPr>
        <w:t>contestatiile</w:t>
      </w:r>
      <w:proofErr w:type="spellEnd"/>
      <w:r w:rsidRPr="00B8474C">
        <w:rPr>
          <w:rFonts w:ascii="Trebuchet MS" w:eastAsia="Trebuchet MS" w:hAnsi="Trebuchet MS"/>
          <w:bCs/>
          <w:color w:val="141F25"/>
          <w:sz w:val="22"/>
          <w:szCs w:val="22"/>
        </w:rPr>
        <w:t xml:space="preserve"> depuse se face prin </w:t>
      </w:r>
      <w:proofErr w:type="spellStart"/>
      <w:r w:rsidRPr="00B8474C">
        <w:rPr>
          <w:rFonts w:ascii="Trebuchet MS" w:eastAsia="Trebuchet MS" w:hAnsi="Trebuchet MS"/>
          <w:bCs/>
          <w:color w:val="141F25"/>
          <w:sz w:val="22"/>
          <w:szCs w:val="22"/>
        </w:rPr>
        <w:t>afisare</w:t>
      </w:r>
      <w:proofErr w:type="spellEnd"/>
      <w:r w:rsidRPr="00B8474C">
        <w:rPr>
          <w:rFonts w:ascii="Trebuchet MS" w:eastAsia="Trebuchet MS" w:hAnsi="Trebuchet MS"/>
          <w:bCs/>
          <w:color w:val="141F25"/>
          <w:sz w:val="22"/>
          <w:szCs w:val="22"/>
        </w:rPr>
        <w:t xml:space="preserve"> la sediul </w:t>
      </w:r>
      <w:proofErr w:type="spellStart"/>
      <w:r w:rsidRPr="00B8474C">
        <w:rPr>
          <w:rFonts w:ascii="Trebuchet MS" w:eastAsia="Trebuchet MS" w:hAnsi="Trebuchet MS"/>
          <w:bCs/>
          <w:color w:val="141F25"/>
          <w:sz w:val="22"/>
          <w:szCs w:val="22"/>
        </w:rPr>
        <w:t>Agenţiei</w:t>
      </w:r>
      <w:proofErr w:type="spellEnd"/>
      <w:r w:rsidRPr="00B8474C">
        <w:rPr>
          <w:rFonts w:ascii="Trebuchet MS" w:eastAsia="Trebuchet MS" w:hAnsi="Trebuchet MS"/>
          <w:bCs/>
          <w:color w:val="141F25"/>
          <w:sz w:val="22"/>
          <w:szCs w:val="22"/>
        </w:rPr>
        <w:t xml:space="preserve"> </w:t>
      </w:r>
      <w:proofErr w:type="spellStart"/>
      <w:r w:rsidRPr="00B8474C">
        <w:rPr>
          <w:rFonts w:ascii="Trebuchet MS" w:eastAsia="Trebuchet MS" w:hAnsi="Trebuchet MS"/>
          <w:bCs/>
          <w:color w:val="141F25"/>
          <w:sz w:val="22"/>
          <w:szCs w:val="22"/>
        </w:rPr>
        <w:t>Judeţene</w:t>
      </w:r>
      <w:proofErr w:type="spellEnd"/>
      <w:r w:rsidRPr="00B8474C">
        <w:rPr>
          <w:rFonts w:ascii="Trebuchet MS" w:eastAsia="Trebuchet MS" w:hAnsi="Trebuchet MS"/>
          <w:bCs/>
          <w:color w:val="141F25"/>
          <w:sz w:val="22"/>
          <w:szCs w:val="22"/>
        </w:rPr>
        <w:t xml:space="preserve"> pentru Ocuparea </w:t>
      </w:r>
      <w:proofErr w:type="spellStart"/>
      <w:r w:rsidRPr="00B8474C">
        <w:rPr>
          <w:rFonts w:ascii="Trebuchet MS" w:eastAsia="Trebuchet MS" w:hAnsi="Trebuchet MS"/>
          <w:bCs/>
          <w:color w:val="141F25"/>
          <w:sz w:val="22"/>
          <w:szCs w:val="22"/>
        </w:rPr>
        <w:t>Forţei</w:t>
      </w:r>
      <w:proofErr w:type="spellEnd"/>
      <w:r w:rsidRPr="00B8474C">
        <w:rPr>
          <w:rFonts w:ascii="Trebuchet MS" w:eastAsia="Trebuchet MS" w:hAnsi="Trebuchet MS"/>
          <w:bCs/>
          <w:color w:val="141F25"/>
          <w:sz w:val="22"/>
          <w:szCs w:val="22"/>
        </w:rPr>
        <w:t xml:space="preserve"> de Muncă </w:t>
      </w:r>
      <w:r w:rsidR="00CF7E44" w:rsidRPr="00CF7E44">
        <w:rPr>
          <w:rFonts w:ascii="Trebuchet MS" w:eastAsia="Trebuchet MS" w:hAnsi="Trebuchet MS"/>
          <w:bCs/>
          <w:color w:val="141F25"/>
          <w:sz w:val="22"/>
          <w:szCs w:val="22"/>
        </w:rPr>
        <w:t xml:space="preserve">Giurgiu, din Giurgiu, sos. </w:t>
      </w:r>
      <w:proofErr w:type="spellStart"/>
      <w:r w:rsidR="00CF7E44" w:rsidRPr="00CF7E44">
        <w:rPr>
          <w:rFonts w:ascii="Trebuchet MS" w:eastAsia="Trebuchet MS" w:hAnsi="Trebuchet MS"/>
          <w:bCs/>
          <w:color w:val="141F25"/>
          <w:sz w:val="22"/>
          <w:szCs w:val="22"/>
        </w:rPr>
        <w:t>Bucuresti</w:t>
      </w:r>
      <w:proofErr w:type="spellEnd"/>
      <w:r w:rsidR="00CF7E44" w:rsidRPr="00CF7E44">
        <w:rPr>
          <w:rFonts w:ascii="Trebuchet MS" w:eastAsia="Trebuchet MS" w:hAnsi="Trebuchet MS"/>
          <w:bCs/>
          <w:color w:val="141F25"/>
          <w:sz w:val="22"/>
          <w:szCs w:val="22"/>
        </w:rPr>
        <w:t>, bl. 202/5D, mezanin,  jud. Giurgiu</w:t>
      </w:r>
      <w:r w:rsidRPr="00B8474C">
        <w:rPr>
          <w:rFonts w:ascii="Trebuchet MS" w:eastAsia="Trebuchet MS" w:hAnsi="Trebuchet MS"/>
          <w:bCs/>
          <w:color w:val="141F25"/>
          <w:sz w:val="22"/>
          <w:szCs w:val="22"/>
        </w:rPr>
        <w:t xml:space="preserve"> </w:t>
      </w:r>
      <w:r w:rsidR="00CF7E44">
        <w:rPr>
          <w:rFonts w:ascii="Trebuchet MS" w:eastAsia="Trebuchet MS" w:hAnsi="Trebuchet MS"/>
          <w:bCs/>
          <w:color w:val="141F25"/>
          <w:sz w:val="22"/>
          <w:szCs w:val="22"/>
        </w:rPr>
        <w:t>ș</w:t>
      </w:r>
      <w:r w:rsidRPr="00B8474C">
        <w:rPr>
          <w:rFonts w:ascii="Trebuchet MS" w:eastAsia="Trebuchet MS" w:hAnsi="Trebuchet MS"/>
          <w:bCs/>
          <w:color w:val="141F25"/>
          <w:sz w:val="22"/>
          <w:szCs w:val="22"/>
        </w:rPr>
        <w:t>i pe pagina de web a acest</w:t>
      </w:r>
      <w:r w:rsidR="00CF7E44">
        <w:rPr>
          <w:rFonts w:ascii="Trebuchet MS" w:eastAsia="Trebuchet MS" w:hAnsi="Trebuchet MS"/>
          <w:bCs/>
          <w:color w:val="141F25"/>
          <w:sz w:val="22"/>
          <w:szCs w:val="22"/>
        </w:rPr>
        <w:t>e</w:t>
      </w:r>
      <w:r w:rsidRPr="00B8474C">
        <w:rPr>
          <w:rFonts w:ascii="Trebuchet MS" w:eastAsia="Trebuchet MS" w:hAnsi="Trebuchet MS"/>
          <w:bCs/>
          <w:color w:val="141F25"/>
          <w:sz w:val="22"/>
          <w:szCs w:val="22"/>
        </w:rPr>
        <w:t>ia in termen de 24 de ore.</w:t>
      </w:r>
    </w:p>
    <w:p w:rsidR="00E177E4" w:rsidRDefault="00E177E4" w:rsidP="00E177E4">
      <w:pPr>
        <w:spacing w:line="276" w:lineRule="auto"/>
        <w:jc w:val="both"/>
        <w:rPr>
          <w:rFonts w:ascii="Trebuchet MS" w:eastAsia="Trebuchet MS" w:hAnsi="Trebuchet MS"/>
          <w:bCs/>
          <w:color w:val="141F25"/>
          <w:sz w:val="22"/>
          <w:szCs w:val="22"/>
        </w:rPr>
      </w:pPr>
    </w:p>
    <w:p w:rsidR="00B8474C" w:rsidRDefault="00B8474C" w:rsidP="00E177E4">
      <w:pPr>
        <w:spacing w:line="276" w:lineRule="auto"/>
        <w:jc w:val="both"/>
        <w:rPr>
          <w:rFonts w:ascii="Trebuchet MS" w:eastAsia="Trebuchet MS" w:hAnsi="Trebuchet MS"/>
          <w:bCs/>
          <w:color w:val="141F25"/>
          <w:sz w:val="22"/>
          <w:szCs w:val="22"/>
        </w:rPr>
      </w:pPr>
    </w:p>
    <w:p w:rsidR="00B8474C" w:rsidRDefault="00972830" w:rsidP="00E177E4">
      <w:pPr>
        <w:spacing w:line="276" w:lineRule="auto"/>
        <w:jc w:val="both"/>
        <w:rPr>
          <w:rFonts w:ascii="Trebuchet MS" w:eastAsia="Trebuchet MS" w:hAnsi="Trebuchet MS"/>
          <w:color w:val="141F25"/>
          <w:sz w:val="22"/>
          <w:szCs w:val="22"/>
        </w:rPr>
      </w:pPr>
      <w:r w:rsidRPr="00E177E4">
        <w:rPr>
          <w:rFonts w:ascii="Trebuchet MS" w:eastAsia="Trebuchet MS" w:hAnsi="Trebuchet MS"/>
          <w:b/>
          <w:bCs/>
          <w:color w:val="141F25"/>
          <w:sz w:val="22"/>
          <w:szCs w:val="22"/>
        </w:rPr>
        <w:t xml:space="preserve">Etapa a </w:t>
      </w:r>
      <w:r w:rsidR="00E177E4" w:rsidRPr="00E177E4">
        <w:rPr>
          <w:rFonts w:ascii="Trebuchet MS" w:eastAsia="Trebuchet MS" w:hAnsi="Trebuchet MS"/>
          <w:b/>
          <w:bCs/>
          <w:color w:val="141F25"/>
          <w:sz w:val="22"/>
          <w:szCs w:val="22"/>
        </w:rPr>
        <w:t>IV</w:t>
      </w:r>
      <w:r w:rsidRPr="00E177E4">
        <w:rPr>
          <w:rFonts w:ascii="Trebuchet MS" w:eastAsia="Trebuchet MS" w:hAnsi="Trebuchet MS"/>
          <w:b/>
          <w:bCs/>
          <w:color w:val="141F25"/>
          <w:sz w:val="22"/>
          <w:szCs w:val="22"/>
        </w:rPr>
        <w:t xml:space="preserve">-a- Soluționarea contestațiilor </w:t>
      </w:r>
      <w:r>
        <w:rPr>
          <w:rFonts w:ascii="Trebuchet MS" w:eastAsia="Trebuchet MS" w:hAnsi="Trebuchet MS"/>
          <w:bCs/>
          <w:color w:val="141F25"/>
          <w:sz w:val="22"/>
          <w:szCs w:val="22"/>
        </w:rPr>
        <w:t>(în cazul în care sunt)</w:t>
      </w:r>
      <w:r w:rsidR="00661FD7">
        <w:rPr>
          <w:rFonts w:ascii="Trebuchet MS" w:eastAsia="Trebuchet MS" w:hAnsi="Trebuchet MS"/>
          <w:bCs/>
          <w:color w:val="141F25"/>
          <w:sz w:val="22"/>
          <w:szCs w:val="22"/>
        </w:rPr>
        <w:t xml:space="preserve"> și a</w:t>
      </w:r>
      <w:r w:rsidR="00661FD7" w:rsidRPr="00705547">
        <w:rPr>
          <w:rFonts w:ascii="Trebuchet MS" w:eastAsia="Trebuchet MS" w:hAnsi="Trebuchet MS"/>
          <w:bCs/>
          <w:color w:val="141F25"/>
          <w:sz w:val="22"/>
          <w:szCs w:val="22"/>
        </w:rPr>
        <w:t>fi</w:t>
      </w:r>
      <w:r w:rsidR="00661FD7">
        <w:rPr>
          <w:rFonts w:ascii="Trebuchet MS" w:eastAsia="Trebuchet MS" w:hAnsi="Trebuchet MS"/>
          <w:bCs/>
          <w:color w:val="141F25"/>
          <w:sz w:val="22"/>
          <w:szCs w:val="22"/>
        </w:rPr>
        <w:t>ș</w:t>
      </w:r>
      <w:r w:rsidR="00661FD7" w:rsidRPr="00705547">
        <w:rPr>
          <w:rFonts w:ascii="Trebuchet MS" w:eastAsia="Trebuchet MS" w:hAnsi="Trebuchet MS"/>
          <w:bCs/>
          <w:color w:val="141F25"/>
          <w:sz w:val="22"/>
          <w:szCs w:val="22"/>
        </w:rPr>
        <w:t>area rezultatelor</w:t>
      </w:r>
      <w:r w:rsidR="00661FD7">
        <w:rPr>
          <w:rFonts w:ascii="Trebuchet MS" w:eastAsia="Trebuchet MS" w:hAnsi="Trebuchet MS"/>
          <w:bCs/>
          <w:color w:val="141F25"/>
          <w:sz w:val="22"/>
          <w:szCs w:val="22"/>
        </w:rPr>
        <w:t xml:space="preserve"> finale</w:t>
      </w:r>
      <w:r w:rsidR="00360BF3" w:rsidRPr="00705547">
        <w:rPr>
          <w:rFonts w:ascii="Trebuchet MS" w:eastAsia="Trebuchet MS" w:hAnsi="Trebuchet MS"/>
          <w:color w:val="141F25"/>
          <w:sz w:val="22"/>
          <w:szCs w:val="22"/>
        </w:rPr>
        <w:tab/>
      </w:r>
      <w:r w:rsidR="00661FD7">
        <w:rPr>
          <w:rFonts w:ascii="Trebuchet MS" w:eastAsia="Trebuchet MS" w:hAnsi="Trebuchet MS"/>
          <w:color w:val="141F25"/>
          <w:sz w:val="22"/>
          <w:szCs w:val="22"/>
        </w:rPr>
        <w:t>.</w:t>
      </w:r>
    </w:p>
    <w:p w:rsidR="00B8474C" w:rsidRDefault="00B8474C" w:rsidP="00E177E4">
      <w:pPr>
        <w:spacing w:line="276" w:lineRule="auto"/>
        <w:jc w:val="both"/>
        <w:rPr>
          <w:rFonts w:ascii="Trebuchet MS" w:eastAsia="Trebuchet MS" w:hAnsi="Trebuchet MS"/>
          <w:color w:val="141F25"/>
          <w:sz w:val="22"/>
          <w:szCs w:val="22"/>
        </w:rPr>
      </w:pPr>
    </w:p>
    <w:p w:rsidR="00B8474C" w:rsidRPr="00B8474C" w:rsidRDefault="00360BF3" w:rsidP="00E177E4">
      <w:pPr>
        <w:spacing w:line="276" w:lineRule="auto"/>
        <w:jc w:val="both"/>
        <w:rPr>
          <w:rFonts w:ascii="Trebuchet MS" w:eastAsia="Trebuchet MS" w:hAnsi="Trebuchet MS"/>
          <w:color w:val="141F25"/>
          <w:sz w:val="22"/>
          <w:szCs w:val="22"/>
        </w:rPr>
      </w:pPr>
      <w:r w:rsidRPr="00705547">
        <w:rPr>
          <w:rFonts w:ascii="Trebuchet MS" w:eastAsia="Trebuchet MS" w:hAnsi="Trebuchet MS"/>
          <w:color w:val="141F25"/>
          <w:sz w:val="22"/>
          <w:szCs w:val="22"/>
        </w:rPr>
        <w:tab/>
      </w:r>
      <w:r w:rsidR="00B8474C" w:rsidRPr="00B8474C">
        <w:rPr>
          <w:rFonts w:ascii="Trebuchet MS" w:eastAsia="Trebuchet MS" w:hAnsi="Trebuchet MS"/>
          <w:color w:val="141F25"/>
          <w:sz w:val="22"/>
          <w:szCs w:val="22"/>
        </w:rPr>
        <w:t>Se consideră selectat în vederea încadrării candidatul care a obținut la interviu cea mai mare medie dintre candidații care au concurat pentru același post, cu condiția să fi obținut cel puțin 70 de puncte.</w:t>
      </w:r>
    </w:p>
    <w:p w:rsidR="00B8474C" w:rsidRPr="00B8474C" w:rsidRDefault="00B8474C" w:rsidP="00E177E4">
      <w:pPr>
        <w:spacing w:line="276" w:lineRule="auto"/>
        <w:jc w:val="both"/>
        <w:rPr>
          <w:rFonts w:ascii="Trebuchet MS" w:eastAsia="Trebuchet MS" w:hAnsi="Trebuchet MS"/>
          <w:color w:val="141F25"/>
          <w:sz w:val="22"/>
          <w:szCs w:val="22"/>
        </w:rPr>
      </w:pPr>
    </w:p>
    <w:p w:rsidR="00B8474C" w:rsidRPr="00B8474C" w:rsidRDefault="00B8474C" w:rsidP="00E177E4">
      <w:pPr>
        <w:spacing w:line="276" w:lineRule="auto"/>
        <w:jc w:val="both"/>
        <w:rPr>
          <w:rFonts w:ascii="Trebuchet MS" w:eastAsia="Trebuchet MS" w:hAnsi="Trebuchet MS"/>
          <w:color w:val="141F25"/>
          <w:sz w:val="22"/>
          <w:szCs w:val="22"/>
        </w:rPr>
      </w:pPr>
      <w:proofErr w:type="spellStart"/>
      <w:r w:rsidRPr="00B8474C">
        <w:rPr>
          <w:rFonts w:ascii="Trebuchet MS" w:eastAsia="Trebuchet MS" w:hAnsi="Trebuchet MS"/>
          <w:color w:val="141F25"/>
          <w:sz w:val="22"/>
          <w:szCs w:val="22"/>
        </w:rPr>
        <w:t>Candidatii</w:t>
      </w:r>
      <w:proofErr w:type="spellEnd"/>
      <w:r w:rsidRPr="00B8474C">
        <w:rPr>
          <w:rFonts w:ascii="Trebuchet MS" w:eastAsia="Trebuchet MS" w:hAnsi="Trebuchet MS"/>
          <w:color w:val="141F25"/>
          <w:sz w:val="22"/>
          <w:szCs w:val="22"/>
        </w:rPr>
        <w:t xml:space="preserve"> vor fi </w:t>
      </w:r>
      <w:proofErr w:type="spellStart"/>
      <w:r w:rsidRPr="00B8474C">
        <w:rPr>
          <w:rFonts w:ascii="Trebuchet MS" w:eastAsia="Trebuchet MS" w:hAnsi="Trebuchet MS"/>
          <w:color w:val="141F25"/>
          <w:sz w:val="22"/>
          <w:szCs w:val="22"/>
        </w:rPr>
        <w:t>declarati</w:t>
      </w:r>
      <w:proofErr w:type="spellEnd"/>
      <w:r w:rsidRPr="00B8474C">
        <w:rPr>
          <w:rFonts w:ascii="Trebuchet MS" w:eastAsia="Trebuchet MS" w:hAnsi="Trebuchet MS"/>
          <w:color w:val="141F25"/>
          <w:sz w:val="22"/>
          <w:szCs w:val="22"/>
        </w:rPr>
        <w:t xml:space="preserve"> </w:t>
      </w:r>
      <w:proofErr w:type="spellStart"/>
      <w:r w:rsidRPr="00B8474C">
        <w:rPr>
          <w:rFonts w:ascii="Trebuchet MS" w:eastAsia="Trebuchet MS" w:hAnsi="Trebuchet MS"/>
          <w:color w:val="141F25"/>
          <w:sz w:val="22"/>
          <w:szCs w:val="22"/>
        </w:rPr>
        <w:t>admisi</w:t>
      </w:r>
      <w:proofErr w:type="spellEnd"/>
      <w:r w:rsidRPr="00B8474C">
        <w:rPr>
          <w:rFonts w:ascii="Trebuchet MS" w:eastAsia="Trebuchet MS" w:hAnsi="Trebuchet MS"/>
          <w:color w:val="141F25"/>
          <w:sz w:val="22"/>
          <w:szCs w:val="22"/>
        </w:rPr>
        <w:t xml:space="preserve"> in ordinea </w:t>
      </w:r>
      <w:proofErr w:type="spellStart"/>
      <w:r w:rsidRPr="00B8474C">
        <w:rPr>
          <w:rFonts w:ascii="Trebuchet MS" w:eastAsia="Trebuchet MS" w:hAnsi="Trebuchet MS"/>
          <w:color w:val="141F25"/>
          <w:sz w:val="22"/>
          <w:szCs w:val="22"/>
        </w:rPr>
        <w:t>descrescatoare</w:t>
      </w:r>
      <w:proofErr w:type="spellEnd"/>
      <w:r w:rsidRPr="00B8474C">
        <w:rPr>
          <w:rFonts w:ascii="Trebuchet MS" w:eastAsia="Trebuchet MS" w:hAnsi="Trebuchet MS"/>
          <w:color w:val="141F25"/>
          <w:sz w:val="22"/>
          <w:szCs w:val="22"/>
        </w:rPr>
        <w:t xml:space="preserve"> a punctajului, in limita </w:t>
      </w:r>
      <w:proofErr w:type="spellStart"/>
      <w:r w:rsidRPr="00B8474C">
        <w:rPr>
          <w:rFonts w:ascii="Trebuchet MS" w:eastAsia="Trebuchet MS" w:hAnsi="Trebuchet MS"/>
          <w:color w:val="141F25"/>
          <w:sz w:val="22"/>
          <w:szCs w:val="22"/>
        </w:rPr>
        <w:t>numarului</w:t>
      </w:r>
      <w:proofErr w:type="spellEnd"/>
      <w:r w:rsidRPr="00B8474C">
        <w:rPr>
          <w:rFonts w:ascii="Trebuchet MS" w:eastAsia="Trebuchet MS" w:hAnsi="Trebuchet MS"/>
          <w:color w:val="141F25"/>
          <w:sz w:val="22"/>
          <w:szCs w:val="22"/>
        </w:rPr>
        <w:t xml:space="preserve"> de posturi din </w:t>
      </w:r>
      <w:proofErr w:type="spellStart"/>
      <w:r w:rsidRPr="00B8474C">
        <w:rPr>
          <w:rFonts w:ascii="Trebuchet MS" w:eastAsia="Trebuchet MS" w:hAnsi="Trebuchet MS"/>
          <w:color w:val="141F25"/>
          <w:sz w:val="22"/>
          <w:szCs w:val="22"/>
        </w:rPr>
        <w:t>anuntul</w:t>
      </w:r>
      <w:proofErr w:type="spellEnd"/>
      <w:r w:rsidRPr="00B8474C">
        <w:rPr>
          <w:rFonts w:ascii="Trebuchet MS" w:eastAsia="Trebuchet MS" w:hAnsi="Trebuchet MS"/>
          <w:color w:val="141F25"/>
          <w:sz w:val="22"/>
          <w:szCs w:val="22"/>
        </w:rPr>
        <w:t xml:space="preserve"> de </w:t>
      </w:r>
      <w:proofErr w:type="spellStart"/>
      <w:r w:rsidRPr="00B8474C">
        <w:rPr>
          <w:rFonts w:ascii="Trebuchet MS" w:eastAsia="Trebuchet MS" w:hAnsi="Trebuchet MS"/>
          <w:color w:val="141F25"/>
          <w:sz w:val="22"/>
          <w:szCs w:val="22"/>
        </w:rPr>
        <w:t>selectie</w:t>
      </w:r>
      <w:proofErr w:type="spellEnd"/>
      <w:r w:rsidRPr="00B8474C">
        <w:rPr>
          <w:rFonts w:ascii="Trebuchet MS" w:eastAsia="Trebuchet MS" w:hAnsi="Trebuchet MS"/>
          <w:color w:val="141F25"/>
          <w:sz w:val="22"/>
          <w:szCs w:val="22"/>
        </w:rPr>
        <w:t>.</w:t>
      </w:r>
    </w:p>
    <w:p w:rsidR="00B8474C" w:rsidRPr="00B8474C" w:rsidRDefault="00B8474C" w:rsidP="00E177E4">
      <w:pPr>
        <w:spacing w:line="276" w:lineRule="auto"/>
        <w:jc w:val="both"/>
        <w:rPr>
          <w:rFonts w:ascii="Trebuchet MS" w:eastAsia="Trebuchet MS" w:hAnsi="Trebuchet MS"/>
          <w:color w:val="141F25"/>
          <w:sz w:val="22"/>
          <w:szCs w:val="22"/>
        </w:rPr>
      </w:pPr>
    </w:p>
    <w:p w:rsidR="00B8474C" w:rsidRPr="00B8474C" w:rsidRDefault="00E177E4" w:rsidP="00E177E4">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 xml:space="preserve"> </w:t>
      </w:r>
      <w:r w:rsidR="00B8474C" w:rsidRPr="00B8474C">
        <w:rPr>
          <w:rFonts w:ascii="Trebuchet MS" w:eastAsia="Trebuchet MS" w:hAnsi="Trebuchet MS"/>
          <w:color w:val="141F25"/>
          <w:sz w:val="22"/>
          <w:szCs w:val="22"/>
        </w:rPr>
        <w:t xml:space="preserve">Rezultatele se </w:t>
      </w:r>
      <w:proofErr w:type="spellStart"/>
      <w:r w:rsidR="00B8474C" w:rsidRPr="00B8474C">
        <w:rPr>
          <w:rFonts w:ascii="Trebuchet MS" w:eastAsia="Trebuchet MS" w:hAnsi="Trebuchet MS"/>
          <w:color w:val="141F25"/>
          <w:sz w:val="22"/>
          <w:szCs w:val="22"/>
        </w:rPr>
        <w:t>afiseaza</w:t>
      </w:r>
      <w:proofErr w:type="spellEnd"/>
      <w:r w:rsidR="00B8474C" w:rsidRPr="00B8474C">
        <w:rPr>
          <w:rFonts w:ascii="Trebuchet MS" w:eastAsia="Trebuchet MS" w:hAnsi="Trebuchet MS"/>
          <w:color w:val="141F25"/>
          <w:sz w:val="22"/>
          <w:szCs w:val="22"/>
        </w:rPr>
        <w:t xml:space="preserve"> la sediul AJOFM </w:t>
      </w:r>
      <w:r w:rsidR="00CF7E44">
        <w:rPr>
          <w:rFonts w:ascii="Trebuchet MS" w:eastAsia="Trebuchet MS" w:hAnsi="Trebuchet MS"/>
          <w:color w:val="141F25"/>
          <w:sz w:val="22"/>
          <w:szCs w:val="22"/>
        </w:rPr>
        <w:t>Giurgiu</w:t>
      </w:r>
      <w:r w:rsidR="00B8474C" w:rsidRPr="00B8474C">
        <w:rPr>
          <w:rFonts w:ascii="Trebuchet MS" w:eastAsia="Trebuchet MS" w:hAnsi="Trebuchet MS"/>
          <w:color w:val="141F25"/>
          <w:sz w:val="22"/>
          <w:szCs w:val="22"/>
        </w:rPr>
        <w:t xml:space="preserve"> </w:t>
      </w:r>
      <w:r w:rsidR="00CF7E44">
        <w:rPr>
          <w:rFonts w:ascii="Trebuchet MS" w:eastAsia="Trebuchet MS" w:hAnsi="Trebuchet MS"/>
          <w:color w:val="141F25"/>
          <w:sz w:val="22"/>
          <w:szCs w:val="22"/>
        </w:rPr>
        <w:t>ș</w:t>
      </w:r>
      <w:r w:rsidR="00B8474C" w:rsidRPr="00B8474C">
        <w:rPr>
          <w:rFonts w:ascii="Trebuchet MS" w:eastAsia="Trebuchet MS" w:hAnsi="Trebuchet MS"/>
          <w:color w:val="141F25"/>
          <w:sz w:val="22"/>
          <w:szCs w:val="22"/>
        </w:rPr>
        <w:t>i pe pagina de web a acest</w:t>
      </w:r>
      <w:r w:rsidR="00CF7E44">
        <w:rPr>
          <w:rFonts w:ascii="Trebuchet MS" w:eastAsia="Trebuchet MS" w:hAnsi="Trebuchet MS"/>
          <w:color w:val="141F25"/>
          <w:sz w:val="22"/>
          <w:szCs w:val="22"/>
        </w:rPr>
        <w:t>e</w:t>
      </w:r>
      <w:r w:rsidR="00B8474C" w:rsidRPr="00B8474C">
        <w:rPr>
          <w:rFonts w:ascii="Trebuchet MS" w:eastAsia="Trebuchet MS" w:hAnsi="Trebuchet MS"/>
          <w:color w:val="141F25"/>
          <w:sz w:val="22"/>
          <w:szCs w:val="22"/>
        </w:rPr>
        <w:t xml:space="preserve">ia </w:t>
      </w:r>
      <w:r w:rsidR="00CF7E44">
        <w:rPr>
          <w:rFonts w:ascii="Trebuchet MS" w:eastAsia="Trebuchet MS" w:hAnsi="Trebuchet MS"/>
          <w:color w:val="141F25"/>
          <w:sz w:val="22"/>
          <w:szCs w:val="22"/>
        </w:rPr>
        <w:t>î</w:t>
      </w:r>
      <w:r w:rsidR="00B8474C" w:rsidRPr="00B8474C">
        <w:rPr>
          <w:rFonts w:ascii="Trebuchet MS" w:eastAsia="Trebuchet MS" w:hAnsi="Trebuchet MS"/>
          <w:color w:val="141F25"/>
          <w:sz w:val="22"/>
          <w:szCs w:val="22"/>
        </w:rPr>
        <w:t>n termen de 3 zile lucr</w:t>
      </w:r>
      <w:r w:rsidR="00CF7E44">
        <w:rPr>
          <w:rFonts w:ascii="Trebuchet MS" w:eastAsia="Trebuchet MS" w:hAnsi="Trebuchet MS"/>
          <w:color w:val="141F25"/>
          <w:sz w:val="22"/>
          <w:szCs w:val="22"/>
        </w:rPr>
        <w:t>ă</w:t>
      </w:r>
      <w:r w:rsidR="00B8474C" w:rsidRPr="00B8474C">
        <w:rPr>
          <w:rFonts w:ascii="Trebuchet MS" w:eastAsia="Trebuchet MS" w:hAnsi="Trebuchet MS"/>
          <w:color w:val="141F25"/>
          <w:sz w:val="22"/>
          <w:szCs w:val="22"/>
        </w:rPr>
        <w:t xml:space="preserve">toare de la ultima proba de concurs, prin specificarea punctajului final al </w:t>
      </w:r>
      <w:proofErr w:type="spellStart"/>
      <w:r w:rsidR="00B8474C" w:rsidRPr="00B8474C">
        <w:rPr>
          <w:rFonts w:ascii="Trebuchet MS" w:eastAsia="Trebuchet MS" w:hAnsi="Trebuchet MS"/>
          <w:color w:val="141F25"/>
          <w:sz w:val="22"/>
          <w:szCs w:val="22"/>
        </w:rPr>
        <w:t>fiecarui</w:t>
      </w:r>
      <w:proofErr w:type="spellEnd"/>
      <w:r w:rsidR="00B8474C" w:rsidRPr="00B8474C">
        <w:rPr>
          <w:rFonts w:ascii="Trebuchet MS" w:eastAsia="Trebuchet MS" w:hAnsi="Trebuchet MS"/>
          <w:color w:val="141F25"/>
          <w:sz w:val="22"/>
          <w:szCs w:val="22"/>
        </w:rPr>
        <w:t xml:space="preserve"> candidat si a </w:t>
      </w:r>
      <w:proofErr w:type="spellStart"/>
      <w:r w:rsidR="00B8474C" w:rsidRPr="00B8474C">
        <w:rPr>
          <w:rFonts w:ascii="Trebuchet MS" w:eastAsia="Trebuchet MS" w:hAnsi="Trebuchet MS"/>
          <w:color w:val="141F25"/>
          <w:sz w:val="22"/>
          <w:szCs w:val="22"/>
        </w:rPr>
        <w:t>mentiunii</w:t>
      </w:r>
      <w:proofErr w:type="spellEnd"/>
      <w:r w:rsidR="00B8474C" w:rsidRPr="00B8474C">
        <w:rPr>
          <w:rFonts w:ascii="Trebuchet MS" w:eastAsia="Trebuchet MS" w:hAnsi="Trebuchet MS"/>
          <w:color w:val="141F25"/>
          <w:sz w:val="22"/>
          <w:szCs w:val="22"/>
        </w:rPr>
        <w:t xml:space="preserve"> “admis” sau “respins”.</w:t>
      </w:r>
    </w:p>
    <w:p w:rsidR="00B8474C" w:rsidRPr="00B8474C" w:rsidRDefault="00B8474C" w:rsidP="00E177E4">
      <w:pPr>
        <w:spacing w:line="276" w:lineRule="auto"/>
        <w:jc w:val="both"/>
        <w:rPr>
          <w:rFonts w:ascii="Trebuchet MS" w:eastAsia="Trebuchet MS" w:hAnsi="Trebuchet MS"/>
          <w:color w:val="141F25"/>
          <w:sz w:val="22"/>
          <w:szCs w:val="22"/>
        </w:rPr>
      </w:pPr>
    </w:p>
    <w:p w:rsidR="00B8474C" w:rsidRPr="00B8474C" w:rsidRDefault="00B8474C" w:rsidP="00E177E4">
      <w:pPr>
        <w:spacing w:line="276" w:lineRule="auto"/>
        <w:jc w:val="both"/>
        <w:rPr>
          <w:rFonts w:ascii="Trebuchet MS" w:eastAsia="Trebuchet MS" w:hAnsi="Trebuchet MS"/>
          <w:color w:val="141F25"/>
          <w:sz w:val="22"/>
          <w:szCs w:val="22"/>
        </w:rPr>
      </w:pPr>
      <w:r w:rsidRPr="00B8474C">
        <w:rPr>
          <w:rFonts w:ascii="Trebuchet MS" w:eastAsia="Trebuchet MS" w:hAnsi="Trebuchet MS"/>
          <w:color w:val="141F25"/>
          <w:sz w:val="22"/>
          <w:szCs w:val="22"/>
        </w:rPr>
        <w:lastRenderedPageBreak/>
        <w:t xml:space="preserve">Eventualele </w:t>
      </w:r>
      <w:proofErr w:type="spellStart"/>
      <w:r w:rsidRPr="00B8474C">
        <w:rPr>
          <w:rFonts w:ascii="Trebuchet MS" w:eastAsia="Trebuchet MS" w:hAnsi="Trebuchet MS"/>
          <w:color w:val="141F25"/>
          <w:sz w:val="22"/>
          <w:szCs w:val="22"/>
        </w:rPr>
        <w:t>contestaţii</w:t>
      </w:r>
      <w:proofErr w:type="spellEnd"/>
      <w:r w:rsidRPr="00B8474C">
        <w:rPr>
          <w:rFonts w:ascii="Trebuchet MS" w:eastAsia="Trebuchet MS" w:hAnsi="Trebuchet MS"/>
          <w:color w:val="141F25"/>
          <w:sz w:val="22"/>
          <w:szCs w:val="22"/>
        </w:rPr>
        <w:t xml:space="preserve"> vor fi depuse la sediul </w:t>
      </w:r>
      <w:proofErr w:type="spellStart"/>
      <w:r w:rsidRPr="00B8474C">
        <w:rPr>
          <w:rFonts w:ascii="Trebuchet MS" w:eastAsia="Trebuchet MS" w:hAnsi="Trebuchet MS"/>
          <w:color w:val="141F25"/>
          <w:sz w:val="22"/>
          <w:szCs w:val="22"/>
        </w:rPr>
        <w:t>Agenţiei</w:t>
      </w:r>
      <w:proofErr w:type="spellEnd"/>
      <w:r w:rsidRPr="00B8474C">
        <w:rPr>
          <w:rFonts w:ascii="Trebuchet MS" w:eastAsia="Trebuchet MS" w:hAnsi="Trebuchet MS"/>
          <w:color w:val="141F25"/>
          <w:sz w:val="22"/>
          <w:szCs w:val="22"/>
        </w:rPr>
        <w:t xml:space="preserve"> </w:t>
      </w:r>
      <w:proofErr w:type="spellStart"/>
      <w:r w:rsidRPr="00B8474C">
        <w:rPr>
          <w:rFonts w:ascii="Trebuchet MS" w:eastAsia="Trebuchet MS" w:hAnsi="Trebuchet MS"/>
          <w:color w:val="141F25"/>
          <w:sz w:val="22"/>
          <w:szCs w:val="22"/>
        </w:rPr>
        <w:t>Judeţene</w:t>
      </w:r>
      <w:proofErr w:type="spellEnd"/>
      <w:r w:rsidRPr="00B8474C">
        <w:rPr>
          <w:rFonts w:ascii="Trebuchet MS" w:eastAsia="Trebuchet MS" w:hAnsi="Trebuchet MS"/>
          <w:color w:val="141F25"/>
          <w:sz w:val="22"/>
          <w:szCs w:val="22"/>
        </w:rPr>
        <w:t xml:space="preserve"> pentru Ocuparea </w:t>
      </w:r>
      <w:proofErr w:type="spellStart"/>
      <w:r w:rsidRPr="00B8474C">
        <w:rPr>
          <w:rFonts w:ascii="Trebuchet MS" w:eastAsia="Trebuchet MS" w:hAnsi="Trebuchet MS"/>
          <w:color w:val="141F25"/>
          <w:sz w:val="22"/>
          <w:szCs w:val="22"/>
        </w:rPr>
        <w:t>Forţei</w:t>
      </w:r>
      <w:proofErr w:type="spellEnd"/>
      <w:r w:rsidRPr="00B8474C">
        <w:rPr>
          <w:rFonts w:ascii="Trebuchet MS" w:eastAsia="Trebuchet MS" w:hAnsi="Trebuchet MS"/>
          <w:color w:val="141F25"/>
          <w:sz w:val="22"/>
          <w:szCs w:val="22"/>
        </w:rPr>
        <w:t xml:space="preserve"> de Muncă </w:t>
      </w:r>
      <w:r w:rsidR="004A24F8" w:rsidRPr="004A24F8">
        <w:rPr>
          <w:rFonts w:ascii="Trebuchet MS" w:eastAsia="Trebuchet MS" w:hAnsi="Trebuchet MS"/>
          <w:color w:val="141F25"/>
          <w:sz w:val="22"/>
          <w:szCs w:val="22"/>
        </w:rPr>
        <w:t xml:space="preserve">Giurgiu, din Giurgiu, sos. </w:t>
      </w:r>
      <w:proofErr w:type="spellStart"/>
      <w:r w:rsidR="004A24F8" w:rsidRPr="004A24F8">
        <w:rPr>
          <w:rFonts w:ascii="Trebuchet MS" w:eastAsia="Trebuchet MS" w:hAnsi="Trebuchet MS"/>
          <w:color w:val="141F25"/>
          <w:sz w:val="22"/>
          <w:szCs w:val="22"/>
        </w:rPr>
        <w:t>Bucuresti</w:t>
      </w:r>
      <w:proofErr w:type="spellEnd"/>
      <w:r w:rsidR="004A24F8" w:rsidRPr="004A24F8">
        <w:rPr>
          <w:rFonts w:ascii="Trebuchet MS" w:eastAsia="Trebuchet MS" w:hAnsi="Trebuchet MS"/>
          <w:color w:val="141F25"/>
          <w:sz w:val="22"/>
          <w:szCs w:val="22"/>
        </w:rPr>
        <w:t xml:space="preserve">, bl. 202/5D, mezanin,  jud. Giurgiu </w:t>
      </w:r>
      <w:r w:rsidRPr="00B8474C">
        <w:rPr>
          <w:rFonts w:ascii="Trebuchet MS" w:eastAsia="Trebuchet MS" w:hAnsi="Trebuchet MS"/>
          <w:color w:val="141F25"/>
          <w:sz w:val="22"/>
          <w:szCs w:val="22"/>
        </w:rPr>
        <w:t xml:space="preserve">în termen de 24 de ore de la data publicării rezultatelor </w:t>
      </w:r>
      <w:proofErr w:type="spellStart"/>
      <w:r w:rsidRPr="00B8474C">
        <w:rPr>
          <w:rFonts w:ascii="Trebuchet MS" w:eastAsia="Trebuchet MS" w:hAnsi="Trebuchet MS"/>
          <w:color w:val="141F25"/>
          <w:sz w:val="22"/>
          <w:szCs w:val="22"/>
        </w:rPr>
        <w:t>finale,sub</w:t>
      </w:r>
      <w:proofErr w:type="spellEnd"/>
      <w:r w:rsidRPr="00B8474C">
        <w:rPr>
          <w:rFonts w:ascii="Trebuchet MS" w:eastAsia="Trebuchet MS" w:hAnsi="Trebuchet MS"/>
          <w:color w:val="141F25"/>
          <w:sz w:val="22"/>
          <w:szCs w:val="22"/>
        </w:rPr>
        <w:t xml:space="preserve"> </w:t>
      </w:r>
      <w:proofErr w:type="spellStart"/>
      <w:r w:rsidRPr="00B8474C">
        <w:rPr>
          <w:rFonts w:ascii="Trebuchet MS" w:eastAsia="Trebuchet MS" w:hAnsi="Trebuchet MS"/>
          <w:color w:val="141F25"/>
          <w:sz w:val="22"/>
          <w:szCs w:val="22"/>
        </w:rPr>
        <w:t>sanctiunea</w:t>
      </w:r>
      <w:proofErr w:type="spellEnd"/>
      <w:r w:rsidRPr="00B8474C">
        <w:rPr>
          <w:rFonts w:ascii="Trebuchet MS" w:eastAsia="Trebuchet MS" w:hAnsi="Trebuchet MS"/>
          <w:color w:val="141F25"/>
          <w:sz w:val="22"/>
          <w:szCs w:val="22"/>
        </w:rPr>
        <w:t xml:space="preserve"> </w:t>
      </w:r>
      <w:proofErr w:type="spellStart"/>
      <w:r w:rsidRPr="00B8474C">
        <w:rPr>
          <w:rFonts w:ascii="Trebuchet MS" w:eastAsia="Trebuchet MS" w:hAnsi="Trebuchet MS"/>
          <w:color w:val="141F25"/>
          <w:sz w:val="22"/>
          <w:szCs w:val="22"/>
        </w:rPr>
        <w:t>decaderii</w:t>
      </w:r>
      <w:proofErr w:type="spellEnd"/>
      <w:r w:rsidRPr="00B8474C">
        <w:rPr>
          <w:rFonts w:ascii="Trebuchet MS" w:eastAsia="Trebuchet MS" w:hAnsi="Trebuchet MS"/>
          <w:color w:val="141F25"/>
          <w:sz w:val="22"/>
          <w:szCs w:val="22"/>
        </w:rPr>
        <w:t xml:space="preserve"> din acest drept.</w:t>
      </w:r>
    </w:p>
    <w:p w:rsidR="00B8474C" w:rsidRPr="00B8474C" w:rsidRDefault="00B8474C" w:rsidP="00E177E4">
      <w:pPr>
        <w:spacing w:line="276" w:lineRule="auto"/>
        <w:jc w:val="both"/>
        <w:rPr>
          <w:rFonts w:ascii="Trebuchet MS" w:eastAsia="Trebuchet MS" w:hAnsi="Trebuchet MS"/>
          <w:color w:val="141F25"/>
          <w:sz w:val="22"/>
          <w:szCs w:val="22"/>
        </w:rPr>
      </w:pPr>
    </w:p>
    <w:p w:rsidR="00360BF3" w:rsidRDefault="00B8474C" w:rsidP="00E177E4">
      <w:pPr>
        <w:spacing w:line="276" w:lineRule="auto"/>
        <w:jc w:val="both"/>
        <w:rPr>
          <w:rFonts w:ascii="Trebuchet MS" w:eastAsia="Trebuchet MS" w:hAnsi="Trebuchet MS"/>
          <w:color w:val="141F25"/>
          <w:sz w:val="22"/>
          <w:szCs w:val="22"/>
        </w:rPr>
      </w:pPr>
      <w:r w:rsidRPr="00B8474C">
        <w:rPr>
          <w:rFonts w:ascii="Trebuchet MS" w:eastAsia="Trebuchet MS" w:hAnsi="Trebuchet MS"/>
          <w:color w:val="141F25"/>
          <w:sz w:val="22"/>
          <w:szCs w:val="22"/>
        </w:rPr>
        <w:t xml:space="preserve">Rezultatele  </w:t>
      </w:r>
      <w:proofErr w:type="spellStart"/>
      <w:r w:rsidRPr="00B8474C">
        <w:rPr>
          <w:rFonts w:ascii="Trebuchet MS" w:eastAsia="Trebuchet MS" w:hAnsi="Trebuchet MS"/>
          <w:color w:val="141F25"/>
          <w:sz w:val="22"/>
          <w:szCs w:val="22"/>
        </w:rPr>
        <w:t>obtinute</w:t>
      </w:r>
      <w:proofErr w:type="spellEnd"/>
      <w:r w:rsidRPr="00B8474C">
        <w:rPr>
          <w:rFonts w:ascii="Trebuchet MS" w:eastAsia="Trebuchet MS" w:hAnsi="Trebuchet MS"/>
          <w:color w:val="141F25"/>
          <w:sz w:val="22"/>
          <w:szCs w:val="22"/>
        </w:rPr>
        <w:t xml:space="preserve"> în urma soluționării contes</w:t>
      </w:r>
      <w:r w:rsidR="00AE3513">
        <w:rPr>
          <w:rFonts w:ascii="Trebuchet MS" w:eastAsia="Trebuchet MS" w:hAnsi="Trebuchet MS"/>
          <w:color w:val="141F25"/>
          <w:sz w:val="22"/>
          <w:szCs w:val="22"/>
        </w:rPr>
        <w:t>tațiilor se afișează la sediul</w:t>
      </w:r>
      <w:r w:rsidR="00AE3513" w:rsidRPr="00AE3513">
        <w:rPr>
          <w:rFonts w:ascii="Trebuchet MS" w:eastAsia="Trebuchet MS" w:hAnsi="Trebuchet MS"/>
          <w:color w:val="141F25"/>
          <w:sz w:val="22"/>
          <w:szCs w:val="22"/>
        </w:rPr>
        <w:t xml:space="preserve"> </w:t>
      </w:r>
      <w:proofErr w:type="spellStart"/>
      <w:r w:rsidR="00AE3513" w:rsidRPr="00B8474C">
        <w:rPr>
          <w:rFonts w:ascii="Trebuchet MS" w:eastAsia="Trebuchet MS" w:hAnsi="Trebuchet MS"/>
          <w:color w:val="141F25"/>
          <w:sz w:val="22"/>
          <w:szCs w:val="22"/>
        </w:rPr>
        <w:t>Agenţiei</w:t>
      </w:r>
      <w:proofErr w:type="spellEnd"/>
      <w:r w:rsidR="00AE3513" w:rsidRPr="00B8474C">
        <w:rPr>
          <w:rFonts w:ascii="Trebuchet MS" w:eastAsia="Trebuchet MS" w:hAnsi="Trebuchet MS"/>
          <w:color w:val="141F25"/>
          <w:sz w:val="22"/>
          <w:szCs w:val="22"/>
        </w:rPr>
        <w:t xml:space="preserve"> </w:t>
      </w:r>
      <w:proofErr w:type="spellStart"/>
      <w:r w:rsidR="00AE3513" w:rsidRPr="00B8474C">
        <w:rPr>
          <w:rFonts w:ascii="Trebuchet MS" w:eastAsia="Trebuchet MS" w:hAnsi="Trebuchet MS"/>
          <w:color w:val="141F25"/>
          <w:sz w:val="22"/>
          <w:szCs w:val="22"/>
        </w:rPr>
        <w:t>Judeţene</w:t>
      </w:r>
      <w:proofErr w:type="spellEnd"/>
      <w:r w:rsidR="00AE3513" w:rsidRPr="00B8474C">
        <w:rPr>
          <w:rFonts w:ascii="Trebuchet MS" w:eastAsia="Trebuchet MS" w:hAnsi="Trebuchet MS"/>
          <w:color w:val="141F25"/>
          <w:sz w:val="22"/>
          <w:szCs w:val="22"/>
        </w:rPr>
        <w:t xml:space="preserve"> pentru Ocuparea </w:t>
      </w:r>
      <w:proofErr w:type="spellStart"/>
      <w:r w:rsidR="00AE3513" w:rsidRPr="00B8474C">
        <w:rPr>
          <w:rFonts w:ascii="Trebuchet MS" w:eastAsia="Trebuchet MS" w:hAnsi="Trebuchet MS"/>
          <w:color w:val="141F25"/>
          <w:sz w:val="22"/>
          <w:szCs w:val="22"/>
        </w:rPr>
        <w:t>Forţei</w:t>
      </w:r>
      <w:proofErr w:type="spellEnd"/>
      <w:r w:rsidR="00AE3513" w:rsidRPr="00B8474C">
        <w:rPr>
          <w:rFonts w:ascii="Trebuchet MS" w:eastAsia="Trebuchet MS" w:hAnsi="Trebuchet MS"/>
          <w:color w:val="141F25"/>
          <w:sz w:val="22"/>
          <w:szCs w:val="22"/>
        </w:rPr>
        <w:t xml:space="preserve"> de Muncă </w:t>
      </w:r>
      <w:r w:rsidR="00AE3513" w:rsidRPr="004A24F8">
        <w:rPr>
          <w:rFonts w:ascii="Trebuchet MS" w:eastAsia="Trebuchet MS" w:hAnsi="Trebuchet MS"/>
          <w:color w:val="141F25"/>
          <w:sz w:val="22"/>
          <w:szCs w:val="22"/>
        </w:rPr>
        <w:t>Giurgiu</w:t>
      </w:r>
      <w:r w:rsidRPr="00B8474C">
        <w:rPr>
          <w:rFonts w:ascii="Trebuchet MS" w:eastAsia="Trebuchet MS" w:hAnsi="Trebuchet MS"/>
          <w:color w:val="141F25"/>
          <w:sz w:val="22"/>
          <w:szCs w:val="22"/>
        </w:rPr>
        <w:t xml:space="preserve"> si pe pagina web a acest</w:t>
      </w:r>
      <w:r w:rsidR="00AE3513">
        <w:rPr>
          <w:rFonts w:ascii="Trebuchet MS" w:eastAsia="Trebuchet MS" w:hAnsi="Trebuchet MS"/>
          <w:color w:val="141F25"/>
          <w:sz w:val="22"/>
          <w:szCs w:val="22"/>
        </w:rPr>
        <w:t>e</w:t>
      </w:r>
      <w:r w:rsidRPr="00B8474C">
        <w:rPr>
          <w:rFonts w:ascii="Trebuchet MS" w:eastAsia="Trebuchet MS" w:hAnsi="Trebuchet MS"/>
          <w:color w:val="141F25"/>
          <w:sz w:val="22"/>
          <w:szCs w:val="22"/>
        </w:rPr>
        <w:t xml:space="preserve">ia, în termen de o zi  lucrătoare de la data </w:t>
      </w:r>
      <w:proofErr w:type="spellStart"/>
      <w:r w:rsidRPr="00B8474C">
        <w:rPr>
          <w:rFonts w:ascii="Trebuchet MS" w:eastAsia="Trebuchet MS" w:hAnsi="Trebuchet MS"/>
          <w:color w:val="141F25"/>
          <w:sz w:val="22"/>
          <w:szCs w:val="22"/>
        </w:rPr>
        <w:t>incheierii</w:t>
      </w:r>
      <w:proofErr w:type="spellEnd"/>
      <w:r w:rsidRPr="00B8474C">
        <w:rPr>
          <w:rFonts w:ascii="Trebuchet MS" w:eastAsia="Trebuchet MS" w:hAnsi="Trebuchet MS"/>
          <w:color w:val="141F25"/>
          <w:sz w:val="22"/>
          <w:szCs w:val="22"/>
        </w:rPr>
        <w:t xml:space="preserve"> proceselor verbale de </w:t>
      </w:r>
      <w:proofErr w:type="spellStart"/>
      <w:r w:rsidRPr="00B8474C">
        <w:rPr>
          <w:rFonts w:ascii="Trebuchet MS" w:eastAsia="Trebuchet MS" w:hAnsi="Trebuchet MS"/>
          <w:color w:val="141F25"/>
          <w:sz w:val="22"/>
          <w:szCs w:val="22"/>
        </w:rPr>
        <w:t>solutionare</w:t>
      </w:r>
      <w:proofErr w:type="spellEnd"/>
      <w:r w:rsidRPr="00B8474C">
        <w:rPr>
          <w:rFonts w:ascii="Trebuchet MS" w:eastAsia="Trebuchet MS" w:hAnsi="Trebuchet MS"/>
          <w:color w:val="141F25"/>
          <w:sz w:val="22"/>
          <w:szCs w:val="22"/>
        </w:rPr>
        <w:t xml:space="preserve"> a </w:t>
      </w:r>
      <w:proofErr w:type="spellStart"/>
      <w:r w:rsidRPr="00B8474C">
        <w:rPr>
          <w:rFonts w:ascii="Trebuchet MS" w:eastAsia="Trebuchet MS" w:hAnsi="Trebuchet MS"/>
          <w:color w:val="141F25"/>
          <w:sz w:val="22"/>
          <w:szCs w:val="22"/>
        </w:rPr>
        <w:t>contestatiilor</w:t>
      </w:r>
      <w:proofErr w:type="spellEnd"/>
      <w:r w:rsidRPr="00B8474C">
        <w:rPr>
          <w:rFonts w:ascii="Trebuchet MS" w:eastAsia="Trebuchet MS" w:hAnsi="Trebuchet MS"/>
          <w:color w:val="141F25"/>
          <w:sz w:val="22"/>
          <w:szCs w:val="22"/>
        </w:rPr>
        <w:t>.</w:t>
      </w:r>
    </w:p>
    <w:p w:rsidR="00AB07FB" w:rsidRDefault="00AB07FB" w:rsidP="00E177E4">
      <w:pPr>
        <w:spacing w:line="276" w:lineRule="auto"/>
        <w:jc w:val="both"/>
        <w:rPr>
          <w:rFonts w:ascii="Trebuchet MS" w:eastAsia="Trebuchet MS" w:hAnsi="Trebuchet MS"/>
          <w:color w:val="141F25"/>
          <w:sz w:val="22"/>
          <w:szCs w:val="22"/>
        </w:rPr>
      </w:pPr>
    </w:p>
    <w:p w:rsidR="00AB07FB" w:rsidRDefault="00AB07FB" w:rsidP="00E177E4">
      <w:pPr>
        <w:spacing w:line="276" w:lineRule="auto"/>
        <w:jc w:val="both"/>
        <w:rPr>
          <w:rFonts w:ascii="Trebuchet MS" w:eastAsia="Trebuchet MS" w:hAnsi="Trebuchet MS"/>
          <w:color w:val="141F25"/>
          <w:sz w:val="22"/>
          <w:szCs w:val="22"/>
        </w:rPr>
      </w:pPr>
    </w:p>
    <w:p w:rsidR="00AB07FB" w:rsidRDefault="00AB07FB"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DIRECTOR EXECUTIV</w:t>
      </w:r>
    </w:p>
    <w:p w:rsidR="0075496C" w:rsidRDefault="0075496C" w:rsidP="00E177E4">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Virgil PEIA</w:t>
      </w: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
    <w:p w:rsidR="0075496C" w:rsidRDefault="0075496C" w:rsidP="00E177E4">
      <w:pPr>
        <w:spacing w:line="276" w:lineRule="auto"/>
        <w:jc w:val="both"/>
        <w:rPr>
          <w:rFonts w:ascii="Trebuchet MS" w:eastAsia="Trebuchet MS" w:hAnsi="Trebuchet MS"/>
          <w:color w:val="141F25"/>
          <w:sz w:val="22"/>
          <w:szCs w:val="22"/>
        </w:rPr>
      </w:pPr>
      <w:proofErr w:type="spellStart"/>
      <w:r>
        <w:rPr>
          <w:rFonts w:ascii="Trebuchet MS" w:eastAsia="Trebuchet MS" w:hAnsi="Trebuchet MS"/>
          <w:color w:val="141F25"/>
          <w:sz w:val="22"/>
          <w:szCs w:val="22"/>
        </w:rPr>
        <w:t>Intocmit</w:t>
      </w:r>
      <w:proofErr w:type="spellEnd"/>
      <w:r>
        <w:rPr>
          <w:rFonts w:ascii="Trebuchet MS" w:eastAsia="Trebuchet MS" w:hAnsi="Trebuchet MS"/>
          <w:color w:val="141F25"/>
          <w:sz w:val="22"/>
          <w:szCs w:val="22"/>
        </w:rPr>
        <w:t>,</w:t>
      </w:r>
    </w:p>
    <w:p w:rsidR="0075496C" w:rsidRDefault="0075496C" w:rsidP="00E177E4">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 xml:space="preserve">Expert superior </w:t>
      </w:r>
    </w:p>
    <w:p w:rsidR="0075496C" w:rsidRDefault="0075496C" w:rsidP="00E177E4">
      <w:pPr>
        <w:spacing w:line="276" w:lineRule="auto"/>
        <w:jc w:val="both"/>
        <w:rPr>
          <w:rFonts w:ascii="Trebuchet MS" w:eastAsia="Trebuchet MS" w:hAnsi="Trebuchet MS"/>
          <w:color w:val="141F25"/>
          <w:sz w:val="22"/>
          <w:szCs w:val="22"/>
        </w:rPr>
      </w:pPr>
      <w:r>
        <w:rPr>
          <w:rFonts w:ascii="Trebuchet MS" w:eastAsia="Trebuchet MS" w:hAnsi="Trebuchet MS"/>
          <w:color w:val="141F25"/>
          <w:sz w:val="22"/>
          <w:szCs w:val="22"/>
        </w:rPr>
        <w:t>Nicoleta GOLEANU</w:t>
      </w:r>
    </w:p>
    <w:sectPr w:rsidR="0075496C" w:rsidSect="001E0B5F">
      <w:headerReference w:type="default" r:id="rId9"/>
      <w:footerReference w:type="default" r:id="rId10"/>
      <w:pgSz w:w="11909" w:h="16834" w:code="9"/>
      <w:pgMar w:top="810" w:right="389" w:bottom="270" w:left="1170" w:header="450" w:footer="6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48" w:rsidRDefault="00EC6B48">
      <w:r>
        <w:separator/>
      </w:r>
    </w:p>
  </w:endnote>
  <w:endnote w:type="continuationSeparator" w:id="0">
    <w:p w:rsidR="00EC6B48" w:rsidRDefault="00EC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CC" w:rsidRPr="000A799E" w:rsidRDefault="004701CC" w:rsidP="004701CC">
    <w:pPr>
      <w:pStyle w:val="Subsol"/>
      <w:rPr>
        <w:sz w:val="16"/>
        <w:szCs w:val="14"/>
        <w:lang w:val="ro-RO"/>
      </w:rPr>
    </w:pPr>
    <w:r w:rsidRPr="000A799E">
      <w:rPr>
        <w:sz w:val="14"/>
        <w:szCs w:val="14"/>
        <w:lang w:val="ro-RO"/>
      </w:rPr>
      <w:t>AGENŢIA JUDEŢEANĂ PENTRU OCUPAREA FORŢEI DE MUNCĂ GIURGIU</w:t>
    </w:r>
  </w:p>
  <w:p w:rsidR="004701CC" w:rsidRPr="000A799E" w:rsidRDefault="004701CC" w:rsidP="004701CC">
    <w:pPr>
      <w:pStyle w:val="Subsol"/>
      <w:rPr>
        <w:sz w:val="14"/>
        <w:szCs w:val="14"/>
        <w:lang w:val="ro-RO"/>
      </w:rPr>
    </w:pPr>
    <w:r w:rsidRPr="000A799E">
      <w:rPr>
        <w:sz w:val="14"/>
        <w:szCs w:val="14"/>
        <w:lang w:val="ro-RO"/>
      </w:rPr>
      <w:t>Operator de date cu caracter personal nr. 562</w:t>
    </w:r>
  </w:p>
  <w:p w:rsidR="004701CC" w:rsidRPr="000A799E" w:rsidRDefault="004701CC" w:rsidP="004701CC">
    <w:pPr>
      <w:pStyle w:val="Subsol"/>
      <w:rPr>
        <w:sz w:val="14"/>
        <w:szCs w:val="14"/>
        <w:lang w:val="ro-RO"/>
      </w:rPr>
    </w:pPr>
    <w:proofErr w:type="spellStart"/>
    <w:r w:rsidRPr="000A799E">
      <w:rPr>
        <w:sz w:val="14"/>
        <w:szCs w:val="14"/>
        <w:lang w:val="ro-RO"/>
      </w:rPr>
      <w:t>Str.Bucureşti</w:t>
    </w:r>
    <w:proofErr w:type="spellEnd"/>
    <w:r w:rsidRPr="000A799E">
      <w:rPr>
        <w:sz w:val="14"/>
        <w:szCs w:val="14"/>
        <w:lang w:val="ro-RO"/>
      </w:rPr>
      <w:t>, bl. 202/5D, mezanin, Giurgiu</w:t>
    </w:r>
  </w:p>
  <w:p w:rsidR="004701CC" w:rsidRPr="000A799E" w:rsidRDefault="004701CC" w:rsidP="004701CC">
    <w:pPr>
      <w:pStyle w:val="Subsol"/>
      <w:rPr>
        <w:sz w:val="14"/>
        <w:szCs w:val="14"/>
        <w:lang w:val="ro-RO"/>
      </w:rPr>
    </w:pPr>
    <w:r w:rsidRPr="000A799E">
      <w:rPr>
        <w:sz w:val="14"/>
        <w:szCs w:val="14"/>
        <w:lang w:val="ro-RO"/>
      </w:rPr>
      <w:t xml:space="preserve">Tel.: +4 0246 230 613; </w:t>
    </w:r>
    <w:r w:rsidRPr="000A799E">
      <w:rPr>
        <w:sz w:val="14"/>
        <w:szCs w:val="14"/>
      </w:rPr>
      <w:t>Fax</w:t>
    </w:r>
    <w:r w:rsidRPr="000A799E">
      <w:rPr>
        <w:sz w:val="14"/>
        <w:szCs w:val="14"/>
        <w:lang w:val="ro-RO"/>
      </w:rPr>
      <w:t>: 0246 230 613</w:t>
    </w:r>
  </w:p>
  <w:p w:rsidR="004701CC" w:rsidRPr="006B7D01" w:rsidRDefault="004701CC" w:rsidP="004701CC">
    <w:pPr>
      <w:autoSpaceDE w:val="0"/>
      <w:autoSpaceDN w:val="0"/>
      <w:adjustRightInd w:val="0"/>
      <w:rPr>
        <w:rFonts w:cs="Georgia"/>
        <w:color w:val="004080"/>
        <w:sz w:val="14"/>
        <w:szCs w:val="14"/>
      </w:rPr>
    </w:pPr>
    <w:r w:rsidRPr="000A799E">
      <w:rPr>
        <w:sz w:val="14"/>
        <w:szCs w:val="14"/>
      </w:rPr>
      <w:t xml:space="preserve">e-mail: </w:t>
    </w:r>
    <w:r w:rsidRPr="006B7D01">
      <w:rPr>
        <w:rFonts w:cs="Georgia"/>
        <w:color w:val="004080"/>
        <w:sz w:val="14"/>
        <w:szCs w:val="14"/>
      </w:rPr>
      <w:t>ajofm</w:t>
    </w:r>
    <w:r w:rsidR="006B1DBA">
      <w:rPr>
        <w:rFonts w:cs="Georgia"/>
        <w:color w:val="004080"/>
        <w:sz w:val="14"/>
        <w:szCs w:val="14"/>
      </w:rPr>
      <w:t>.gr@</w:t>
    </w:r>
    <w:r w:rsidRPr="006B7D01">
      <w:rPr>
        <w:rFonts w:cs="Georgia"/>
        <w:color w:val="004080"/>
        <w:sz w:val="14"/>
        <w:szCs w:val="14"/>
      </w:rPr>
      <w:t>anofm.</w:t>
    </w:r>
    <w:r w:rsidR="006B1DBA">
      <w:rPr>
        <w:rFonts w:cs="Georgia"/>
        <w:color w:val="004080"/>
        <w:sz w:val="14"/>
        <w:szCs w:val="14"/>
      </w:rPr>
      <w:t>gov.</w:t>
    </w:r>
    <w:r w:rsidRPr="006B7D01">
      <w:rPr>
        <w:rFonts w:cs="Georgia"/>
        <w:color w:val="004080"/>
        <w:sz w:val="14"/>
        <w:szCs w:val="14"/>
      </w:rPr>
      <w:t>ro; protectiadatelor</w:t>
    </w:r>
    <w:r w:rsidR="006B1DBA">
      <w:rPr>
        <w:rFonts w:cs="Georgia"/>
        <w:color w:val="004080"/>
        <w:sz w:val="14"/>
        <w:szCs w:val="14"/>
      </w:rPr>
      <w:t>.gr</w:t>
    </w:r>
    <w:r w:rsidRPr="006B7D01">
      <w:rPr>
        <w:rFonts w:cs="Georgia"/>
        <w:color w:val="004080"/>
        <w:sz w:val="14"/>
        <w:szCs w:val="14"/>
      </w:rPr>
      <w:t>@</w:t>
    </w:r>
    <w:r w:rsidR="006B1DBA" w:rsidRPr="006B7D01">
      <w:rPr>
        <w:rFonts w:cs="Georgia"/>
        <w:color w:val="004080"/>
        <w:sz w:val="14"/>
        <w:szCs w:val="14"/>
      </w:rPr>
      <w:t xml:space="preserve"> </w:t>
    </w:r>
    <w:r w:rsidRPr="006B7D01">
      <w:rPr>
        <w:rFonts w:cs="Georgia"/>
        <w:color w:val="004080"/>
        <w:sz w:val="14"/>
        <w:szCs w:val="14"/>
      </w:rPr>
      <w:t>anofm.</w:t>
    </w:r>
    <w:r w:rsidR="006B1DBA">
      <w:rPr>
        <w:rFonts w:cs="Georgia"/>
        <w:color w:val="004080"/>
        <w:sz w:val="14"/>
        <w:szCs w:val="14"/>
      </w:rPr>
      <w:t>gov.</w:t>
    </w:r>
    <w:r w:rsidRPr="006B7D01">
      <w:rPr>
        <w:rFonts w:cs="Georgia"/>
        <w:color w:val="004080"/>
        <w:sz w:val="14"/>
        <w:szCs w:val="14"/>
      </w:rPr>
      <w:t>ro</w:t>
    </w:r>
  </w:p>
  <w:p w:rsidR="004701CC" w:rsidRDefault="004701CC" w:rsidP="004701CC">
    <w:pPr>
      <w:autoSpaceDE w:val="0"/>
      <w:autoSpaceDN w:val="0"/>
      <w:adjustRightInd w:val="0"/>
      <w:rPr>
        <w:rFonts w:ascii="Georgia" w:hAnsi="Georgia" w:cs="Georgia"/>
        <w:color w:val="004080"/>
        <w:sz w:val="20"/>
        <w:szCs w:val="20"/>
      </w:rPr>
    </w:pPr>
    <w:r w:rsidRPr="006B7D01">
      <w:rPr>
        <w:rFonts w:cs="Georgia"/>
        <w:color w:val="004080"/>
        <w:sz w:val="14"/>
        <w:szCs w:val="14"/>
      </w:rPr>
      <w:t>https://www.anofm.ro; www.facebook.com/AJOFMGiurgiu</w:t>
    </w:r>
  </w:p>
  <w:p w:rsidR="004701CC" w:rsidRDefault="004701C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48" w:rsidRDefault="00EC6B48">
      <w:r>
        <w:separator/>
      </w:r>
    </w:p>
  </w:footnote>
  <w:footnote w:type="continuationSeparator" w:id="0">
    <w:p w:rsidR="00EC6B48" w:rsidRDefault="00EC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FB" w:rsidRDefault="008473FB" w:rsidP="008473FB">
    <w:pPr>
      <w:spacing w:after="120" w:line="276" w:lineRule="auto"/>
      <w:ind w:left="1800"/>
      <w:rPr>
        <w:rFonts w:ascii="Trebuchet MS" w:eastAsia="MS Mincho" w:hAnsi="Trebuchet MS"/>
        <w:sz w:val="22"/>
        <w:szCs w:val="22"/>
        <w:lang w:val="en-US" w:eastAsia="en-US"/>
      </w:rPr>
    </w:pPr>
    <w:r w:rsidRPr="00B14614">
      <w:rPr>
        <w:rFonts w:ascii="Trebuchet MS" w:eastAsia="MS Mincho" w:hAnsi="Trebuchet MS"/>
        <w:sz w:val="22"/>
        <w:szCs w:val="22"/>
        <w:lang w:val="en-US" w:eastAsia="en-US"/>
      </w:rPr>
      <w:t xml:space="preserve">                                                 </w:t>
    </w:r>
  </w:p>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4701CC" w:rsidRPr="002D0CDC" w:rsidTr="00096284">
      <w:tc>
        <w:tcPr>
          <w:tcW w:w="5002" w:type="dxa"/>
          <w:shd w:val="clear" w:color="auto" w:fill="auto"/>
        </w:tcPr>
        <w:p w:rsidR="004701CC" w:rsidRPr="002D0CDC" w:rsidRDefault="004701CC" w:rsidP="004701CC">
          <w:pPr>
            <w:pStyle w:val="MediumGrid21"/>
            <w:rPr>
              <w:lang w:val="ro-RO"/>
            </w:rPr>
          </w:pPr>
          <w:r>
            <w:rPr>
              <w:noProof/>
            </w:rPr>
            <w:drawing>
              <wp:inline distT="0" distB="0" distL="0" distR="0" wp14:anchorId="187A788E" wp14:editId="2D6F9D7A">
                <wp:extent cx="3048000" cy="97536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75360"/>
                        </a:xfrm>
                        <a:prstGeom prst="rect">
                          <a:avLst/>
                        </a:prstGeom>
                        <a:noFill/>
                      </pic:spPr>
                    </pic:pic>
                  </a:graphicData>
                </a:graphic>
              </wp:inline>
            </w:drawing>
          </w:r>
        </w:p>
      </w:tc>
      <w:tc>
        <w:tcPr>
          <w:tcW w:w="2790" w:type="dxa"/>
          <w:vAlign w:val="center"/>
        </w:tcPr>
        <w:p w:rsidR="004701CC" w:rsidRDefault="004701CC" w:rsidP="004701CC">
          <w:pPr>
            <w:pStyle w:val="MediumGrid21"/>
            <w:jc w:val="center"/>
            <w:rPr>
              <w:noProof/>
              <w:lang w:val="ro-RO" w:eastAsia="ro-RO"/>
            </w:rPr>
          </w:pPr>
        </w:p>
      </w:tc>
      <w:tc>
        <w:tcPr>
          <w:tcW w:w="3118" w:type="dxa"/>
          <w:shd w:val="clear" w:color="auto" w:fill="auto"/>
          <w:vAlign w:val="center"/>
        </w:tcPr>
        <w:p w:rsidR="004701CC" w:rsidRPr="002D0CDC" w:rsidRDefault="004701CC" w:rsidP="004701CC">
          <w:pPr>
            <w:pStyle w:val="MediumGrid21"/>
            <w:jc w:val="center"/>
            <w:rPr>
              <w:lang w:val="ro-RO"/>
            </w:rPr>
          </w:pPr>
          <w:r>
            <w:rPr>
              <w:noProof/>
            </w:rPr>
            <w:drawing>
              <wp:inline distT="0" distB="0" distL="0" distR="0" wp14:anchorId="2DF92C82" wp14:editId="4B2D533D">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8473FB" w:rsidRDefault="008473FB" w:rsidP="008473FB">
    <w:pPr>
      <w:tabs>
        <w:tab w:val="center" w:pos="5000"/>
        <w:tab w:val="left" w:pos="8550"/>
      </w:tabs>
      <w:rPr>
        <w:rFonts w:ascii="Arial" w:hAnsi="Arial" w:cs="Arial"/>
        <w:bCs/>
      </w:rPr>
    </w:pPr>
    <w:r>
      <w:rPr>
        <w:rFonts w:ascii="Arial" w:hAnsi="Arial" w:cs="Arial"/>
        <w:bCs/>
      </w:rPr>
      <w:tab/>
    </w:r>
    <w:r>
      <w:rPr>
        <w:rFonts w:ascii="Arial" w:hAnsi="Arial" w:cs="Arial"/>
        <w:bCs/>
      </w:rPr>
      <w:tab/>
    </w: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p w:rsidR="008473FB" w:rsidRDefault="008473FB" w:rsidP="008473FB">
    <w:pPr>
      <w:jc w:val="center"/>
      <w:rPr>
        <w:rFonts w:ascii="Arial" w:hAnsi="Arial" w:cs="Arial"/>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96E"/>
    <w:multiLevelType w:val="hybridMultilevel"/>
    <w:tmpl w:val="C16E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03894FE2"/>
    <w:multiLevelType w:val="hybridMultilevel"/>
    <w:tmpl w:val="477E0770"/>
    <w:lvl w:ilvl="0" w:tplc="F4BEB3B2">
      <w:start w:val="1"/>
      <w:numFmt w:val="decimal"/>
      <w:lvlText w:val="%1."/>
      <w:lvlJc w:val="left"/>
      <w:pPr>
        <w:tabs>
          <w:tab w:val="num" w:pos="394"/>
        </w:tabs>
        <w:ind w:left="394" w:hanging="360"/>
      </w:pPr>
      <w:rPr>
        <w:rFonts w:cs="Times New Roman" w:hint="default"/>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3" w15:restartNumberingAfterBreak="0">
    <w:nsid w:val="04F146F0"/>
    <w:multiLevelType w:val="hybridMultilevel"/>
    <w:tmpl w:val="7AE658B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71D1D34"/>
    <w:multiLevelType w:val="hybridMultilevel"/>
    <w:tmpl w:val="9774DA04"/>
    <w:lvl w:ilvl="0" w:tplc="04090001">
      <w:start w:val="1"/>
      <w:numFmt w:val="bullet"/>
      <w:lvlText w:val=""/>
      <w:lvlJc w:val="left"/>
      <w:pPr>
        <w:tabs>
          <w:tab w:val="num" w:pos="720"/>
        </w:tabs>
        <w:ind w:left="720" w:hanging="360"/>
      </w:pPr>
      <w:rPr>
        <w:rFonts w:ascii="Symbol" w:hAnsi="Symbol" w:hint="default"/>
      </w:rPr>
    </w:lvl>
    <w:lvl w:ilvl="1" w:tplc="26B6668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0852648C"/>
    <w:multiLevelType w:val="hybridMultilevel"/>
    <w:tmpl w:val="3DD0AF60"/>
    <w:lvl w:ilvl="0" w:tplc="AC06D00E">
      <w:start w:val="1"/>
      <w:numFmt w:val="decimal"/>
      <w:lvlText w:val="%1."/>
      <w:lvlJc w:val="left"/>
      <w:pPr>
        <w:tabs>
          <w:tab w:val="num" w:pos="394"/>
        </w:tabs>
        <w:ind w:left="394" w:hanging="360"/>
      </w:pPr>
      <w:rPr>
        <w:rFonts w:cs="Times New Roman" w:hint="default"/>
      </w:rPr>
    </w:lvl>
    <w:lvl w:ilvl="1" w:tplc="04180019" w:tentative="1">
      <w:start w:val="1"/>
      <w:numFmt w:val="lowerLetter"/>
      <w:lvlText w:val="%2."/>
      <w:lvlJc w:val="left"/>
      <w:pPr>
        <w:tabs>
          <w:tab w:val="num" w:pos="1114"/>
        </w:tabs>
        <w:ind w:left="1114" w:hanging="360"/>
      </w:pPr>
      <w:rPr>
        <w:rFonts w:cs="Times New Roman"/>
      </w:rPr>
    </w:lvl>
    <w:lvl w:ilvl="2" w:tplc="0418001B" w:tentative="1">
      <w:start w:val="1"/>
      <w:numFmt w:val="lowerRoman"/>
      <w:lvlText w:val="%3."/>
      <w:lvlJc w:val="right"/>
      <w:pPr>
        <w:tabs>
          <w:tab w:val="num" w:pos="1834"/>
        </w:tabs>
        <w:ind w:left="1834" w:hanging="180"/>
      </w:pPr>
      <w:rPr>
        <w:rFonts w:cs="Times New Roman"/>
      </w:rPr>
    </w:lvl>
    <w:lvl w:ilvl="3" w:tplc="0418000F" w:tentative="1">
      <w:start w:val="1"/>
      <w:numFmt w:val="decimal"/>
      <w:lvlText w:val="%4."/>
      <w:lvlJc w:val="left"/>
      <w:pPr>
        <w:tabs>
          <w:tab w:val="num" w:pos="2554"/>
        </w:tabs>
        <w:ind w:left="2554" w:hanging="360"/>
      </w:pPr>
      <w:rPr>
        <w:rFonts w:cs="Times New Roman"/>
      </w:rPr>
    </w:lvl>
    <w:lvl w:ilvl="4" w:tplc="04180019" w:tentative="1">
      <w:start w:val="1"/>
      <w:numFmt w:val="lowerLetter"/>
      <w:lvlText w:val="%5."/>
      <w:lvlJc w:val="left"/>
      <w:pPr>
        <w:tabs>
          <w:tab w:val="num" w:pos="3274"/>
        </w:tabs>
        <w:ind w:left="3274" w:hanging="360"/>
      </w:pPr>
      <w:rPr>
        <w:rFonts w:cs="Times New Roman"/>
      </w:rPr>
    </w:lvl>
    <w:lvl w:ilvl="5" w:tplc="0418001B" w:tentative="1">
      <w:start w:val="1"/>
      <w:numFmt w:val="lowerRoman"/>
      <w:lvlText w:val="%6."/>
      <w:lvlJc w:val="right"/>
      <w:pPr>
        <w:tabs>
          <w:tab w:val="num" w:pos="3994"/>
        </w:tabs>
        <w:ind w:left="3994" w:hanging="180"/>
      </w:pPr>
      <w:rPr>
        <w:rFonts w:cs="Times New Roman"/>
      </w:rPr>
    </w:lvl>
    <w:lvl w:ilvl="6" w:tplc="0418000F" w:tentative="1">
      <w:start w:val="1"/>
      <w:numFmt w:val="decimal"/>
      <w:lvlText w:val="%7."/>
      <w:lvlJc w:val="left"/>
      <w:pPr>
        <w:tabs>
          <w:tab w:val="num" w:pos="4714"/>
        </w:tabs>
        <w:ind w:left="4714" w:hanging="360"/>
      </w:pPr>
      <w:rPr>
        <w:rFonts w:cs="Times New Roman"/>
      </w:rPr>
    </w:lvl>
    <w:lvl w:ilvl="7" w:tplc="04180019" w:tentative="1">
      <w:start w:val="1"/>
      <w:numFmt w:val="lowerLetter"/>
      <w:lvlText w:val="%8."/>
      <w:lvlJc w:val="left"/>
      <w:pPr>
        <w:tabs>
          <w:tab w:val="num" w:pos="5434"/>
        </w:tabs>
        <w:ind w:left="5434" w:hanging="360"/>
      </w:pPr>
      <w:rPr>
        <w:rFonts w:cs="Times New Roman"/>
      </w:rPr>
    </w:lvl>
    <w:lvl w:ilvl="8" w:tplc="0418001B" w:tentative="1">
      <w:start w:val="1"/>
      <w:numFmt w:val="lowerRoman"/>
      <w:lvlText w:val="%9."/>
      <w:lvlJc w:val="right"/>
      <w:pPr>
        <w:tabs>
          <w:tab w:val="num" w:pos="6154"/>
        </w:tabs>
        <w:ind w:left="6154" w:hanging="180"/>
      </w:pPr>
      <w:rPr>
        <w:rFonts w:cs="Times New Roman"/>
      </w:rPr>
    </w:lvl>
  </w:abstractNum>
  <w:abstractNum w:abstractNumId="6" w15:restartNumberingAfterBreak="0">
    <w:nsid w:val="0A8E1F4C"/>
    <w:multiLevelType w:val="multilevel"/>
    <w:tmpl w:val="99C0FF54"/>
    <w:lvl w:ilvl="0">
      <w:start w:val="1"/>
      <w:numFmt w:val="upperRoman"/>
      <w:lvlText w:val="%1."/>
      <w:legacy w:legacy="1" w:legacySpace="0" w:legacyIndent="216"/>
      <w:lvlJc w:val="left"/>
      <w:pPr>
        <w:ind w:left="216" w:hanging="216"/>
      </w:pPr>
      <w:rPr>
        <w:rFonts w:cs="Times New Roman"/>
      </w:rPr>
    </w:lvl>
    <w:lvl w:ilvl="1">
      <w:start w:val="1"/>
      <w:numFmt w:val="upperLetter"/>
      <w:lvlText w:val="%2."/>
      <w:legacy w:legacy="1" w:legacySpace="0" w:legacyIndent="216"/>
      <w:lvlJc w:val="left"/>
      <w:pPr>
        <w:ind w:left="432" w:hanging="216"/>
      </w:pPr>
      <w:rPr>
        <w:rFonts w:cs="Times New Roman"/>
      </w:rPr>
    </w:lvl>
    <w:lvl w:ilvl="2">
      <w:start w:val="1"/>
      <w:numFmt w:val="decimal"/>
      <w:lvlText w:val="%3."/>
      <w:legacy w:legacy="1" w:legacySpace="0" w:legacyIndent="216"/>
      <w:lvlJc w:val="left"/>
      <w:pPr>
        <w:ind w:left="648" w:hanging="216"/>
      </w:pPr>
      <w:rPr>
        <w:rFonts w:cs="Times New Roman"/>
      </w:rPr>
    </w:lvl>
    <w:lvl w:ilvl="3">
      <w:start w:val="1"/>
      <w:numFmt w:val="lowerLetter"/>
      <w:lvlText w:val="%4."/>
      <w:legacy w:legacy="1" w:legacySpace="0" w:legacyIndent="216"/>
      <w:lvlJc w:val="left"/>
      <w:pPr>
        <w:ind w:left="864" w:hanging="216"/>
      </w:pPr>
      <w:rPr>
        <w:rFonts w:cs="Times New Roman"/>
      </w:rPr>
    </w:lvl>
    <w:lvl w:ilvl="4">
      <w:start w:val="1"/>
      <w:numFmt w:val="lowerRoman"/>
      <w:lvlText w:val="%5."/>
      <w:legacy w:legacy="1" w:legacySpace="0" w:legacyIndent="216"/>
      <w:lvlJc w:val="left"/>
      <w:pPr>
        <w:ind w:left="1080" w:hanging="216"/>
      </w:pPr>
      <w:rPr>
        <w:rFonts w:cs="Times New Roman"/>
      </w:rPr>
    </w:lvl>
    <w:lvl w:ilvl="5">
      <w:start w:val="1"/>
      <w:numFmt w:val="decimal"/>
      <w:lvlText w:val="%6)"/>
      <w:legacy w:legacy="1" w:legacySpace="0" w:legacyIndent="216"/>
      <w:lvlJc w:val="left"/>
      <w:pPr>
        <w:ind w:left="1296" w:hanging="216"/>
      </w:pPr>
      <w:rPr>
        <w:rFonts w:cs="Times New Roman"/>
      </w:rPr>
    </w:lvl>
    <w:lvl w:ilvl="6">
      <w:start w:val="1"/>
      <w:numFmt w:val="lowerLetter"/>
      <w:lvlText w:val="%7)"/>
      <w:legacy w:legacy="1" w:legacySpace="0" w:legacyIndent="216"/>
      <w:lvlJc w:val="left"/>
      <w:pPr>
        <w:ind w:left="1512" w:hanging="216"/>
      </w:pPr>
      <w:rPr>
        <w:rFonts w:cs="Times New Roman"/>
      </w:rPr>
    </w:lvl>
    <w:lvl w:ilvl="7">
      <w:start w:val="1"/>
      <w:numFmt w:val="lowerRoman"/>
      <w:lvlText w:val="%8)"/>
      <w:legacy w:legacy="1" w:legacySpace="0" w:legacyIndent="216"/>
      <w:lvlJc w:val="left"/>
      <w:pPr>
        <w:ind w:left="1728" w:hanging="216"/>
      </w:pPr>
      <w:rPr>
        <w:rFonts w:cs="Times New Roman"/>
      </w:rPr>
    </w:lvl>
    <w:lvl w:ilvl="8">
      <w:start w:val="1"/>
      <w:numFmt w:val="decimal"/>
      <w:lvlText w:val="(%9)"/>
      <w:legacy w:legacy="1" w:legacySpace="0" w:legacyIndent="216"/>
      <w:lvlJc w:val="left"/>
      <w:pPr>
        <w:ind w:left="1944" w:hanging="216"/>
      </w:pPr>
      <w:rPr>
        <w:rFonts w:cs="Times New Roman"/>
      </w:rPr>
    </w:lvl>
  </w:abstractNum>
  <w:abstractNum w:abstractNumId="7" w15:restartNumberingAfterBreak="0">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F44AB5"/>
    <w:multiLevelType w:val="multilevel"/>
    <w:tmpl w:val="9A4CF318"/>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1C1C2114"/>
    <w:multiLevelType w:val="hybridMultilevel"/>
    <w:tmpl w:val="69985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556C55"/>
    <w:multiLevelType w:val="hybridMultilevel"/>
    <w:tmpl w:val="68D2B6B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29C75F35"/>
    <w:multiLevelType w:val="hybridMultilevel"/>
    <w:tmpl w:val="2F96DDF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3" w15:restartNumberingAfterBreak="0">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572FE"/>
    <w:multiLevelType w:val="hybridMultilevel"/>
    <w:tmpl w:val="15A83A3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1257446"/>
    <w:multiLevelType w:val="hybridMultilevel"/>
    <w:tmpl w:val="C7DAA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8323D"/>
    <w:multiLevelType w:val="hybridMultilevel"/>
    <w:tmpl w:val="8244E30A"/>
    <w:lvl w:ilvl="0" w:tplc="D5E43298">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6F0213"/>
    <w:multiLevelType w:val="hybridMultilevel"/>
    <w:tmpl w:val="2C02D2F6"/>
    <w:lvl w:ilvl="0" w:tplc="3C3C4A36">
      <w:start w:val="1"/>
      <w:numFmt w:val="lowerLetter"/>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3">
      <w:start w:val="1"/>
      <w:numFmt w:val="upperRoman"/>
      <w:lvlText w:val="%3."/>
      <w:lvlJc w:val="right"/>
      <w:pPr>
        <w:tabs>
          <w:tab w:val="num" w:pos="1800"/>
        </w:tabs>
        <w:ind w:left="1800" w:hanging="180"/>
      </w:pPr>
      <w:rPr>
        <w:rFonts w:cs="Times New Roman" w:hint="default"/>
        <w:b w:val="0"/>
        <w:i w:val="0"/>
      </w:rPr>
    </w:lvl>
    <w:lvl w:ilvl="3" w:tplc="9CD65670">
      <w:start w:val="1"/>
      <w:numFmt w:val="bullet"/>
      <w:lvlText w:val="-"/>
      <w:lvlJc w:val="left"/>
      <w:pPr>
        <w:tabs>
          <w:tab w:val="num" w:pos="2520"/>
        </w:tabs>
        <w:ind w:left="2520" w:hanging="360"/>
      </w:pPr>
      <w:rPr>
        <w:rFonts w:ascii="Times New Roman" w:eastAsia="Times New Roman" w:hAnsi="Times New Roman" w:hint="default"/>
      </w:rPr>
    </w:lvl>
    <w:lvl w:ilvl="4" w:tplc="04090001">
      <w:start w:val="1"/>
      <w:numFmt w:val="bullet"/>
      <w:lvlText w:val=""/>
      <w:lvlJc w:val="left"/>
      <w:pPr>
        <w:tabs>
          <w:tab w:val="num" w:pos="3240"/>
        </w:tabs>
        <w:ind w:left="3240" w:hanging="360"/>
      </w:pPr>
      <w:rPr>
        <w:rFonts w:ascii="Symbol" w:hAnsi="Symbol" w:hint="default"/>
        <w:b w:val="0"/>
        <w:i w:val="0"/>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FD37D2"/>
    <w:multiLevelType w:val="hybridMultilevel"/>
    <w:tmpl w:val="5B648330"/>
    <w:lvl w:ilvl="0" w:tplc="4BF42200">
      <w:start w:val="1"/>
      <w:numFmt w:val="upperLetter"/>
      <w:lvlText w:val="%1."/>
      <w:lvlJc w:val="left"/>
      <w:pPr>
        <w:tabs>
          <w:tab w:val="num" w:pos="720"/>
        </w:tabs>
        <w:ind w:left="720" w:hanging="360"/>
      </w:pPr>
      <w:rPr>
        <w:rFonts w:cs="Times New Roman" w:hint="default"/>
      </w:rPr>
    </w:lvl>
    <w:lvl w:ilvl="1" w:tplc="2AE86F7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27486DE6">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9C1DFF"/>
    <w:multiLevelType w:val="multilevel"/>
    <w:tmpl w:val="CEE83D78"/>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2" w15:restartNumberingAfterBreak="0">
    <w:nsid w:val="50B207CD"/>
    <w:multiLevelType w:val="hybridMultilevel"/>
    <w:tmpl w:val="580C3CDA"/>
    <w:lvl w:ilvl="0" w:tplc="0409000F">
      <w:start w:val="1"/>
      <w:numFmt w:val="decimal"/>
      <w:lvlText w:val="%1."/>
      <w:lvlJc w:val="left"/>
      <w:pPr>
        <w:tabs>
          <w:tab w:val="num" w:pos="921"/>
        </w:tabs>
        <w:ind w:left="92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8C389D"/>
    <w:multiLevelType w:val="hybridMultilevel"/>
    <w:tmpl w:val="2E9C628A"/>
    <w:lvl w:ilvl="0" w:tplc="543CD544">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51E341B7"/>
    <w:multiLevelType w:val="hybridMultilevel"/>
    <w:tmpl w:val="B14C6576"/>
    <w:lvl w:ilvl="0" w:tplc="7930C57C">
      <w:start w:val="1"/>
      <w:numFmt w:val="decimal"/>
      <w:lvlText w:val="%1."/>
      <w:lvlJc w:val="left"/>
      <w:pPr>
        <w:tabs>
          <w:tab w:val="num" w:pos="720"/>
        </w:tabs>
        <w:ind w:left="72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5" w15:restartNumberingAfterBreak="0">
    <w:nsid w:val="58D05A18"/>
    <w:multiLevelType w:val="hybridMultilevel"/>
    <w:tmpl w:val="92D80358"/>
    <w:lvl w:ilvl="0" w:tplc="6736167A">
      <w:start w:val="1"/>
      <w:numFmt w:val="bullet"/>
      <w:lvlText w:val="-"/>
      <w:lvlJc w:val="left"/>
      <w:pPr>
        <w:tabs>
          <w:tab w:val="num" w:pos="502"/>
        </w:tabs>
        <w:ind w:left="502" w:hanging="360"/>
      </w:pPr>
      <w:rPr>
        <w:rFonts w:ascii="Times New Roman" w:eastAsia="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C0EC7"/>
    <w:multiLevelType w:val="hybridMultilevel"/>
    <w:tmpl w:val="217C0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B20E6B"/>
    <w:multiLevelType w:val="hybridMultilevel"/>
    <w:tmpl w:val="AE64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FFE594A"/>
    <w:multiLevelType w:val="singleLevel"/>
    <w:tmpl w:val="520271D6"/>
    <w:lvl w:ilvl="0">
      <w:start w:val="1"/>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30" w15:restartNumberingAfterBreak="0">
    <w:nsid w:val="692D4092"/>
    <w:multiLevelType w:val="hybridMultilevel"/>
    <w:tmpl w:val="42A29D0E"/>
    <w:lvl w:ilvl="0" w:tplc="BB3C7266">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C2641D8"/>
    <w:multiLevelType w:val="multilevel"/>
    <w:tmpl w:val="E7E85D34"/>
    <w:lvl w:ilvl="0">
      <w:start w:val="4"/>
      <w:numFmt w:val="decimal"/>
      <w:lvlText w:val="%1."/>
      <w:lvlJc w:val="left"/>
      <w:pPr>
        <w:tabs>
          <w:tab w:val="num" w:pos="394"/>
        </w:tabs>
        <w:ind w:left="394" w:hanging="360"/>
      </w:pPr>
      <w:rPr>
        <w:rFonts w:cs="Times New Roman" w:hint="default"/>
      </w:rPr>
    </w:lvl>
    <w:lvl w:ilvl="1">
      <w:start w:val="1"/>
      <w:numFmt w:val="decimal"/>
      <w:isLgl/>
      <w:lvlText w:val="%1.%2."/>
      <w:lvlJc w:val="left"/>
      <w:pPr>
        <w:tabs>
          <w:tab w:val="num" w:pos="394"/>
        </w:tabs>
        <w:ind w:left="394" w:hanging="360"/>
      </w:pPr>
      <w:rPr>
        <w:rFonts w:cs="Times New Roman" w:hint="default"/>
      </w:rPr>
    </w:lvl>
    <w:lvl w:ilvl="2">
      <w:start w:val="1"/>
      <w:numFmt w:val="decimal"/>
      <w:isLgl/>
      <w:lvlText w:val="%1.%2.%3."/>
      <w:lvlJc w:val="left"/>
      <w:pPr>
        <w:tabs>
          <w:tab w:val="num" w:pos="754"/>
        </w:tabs>
        <w:ind w:left="754" w:hanging="720"/>
      </w:pPr>
      <w:rPr>
        <w:rFonts w:cs="Times New Roman" w:hint="default"/>
      </w:rPr>
    </w:lvl>
    <w:lvl w:ilvl="3">
      <w:start w:val="1"/>
      <w:numFmt w:val="decimal"/>
      <w:isLgl/>
      <w:lvlText w:val="%1.%2.%3.%4."/>
      <w:lvlJc w:val="left"/>
      <w:pPr>
        <w:tabs>
          <w:tab w:val="num" w:pos="754"/>
        </w:tabs>
        <w:ind w:left="754" w:hanging="720"/>
      </w:pPr>
      <w:rPr>
        <w:rFonts w:cs="Times New Roman" w:hint="default"/>
      </w:rPr>
    </w:lvl>
    <w:lvl w:ilvl="4">
      <w:start w:val="1"/>
      <w:numFmt w:val="decimal"/>
      <w:isLgl/>
      <w:lvlText w:val="%1.%2.%3.%4.%5."/>
      <w:lvlJc w:val="left"/>
      <w:pPr>
        <w:tabs>
          <w:tab w:val="num" w:pos="1114"/>
        </w:tabs>
        <w:ind w:left="1114" w:hanging="1080"/>
      </w:pPr>
      <w:rPr>
        <w:rFonts w:cs="Times New Roman" w:hint="default"/>
      </w:rPr>
    </w:lvl>
    <w:lvl w:ilvl="5">
      <w:start w:val="1"/>
      <w:numFmt w:val="decimal"/>
      <w:isLgl/>
      <w:lvlText w:val="%1.%2.%3.%4.%5.%6."/>
      <w:lvlJc w:val="left"/>
      <w:pPr>
        <w:tabs>
          <w:tab w:val="num" w:pos="1114"/>
        </w:tabs>
        <w:ind w:left="1114" w:hanging="1080"/>
      </w:pPr>
      <w:rPr>
        <w:rFonts w:cs="Times New Roman" w:hint="default"/>
      </w:rPr>
    </w:lvl>
    <w:lvl w:ilvl="6">
      <w:start w:val="1"/>
      <w:numFmt w:val="decimal"/>
      <w:isLgl/>
      <w:lvlText w:val="%1.%2.%3.%4.%5.%6.%7."/>
      <w:lvlJc w:val="left"/>
      <w:pPr>
        <w:tabs>
          <w:tab w:val="num" w:pos="1114"/>
        </w:tabs>
        <w:ind w:left="1114" w:hanging="1080"/>
      </w:pPr>
      <w:rPr>
        <w:rFonts w:cs="Times New Roman" w:hint="default"/>
      </w:rPr>
    </w:lvl>
    <w:lvl w:ilvl="7">
      <w:start w:val="1"/>
      <w:numFmt w:val="decimal"/>
      <w:isLgl/>
      <w:lvlText w:val="%1.%2.%3.%4.%5.%6.%7.%8."/>
      <w:lvlJc w:val="left"/>
      <w:pPr>
        <w:tabs>
          <w:tab w:val="num" w:pos="1474"/>
        </w:tabs>
        <w:ind w:left="1474" w:hanging="1440"/>
      </w:pPr>
      <w:rPr>
        <w:rFonts w:cs="Times New Roman" w:hint="default"/>
      </w:rPr>
    </w:lvl>
    <w:lvl w:ilvl="8">
      <w:start w:val="1"/>
      <w:numFmt w:val="decimal"/>
      <w:isLgl/>
      <w:lvlText w:val="%1.%2.%3.%4.%5.%6.%7.%8.%9."/>
      <w:lvlJc w:val="left"/>
      <w:pPr>
        <w:tabs>
          <w:tab w:val="num" w:pos="1474"/>
        </w:tabs>
        <w:ind w:left="1474" w:hanging="1440"/>
      </w:pPr>
      <w:rPr>
        <w:rFonts w:cs="Times New Roman" w:hint="default"/>
      </w:rPr>
    </w:lvl>
  </w:abstractNum>
  <w:abstractNum w:abstractNumId="32" w15:restartNumberingAfterBreak="0">
    <w:nsid w:val="6E0E4C66"/>
    <w:multiLevelType w:val="hybridMultilevel"/>
    <w:tmpl w:val="0B9A7446"/>
    <w:lvl w:ilvl="0" w:tplc="AF84082E">
      <w:numFmt w:val="bullet"/>
      <w:lvlText w:val="-"/>
      <w:lvlJc w:val="left"/>
      <w:pPr>
        <w:ind w:left="364" w:hanging="360"/>
      </w:pPr>
      <w:rPr>
        <w:rFonts w:ascii="Trebuchet MS" w:eastAsia="MS Mincho" w:hAnsi="Trebuchet MS" w:cs="Times New Roman" w:hint="default"/>
      </w:rPr>
    </w:lvl>
    <w:lvl w:ilvl="1" w:tplc="04180003" w:tentative="1">
      <w:start w:val="1"/>
      <w:numFmt w:val="bullet"/>
      <w:lvlText w:val="o"/>
      <w:lvlJc w:val="left"/>
      <w:pPr>
        <w:ind w:left="1084" w:hanging="360"/>
      </w:pPr>
      <w:rPr>
        <w:rFonts w:ascii="Courier New" w:hAnsi="Courier New" w:cs="Courier New" w:hint="default"/>
      </w:rPr>
    </w:lvl>
    <w:lvl w:ilvl="2" w:tplc="04180005" w:tentative="1">
      <w:start w:val="1"/>
      <w:numFmt w:val="bullet"/>
      <w:lvlText w:val=""/>
      <w:lvlJc w:val="left"/>
      <w:pPr>
        <w:ind w:left="1804" w:hanging="360"/>
      </w:pPr>
      <w:rPr>
        <w:rFonts w:ascii="Wingdings" w:hAnsi="Wingdings" w:hint="default"/>
      </w:rPr>
    </w:lvl>
    <w:lvl w:ilvl="3" w:tplc="04180001" w:tentative="1">
      <w:start w:val="1"/>
      <w:numFmt w:val="bullet"/>
      <w:lvlText w:val=""/>
      <w:lvlJc w:val="left"/>
      <w:pPr>
        <w:ind w:left="2524" w:hanging="360"/>
      </w:pPr>
      <w:rPr>
        <w:rFonts w:ascii="Symbol" w:hAnsi="Symbol" w:hint="default"/>
      </w:rPr>
    </w:lvl>
    <w:lvl w:ilvl="4" w:tplc="04180003" w:tentative="1">
      <w:start w:val="1"/>
      <w:numFmt w:val="bullet"/>
      <w:lvlText w:val="o"/>
      <w:lvlJc w:val="left"/>
      <w:pPr>
        <w:ind w:left="3244" w:hanging="360"/>
      </w:pPr>
      <w:rPr>
        <w:rFonts w:ascii="Courier New" w:hAnsi="Courier New" w:cs="Courier New" w:hint="default"/>
      </w:rPr>
    </w:lvl>
    <w:lvl w:ilvl="5" w:tplc="04180005" w:tentative="1">
      <w:start w:val="1"/>
      <w:numFmt w:val="bullet"/>
      <w:lvlText w:val=""/>
      <w:lvlJc w:val="left"/>
      <w:pPr>
        <w:ind w:left="3964" w:hanging="360"/>
      </w:pPr>
      <w:rPr>
        <w:rFonts w:ascii="Wingdings" w:hAnsi="Wingdings" w:hint="default"/>
      </w:rPr>
    </w:lvl>
    <w:lvl w:ilvl="6" w:tplc="04180001" w:tentative="1">
      <w:start w:val="1"/>
      <w:numFmt w:val="bullet"/>
      <w:lvlText w:val=""/>
      <w:lvlJc w:val="left"/>
      <w:pPr>
        <w:ind w:left="4684" w:hanging="360"/>
      </w:pPr>
      <w:rPr>
        <w:rFonts w:ascii="Symbol" w:hAnsi="Symbol" w:hint="default"/>
      </w:rPr>
    </w:lvl>
    <w:lvl w:ilvl="7" w:tplc="04180003" w:tentative="1">
      <w:start w:val="1"/>
      <w:numFmt w:val="bullet"/>
      <w:lvlText w:val="o"/>
      <w:lvlJc w:val="left"/>
      <w:pPr>
        <w:ind w:left="5404" w:hanging="360"/>
      </w:pPr>
      <w:rPr>
        <w:rFonts w:ascii="Courier New" w:hAnsi="Courier New" w:cs="Courier New" w:hint="default"/>
      </w:rPr>
    </w:lvl>
    <w:lvl w:ilvl="8" w:tplc="04180005" w:tentative="1">
      <w:start w:val="1"/>
      <w:numFmt w:val="bullet"/>
      <w:lvlText w:val=""/>
      <w:lvlJc w:val="left"/>
      <w:pPr>
        <w:ind w:left="6124" w:hanging="360"/>
      </w:pPr>
      <w:rPr>
        <w:rFonts w:ascii="Wingdings" w:hAnsi="Wingdings" w:hint="default"/>
      </w:rPr>
    </w:lvl>
  </w:abstractNum>
  <w:abstractNum w:abstractNumId="33" w15:restartNumberingAfterBreak="0">
    <w:nsid w:val="73C059FC"/>
    <w:multiLevelType w:val="hybridMultilevel"/>
    <w:tmpl w:val="E23485CE"/>
    <w:lvl w:ilvl="0" w:tplc="0409000B">
      <w:start w:val="1"/>
      <w:numFmt w:val="bullet"/>
      <w:lvlText w:val=""/>
      <w:lvlJc w:val="left"/>
      <w:pPr>
        <w:tabs>
          <w:tab w:val="num" w:pos="1087"/>
        </w:tabs>
        <w:ind w:left="1087" w:hanging="360"/>
      </w:pPr>
      <w:rPr>
        <w:rFonts w:ascii="Wingdings" w:hAnsi="Wingdings" w:hint="default"/>
      </w:rPr>
    </w:lvl>
    <w:lvl w:ilvl="1" w:tplc="04090003" w:tentative="1">
      <w:start w:val="1"/>
      <w:numFmt w:val="bullet"/>
      <w:lvlText w:val="o"/>
      <w:lvlJc w:val="left"/>
      <w:pPr>
        <w:tabs>
          <w:tab w:val="num" w:pos="1807"/>
        </w:tabs>
        <w:ind w:left="1807" w:hanging="360"/>
      </w:pPr>
      <w:rPr>
        <w:rFonts w:ascii="Courier New" w:hAnsi="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34" w15:restartNumberingAfterBreak="0">
    <w:nsid w:val="76B7187E"/>
    <w:multiLevelType w:val="hybridMultilevel"/>
    <w:tmpl w:val="43766F20"/>
    <w:lvl w:ilvl="0" w:tplc="89CE1260">
      <w:numFmt w:val="bullet"/>
      <w:lvlText w:val="-"/>
      <w:lvlJc w:val="left"/>
      <w:pPr>
        <w:tabs>
          <w:tab w:val="num" w:pos="1802"/>
        </w:tabs>
        <w:ind w:left="1802" w:hanging="360"/>
      </w:pPr>
      <w:rPr>
        <w:rFonts w:ascii="Times New Roman" w:eastAsia="Times New Roman" w:hAnsi="Times New Roman" w:hint="default"/>
      </w:rPr>
    </w:lvl>
    <w:lvl w:ilvl="1" w:tplc="04090003" w:tentative="1">
      <w:start w:val="1"/>
      <w:numFmt w:val="bullet"/>
      <w:lvlText w:val="o"/>
      <w:lvlJc w:val="left"/>
      <w:pPr>
        <w:tabs>
          <w:tab w:val="num" w:pos="2522"/>
        </w:tabs>
        <w:ind w:left="2522" w:hanging="360"/>
      </w:pPr>
      <w:rPr>
        <w:rFonts w:ascii="Courier New" w:hAnsi="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35" w15:restartNumberingAfterBreak="0">
    <w:nsid w:val="780060B3"/>
    <w:multiLevelType w:val="hybridMultilevel"/>
    <w:tmpl w:val="309AFB54"/>
    <w:lvl w:ilvl="0" w:tplc="E5CAFED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A027A77"/>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51A08"/>
    <w:multiLevelType w:val="hybridMultilevel"/>
    <w:tmpl w:val="F8F220C2"/>
    <w:lvl w:ilvl="0" w:tplc="0D70DB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381FE7"/>
    <w:multiLevelType w:val="hybridMultilevel"/>
    <w:tmpl w:val="143A3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7EF42880"/>
    <w:multiLevelType w:val="hybridMultilevel"/>
    <w:tmpl w:val="1130E61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33"/>
  </w:num>
  <w:num w:numId="4">
    <w:abstractNumId w:val="38"/>
  </w:num>
  <w:num w:numId="5">
    <w:abstractNumId w:val="29"/>
  </w:num>
  <w:num w:numId="6">
    <w:abstractNumId w:val="1"/>
  </w:num>
  <w:num w:numId="7">
    <w:abstractNumId w:val="12"/>
  </w:num>
  <w:num w:numId="8">
    <w:abstractNumId w:val="14"/>
  </w:num>
  <w:num w:numId="9">
    <w:abstractNumId w:val="19"/>
  </w:num>
  <w:num w:numId="10">
    <w:abstractNumId w:val="31"/>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num>
  <w:num w:numId="27">
    <w:abstractNumId w:val="9"/>
  </w:num>
  <w:num w:numId="28">
    <w:abstractNumId w:val="27"/>
  </w:num>
  <w:num w:numId="29">
    <w:abstractNumId w:val="28"/>
  </w:num>
  <w:num w:numId="30">
    <w:abstractNumId w:val="28"/>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28"/>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7"/>
  </w:num>
  <w:num w:numId="33">
    <w:abstractNumId w:val="25"/>
  </w:num>
  <w:num w:numId="34">
    <w:abstractNumId w:val="26"/>
  </w:num>
  <w:num w:numId="35">
    <w:abstractNumId w:val="15"/>
  </w:num>
  <w:num w:numId="36">
    <w:abstractNumId w:val="36"/>
  </w:num>
  <w:num w:numId="37">
    <w:abstractNumId w:val="13"/>
  </w:num>
  <w:num w:numId="38">
    <w:abstractNumId w:val="3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2"/>
  </w:num>
  <w:num w:numId="42">
    <w:abstractNumId w:val="0"/>
  </w:num>
  <w:num w:numId="43">
    <w:abstractNumId w:val="4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24"/>
    <w:rsid w:val="000004D4"/>
    <w:rsid w:val="00000BD0"/>
    <w:rsid w:val="00000EFB"/>
    <w:rsid w:val="00002476"/>
    <w:rsid w:val="00007B85"/>
    <w:rsid w:val="00016346"/>
    <w:rsid w:val="00026AF4"/>
    <w:rsid w:val="00032E25"/>
    <w:rsid w:val="00045442"/>
    <w:rsid w:val="0004749B"/>
    <w:rsid w:val="00053472"/>
    <w:rsid w:val="00057B58"/>
    <w:rsid w:val="00063BA2"/>
    <w:rsid w:val="00075BBA"/>
    <w:rsid w:val="00081FFA"/>
    <w:rsid w:val="00082E75"/>
    <w:rsid w:val="00084D65"/>
    <w:rsid w:val="0008714D"/>
    <w:rsid w:val="00092332"/>
    <w:rsid w:val="00094338"/>
    <w:rsid w:val="00096672"/>
    <w:rsid w:val="000A1E6C"/>
    <w:rsid w:val="000A1F1F"/>
    <w:rsid w:val="000A23B8"/>
    <w:rsid w:val="000A690B"/>
    <w:rsid w:val="000B25F4"/>
    <w:rsid w:val="000B3455"/>
    <w:rsid w:val="000B3555"/>
    <w:rsid w:val="000B4E5C"/>
    <w:rsid w:val="000B70D7"/>
    <w:rsid w:val="000C117B"/>
    <w:rsid w:val="000E474D"/>
    <w:rsid w:val="000E536C"/>
    <w:rsid w:val="000F10DB"/>
    <w:rsid w:val="00105FFB"/>
    <w:rsid w:val="00124A2F"/>
    <w:rsid w:val="00127458"/>
    <w:rsid w:val="00127FC8"/>
    <w:rsid w:val="00146390"/>
    <w:rsid w:val="0016586E"/>
    <w:rsid w:val="0017166E"/>
    <w:rsid w:val="00172E41"/>
    <w:rsid w:val="001741A4"/>
    <w:rsid w:val="00175089"/>
    <w:rsid w:val="00175D4E"/>
    <w:rsid w:val="0017672B"/>
    <w:rsid w:val="00181BB1"/>
    <w:rsid w:val="00183F53"/>
    <w:rsid w:val="00192077"/>
    <w:rsid w:val="00193FF8"/>
    <w:rsid w:val="00195764"/>
    <w:rsid w:val="001B352E"/>
    <w:rsid w:val="001B5E28"/>
    <w:rsid w:val="001B7DD6"/>
    <w:rsid w:val="001C0A87"/>
    <w:rsid w:val="001C158C"/>
    <w:rsid w:val="001C2128"/>
    <w:rsid w:val="001C5EE8"/>
    <w:rsid w:val="001D26D6"/>
    <w:rsid w:val="001D61AD"/>
    <w:rsid w:val="001D792C"/>
    <w:rsid w:val="001E0B5F"/>
    <w:rsid w:val="001E2E97"/>
    <w:rsid w:val="001E3187"/>
    <w:rsid w:val="001E7429"/>
    <w:rsid w:val="001F3240"/>
    <w:rsid w:val="001F32A0"/>
    <w:rsid w:val="001F707D"/>
    <w:rsid w:val="0020142A"/>
    <w:rsid w:val="00204601"/>
    <w:rsid w:val="0021344B"/>
    <w:rsid w:val="0021784A"/>
    <w:rsid w:val="00227FC2"/>
    <w:rsid w:val="0023096A"/>
    <w:rsid w:val="00234CF8"/>
    <w:rsid w:val="002357C5"/>
    <w:rsid w:val="0023728B"/>
    <w:rsid w:val="00241490"/>
    <w:rsid w:val="00255992"/>
    <w:rsid w:val="002635BA"/>
    <w:rsid w:val="00284678"/>
    <w:rsid w:val="00291C74"/>
    <w:rsid w:val="002A0DD3"/>
    <w:rsid w:val="002B0EBF"/>
    <w:rsid w:val="002B2DBC"/>
    <w:rsid w:val="002B5762"/>
    <w:rsid w:val="002C2E90"/>
    <w:rsid w:val="002C6EB5"/>
    <w:rsid w:val="002D6C83"/>
    <w:rsid w:val="002E0B46"/>
    <w:rsid w:val="002E5FDC"/>
    <w:rsid w:val="002F2636"/>
    <w:rsid w:val="002F394D"/>
    <w:rsid w:val="003061C0"/>
    <w:rsid w:val="00312F08"/>
    <w:rsid w:val="00314C00"/>
    <w:rsid w:val="00316024"/>
    <w:rsid w:val="0031695E"/>
    <w:rsid w:val="003266B1"/>
    <w:rsid w:val="0033685B"/>
    <w:rsid w:val="00346B51"/>
    <w:rsid w:val="003508C5"/>
    <w:rsid w:val="0035537A"/>
    <w:rsid w:val="00360BF3"/>
    <w:rsid w:val="00361C64"/>
    <w:rsid w:val="003621AE"/>
    <w:rsid w:val="00385D82"/>
    <w:rsid w:val="0039101C"/>
    <w:rsid w:val="00391168"/>
    <w:rsid w:val="003A0D22"/>
    <w:rsid w:val="003A1E77"/>
    <w:rsid w:val="003A70A7"/>
    <w:rsid w:val="003B3F3F"/>
    <w:rsid w:val="003C11EE"/>
    <w:rsid w:val="003C4FAA"/>
    <w:rsid w:val="003D3821"/>
    <w:rsid w:val="003D3B8A"/>
    <w:rsid w:val="003D5E9B"/>
    <w:rsid w:val="003D66E6"/>
    <w:rsid w:val="003E484D"/>
    <w:rsid w:val="003E5F06"/>
    <w:rsid w:val="003F4B05"/>
    <w:rsid w:val="003F7B05"/>
    <w:rsid w:val="004024C5"/>
    <w:rsid w:val="00404D85"/>
    <w:rsid w:val="004119A3"/>
    <w:rsid w:val="00413B79"/>
    <w:rsid w:val="00414A38"/>
    <w:rsid w:val="00417D9E"/>
    <w:rsid w:val="00424895"/>
    <w:rsid w:val="00424FBE"/>
    <w:rsid w:val="00425476"/>
    <w:rsid w:val="004259B7"/>
    <w:rsid w:val="00433EF1"/>
    <w:rsid w:val="00434FAD"/>
    <w:rsid w:val="00441473"/>
    <w:rsid w:val="004517FB"/>
    <w:rsid w:val="0045426B"/>
    <w:rsid w:val="00460C50"/>
    <w:rsid w:val="0046282D"/>
    <w:rsid w:val="004635F5"/>
    <w:rsid w:val="004656AA"/>
    <w:rsid w:val="004701CC"/>
    <w:rsid w:val="004723C6"/>
    <w:rsid w:val="004802B2"/>
    <w:rsid w:val="004843D3"/>
    <w:rsid w:val="00485161"/>
    <w:rsid w:val="0049522B"/>
    <w:rsid w:val="00496D81"/>
    <w:rsid w:val="004A18F1"/>
    <w:rsid w:val="004A1980"/>
    <w:rsid w:val="004A24F8"/>
    <w:rsid w:val="004A330F"/>
    <w:rsid w:val="004A3850"/>
    <w:rsid w:val="004A7919"/>
    <w:rsid w:val="004A7D21"/>
    <w:rsid w:val="004B4D24"/>
    <w:rsid w:val="004B6E84"/>
    <w:rsid w:val="004B7E59"/>
    <w:rsid w:val="004C0520"/>
    <w:rsid w:val="004C29EA"/>
    <w:rsid w:val="004C3D38"/>
    <w:rsid w:val="004D2A1D"/>
    <w:rsid w:val="004D3719"/>
    <w:rsid w:val="004D5334"/>
    <w:rsid w:val="004D5509"/>
    <w:rsid w:val="004E0714"/>
    <w:rsid w:val="004E0D68"/>
    <w:rsid w:val="004F6479"/>
    <w:rsid w:val="00500D8B"/>
    <w:rsid w:val="005136A6"/>
    <w:rsid w:val="00526C93"/>
    <w:rsid w:val="00530577"/>
    <w:rsid w:val="005340E1"/>
    <w:rsid w:val="00537018"/>
    <w:rsid w:val="005412EB"/>
    <w:rsid w:val="00545A7A"/>
    <w:rsid w:val="005508F6"/>
    <w:rsid w:val="00556911"/>
    <w:rsid w:val="00561925"/>
    <w:rsid w:val="00564892"/>
    <w:rsid w:val="00572832"/>
    <w:rsid w:val="005736E0"/>
    <w:rsid w:val="00584B46"/>
    <w:rsid w:val="005857D8"/>
    <w:rsid w:val="005868FC"/>
    <w:rsid w:val="00595749"/>
    <w:rsid w:val="00595AFA"/>
    <w:rsid w:val="005A088C"/>
    <w:rsid w:val="005A0E30"/>
    <w:rsid w:val="005A46FF"/>
    <w:rsid w:val="005A5EA3"/>
    <w:rsid w:val="005B3E60"/>
    <w:rsid w:val="005C1C05"/>
    <w:rsid w:val="005C2015"/>
    <w:rsid w:val="005C46C3"/>
    <w:rsid w:val="005C5D0F"/>
    <w:rsid w:val="005D2479"/>
    <w:rsid w:val="005E0B92"/>
    <w:rsid w:val="005E3EF5"/>
    <w:rsid w:val="005E4199"/>
    <w:rsid w:val="005E72D9"/>
    <w:rsid w:val="005F6877"/>
    <w:rsid w:val="005F6F18"/>
    <w:rsid w:val="005F7B9C"/>
    <w:rsid w:val="00600C13"/>
    <w:rsid w:val="00633EDD"/>
    <w:rsid w:val="006344EC"/>
    <w:rsid w:val="0063574F"/>
    <w:rsid w:val="00651281"/>
    <w:rsid w:val="00655B7B"/>
    <w:rsid w:val="00661FD7"/>
    <w:rsid w:val="00662485"/>
    <w:rsid w:val="00667A83"/>
    <w:rsid w:val="0067361B"/>
    <w:rsid w:val="00676D80"/>
    <w:rsid w:val="0067743B"/>
    <w:rsid w:val="0067768E"/>
    <w:rsid w:val="00683A3F"/>
    <w:rsid w:val="00684D48"/>
    <w:rsid w:val="006869C5"/>
    <w:rsid w:val="006A3237"/>
    <w:rsid w:val="006A3AA7"/>
    <w:rsid w:val="006A578E"/>
    <w:rsid w:val="006A5B4F"/>
    <w:rsid w:val="006B1DBA"/>
    <w:rsid w:val="006B2ABB"/>
    <w:rsid w:val="006C40E5"/>
    <w:rsid w:val="006D026E"/>
    <w:rsid w:val="006D2F7D"/>
    <w:rsid w:val="006D5C0F"/>
    <w:rsid w:val="006D7114"/>
    <w:rsid w:val="006E703D"/>
    <w:rsid w:val="006E7CC9"/>
    <w:rsid w:val="006F1857"/>
    <w:rsid w:val="006F28B2"/>
    <w:rsid w:val="006F7045"/>
    <w:rsid w:val="007003C7"/>
    <w:rsid w:val="007024C9"/>
    <w:rsid w:val="0070411D"/>
    <w:rsid w:val="00705547"/>
    <w:rsid w:val="0071317E"/>
    <w:rsid w:val="007169B3"/>
    <w:rsid w:val="00723327"/>
    <w:rsid w:val="00724894"/>
    <w:rsid w:val="007262F4"/>
    <w:rsid w:val="00730CF9"/>
    <w:rsid w:val="00731FD8"/>
    <w:rsid w:val="00733AE4"/>
    <w:rsid w:val="00733F1B"/>
    <w:rsid w:val="00737E90"/>
    <w:rsid w:val="007419DC"/>
    <w:rsid w:val="00745607"/>
    <w:rsid w:val="0075496C"/>
    <w:rsid w:val="00760E79"/>
    <w:rsid w:val="00761EAD"/>
    <w:rsid w:val="00763E73"/>
    <w:rsid w:val="00764B39"/>
    <w:rsid w:val="00765A17"/>
    <w:rsid w:val="00765DE6"/>
    <w:rsid w:val="00772D81"/>
    <w:rsid w:val="007750F4"/>
    <w:rsid w:val="00780D26"/>
    <w:rsid w:val="007851B7"/>
    <w:rsid w:val="00785BE7"/>
    <w:rsid w:val="00791482"/>
    <w:rsid w:val="00793A1D"/>
    <w:rsid w:val="0079482F"/>
    <w:rsid w:val="007B07F5"/>
    <w:rsid w:val="007B44E5"/>
    <w:rsid w:val="007C2960"/>
    <w:rsid w:val="007C5106"/>
    <w:rsid w:val="007C695F"/>
    <w:rsid w:val="007E14AB"/>
    <w:rsid w:val="007E23D9"/>
    <w:rsid w:val="007E47CF"/>
    <w:rsid w:val="007F0430"/>
    <w:rsid w:val="00804C41"/>
    <w:rsid w:val="00806C5E"/>
    <w:rsid w:val="008072A1"/>
    <w:rsid w:val="008072D6"/>
    <w:rsid w:val="00813F84"/>
    <w:rsid w:val="0081657A"/>
    <w:rsid w:val="00822B61"/>
    <w:rsid w:val="00826091"/>
    <w:rsid w:val="00827620"/>
    <w:rsid w:val="0083419A"/>
    <w:rsid w:val="00837EB0"/>
    <w:rsid w:val="008403E0"/>
    <w:rsid w:val="00841FB8"/>
    <w:rsid w:val="008420E9"/>
    <w:rsid w:val="008473FB"/>
    <w:rsid w:val="00865162"/>
    <w:rsid w:val="008674E8"/>
    <w:rsid w:val="00871B84"/>
    <w:rsid w:val="00872C17"/>
    <w:rsid w:val="00875E3C"/>
    <w:rsid w:val="00880CC5"/>
    <w:rsid w:val="00891E26"/>
    <w:rsid w:val="0089742E"/>
    <w:rsid w:val="008A103D"/>
    <w:rsid w:val="008A4403"/>
    <w:rsid w:val="008B1E0F"/>
    <w:rsid w:val="008B2CE6"/>
    <w:rsid w:val="008B3021"/>
    <w:rsid w:val="008B48B4"/>
    <w:rsid w:val="008C4448"/>
    <w:rsid w:val="008D5D01"/>
    <w:rsid w:val="008E429D"/>
    <w:rsid w:val="008F15B1"/>
    <w:rsid w:val="0090033D"/>
    <w:rsid w:val="009011CC"/>
    <w:rsid w:val="009050EF"/>
    <w:rsid w:val="0091186F"/>
    <w:rsid w:val="00914C4A"/>
    <w:rsid w:val="00915083"/>
    <w:rsid w:val="00920BF8"/>
    <w:rsid w:val="00922783"/>
    <w:rsid w:val="00924F19"/>
    <w:rsid w:val="00924FBA"/>
    <w:rsid w:val="0093488F"/>
    <w:rsid w:val="00936878"/>
    <w:rsid w:val="00940D94"/>
    <w:rsid w:val="00955E69"/>
    <w:rsid w:val="00957D1B"/>
    <w:rsid w:val="009608AB"/>
    <w:rsid w:val="0096432C"/>
    <w:rsid w:val="009649DF"/>
    <w:rsid w:val="0096687F"/>
    <w:rsid w:val="009676D3"/>
    <w:rsid w:val="00967CEA"/>
    <w:rsid w:val="00971AB5"/>
    <w:rsid w:val="00972830"/>
    <w:rsid w:val="009A2CC6"/>
    <w:rsid w:val="009B22F4"/>
    <w:rsid w:val="009B2350"/>
    <w:rsid w:val="009B6890"/>
    <w:rsid w:val="009C3298"/>
    <w:rsid w:val="009D2678"/>
    <w:rsid w:val="009D2A98"/>
    <w:rsid w:val="009D71B2"/>
    <w:rsid w:val="009D7CAC"/>
    <w:rsid w:val="009E360B"/>
    <w:rsid w:val="009F1AF0"/>
    <w:rsid w:val="009F2918"/>
    <w:rsid w:val="009F32BF"/>
    <w:rsid w:val="009F7174"/>
    <w:rsid w:val="009F7547"/>
    <w:rsid w:val="00A00985"/>
    <w:rsid w:val="00A0148D"/>
    <w:rsid w:val="00A030BC"/>
    <w:rsid w:val="00A046E9"/>
    <w:rsid w:val="00A0794D"/>
    <w:rsid w:val="00A11826"/>
    <w:rsid w:val="00A1597B"/>
    <w:rsid w:val="00A20C6F"/>
    <w:rsid w:val="00A23E81"/>
    <w:rsid w:val="00A313E8"/>
    <w:rsid w:val="00A3230A"/>
    <w:rsid w:val="00A32698"/>
    <w:rsid w:val="00A34803"/>
    <w:rsid w:val="00A35D52"/>
    <w:rsid w:val="00A37CF2"/>
    <w:rsid w:val="00A40CAA"/>
    <w:rsid w:val="00A424DA"/>
    <w:rsid w:val="00A46BEE"/>
    <w:rsid w:val="00A474DC"/>
    <w:rsid w:val="00A47926"/>
    <w:rsid w:val="00A50BF0"/>
    <w:rsid w:val="00A51C5D"/>
    <w:rsid w:val="00A54934"/>
    <w:rsid w:val="00A54BCD"/>
    <w:rsid w:val="00A61B50"/>
    <w:rsid w:val="00A65319"/>
    <w:rsid w:val="00A76CB2"/>
    <w:rsid w:val="00A86F47"/>
    <w:rsid w:val="00A878E6"/>
    <w:rsid w:val="00A87F86"/>
    <w:rsid w:val="00A90A1A"/>
    <w:rsid w:val="00A90A27"/>
    <w:rsid w:val="00A967D4"/>
    <w:rsid w:val="00A97869"/>
    <w:rsid w:val="00AA0366"/>
    <w:rsid w:val="00AA2287"/>
    <w:rsid w:val="00AA772C"/>
    <w:rsid w:val="00AB07FB"/>
    <w:rsid w:val="00AB22AB"/>
    <w:rsid w:val="00AB25CD"/>
    <w:rsid w:val="00AB4ECB"/>
    <w:rsid w:val="00AC012D"/>
    <w:rsid w:val="00AC3609"/>
    <w:rsid w:val="00AD05C7"/>
    <w:rsid w:val="00AD6455"/>
    <w:rsid w:val="00AE3513"/>
    <w:rsid w:val="00AE3943"/>
    <w:rsid w:val="00AE551F"/>
    <w:rsid w:val="00B039AD"/>
    <w:rsid w:val="00B1088F"/>
    <w:rsid w:val="00B12591"/>
    <w:rsid w:val="00B13AE1"/>
    <w:rsid w:val="00B14614"/>
    <w:rsid w:val="00B16977"/>
    <w:rsid w:val="00B26F37"/>
    <w:rsid w:val="00B30A39"/>
    <w:rsid w:val="00B31828"/>
    <w:rsid w:val="00B350CF"/>
    <w:rsid w:val="00B35B2A"/>
    <w:rsid w:val="00B371BD"/>
    <w:rsid w:val="00B401BF"/>
    <w:rsid w:val="00B42F1A"/>
    <w:rsid w:val="00B42F8A"/>
    <w:rsid w:val="00B502C8"/>
    <w:rsid w:val="00B51118"/>
    <w:rsid w:val="00B51CA4"/>
    <w:rsid w:val="00B52EFF"/>
    <w:rsid w:val="00B5592F"/>
    <w:rsid w:val="00B61C5B"/>
    <w:rsid w:val="00B72003"/>
    <w:rsid w:val="00B73413"/>
    <w:rsid w:val="00B7432E"/>
    <w:rsid w:val="00B74EAE"/>
    <w:rsid w:val="00B8082B"/>
    <w:rsid w:val="00B8474C"/>
    <w:rsid w:val="00B85373"/>
    <w:rsid w:val="00B9026F"/>
    <w:rsid w:val="00BA15CD"/>
    <w:rsid w:val="00BB4ECE"/>
    <w:rsid w:val="00BD4CF2"/>
    <w:rsid w:val="00BE49CC"/>
    <w:rsid w:val="00BE6F9A"/>
    <w:rsid w:val="00C04126"/>
    <w:rsid w:val="00C0417B"/>
    <w:rsid w:val="00C15DD2"/>
    <w:rsid w:val="00C23D9D"/>
    <w:rsid w:val="00C33255"/>
    <w:rsid w:val="00C43F03"/>
    <w:rsid w:val="00C4441C"/>
    <w:rsid w:val="00C53B2D"/>
    <w:rsid w:val="00C549AC"/>
    <w:rsid w:val="00C630EF"/>
    <w:rsid w:val="00C6591F"/>
    <w:rsid w:val="00C72E41"/>
    <w:rsid w:val="00C73281"/>
    <w:rsid w:val="00C85C62"/>
    <w:rsid w:val="00C93458"/>
    <w:rsid w:val="00C94C4A"/>
    <w:rsid w:val="00C95F2E"/>
    <w:rsid w:val="00CA049A"/>
    <w:rsid w:val="00CA0B19"/>
    <w:rsid w:val="00CA0F43"/>
    <w:rsid w:val="00CA5FD3"/>
    <w:rsid w:val="00CB4EC0"/>
    <w:rsid w:val="00CB521F"/>
    <w:rsid w:val="00CB6E8D"/>
    <w:rsid w:val="00CD3D27"/>
    <w:rsid w:val="00CD56BF"/>
    <w:rsid w:val="00CD7E81"/>
    <w:rsid w:val="00CE3959"/>
    <w:rsid w:val="00CE440A"/>
    <w:rsid w:val="00CE580E"/>
    <w:rsid w:val="00CF3C6B"/>
    <w:rsid w:val="00CF7E44"/>
    <w:rsid w:val="00D058C4"/>
    <w:rsid w:val="00D12A2B"/>
    <w:rsid w:val="00D20AF4"/>
    <w:rsid w:val="00D236B8"/>
    <w:rsid w:val="00D2758A"/>
    <w:rsid w:val="00D31047"/>
    <w:rsid w:val="00D336B9"/>
    <w:rsid w:val="00D35A9A"/>
    <w:rsid w:val="00D37F57"/>
    <w:rsid w:val="00D405EF"/>
    <w:rsid w:val="00D441A1"/>
    <w:rsid w:val="00D45D56"/>
    <w:rsid w:val="00D46DB2"/>
    <w:rsid w:val="00D53B88"/>
    <w:rsid w:val="00D62291"/>
    <w:rsid w:val="00D726E8"/>
    <w:rsid w:val="00D72949"/>
    <w:rsid w:val="00D75AE7"/>
    <w:rsid w:val="00D84346"/>
    <w:rsid w:val="00D87D68"/>
    <w:rsid w:val="00D91F38"/>
    <w:rsid w:val="00D96820"/>
    <w:rsid w:val="00DA1E2B"/>
    <w:rsid w:val="00DA398C"/>
    <w:rsid w:val="00DA58F2"/>
    <w:rsid w:val="00DB5693"/>
    <w:rsid w:val="00DD42BC"/>
    <w:rsid w:val="00DD46DC"/>
    <w:rsid w:val="00DD4BCE"/>
    <w:rsid w:val="00DE47E9"/>
    <w:rsid w:val="00DF5A80"/>
    <w:rsid w:val="00DF7782"/>
    <w:rsid w:val="00E00576"/>
    <w:rsid w:val="00E03887"/>
    <w:rsid w:val="00E070A6"/>
    <w:rsid w:val="00E10372"/>
    <w:rsid w:val="00E177E4"/>
    <w:rsid w:val="00E21CEA"/>
    <w:rsid w:val="00E23735"/>
    <w:rsid w:val="00E266ED"/>
    <w:rsid w:val="00E33326"/>
    <w:rsid w:val="00E3603F"/>
    <w:rsid w:val="00E437EF"/>
    <w:rsid w:val="00E549EE"/>
    <w:rsid w:val="00E5510D"/>
    <w:rsid w:val="00E60C64"/>
    <w:rsid w:val="00E61889"/>
    <w:rsid w:val="00E64CB4"/>
    <w:rsid w:val="00E7608B"/>
    <w:rsid w:val="00E77BAC"/>
    <w:rsid w:val="00E843D2"/>
    <w:rsid w:val="00E858E0"/>
    <w:rsid w:val="00E911C6"/>
    <w:rsid w:val="00E92BA6"/>
    <w:rsid w:val="00EA0DBF"/>
    <w:rsid w:val="00EA4795"/>
    <w:rsid w:val="00EA4CD7"/>
    <w:rsid w:val="00EA5443"/>
    <w:rsid w:val="00EA6B60"/>
    <w:rsid w:val="00EB1776"/>
    <w:rsid w:val="00EC20B2"/>
    <w:rsid w:val="00EC4AF3"/>
    <w:rsid w:val="00EC53EE"/>
    <w:rsid w:val="00EC5FD7"/>
    <w:rsid w:val="00EC6B48"/>
    <w:rsid w:val="00ED14DB"/>
    <w:rsid w:val="00ED1CDD"/>
    <w:rsid w:val="00ED24D0"/>
    <w:rsid w:val="00ED7231"/>
    <w:rsid w:val="00EE04BD"/>
    <w:rsid w:val="00EE0890"/>
    <w:rsid w:val="00EE324D"/>
    <w:rsid w:val="00EE60B4"/>
    <w:rsid w:val="00EF15E2"/>
    <w:rsid w:val="00EF2423"/>
    <w:rsid w:val="00EF5814"/>
    <w:rsid w:val="00EF6E3C"/>
    <w:rsid w:val="00F0059C"/>
    <w:rsid w:val="00F054BC"/>
    <w:rsid w:val="00F05BF2"/>
    <w:rsid w:val="00F10EB8"/>
    <w:rsid w:val="00F2221A"/>
    <w:rsid w:val="00F23757"/>
    <w:rsid w:val="00F244BD"/>
    <w:rsid w:val="00F33348"/>
    <w:rsid w:val="00F361B0"/>
    <w:rsid w:val="00F37749"/>
    <w:rsid w:val="00F44437"/>
    <w:rsid w:val="00F560BA"/>
    <w:rsid w:val="00F61308"/>
    <w:rsid w:val="00F6298A"/>
    <w:rsid w:val="00F66919"/>
    <w:rsid w:val="00F750A6"/>
    <w:rsid w:val="00F75CAF"/>
    <w:rsid w:val="00F771B6"/>
    <w:rsid w:val="00F86F98"/>
    <w:rsid w:val="00F93523"/>
    <w:rsid w:val="00FA15E1"/>
    <w:rsid w:val="00FA31C9"/>
    <w:rsid w:val="00FA505B"/>
    <w:rsid w:val="00FA716A"/>
    <w:rsid w:val="00FB352C"/>
    <w:rsid w:val="00FB7B7F"/>
    <w:rsid w:val="00FC0E55"/>
    <w:rsid w:val="00FD4036"/>
    <w:rsid w:val="00FD6091"/>
    <w:rsid w:val="00FE2D20"/>
    <w:rsid w:val="00FE2EF5"/>
    <w:rsid w:val="00FE5998"/>
    <w:rsid w:val="00FE5C75"/>
    <w:rsid w:val="00FF1A95"/>
    <w:rsid w:val="00FF1C15"/>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DC"/>
    <w:rPr>
      <w:sz w:val="24"/>
      <w:szCs w:val="24"/>
      <w:lang w:val="ro-RO" w:eastAsia="ro-RO"/>
    </w:rPr>
  </w:style>
  <w:style w:type="paragraph" w:styleId="Titlu1">
    <w:name w:val="heading 1"/>
    <w:basedOn w:val="Normal"/>
    <w:next w:val="Normal"/>
    <w:link w:val="Titlu1Caracter"/>
    <w:uiPriority w:val="99"/>
    <w:qFormat/>
    <w:rsid w:val="00316024"/>
    <w:pPr>
      <w:keepNext/>
      <w:spacing w:before="240" w:after="60"/>
      <w:outlineLvl w:val="0"/>
    </w:pPr>
    <w:rPr>
      <w:rFonts w:ascii="Cambria" w:hAnsi="Cambria"/>
      <w:b/>
      <w:kern w:val="32"/>
      <w:sz w:val="32"/>
      <w:szCs w:val="20"/>
      <w:lang w:val="en-US" w:eastAsia="en-US"/>
    </w:rPr>
  </w:style>
  <w:style w:type="paragraph" w:styleId="Titlu4">
    <w:name w:val="heading 4"/>
    <w:basedOn w:val="Normal"/>
    <w:next w:val="Normal"/>
    <w:link w:val="Titlu4Caracte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Titlu7">
    <w:name w:val="heading 7"/>
    <w:basedOn w:val="Normal"/>
    <w:next w:val="Normal"/>
    <w:link w:val="Titlu7Caracter"/>
    <w:uiPriority w:val="99"/>
    <w:qFormat/>
    <w:rsid w:val="00291C74"/>
    <w:pPr>
      <w:spacing w:before="240" w:after="60"/>
      <w:outlineLvl w:val="6"/>
    </w:pPr>
    <w:rPr>
      <w:rFonts w:ascii="Calibri" w:hAnsi="Calibri"/>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316024"/>
    <w:rPr>
      <w:rFonts w:ascii="Cambria" w:hAnsi="Cambria"/>
      <w:b/>
      <w:kern w:val="32"/>
      <w:sz w:val="32"/>
    </w:rPr>
  </w:style>
  <w:style w:type="character" w:customStyle="1" w:styleId="Titlu4Caracter">
    <w:name w:val="Titlu 4 Caracter"/>
    <w:link w:val="Titlu4"/>
    <w:uiPriority w:val="99"/>
    <w:semiHidden/>
    <w:locked/>
    <w:rPr>
      <w:rFonts w:ascii="Calibri" w:hAnsi="Calibri"/>
      <w:b/>
      <w:sz w:val="28"/>
      <w:lang w:val="ro-RO" w:eastAsia="ro-RO"/>
    </w:rPr>
  </w:style>
  <w:style w:type="character" w:customStyle="1" w:styleId="Titlu7Caracter">
    <w:name w:val="Titlu 7 Caracter"/>
    <w:link w:val="Titlu7"/>
    <w:uiPriority w:val="99"/>
    <w:locked/>
    <w:rsid w:val="00291C74"/>
    <w:rPr>
      <w:rFonts w:ascii="Calibri" w:hAnsi="Calibri"/>
      <w:sz w:val="24"/>
      <w:lang w:val="ro-RO" w:eastAsia="ro-RO"/>
    </w:rPr>
  </w:style>
  <w:style w:type="paragraph" w:styleId="Corptext2">
    <w:name w:val="Body Text 2"/>
    <w:basedOn w:val="Normal"/>
    <w:link w:val="Corptext2Caracter"/>
    <w:uiPriority w:val="99"/>
    <w:semiHidden/>
    <w:rsid w:val="007419DC"/>
  </w:style>
  <w:style w:type="character" w:customStyle="1" w:styleId="Corptext2Caracter">
    <w:name w:val="Corp text 2 Caracter"/>
    <w:link w:val="Corp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Antet">
    <w:name w:val="header"/>
    <w:basedOn w:val="Normal"/>
    <w:link w:val="AntetCaracter"/>
    <w:uiPriority w:val="99"/>
    <w:semiHidden/>
    <w:rsid w:val="007419DC"/>
    <w:pPr>
      <w:tabs>
        <w:tab w:val="center" w:pos="4320"/>
        <w:tab w:val="right" w:pos="8640"/>
      </w:tabs>
    </w:pPr>
    <w:rPr>
      <w:szCs w:val="20"/>
      <w:lang w:val="en-US" w:eastAsia="en-US"/>
    </w:rPr>
  </w:style>
  <w:style w:type="character" w:customStyle="1" w:styleId="AntetCaracter">
    <w:name w:val="Antet Caracter"/>
    <w:link w:val="Antet"/>
    <w:uiPriority w:val="99"/>
    <w:locked/>
    <w:rsid w:val="007419DC"/>
    <w:rPr>
      <w:sz w:val="24"/>
    </w:rPr>
  </w:style>
  <w:style w:type="paragraph" w:styleId="Subsol">
    <w:name w:val="footer"/>
    <w:basedOn w:val="Normal"/>
    <w:link w:val="SubsolCaracter"/>
    <w:uiPriority w:val="99"/>
    <w:rsid w:val="007419DC"/>
    <w:pPr>
      <w:tabs>
        <w:tab w:val="center" w:pos="4320"/>
        <w:tab w:val="right" w:pos="8640"/>
      </w:tabs>
    </w:pPr>
    <w:rPr>
      <w:szCs w:val="20"/>
      <w:lang w:val="en-US" w:eastAsia="en-US"/>
    </w:rPr>
  </w:style>
  <w:style w:type="character" w:customStyle="1" w:styleId="SubsolCaracter">
    <w:name w:val="Subsol Caracter"/>
    <w:link w:val="Subsol"/>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TextnBalon">
    <w:name w:val="Balloon Text"/>
    <w:basedOn w:val="Normal"/>
    <w:link w:val="TextnBalonCaracter"/>
    <w:uiPriority w:val="99"/>
    <w:semiHidden/>
    <w:rsid w:val="007419DC"/>
    <w:rPr>
      <w:sz w:val="2"/>
    </w:rPr>
  </w:style>
  <w:style w:type="character" w:customStyle="1" w:styleId="TextnBalonCaracter">
    <w:name w:val="Text în Balon Caracter"/>
    <w:link w:val="TextnBalon"/>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Corptext"/>
    <w:uiPriority w:val="99"/>
    <w:rsid w:val="007419DC"/>
    <w:pPr>
      <w:widowControl w:val="0"/>
      <w:suppressAutoHyphens/>
      <w:spacing w:after="0" w:line="240" w:lineRule="auto"/>
      <w:jc w:val="left"/>
    </w:pPr>
  </w:style>
  <w:style w:type="paragraph" w:styleId="Corptext">
    <w:name w:val="Body Text"/>
    <w:basedOn w:val="Normal"/>
    <w:link w:val="CorptextCaracter"/>
    <w:uiPriority w:val="99"/>
    <w:semiHidden/>
    <w:rsid w:val="007419DC"/>
    <w:pPr>
      <w:spacing w:after="220" w:line="180" w:lineRule="atLeast"/>
      <w:jc w:val="both"/>
    </w:pPr>
  </w:style>
  <w:style w:type="character" w:customStyle="1" w:styleId="CorptextCaracter">
    <w:name w:val="Corp text Caracter"/>
    <w:link w:val="Corp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u">
    <w:name w:val="Title"/>
    <w:basedOn w:val="Normal"/>
    <w:link w:val="TitluCaracter"/>
    <w:uiPriority w:val="99"/>
    <w:qFormat/>
    <w:rsid w:val="007419DC"/>
    <w:pPr>
      <w:spacing w:after="240"/>
      <w:jc w:val="center"/>
    </w:pPr>
    <w:rPr>
      <w:rFonts w:ascii="Cambria" w:hAnsi="Cambria"/>
      <w:b/>
      <w:bCs/>
      <w:kern w:val="28"/>
      <w:sz w:val="32"/>
      <w:szCs w:val="32"/>
    </w:rPr>
  </w:style>
  <w:style w:type="character" w:customStyle="1" w:styleId="TitluCaracter">
    <w:name w:val="Titlu Caracter"/>
    <w:link w:val="Titlu"/>
    <w:uiPriority w:val="99"/>
    <w:locked/>
    <w:rPr>
      <w:rFonts w:ascii="Cambria" w:hAnsi="Cambria"/>
      <w:b/>
      <w:kern w:val="28"/>
      <w:sz w:val="32"/>
      <w:lang w:val="ro-RO" w:eastAsia="ro-RO"/>
    </w:rPr>
  </w:style>
  <w:style w:type="paragraph" w:styleId="Indentcorptext">
    <w:name w:val="Body Text Indent"/>
    <w:basedOn w:val="Normal"/>
    <w:link w:val="IndentcorptextCaracter"/>
    <w:uiPriority w:val="99"/>
    <w:semiHidden/>
    <w:rsid w:val="007419DC"/>
    <w:pPr>
      <w:spacing w:after="120"/>
      <w:ind w:left="360"/>
    </w:pPr>
  </w:style>
  <w:style w:type="character" w:customStyle="1" w:styleId="IndentcorptextCaracter">
    <w:name w:val="Indent corp text Caracter"/>
    <w:link w:val="Indentcorptext"/>
    <w:uiPriority w:val="99"/>
    <w:locked/>
    <w:rPr>
      <w:sz w:val="24"/>
      <w:lang w:val="ro-RO" w:eastAsia="ro-RO"/>
    </w:rPr>
  </w:style>
  <w:style w:type="character" w:styleId="Robust">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Referincomentariu">
    <w:name w:val="annotation reference"/>
    <w:uiPriority w:val="99"/>
    <w:semiHidden/>
    <w:rsid w:val="00496D81"/>
    <w:rPr>
      <w:rFonts w:cs="Times New Roman"/>
      <w:sz w:val="16"/>
    </w:rPr>
  </w:style>
  <w:style w:type="paragraph" w:styleId="Textcomentariu">
    <w:name w:val="annotation text"/>
    <w:basedOn w:val="Normal"/>
    <w:link w:val="TextcomentariuCaracter"/>
    <w:uiPriority w:val="99"/>
    <w:semiHidden/>
    <w:rsid w:val="00496D81"/>
    <w:rPr>
      <w:sz w:val="20"/>
      <w:szCs w:val="20"/>
      <w:lang w:val="en-US" w:eastAsia="en-US"/>
    </w:rPr>
  </w:style>
  <w:style w:type="character" w:customStyle="1" w:styleId="TextcomentariuCaracter">
    <w:name w:val="Text comentariu Caracter"/>
    <w:basedOn w:val="Fontdeparagrafimplicit"/>
    <w:link w:val="Textcomentariu"/>
    <w:uiPriority w:val="99"/>
    <w:semiHidden/>
    <w:locked/>
    <w:rsid w:val="00496D81"/>
  </w:style>
  <w:style w:type="paragraph" w:styleId="SubiectComentariu">
    <w:name w:val="annotation subject"/>
    <w:basedOn w:val="Textcomentariu"/>
    <w:next w:val="Textcomentariu"/>
    <w:link w:val="SubiectComentariuCaracter"/>
    <w:uiPriority w:val="99"/>
    <w:semiHidden/>
    <w:rsid w:val="00496D81"/>
    <w:rPr>
      <w:b/>
      <w:bCs/>
    </w:rPr>
  </w:style>
  <w:style w:type="character" w:customStyle="1" w:styleId="SubiectComentariuCaracter">
    <w:name w:val="Subiect Comentariu Caracter"/>
    <w:link w:val="SubiectComentariu"/>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f">
    <w:name w:val="List Paragraph"/>
    <w:basedOn w:val="Normal"/>
    <w:uiPriority w:val="34"/>
    <w:qFormat/>
    <w:rsid w:val="00EE04BD"/>
    <w:pPr>
      <w:ind w:left="720"/>
      <w:contextualSpacing/>
    </w:pPr>
  </w:style>
  <w:style w:type="table" w:styleId="Tabelgril">
    <w:name w:val="Table Grid"/>
    <w:basedOn w:val="TabelNormal"/>
    <w:uiPriority w:val="39"/>
    <w:locked/>
    <w:rsid w:val="00360BF3"/>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701CC"/>
    <w:rPr>
      <w:rFonts w:ascii="Trebuchet MS" w:eastAsia="MS Mincho" w:hAnsi="Trebuchet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0610">
      <w:bodyDiv w:val="1"/>
      <w:marLeft w:val="0"/>
      <w:marRight w:val="0"/>
      <w:marTop w:val="0"/>
      <w:marBottom w:val="0"/>
      <w:divBdr>
        <w:top w:val="none" w:sz="0" w:space="0" w:color="auto"/>
        <w:left w:val="none" w:sz="0" w:space="0" w:color="auto"/>
        <w:bottom w:val="none" w:sz="0" w:space="0" w:color="auto"/>
        <w:right w:val="none" w:sz="0" w:space="0" w:color="auto"/>
      </w:divBdr>
    </w:div>
    <w:div w:id="539509907">
      <w:bodyDiv w:val="1"/>
      <w:marLeft w:val="0"/>
      <w:marRight w:val="0"/>
      <w:marTop w:val="0"/>
      <w:marBottom w:val="0"/>
      <w:divBdr>
        <w:top w:val="none" w:sz="0" w:space="0" w:color="auto"/>
        <w:left w:val="none" w:sz="0" w:space="0" w:color="auto"/>
        <w:bottom w:val="none" w:sz="0" w:space="0" w:color="auto"/>
        <w:right w:val="none" w:sz="0" w:space="0" w:color="auto"/>
      </w:divBdr>
    </w:div>
    <w:div w:id="628166875">
      <w:marLeft w:val="0"/>
      <w:marRight w:val="0"/>
      <w:marTop w:val="0"/>
      <w:marBottom w:val="0"/>
      <w:divBdr>
        <w:top w:val="none" w:sz="0" w:space="0" w:color="auto"/>
        <w:left w:val="none" w:sz="0" w:space="0" w:color="auto"/>
        <w:bottom w:val="none" w:sz="0" w:space="0" w:color="auto"/>
        <w:right w:val="none" w:sz="0" w:space="0" w:color="auto"/>
      </w:divBdr>
    </w:div>
    <w:div w:id="628166876">
      <w:marLeft w:val="0"/>
      <w:marRight w:val="0"/>
      <w:marTop w:val="0"/>
      <w:marBottom w:val="0"/>
      <w:divBdr>
        <w:top w:val="none" w:sz="0" w:space="0" w:color="auto"/>
        <w:left w:val="none" w:sz="0" w:space="0" w:color="auto"/>
        <w:bottom w:val="none" w:sz="0" w:space="0" w:color="auto"/>
        <w:right w:val="none" w:sz="0" w:space="0" w:color="auto"/>
      </w:divBdr>
    </w:div>
    <w:div w:id="681051413">
      <w:bodyDiv w:val="1"/>
      <w:marLeft w:val="0"/>
      <w:marRight w:val="0"/>
      <w:marTop w:val="0"/>
      <w:marBottom w:val="0"/>
      <w:divBdr>
        <w:top w:val="none" w:sz="0" w:space="0" w:color="auto"/>
        <w:left w:val="none" w:sz="0" w:space="0" w:color="auto"/>
        <w:bottom w:val="none" w:sz="0" w:space="0" w:color="auto"/>
        <w:right w:val="none" w:sz="0" w:space="0" w:color="auto"/>
      </w:divBdr>
    </w:div>
    <w:div w:id="743145271">
      <w:bodyDiv w:val="1"/>
      <w:marLeft w:val="0"/>
      <w:marRight w:val="0"/>
      <w:marTop w:val="0"/>
      <w:marBottom w:val="0"/>
      <w:divBdr>
        <w:top w:val="none" w:sz="0" w:space="0" w:color="auto"/>
        <w:left w:val="none" w:sz="0" w:space="0" w:color="auto"/>
        <w:bottom w:val="none" w:sz="0" w:space="0" w:color="auto"/>
        <w:right w:val="none" w:sz="0" w:space="0" w:color="auto"/>
      </w:divBdr>
    </w:div>
    <w:div w:id="924266395">
      <w:bodyDiv w:val="1"/>
      <w:marLeft w:val="0"/>
      <w:marRight w:val="0"/>
      <w:marTop w:val="0"/>
      <w:marBottom w:val="0"/>
      <w:divBdr>
        <w:top w:val="none" w:sz="0" w:space="0" w:color="auto"/>
        <w:left w:val="none" w:sz="0" w:space="0" w:color="auto"/>
        <w:bottom w:val="none" w:sz="0" w:space="0" w:color="auto"/>
        <w:right w:val="none" w:sz="0" w:space="0" w:color="auto"/>
      </w:divBdr>
    </w:div>
    <w:div w:id="1051808167">
      <w:bodyDiv w:val="1"/>
      <w:marLeft w:val="0"/>
      <w:marRight w:val="0"/>
      <w:marTop w:val="0"/>
      <w:marBottom w:val="0"/>
      <w:divBdr>
        <w:top w:val="none" w:sz="0" w:space="0" w:color="auto"/>
        <w:left w:val="none" w:sz="0" w:space="0" w:color="auto"/>
        <w:bottom w:val="none" w:sz="0" w:space="0" w:color="auto"/>
        <w:right w:val="none" w:sz="0" w:space="0" w:color="auto"/>
      </w:divBdr>
    </w:div>
    <w:div w:id="1444422759">
      <w:bodyDiv w:val="1"/>
      <w:marLeft w:val="0"/>
      <w:marRight w:val="0"/>
      <w:marTop w:val="0"/>
      <w:marBottom w:val="0"/>
      <w:divBdr>
        <w:top w:val="none" w:sz="0" w:space="0" w:color="auto"/>
        <w:left w:val="none" w:sz="0" w:space="0" w:color="auto"/>
        <w:bottom w:val="none" w:sz="0" w:space="0" w:color="auto"/>
        <w:right w:val="none" w:sz="0" w:space="0" w:color="auto"/>
      </w:divBdr>
    </w:div>
    <w:div w:id="1548646152">
      <w:bodyDiv w:val="1"/>
      <w:marLeft w:val="0"/>
      <w:marRight w:val="0"/>
      <w:marTop w:val="0"/>
      <w:marBottom w:val="0"/>
      <w:divBdr>
        <w:top w:val="none" w:sz="0" w:space="0" w:color="auto"/>
        <w:left w:val="none" w:sz="0" w:space="0" w:color="auto"/>
        <w:bottom w:val="none" w:sz="0" w:space="0" w:color="auto"/>
        <w:right w:val="none" w:sz="0" w:space="0" w:color="auto"/>
      </w:divBdr>
    </w:div>
    <w:div w:id="21201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inia.draghici.gr@anofm.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0296-6BBD-478B-AD7D-DDD72988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2101</Words>
  <Characters>11978</Characters>
  <Application>Microsoft Office Word</Application>
  <DocSecurity>0</DocSecurity>
  <Lines>99</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APROB</vt:lpstr>
      <vt:lpstr>APROB</vt:lpstr>
    </vt:vector>
  </TitlesOfParts>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
  <cp:lastModifiedBy/>
  <cp:revision>1</cp:revision>
  <cp:lastPrinted>2015-11-13T11:03:00Z</cp:lastPrinted>
  <dcterms:created xsi:type="dcterms:W3CDTF">2018-09-05T03:50:00Z</dcterms:created>
  <dcterms:modified xsi:type="dcterms:W3CDTF">2021-11-24T10:04:00Z</dcterms:modified>
</cp:coreProperties>
</file>