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CE" w:rsidRPr="00F3579A" w:rsidRDefault="00F3579A" w:rsidP="00F3579A">
      <w:pPr>
        <w:pStyle w:val="ListParagraph"/>
        <w:numPr>
          <w:ilvl w:val="0"/>
          <w:numId w:val="7"/>
        </w:num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mai</w:t>
      </w:r>
      <w:r w:rsidR="00067933" w:rsidRPr="00F3579A">
        <w:rPr>
          <w:sz w:val="24"/>
          <w:szCs w:val="24"/>
        </w:rPr>
        <w:t xml:space="preserve"> </w:t>
      </w:r>
      <w:r w:rsidR="00786CCE" w:rsidRPr="00F3579A">
        <w:rPr>
          <w:sz w:val="24"/>
          <w:szCs w:val="24"/>
        </w:rPr>
        <w:t xml:space="preserve"> 202</w:t>
      </w:r>
      <w:r w:rsidR="00741D29" w:rsidRPr="00F3579A">
        <w:rPr>
          <w:sz w:val="24"/>
          <w:szCs w:val="24"/>
        </w:rPr>
        <w:t>3</w:t>
      </w:r>
    </w:p>
    <w:p w:rsidR="00786CCE" w:rsidRPr="009C6E05" w:rsidRDefault="00786CCE" w:rsidP="00786CCE">
      <w:pPr>
        <w:spacing w:after="0"/>
        <w:ind w:left="0"/>
        <w:jc w:val="left"/>
      </w:pPr>
    </w:p>
    <w:p w:rsidR="00741D29" w:rsidRDefault="00741D29" w:rsidP="009C6E05">
      <w:pPr>
        <w:pStyle w:val="ListParagraph"/>
        <w:spacing w:after="120"/>
        <w:ind w:left="630"/>
        <w:jc w:val="both"/>
        <w:rPr>
          <w:rFonts w:ascii="Trebuchet MS" w:hAnsi="Trebuchet MS"/>
          <w:b/>
          <w:sz w:val="24"/>
          <w:szCs w:val="24"/>
          <w:lang w:val="ro-RO"/>
        </w:rPr>
      </w:pPr>
      <w:r w:rsidRPr="009C6E05">
        <w:rPr>
          <w:rFonts w:ascii="Trebuchet MS" w:hAnsi="Trebuchet MS"/>
          <w:b/>
          <w:sz w:val="24"/>
          <w:szCs w:val="24"/>
          <w:lang w:val="ro-RO"/>
        </w:rPr>
        <w:t xml:space="preserve">Statistica şomajului înregistrat la nivelul judeţului Dolj in luna </w:t>
      </w:r>
      <w:r w:rsidR="00F3579A">
        <w:rPr>
          <w:rFonts w:ascii="Trebuchet MS" w:hAnsi="Trebuchet MS"/>
          <w:b/>
          <w:sz w:val="24"/>
          <w:szCs w:val="24"/>
          <w:lang w:val="ro-RO"/>
        </w:rPr>
        <w:t xml:space="preserve">martie </w:t>
      </w:r>
      <w:r w:rsidR="00154B51" w:rsidRPr="009C6E05">
        <w:rPr>
          <w:rFonts w:ascii="Trebuchet MS" w:hAnsi="Trebuchet MS"/>
          <w:b/>
          <w:sz w:val="24"/>
          <w:szCs w:val="24"/>
          <w:lang w:val="ro-RO"/>
        </w:rPr>
        <w:t>2023</w:t>
      </w:r>
      <w:r w:rsidRPr="009C6E05">
        <w:rPr>
          <w:rFonts w:ascii="Trebuchet MS" w:hAnsi="Trebuchet MS"/>
          <w:b/>
          <w:sz w:val="24"/>
          <w:szCs w:val="24"/>
          <w:lang w:val="ro-RO"/>
        </w:rPr>
        <w:t>.</w:t>
      </w:r>
    </w:p>
    <w:p w:rsidR="009C6E05" w:rsidRPr="009C6E05" w:rsidRDefault="009C6E05" w:rsidP="009C6E05">
      <w:pPr>
        <w:pStyle w:val="ListParagraph"/>
        <w:spacing w:after="120"/>
        <w:ind w:left="630"/>
        <w:jc w:val="both"/>
        <w:rPr>
          <w:rFonts w:ascii="Trebuchet MS" w:hAnsi="Trebuchet MS"/>
          <w:b/>
          <w:sz w:val="24"/>
          <w:szCs w:val="24"/>
        </w:rPr>
      </w:pPr>
    </w:p>
    <w:p w:rsidR="00F3579A" w:rsidRPr="008A0597" w:rsidRDefault="00F3579A" w:rsidP="00F3579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ro-RO"/>
        </w:rPr>
      </w:pPr>
    </w:p>
    <w:p w:rsidR="00F3579A" w:rsidRPr="008A0597" w:rsidRDefault="00F3579A" w:rsidP="00F3579A">
      <w:pPr>
        <w:pStyle w:val="ListParagraph"/>
        <w:numPr>
          <w:ilvl w:val="0"/>
          <w:numId w:val="3"/>
        </w:numPr>
        <w:spacing w:after="120"/>
        <w:jc w:val="both"/>
        <w:rPr>
          <w:b/>
          <w:sz w:val="24"/>
          <w:szCs w:val="24"/>
        </w:rPr>
      </w:pPr>
      <w:r w:rsidRPr="008A0597">
        <w:rPr>
          <w:b/>
          <w:sz w:val="24"/>
          <w:szCs w:val="24"/>
          <w:lang w:val="ro-RO"/>
        </w:rPr>
        <w:t>Statistica şomajului înregis</w:t>
      </w:r>
      <w:r>
        <w:rPr>
          <w:b/>
          <w:sz w:val="24"/>
          <w:szCs w:val="24"/>
          <w:lang w:val="ro-RO"/>
        </w:rPr>
        <w:t>trat la nivelul judeţului Dolj î</w:t>
      </w:r>
      <w:r w:rsidRPr="008A0597">
        <w:rPr>
          <w:b/>
          <w:sz w:val="24"/>
          <w:szCs w:val="24"/>
          <w:lang w:val="ro-RO"/>
        </w:rPr>
        <w:t xml:space="preserve">n luna </w:t>
      </w:r>
      <w:r>
        <w:rPr>
          <w:b/>
          <w:sz w:val="24"/>
          <w:szCs w:val="24"/>
          <w:lang w:val="ro-RO"/>
        </w:rPr>
        <w:t>martie</w:t>
      </w:r>
      <w:r w:rsidRPr="008A0597">
        <w:rPr>
          <w:b/>
          <w:sz w:val="24"/>
          <w:szCs w:val="24"/>
          <w:lang w:val="ro-RO"/>
        </w:rPr>
        <w:t xml:space="preserve"> 2023.</w:t>
      </w:r>
    </w:p>
    <w:p w:rsidR="00F3579A" w:rsidRPr="008A0597" w:rsidRDefault="00F3579A" w:rsidP="00F3579A">
      <w:pPr>
        <w:spacing w:after="0" w:line="240" w:lineRule="auto"/>
        <w:ind w:left="720"/>
        <w:rPr>
          <w:sz w:val="24"/>
          <w:szCs w:val="24"/>
          <w:lang w:val="ro-RO"/>
        </w:rPr>
      </w:pPr>
      <w:r w:rsidRPr="008A0597">
        <w:rPr>
          <w:sz w:val="24"/>
          <w:szCs w:val="24"/>
        </w:rPr>
        <w:t xml:space="preserve">La sfârșitul lunii </w:t>
      </w:r>
      <w:r>
        <w:rPr>
          <w:sz w:val="24"/>
          <w:szCs w:val="24"/>
        </w:rPr>
        <w:t>mart</w:t>
      </w:r>
      <w:bookmarkStart w:id="0" w:name="_GoBack"/>
      <w:bookmarkEnd w:id="0"/>
      <w:r>
        <w:rPr>
          <w:sz w:val="24"/>
          <w:szCs w:val="24"/>
        </w:rPr>
        <w:t>ie</w:t>
      </w:r>
      <w:r w:rsidRPr="008A0597">
        <w:rPr>
          <w:sz w:val="24"/>
          <w:szCs w:val="24"/>
        </w:rPr>
        <w:t xml:space="preserve"> 2023, rata </w:t>
      </w:r>
      <w:r w:rsidRPr="008A0597">
        <w:rPr>
          <w:sz w:val="24"/>
          <w:szCs w:val="24"/>
          <w:lang w:val="ro-RO"/>
        </w:rPr>
        <w:t>ș</w:t>
      </w:r>
      <w:r w:rsidRPr="008A0597">
        <w:rPr>
          <w:sz w:val="24"/>
          <w:szCs w:val="24"/>
        </w:rPr>
        <w:t xml:space="preserve">omajului </w:t>
      </w:r>
      <w:r w:rsidRPr="008A0597">
        <w:rPr>
          <w:sz w:val="24"/>
          <w:szCs w:val="24"/>
          <w:lang w:val="ro-RO"/>
        </w:rPr>
        <w:t>înregistrat la nivelul judeţului Dolj a fost de</w:t>
      </w:r>
      <w:r w:rsidRPr="008A0597">
        <w:rPr>
          <w:sz w:val="24"/>
          <w:szCs w:val="24"/>
        </w:rPr>
        <w:t xml:space="preserve"> </w:t>
      </w:r>
      <w:r w:rsidRPr="008A0597">
        <w:rPr>
          <w:snapToGrid w:val="0"/>
          <w:sz w:val="24"/>
          <w:szCs w:val="24"/>
        </w:rPr>
        <w:t>7,</w:t>
      </w:r>
      <w:r>
        <w:rPr>
          <w:snapToGrid w:val="0"/>
          <w:sz w:val="24"/>
          <w:szCs w:val="24"/>
        </w:rPr>
        <w:t xml:space="preserve">34 </w:t>
      </w:r>
      <w:r w:rsidRPr="008A0597">
        <w:rPr>
          <w:snapToGrid w:val="0"/>
          <w:sz w:val="24"/>
          <w:szCs w:val="24"/>
        </w:rPr>
        <w:t xml:space="preserve">% </w:t>
      </w:r>
      <w:r w:rsidRPr="008A0597">
        <w:rPr>
          <w:sz w:val="24"/>
          <w:szCs w:val="24"/>
        </w:rPr>
        <w:t>corespu</w:t>
      </w:r>
      <w:r w:rsidRPr="008A0597">
        <w:rPr>
          <w:sz w:val="24"/>
          <w:szCs w:val="24"/>
          <w:lang w:val="ro-RO"/>
        </w:rPr>
        <w:t>nzătoare unui număr total de 16.</w:t>
      </w:r>
      <w:r>
        <w:rPr>
          <w:sz w:val="24"/>
          <w:szCs w:val="24"/>
          <w:lang w:val="ro-RO"/>
        </w:rPr>
        <w:t>509</w:t>
      </w:r>
      <w:r w:rsidRPr="008A0597">
        <w:rPr>
          <w:sz w:val="24"/>
          <w:szCs w:val="24"/>
          <w:lang w:val="ro-RO"/>
        </w:rPr>
        <w:t xml:space="preserve"> şomeri, din care 7.</w:t>
      </w:r>
      <w:r>
        <w:rPr>
          <w:sz w:val="24"/>
          <w:szCs w:val="24"/>
          <w:lang w:val="ro-RO"/>
        </w:rPr>
        <w:t>201</w:t>
      </w:r>
      <w:r w:rsidRPr="008A0597">
        <w:rPr>
          <w:sz w:val="24"/>
          <w:szCs w:val="24"/>
          <w:lang w:val="ro-RO"/>
        </w:rPr>
        <w:t xml:space="preserve"> femei.</w:t>
      </w:r>
    </w:p>
    <w:p w:rsidR="00F3579A" w:rsidRPr="008A0597" w:rsidRDefault="00F3579A" w:rsidP="00F3579A">
      <w:pPr>
        <w:spacing w:after="0" w:line="240" w:lineRule="auto"/>
        <w:ind w:left="0"/>
        <w:rPr>
          <w:sz w:val="24"/>
          <w:szCs w:val="24"/>
          <w:lang w:val="ro-RO"/>
        </w:rPr>
      </w:pPr>
      <w:r w:rsidRPr="008A0597">
        <w:rPr>
          <w:sz w:val="24"/>
          <w:szCs w:val="24"/>
          <w:lang w:val="ro-RO"/>
        </w:rPr>
        <w:t xml:space="preserve">          </w:t>
      </w:r>
    </w:p>
    <w:p w:rsidR="00F3579A" w:rsidRPr="008A0597" w:rsidRDefault="00F3579A" w:rsidP="00F3579A">
      <w:pPr>
        <w:spacing w:after="0" w:line="240" w:lineRule="auto"/>
        <w:ind w:left="720"/>
        <w:rPr>
          <w:sz w:val="24"/>
          <w:szCs w:val="24"/>
        </w:rPr>
      </w:pPr>
      <w:r w:rsidRPr="008A0597">
        <w:rPr>
          <w:sz w:val="24"/>
          <w:szCs w:val="24"/>
        </w:rPr>
        <w:t xml:space="preserve">Din totalul de </w:t>
      </w:r>
      <w:r w:rsidRPr="008A0597">
        <w:rPr>
          <w:sz w:val="24"/>
          <w:szCs w:val="24"/>
          <w:lang w:val="ro-RO"/>
        </w:rPr>
        <w:t>16.</w:t>
      </w:r>
      <w:r>
        <w:rPr>
          <w:sz w:val="24"/>
          <w:szCs w:val="24"/>
          <w:lang w:val="ro-RO"/>
        </w:rPr>
        <w:t>509</w:t>
      </w:r>
      <w:r w:rsidRPr="008A0597">
        <w:rPr>
          <w:sz w:val="24"/>
          <w:szCs w:val="24"/>
          <w:lang w:val="ro-RO"/>
        </w:rPr>
        <w:t xml:space="preserve"> </w:t>
      </w:r>
      <w:r w:rsidRPr="008A0597">
        <w:rPr>
          <w:sz w:val="24"/>
          <w:szCs w:val="24"/>
        </w:rPr>
        <w:t>persoane înregistrate în evidențele AJOFM Dolj, 1.5</w:t>
      </w:r>
      <w:r>
        <w:rPr>
          <w:sz w:val="24"/>
          <w:szCs w:val="24"/>
        </w:rPr>
        <w:t>21</w:t>
      </w:r>
      <w:r w:rsidRPr="008A0597">
        <w:rPr>
          <w:sz w:val="24"/>
          <w:szCs w:val="24"/>
        </w:rPr>
        <w:t xml:space="preserve"> erau beneficiari de indemniza</w:t>
      </w:r>
      <w:r w:rsidRPr="008A0597">
        <w:rPr>
          <w:sz w:val="24"/>
          <w:szCs w:val="24"/>
          <w:lang w:val="ro-RO"/>
        </w:rPr>
        <w:t xml:space="preserve">ţie de şomaj, </w:t>
      </w:r>
      <w:r w:rsidRPr="008A0597">
        <w:rPr>
          <w:sz w:val="24"/>
          <w:szCs w:val="24"/>
        </w:rPr>
        <w:t xml:space="preserve">iar </w:t>
      </w:r>
      <w:r>
        <w:rPr>
          <w:sz w:val="24"/>
          <w:szCs w:val="24"/>
        </w:rPr>
        <w:t xml:space="preserve">14.988 </w:t>
      </w:r>
      <w:r w:rsidRPr="008A0597">
        <w:rPr>
          <w:sz w:val="24"/>
          <w:szCs w:val="24"/>
        </w:rPr>
        <w:t>erau șomeri neindemnizați.</w:t>
      </w:r>
    </w:p>
    <w:p w:rsidR="00F3579A" w:rsidRPr="008A0597" w:rsidRDefault="00F3579A" w:rsidP="00F3579A">
      <w:pPr>
        <w:spacing w:after="0" w:line="240" w:lineRule="auto"/>
        <w:ind w:left="720"/>
        <w:rPr>
          <w:sz w:val="24"/>
          <w:szCs w:val="24"/>
          <w:lang w:val="ro-RO"/>
        </w:rPr>
      </w:pPr>
      <w:r w:rsidRPr="008A0597">
        <w:rPr>
          <w:sz w:val="24"/>
          <w:szCs w:val="24"/>
        </w:rPr>
        <w:t xml:space="preserve">În ceea ce privește mediul de rezidență, </w:t>
      </w:r>
      <w:r>
        <w:rPr>
          <w:sz w:val="24"/>
          <w:szCs w:val="24"/>
        </w:rPr>
        <w:t>14.302</w:t>
      </w:r>
      <w:r w:rsidRPr="008A0597">
        <w:rPr>
          <w:sz w:val="24"/>
          <w:szCs w:val="24"/>
        </w:rPr>
        <w:t xml:space="preserve"> șomeri provin din mediul rural </w:t>
      </w:r>
      <w:r w:rsidRPr="008A0597">
        <w:rPr>
          <w:sz w:val="24"/>
          <w:szCs w:val="24"/>
          <w:lang w:val="ro-RO"/>
        </w:rPr>
        <w:t>și 2.2</w:t>
      </w:r>
      <w:r>
        <w:rPr>
          <w:sz w:val="24"/>
          <w:szCs w:val="24"/>
          <w:lang w:val="ro-RO"/>
        </w:rPr>
        <w:t xml:space="preserve">07 </w:t>
      </w:r>
      <w:r w:rsidRPr="008A0597">
        <w:rPr>
          <w:sz w:val="24"/>
          <w:szCs w:val="24"/>
          <w:lang w:val="ro-RO"/>
        </w:rPr>
        <w:t>sunt din mediul urban.</w:t>
      </w:r>
    </w:p>
    <w:p w:rsidR="00F3579A" w:rsidRPr="008A0597" w:rsidRDefault="00F3579A" w:rsidP="00F3579A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  <w:r w:rsidRPr="008A0597">
        <w:rPr>
          <w:rStyle w:val="CommentReference"/>
          <w:sz w:val="24"/>
          <w:szCs w:val="24"/>
          <w:lang w:val="ro-RO"/>
        </w:rPr>
        <w:t>Structura șomajului pe grupe de vârste se prezintă sugestiv astfel</w:t>
      </w:r>
      <w:r w:rsidRPr="008A0597">
        <w:rPr>
          <w:rStyle w:val="CommentReference"/>
          <w:sz w:val="24"/>
          <w:szCs w:val="24"/>
        </w:rPr>
        <w:t>:</w:t>
      </w:r>
    </w:p>
    <w:p w:rsidR="00F3579A" w:rsidRDefault="00F3579A" w:rsidP="00F3579A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</w:p>
    <w:p w:rsidR="00F3579A" w:rsidRPr="008A0597" w:rsidRDefault="00F3579A" w:rsidP="00F3579A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</w:p>
    <w:p w:rsidR="00F3579A" w:rsidRPr="008A0597" w:rsidRDefault="00F3579A" w:rsidP="00F3579A">
      <w:pPr>
        <w:spacing w:after="0" w:line="240" w:lineRule="auto"/>
        <w:ind w:left="0"/>
        <w:rPr>
          <w:rStyle w:val="CommentReference"/>
          <w:sz w:val="24"/>
          <w:szCs w:val="24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F3579A" w:rsidRPr="008A0597" w:rsidTr="001F79FE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F3579A" w:rsidRPr="008A0597" w:rsidRDefault="00F3579A" w:rsidP="001F79FE">
            <w:pPr>
              <w:ind w:left="0"/>
              <w:rPr>
                <w:sz w:val="24"/>
                <w:szCs w:val="24"/>
                <w:lang w:val="ro-RO"/>
              </w:rPr>
            </w:pPr>
            <w:r w:rsidRPr="008A0597">
              <w:rPr>
                <w:sz w:val="24"/>
                <w:szCs w:val="24"/>
              </w:rPr>
              <w:t>Grupa de v</w:t>
            </w:r>
            <w:r w:rsidRPr="008A0597">
              <w:rPr>
                <w:sz w:val="24"/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579A" w:rsidRPr="00ED6A0D" w:rsidRDefault="00F3579A" w:rsidP="001F79FE">
            <w:pPr>
              <w:ind w:left="0"/>
              <w:rPr>
                <w:b/>
                <w:sz w:val="24"/>
                <w:szCs w:val="24"/>
              </w:rPr>
            </w:pPr>
            <w:r w:rsidRPr="00ED6A0D">
              <w:rPr>
                <w:b/>
                <w:sz w:val="24"/>
                <w:szCs w:val="24"/>
              </w:rPr>
              <w:t>Stoc la martie  2023</w:t>
            </w:r>
          </w:p>
        </w:tc>
      </w:tr>
      <w:tr w:rsidR="00F3579A" w:rsidRPr="008A0597" w:rsidTr="001F79FE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F3579A" w:rsidRPr="00ED6A0D" w:rsidRDefault="00F3579A" w:rsidP="001F79FE">
            <w:pPr>
              <w:ind w:left="0"/>
              <w:rPr>
                <w:b/>
                <w:sz w:val="24"/>
                <w:szCs w:val="24"/>
              </w:rPr>
            </w:pPr>
            <w:r w:rsidRPr="00ED6A0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579A" w:rsidRPr="00ED6A0D" w:rsidRDefault="00F3579A" w:rsidP="001F79FE">
            <w:pPr>
              <w:ind w:left="0"/>
              <w:rPr>
                <w:b/>
                <w:sz w:val="24"/>
                <w:szCs w:val="24"/>
              </w:rPr>
            </w:pPr>
            <w:r w:rsidRPr="00ED6A0D">
              <w:rPr>
                <w:b/>
                <w:sz w:val="24"/>
                <w:szCs w:val="24"/>
              </w:rPr>
              <w:t>16.509</w:t>
            </w:r>
          </w:p>
        </w:tc>
      </w:tr>
      <w:tr w:rsidR="00F3579A" w:rsidRPr="008A0597" w:rsidTr="001F79FE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F3579A" w:rsidRPr="008A0597" w:rsidRDefault="00F3579A" w:rsidP="001F79FE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579A" w:rsidRPr="008A0597" w:rsidRDefault="00F3579A" w:rsidP="001F79F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1.950</w:t>
            </w:r>
          </w:p>
        </w:tc>
      </w:tr>
      <w:tr w:rsidR="00F3579A" w:rsidRPr="008A0597" w:rsidTr="001F79FE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F3579A" w:rsidRPr="008A0597" w:rsidRDefault="00F3579A" w:rsidP="001F79FE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579A" w:rsidRPr="008A0597" w:rsidRDefault="00F3579A" w:rsidP="001F79FE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263</w:t>
            </w:r>
          </w:p>
        </w:tc>
      </w:tr>
      <w:tr w:rsidR="00F3579A" w:rsidRPr="008A0597" w:rsidTr="001F79FE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F3579A" w:rsidRPr="008A0597" w:rsidRDefault="00F3579A" w:rsidP="001F79FE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579A" w:rsidRPr="008A0597" w:rsidRDefault="00F3579A" w:rsidP="001F79FE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505</w:t>
            </w:r>
          </w:p>
        </w:tc>
      </w:tr>
      <w:tr w:rsidR="00F3579A" w:rsidRPr="008A0597" w:rsidTr="001F79FE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F3579A" w:rsidRPr="008A0597" w:rsidRDefault="00F3579A" w:rsidP="001F79FE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579A" w:rsidRPr="008A0597" w:rsidRDefault="00F3579A" w:rsidP="001F79FE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203</w:t>
            </w:r>
          </w:p>
        </w:tc>
      </w:tr>
      <w:tr w:rsidR="00F3579A" w:rsidRPr="008A0597" w:rsidTr="001F79FE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F3579A" w:rsidRPr="008A0597" w:rsidRDefault="00F3579A" w:rsidP="001F79FE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579A" w:rsidRPr="008A0597" w:rsidRDefault="00F3579A" w:rsidP="001F79FE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>48</w:t>
            </w:r>
          </w:p>
        </w:tc>
      </w:tr>
      <w:tr w:rsidR="00F3579A" w:rsidRPr="008A0597" w:rsidTr="001F79FE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F3579A" w:rsidRPr="008A0597" w:rsidRDefault="00F3579A" w:rsidP="001F79FE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579A" w:rsidRPr="008A0597" w:rsidRDefault="00F3579A" w:rsidP="001F79F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3.040</w:t>
            </w:r>
          </w:p>
        </w:tc>
      </w:tr>
    </w:tbl>
    <w:p w:rsidR="00F3579A" w:rsidRPr="008A0597" w:rsidRDefault="00F3579A" w:rsidP="00F3579A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</w:p>
    <w:p w:rsidR="00F3579A" w:rsidRPr="008A0597" w:rsidRDefault="00F3579A" w:rsidP="00F3579A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81425" cy="205740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579A" w:rsidRPr="008A0597" w:rsidRDefault="00F3579A" w:rsidP="00F3579A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F3579A" w:rsidRPr="008A0597" w:rsidRDefault="00F3579A" w:rsidP="00F3579A">
      <w:pPr>
        <w:tabs>
          <w:tab w:val="left" w:pos="15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  <w:r w:rsidRPr="008A0597">
        <w:rPr>
          <w:rFonts w:cs="Arial"/>
          <w:sz w:val="24"/>
          <w:szCs w:val="24"/>
          <w:lang w:val="ro-RO"/>
        </w:rPr>
        <w:tab/>
      </w:r>
    </w:p>
    <w:p w:rsidR="00F3579A" w:rsidRPr="008A0597" w:rsidRDefault="00F3579A" w:rsidP="00F3579A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F3579A" w:rsidRPr="008A0597" w:rsidRDefault="00F3579A" w:rsidP="00F3579A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F3579A" w:rsidRDefault="00F3579A" w:rsidP="00F3579A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F3579A" w:rsidRDefault="00F3579A" w:rsidP="00F3579A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  <w:r w:rsidRPr="008A0597">
        <w:rPr>
          <w:rFonts w:cs="Arial"/>
          <w:sz w:val="24"/>
          <w:szCs w:val="24"/>
          <w:lang w:val="ro-RO"/>
        </w:rPr>
        <w:t>Șomerii fără studii/cu nivel de instruire primar au ponderea cea mai mare în totalul şomerilor înregistraţi în evidenţele AJOFM Dolj (41 %), urmaţi de cei cu nivel de instruire gimnazial (33 %), iar 18 % au absolvit învăţământ liceal. Șomerii cu nivel instruire profesional reprezintă 10 % din totalul șomerilor înregistrați, iar cei cu studii superioare au o pondere de 1 %.</w:t>
      </w:r>
    </w:p>
    <w:p w:rsidR="00F3579A" w:rsidRDefault="00F3579A" w:rsidP="00F3579A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154B51" w:rsidRPr="00154B51" w:rsidRDefault="00154B51" w:rsidP="00F3579A">
      <w:pPr>
        <w:pStyle w:val="ListParagraph"/>
        <w:spacing w:after="120"/>
        <w:ind w:left="630"/>
        <w:rPr>
          <w:rFonts w:ascii="Trebuchet MS" w:hAnsi="Trebuchet MS"/>
          <w:b/>
          <w:sz w:val="24"/>
          <w:szCs w:val="24"/>
          <w:lang w:val="ro-RO"/>
        </w:rPr>
      </w:pPr>
    </w:p>
    <w:sectPr w:rsidR="00154B51" w:rsidRPr="00154B51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F3579A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F3579A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3579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F3579A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3579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3579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:rsidR="009326EF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9326EF" w:rsidRPr="00992E9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F3579A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168FE3AC" wp14:editId="291E0425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F91BDEE" wp14:editId="15304009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F3579A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7155463" wp14:editId="08533FDF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F3579A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">
    <w:nsid w:val="219E619B"/>
    <w:multiLevelType w:val="hybridMultilevel"/>
    <w:tmpl w:val="EC58AAB4"/>
    <w:lvl w:ilvl="0" w:tplc="112882B6">
      <w:start w:val="22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5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9504B"/>
    <w:rsid w:val="00154B51"/>
    <w:rsid w:val="0016650C"/>
    <w:rsid w:val="001B48CB"/>
    <w:rsid w:val="002C6271"/>
    <w:rsid w:val="003941F5"/>
    <w:rsid w:val="00603C70"/>
    <w:rsid w:val="00617BC7"/>
    <w:rsid w:val="00644721"/>
    <w:rsid w:val="006B1381"/>
    <w:rsid w:val="00741D29"/>
    <w:rsid w:val="00786CCE"/>
    <w:rsid w:val="008A01D9"/>
    <w:rsid w:val="008D3F5B"/>
    <w:rsid w:val="008D5CAF"/>
    <w:rsid w:val="00914498"/>
    <w:rsid w:val="009C6E05"/>
    <w:rsid w:val="00B03585"/>
    <w:rsid w:val="00B044DE"/>
    <w:rsid w:val="00B15994"/>
    <w:rsid w:val="00B213A2"/>
    <w:rsid w:val="00DA4614"/>
    <w:rsid w:val="00DC3EA6"/>
    <w:rsid w:val="00EA18C3"/>
    <w:rsid w:val="00EE792A"/>
    <w:rsid w:val="00F02FBF"/>
    <w:rsid w:val="00F3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8030136129356886"/>
          <c:y val="0.23122360924396645"/>
          <c:w val="0.21969863870643114"/>
          <c:h val="0.7687763907560335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15</cp:revision>
  <cp:lastPrinted>2023-05-22T06:03:00Z</cp:lastPrinted>
  <dcterms:created xsi:type="dcterms:W3CDTF">2022-11-28T07:16:00Z</dcterms:created>
  <dcterms:modified xsi:type="dcterms:W3CDTF">2023-05-22T06:03:00Z</dcterms:modified>
</cp:coreProperties>
</file>