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1A6" w:rsidRPr="00FC6E57" w:rsidRDefault="00113392" w:rsidP="007051A6">
      <w:pPr>
        <w:spacing w:after="0"/>
        <w:ind w:left="0"/>
        <w:jc w:val="right"/>
        <w:rPr>
          <w:lang w:val="ro-RO"/>
        </w:rPr>
      </w:pPr>
      <w:r>
        <w:rPr>
          <w:lang w:val="ro-RO"/>
        </w:rPr>
        <w:t>5</w:t>
      </w:r>
      <w:r w:rsidR="000A42F3">
        <w:rPr>
          <w:lang w:val="ro-RO"/>
        </w:rPr>
        <w:t xml:space="preserve"> </w:t>
      </w:r>
      <w:r w:rsidR="00E12F1B">
        <w:rPr>
          <w:lang w:val="ro-RO"/>
        </w:rPr>
        <w:t xml:space="preserve">mai </w:t>
      </w:r>
      <w:r w:rsidR="007051A6" w:rsidRPr="00FC6E57">
        <w:rPr>
          <w:lang w:val="ro-RO"/>
        </w:rPr>
        <w:t xml:space="preserve"> </w:t>
      </w:r>
      <w:r>
        <w:rPr>
          <w:lang w:val="ro-RO"/>
        </w:rPr>
        <w:t>2023</w:t>
      </w:r>
    </w:p>
    <w:p w:rsidR="007051A6" w:rsidRDefault="007051A6" w:rsidP="007051A6">
      <w:pPr>
        <w:spacing w:after="0"/>
        <w:ind w:left="0"/>
        <w:rPr>
          <w:b/>
        </w:rPr>
      </w:pPr>
    </w:p>
    <w:p w:rsidR="00142A54" w:rsidRDefault="00142A54" w:rsidP="007051A6">
      <w:pPr>
        <w:spacing w:after="0"/>
        <w:ind w:left="0"/>
        <w:rPr>
          <w:b/>
        </w:rPr>
      </w:pPr>
    </w:p>
    <w:p w:rsidR="00142A54" w:rsidRPr="0027678F" w:rsidRDefault="00142A54" w:rsidP="007051A6">
      <w:pPr>
        <w:spacing w:after="0"/>
        <w:ind w:left="0"/>
        <w:rPr>
          <w:sz w:val="24"/>
          <w:szCs w:val="24"/>
        </w:rPr>
      </w:pPr>
    </w:p>
    <w:p w:rsidR="00E12F1B" w:rsidRPr="00971D32" w:rsidRDefault="00E12F1B" w:rsidP="00E12F1B">
      <w:pPr>
        <w:ind w:left="0"/>
        <w:rPr>
          <w:sz w:val="24"/>
          <w:szCs w:val="24"/>
          <w:lang w:val="ro-RO"/>
        </w:rPr>
      </w:pPr>
      <w:r w:rsidRPr="00971D32">
        <w:rPr>
          <w:sz w:val="24"/>
          <w:szCs w:val="24"/>
        </w:rPr>
        <w:t>Comunicat de pres</w:t>
      </w:r>
      <w:r w:rsidRPr="00971D32">
        <w:rPr>
          <w:sz w:val="24"/>
          <w:szCs w:val="24"/>
          <w:lang w:val="ro-RO"/>
        </w:rPr>
        <w:t>ă</w:t>
      </w:r>
    </w:p>
    <w:p w:rsidR="00E12F1B" w:rsidRPr="00971D32" w:rsidRDefault="00E12F1B" w:rsidP="00E12F1B">
      <w:pPr>
        <w:ind w:left="0"/>
        <w:rPr>
          <w:sz w:val="24"/>
          <w:szCs w:val="24"/>
          <w:lang w:val="ro-RO"/>
        </w:rPr>
      </w:pPr>
      <w:r w:rsidRPr="00971D32">
        <w:rPr>
          <w:sz w:val="24"/>
          <w:szCs w:val="24"/>
          <w:lang w:val="ro-RO"/>
        </w:rPr>
        <w:t xml:space="preserve">AJOFM Dolj organizează în data de </w:t>
      </w:r>
      <w:r w:rsidR="00113392">
        <w:rPr>
          <w:sz w:val="24"/>
          <w:szCs w:val="24"/>
          <w:lang w:val="ro-RO"/>
        </w:rPr>
        <w:t>12</w:t>
      </w:r>
      <w:r w:rsidRPr="00971D32">
        <w:rPr>
          <w:sz w:val="24"/>
          <w:szCs w:val="24"/>
          <w:lang w:val="ro-RO"/>
        </w:rPr>
        <w:t xml:space="preserve"> mai 2022 Bursa Generală a Locurilor de Muncă</w:t>
      </w:r>
    </w:p>
    <w:p w:rsidR="00971D32" w:rsidRPr="00971D32" w:rsidRDefault="00971D32" w:rsidP="00E12F1B">
      <w:pPr>
        <w:ind w:left="0"/>
        <w:rPr>
          <w:sz w:val="24"/>
          <w:szCs w:val="24"/>
          <w:lang w:val="ro-RO"/>
        </w:rPr>
      </w:pP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 xml:space="preserve">Agenţia Judeţeana pentru Ocuparea Forţei de Muncă Dolj organizează în data de  </w:t>
      </w:r>
      <w:r w:rsidR="00113392">
        <w:rPr>
          <w:rFonts w:ascii="Trebuchet MS" w:hAnsi="Trebuchet MS"/>
          <w:b w:val="0"/>
          <w:szCs w:val="24"/>
        </w:rPr>
        <w:t>12 mai 2023</w:t>
      </w:r>
      <w:bookmarkStart w:id="0" w:name="_GoBack"/>
      <w:bookmarkEnd w:id="0"/>
      <w:r w:rsidRPr="00971D32">
        <w:rPr>
          <w:rFonts w:ascii="Trebuchet MS" w:hAnsi="Trebuchet MS"/>
          <w:b w:val="0"/>
          <w:szCs w:val="24"/>
        </w:rPr>
        <w:t xml:space="preserve"> Bursa Generală  a  Locurilor  de  Muncă, eveniment care se va desfăşură la sediul Fundației pentru Tineret Dolj, (Casa </w:t>
      </w:r>
      <w:r w:rsidR="00F331FA">
        <w:rPr>
          <w:rFonts w:ascii="Trebuchet MS" w:hAnsi="Trebuchet MS"/>
          <w:b w:val="0"/>
          <w:szCs w:val="24"/>
        </w:rPr>
        <w:t>Tineretului</w:t>
      </w:r>
      <w:r w:rsidRPr="00971D32">
        <w:rPr>
          <w:rFonts w:ascii="Trebuchet MS" w:hAnsi="Trebuchet MS"/>
          <w:b w:val="0"/>
          <w:szCs w:val="24"/>
        </w:rPr>
        <w:t>)</w:t>
      </w:r>
      <w:r w:rsidR="00A418E9">
        <w:rPr>
          <w:rFonts w:ascii="Trebuchet MS" w:hAnsi="Trebuchet MS"/>
          <w:b w:val="0"/>
          <w:szCs w:val="24"/>
        </w:rPr>
        <w:t xml:space="preserve">, </w:t>
      </w:r>
      <w:r w:rsidRPr="00971D32">
        <w:rPr>
          <w:rFonts w:ascii="Trebuchet MS" w:hAnsi="Trebuchet MS"/>
          <w:b w:val="0"/>
          <w:szCs w:val="24"/>
        </w:rPr>
        <w:t>din Craiova, Str. Calea Severinului Nr. 1, începând cu ora 09.00.</w:t>
      </w: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Bursa Generală a Locurilor de Muncă reprezintă o oportunitate pentru toţi solicitanţii de locuri de muncă interesaţi de a cunoaşte mai bine piaţa muncii, ofertele de locuri de muncă, pentru a putea astfel să aleagă un loc de munca, conform pregătirii lor profesionale, sau în ultimă instanţă să</w:t>
      </w:r>
      <w:r w:rsidR="00A418E9">
        <w:rPr>
          <w:rFonts w:ascii="Trebuchet MS" w:hAnsi="Trebuchet MS"/>
          <w:b w:val="0"/>
          <w:szCs w:val="24"/>
        </w:rPr>
        <w:t xml:space="preserve"> se (re)</w:t>
      </w:r>
      <w:r w:rsidRPr="00971D32">
        <w:rPr>
          <w:rFonts w:ascii="Trebuchet MS" w:hAnsi="Trebuchet MS"/>
          <w:b w:val="0"/>
          <w:szCs w:val="24"/>
        </w:rPr>
        <w:t>orienteze profesional spre ocupaţii cu posibilităţi mai mari de angajare pe termen mediu şi lung.</w:t>
      </w:r>
    </w:p>
    <w:p w:rsidR="00971D32" w:rsidRPr="00971D32" w:rsidRDefault="00971D32" w:rsidP="00971D32">
      <w:pPr>
        <w:pStyle w:val="BodyText"/>
        <w:spacing w:after="240"/>
        <w:jc w:val="both"/>
        <w:rPr>
          <w:rFonts w:ascii="Trebuchet MS" w:hAnsi="Trebuchet MS"/>
          <w:b w:val="0"/>
          <w:szCs w:val="24"/>
        </w:rPr>
      </w:pPr>
      <w:r w:rsidRPr="00971D32">
        <w:rPr>
          <w:rFonts w:ascii="Trebuchet MS" w:hAnsi="Trebuchet MS"/>
          <w:b w:val="0"/>
          <w:szCs w:val="24"/>
        </w:rPr>
        <w:t>Agentii economici care vor participa la această acţiune vor avea prilejul să-si recruteze personalul direct,  fără intermediari, în funcţie de cerinţele concrete ale locului de munca pe care îl oferă.</w:t>
      </w:r>
    </w:p>
    <w:p w:rsidR="00971D32" w:rsidRPr="00971D32" w:rsidRDefault="00971D32" w:rsidP="00971D32">
      <w:pPr>
        <w:spacing w:before="240" w:after="240"/>
        <w:ind w:left="0"/>
        <w:rPr>
          <w:sz w:val="24"/>
          <w:szCs w:val="24"/>
        </w:rPr>
      </w:pPr>
      <w:r w:rsidRPr="00971D32">
        <w:rPr>
          <w:sz w:val="24"/>
          <w:szCs w:val="24"/>
        </w:rPr>
        <w:t>Angajatorii care dispun de locuri de muncă vacante şi sunt interesaţi să participe la Bursa Generală a Locurilor de Muncă  pot depune situaţia privind locurile de muncă vacante ce vor fi oferite în cadrul bursei la sediul Agenţiei Loca</w:t>
      </w:r>
      <w:r w:rsidR="005F309D">
        <w:rPr>
          <w:sz w:val="24"/>
          <w:szCs w:val="24"/>
        </w:rPr>
        <w:t>le Craiova, str. Eugeniu Carada, nr.</w:t>
      </w:r>
      <w:r w:rsidRPr="00971D32">
        <w:rPr>
          <w:sz w:val="24"/>
          <w:szCs w:val="24"/>
        </w:rPr>
        <w:t>13A sau le pot transmite pe adresa de email a instituţiei: ajofm.dj@anofm.gov.ro</w:t>
      </w:r>
      <w:r w:rsidR="005F309D">
        <w:rPr>
          <w:sz w:val="24"/>
          <w:szCs w:val="24"/>
        </w:rPr>
        <w:t>.</w:t>
      </w:r>
    </w:p>
    <w:p w:rsidR="00971D32" w:rsidRPr="00971D32" w:rsidRDefault="00971D32" w:rsidP="00E12F1B">
      <w:pPr>
        <w:ind w:left="0"/>
        <w:rPr>
          <w:sz w:val="24"/>
          <w:szCs w:val="24"/>
          <w:lang w:val="ro-RO"/>
        </w:rPr>
      </w:pPr>
    </w:p>
    <w:p w:rsidR="007051A6" w:rsidRPr="00971D32" w:rsidRDefault="007051A6" w:rsidP="007051A6">
      <w:pPr>
        <w:spacing w:after="0"/>
        <w:rPr>
          <w:sz w:val="24"/>
          <w:szCs w:val="24"/>
        </w:rPr>
      </w:pPr>
    </w:p>
    <w:p w:rsidR="007051A6" w:rsidRPr="00971D32" w:rsidRDefault="007051A6" w:rsidP="007051A6">
      <w:pPr>
        <w:spacing w:after="0"/>
        <w:ind w:left="0"/>
        <w:rPr>
          <w:sz w:val="24"/>
          <w:szCs w:val="24"/>
        </w:rPr>
      </w:pPr>
      <w:r w:rsidRPr="00971D32">
        <w:rPr>
          <w:sz w:val="24"/>
          <w:szCs w:val="24"/>
        </w:rPr>
        <w:t>Agenţia Judeţeană pentru Ocuparea Forţei de Muncă Dolj</w:t>
      </w:r>
    </w:p>
    <w:p w:rsidR="00D20137" w:rsidRPr="00971D32" w:rsidRDefault="00D20137" w:rsidP="007051A6">
      <w:pPr>
        <w:spacing w:after="0"/>
        <w:ind w:left="0"/>
        <w:rPr>
          <w:sz w:val="24"/>
          <w:szCs w:val="24"/>
        </w:rPr>
      </w:pPr>
    </w:p>
    <w:p w:rsidR="00E12F1B" w:rsidRDefault="00E12F1B" w:rsidP="00E12F1B">
      <w:pPr>
        <w:ind w:left="0"/>
        <w:rPr>
          <w:sz w:val="12"/>
          <w:szCs w:val="12"/>
          <w:lang w:val="ro-RO"/>
        </w:rPr>
      </w:pPr>
    </w:p>
    <w:p w:rsidR="00E12F1B" w:rsidRDefault="00E12F1B" w:rsidP="00E12F1B">
      <w:pPr>
        <w:ind w:left="0"/>
        <w:rPr>
          <w:sz w:val="12"/>
          <w:szCs w:val="12"/>
          <w:lang w:val="ro-RO"/>
        </w:rPr>
      </w:pPr>
    </w:p>
    <w:p w:rsidR="00971D32" w:rsidRDefault="00971D32" w:rsidP="00E12F1B">
      <w:pPr>
        <w:ind w:left="0"/>
        <w:rPr>
          <w:sz w:val="12"/>
          <w:szCs w:val="12"/>
          <w:lang w:val="ro-RO"/>
        </w:rPr>
      </w:pPr>
    </w:p>
    <w:p w:rsidR="00971D32" w:rsidRDefault="00971D32" w:rsidP="00E12F1B">
      <w:pPr>
        <w:ind w:left="0"/>
        <w:rPr>
          <w:sz w:val="12"/>
          <w:szCs w:val="12"/>
          <w:lang w:val="ro-RO"/>
        </w:rPr>
      </w:pPr>
    </w:p>
    <w:p w:rsidR="00E12F1B" w:rsidRPr="00FC6E57" w:rsidRDefault="00E12F1B" w:rsidP="00E12F1B">
      <w:pPr>
        <w:ind w:left="0"/>
      </w:pPr>
      <w:r w:rsidRPr="00C4172C">
        <w:rPr>
          <w:sz w:val="12"/>
          <w:szCs w:val="12"/>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E12F1B" w:rsidRPr="00FC6E57" w:rsidSect="0068029F">
      <w:headerReference w:type="default" r:id="rId7"/>
      <w:footerReference w:type="default" r:id="rId8"/>
      <w:headerReference w:type="first" r:id="rId9"/>
      <w:footerReference w:type="first" r:id="rId10"/>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5C" w:rsidRDefault="003C179D">
      <w:pPr>
        <w:spacing w:after="0" w:line="240" w:lineRule="auto"/>
      </w:pPr>
      <w:r>
        <w:separator/>
      </w:r>
    </w:p>
  </w:endnote>
  <w:endnote w:type="continuationSeparator" w:id="0">
    <w:p w:rsidR="00D9615C" w:rsidRDefault="003C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71D32">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B2931">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20137" w:rsidP="007C0260">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3C179D"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C6105A" w:rsidP="00D20137">
    <w:pPr>
      <w:tabs>
        <w:tab w:val="center" w:pos="4320"/>
        <w:tab w:val="right" w:pos="8640"/>
      </w:tabs>
      <w:spacing w:after="0" w:line="240" w:lineRule="auto"/>
      <w:ind w:left="0"/>
      <w:rPr>
        <w:sz w:val="14"/>
        <w:szCs w:val="14"/>
        <w:lang w:val="ro-RO"/>
      </w:rPr>
    </w:pPr>
    <w:r>
      <w:rPr>
        <w:sz w:val="14"/>
        <w:szCs w:val="14"/>
        <w:lang w:val="ro-RO"/>
      </w:rPr>
      <w:t xml:space="preserve"> </w:t>
    </w:r>
    <w:r w:rsidR="003C179D">
      <w:rPr>
        <w:sz w:val="14"/>
        <w:szCs w:val="14"/>
        <w:lang w:val="ro-RO"/>
      </w:rPr>
      <w:t xml:space="preserve"> </w:t>
    </w:r>
    <w:r w:rsidR="00D20137" w:rsidRPr="00E5638A">
      <w:rPr>
        <w:sz w:val="14"/>
        <w:szCs w:val="14"/>
        <w:lang w:val="ro-RO"/>
      </w:rPr>
      <w:t>e-mail:</w:t>
    </w:r>
    <w:r w:rsidR="00D20137" w:rsidRPr="00E23D0B">
      <w:t xml:space="preserve"> </w:t>
    </w:r>
    <w:hyperlink r:id="rId1" w:history="1">
      <w:r w:rsidR="00D20137">
        <w:rPr>
          <w:rStyle w:val="Hyperlink"/>
          <w:sz w:val="14"/>
          <w:szCs w:val="14"/>
          <w:lang w:val="ro-RO"/>
        </w:rPr>
        <w:t>ajofm.dj</w:t>
      </w:r>
      <w:r w:rsidR="00D20137">
        <w:rPr>
          <w:rStyle w:val="Hyperlink"/>
          <w:sz w:val="14"/>
          <w:szCs w:val="14"/>
        </w:rPr>
        <w:t>@anofm.gov.ro</w:t>
      </w:r>
    </w:hyperlink>
    <w:r w:rsidR="00D20137">
      <w:rPr>
        <w:color w:val="0000FF"/>
        <w:sz w:val="14"/>
        <w:szCs w:val="14"/>
        <w:u w:val="single"/>
      </w:rPr>
      <w:t xml:space="preserve">   dolj@anofm.gov.ro</w:t>
    </w:r>
  </w:p>
  <w:p w:rsidR="007C0260" w:rsidRPr="00E5638A" w:rsidRDefault="00C6105A" w:rsidP="007C0260">
    <w:pPr>
      <w:tabs>
        <w:tab w:val="center" w:pos="4320"/>
        <w:tab w:val="right" w:pos="8640"/>
      </w:tabs>
      <w:spacing w:after="0" w:line="240" w:lineRule="auto"/>
      <w:ind w:left="0"/>
    </w:pPr>
    <w:r>
      <w:rPr>
        <w:sz w:val="14"/>
        <w:szCs w:val="14"/>
        <w:lang w:val="ro-RO"/>
      </w:rPr>
      <w:t xml:space="preserve"> </w:t>
    </w:r>
    <w:r w:rsidR="003C179D">
      <w:rPr>
        <w:sz w:val="14"/>
        <w:szCs w:val="14"/>
        <w:lang w:val="ro-RO"/>
      </w:rPr>
      <w:t xml:space="preserve"> </w:t>
    </w:r>
    <w:r w:rsidR="003C179D" w:rsidRPr="00E5638A">
      <w:rPr>
        <w:sz w:val="14"/>
        <w:szCs w:val="14"/>
        <w:lang w:val="ro-RO"/>
      </w:rPr>
      <w:t>www.anofm.ro;</w:t>
    </w:r>
    <w:r w:rsidR="003C179D" w:rsidRPr="00E5638A">
      <w:rPr>
        <w:b/>
        <w:sz w:val="14"/>
        <w:szCs w:val="14"/>
        <w:lang w:val="ro-RO"/>
      </w:rPr>
      <w:t xml:space="preserve"> </w:t>
    </w:r>
    <w:r w:rsidR="003C179D" w:rsidRPr="00E5638A">
      <w:rPr>
        <w:sz w:val="14"/>
      </w:rPr>
      <w:t>www.facebook.com/AJOFMDOLJ</w:t>
    </w:r>
  </w:p>
  <w:p w:rsidR="002C59E9" w:rsidRPr="00302690" w:rsidRDefault="008B2931"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3C179D"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8B2931">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8B2931">
      <w:rPr>
        <w:noProof/>
        <w:sz w:val="14"/>
        <w:szCs w:val="14"/>
        <w:lang w:val="ro-RO"/>
      </w:rPr>
      <w:t>1</w:t>
    </w:r>
    <w:r w:rsidRPr="002A367B">
      <w:rPr>
        <w:sz w:val="14"/>
        <w:szCs w:val="14"/>
        <w:lang w:val="ro-RO"/>
      </w:rPr>
      <w:fldChar w:fldCharType="end"/>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3C179D"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3C179D"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8B2931"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5C" w:rsidRDefault="003C179D">
      <w:pPr>
        <w:spacing w:after="0" w:line="240" w:lineRule="auto"/>
      </w:pPr>
      <w:r>
        <w:separator/>
      </w:r>
    </w:p>
  </w:footnote>
  <w:footnote w:type="continuationSeparator" w:id="0">
    <w:p w:rsidR="00D9615C" w:rsidRDefault="003C1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EB0EA0" w:rsidP="00862019">
                <w:pPr>
                  <w:pStyle w:val="MediumGrid21"/>
                  <w:framePr w:hSpace="180" w:wrap="around" w:vAnchor="text" w:hAnchor="text" w:y="1"/>
                  <w:suppressOverlap/>
                  <w:rPr>
                    <w:lang w:val="ro-RO"/>
                  </w:rPr>
                </w:pPr>
                <w:r>
                  <w:rPr>
                    <w:noProof/>
                  </w:rPr>
                  <w:drawing>
                    <wp:inline distT="0" distB="0" distL="0" distR="0" wp14:anchorId="43104FE6" wp14:editId="63D60C69">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EB0EA0"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EB0EA0" w:rsidP="00862019">
                <w:pPr>
                  <w:pStyle w:val="MediumGrid21"/>
                  <w:framePr w:hSpace="180" w:wrap="around" w:vAnchor="text" w:hAnchor="text" w:y="1"/>
                  <w:suppressOverlap/>
                  <w:jc w:val="right"/>
                  <w:rPr>
                    <w:lang w:val="ro-RO"/>
                  </w:rPr>
                </w:pPr>
                <w:r>
                  <w:rPr>
                    <w:noProof/>
                  </w:rPr>
                  <w:drawing>
                    <wp:inline distT="0" distB="0" distL="0" distR="0" wp14:anchorId="25A6FA87" wp14:editId="11E5D37B">
                      <wp:extent cx="819150" cy="569939"/>
                      <wp:effectExtent l="0" t="0" r="0" b="190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B0EA0" w:rsidRDefault="00EB0EA0" w:rsidP="00EB0EA0">
          <w:pPr>
            <w:pStyle w:val="Header"/>
            <w:ind w:left="0"/>
          </w:pPr>
        </w:p>
        <w:p w:rsidR="00DC08D4" w:rsidRPr="00CD5B3B" w:rsidRDefault="008B2931" w:rsidP="00EB0EA0">
          <w:pPr>
            <w:pStyle w:val="MediumGrid21"/>
          </w:pPr>
        </w:p>
      </w:tc>
    </w:tr>
  </w:tbl>
  <w:p w:rsidR="00766E0E" w:rsidRPr="00CD5B3B" w:rsidRDefault="008B2931"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20137" w:rsidP="00E75DB3">
          <w:pPr>
            <w:pStyle w:val="MediumGrid21"/>
            <w:rPr>
              <w:lang w:val="ro-RO"/>
            </w:rPr>
          </w:pPr>
          <w:r>
            <w:rPr>
              <w:noProof/>
            </w:rPr>
            <w:drawing>
              <wp:inline distT="0" distB="0" distL="0" distR="0" wp14:anchorId="38EEBF45" wp14:editId="3A2C8CA3">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8B2931" w:rsidP="00E75DB3">
          <w:pPr>
            <w:pStyle w:val="MediumGrid21"/>
            <w:jc w:val="center"/>
            <w:rPr>
              <w:noProof/>
              <w:lang w:val="ro-RO" w:eastAsia="ro-RO"/>
            </w:rPr>
          </w:pPr>
        </w:p>
      </w:tc>
      <w:tc>
        <w:tcPr>
          <w:tcW w:w="1890" w:type="dxa"/>
          <w:shd w:val="clear" w:color="auto" w:fill="auto"/>
          <w:vAlign w:val="center"/>
        </w:tcPr>
        <w:p w:rsidR="002973E0" w:rsidRPr="002D0CDC" w:rsidRDefault="003C179D" w:rsidP="00E75DB3">
          <w:pPr>
            <w:pStyle w:val="MediumGrid21"/>
            <w:jc w:val="right"/>
            <w:rPr>
              <w:lang w:val="ro-RO"/>
            </w:rPr>
          </w:pPr>
          <w:r>
            <w:rPr>
              <w:noProof/>
            </w:rPr>
            <w:drawing>
              <wp:inline distT="0" distB="0" distL="0" distR="0" wp14:anchorId="5A1C297F" wp14:editId="0570D6A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8B2931" w:rsidP="00E562FC">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6"/>
    <w:rsid w:val="000A42F3"/>
    <w:rsid w:val="00113392"/>
    <w:rsid w:val="00142A54"/>
    <w:rsid w:val="00193708"/>
    <w:rsid w:val="001956BC"/>
    <w:rsid w:val="0019690E"/>
    <w:rsid w:val="001A33CA"/>
    <w:rsid w:val="001C51E7"/>
    <w:rsid w:val="00253852"/>
    <w:rsid w:val="0027678F"/>
    <w:rsid w:val="00283564"/>
    <w:rsid w:val="002C63CD"/>
    <w:rsid w:val="003C179D"/>
    <w:rsid w:val="003E6B23"/>
    <w:rsid w:val="00406457"/>
    <w:rsid w:val="00437A70"/>
    <w:rsid w:val="00444282"/>
    <w:rsid w:val="00477BB9"/>
    <w:rsid w:val="004B243B"/>
    <w:rsid w:val="00500C35"/>
    <w:rsid w:val="005B5BE1"/>
    <w:rsid w:val="005F309D"/>
    <w:rsid w:val="00607EF2"/>
    <w:rsid w:val="00615C82"/>
    <w:rsid w:val="00645EB9"/>
    <w:rsid w:val="006C631E"/>
    <w:rsid w:val="00704460"/>
    <w:rsid w:val="007051A6"/>
    <w:rsid w:val="008547DC"/>
    <w:rsid w:val="0087237B"/>
    <w:rsid w:val="008B2931"/>
    <w:rsid w:val="00970F20"/>
    <w:rsid w:val="00971D32"/>
    <w:rsid w:val="00A418E9"/>
    <w:rsid w:val="00B26EBA"/>
    <w:rsid w:val="00B5407E"/>
    <w:rsid w:val="00B62E09"/>
    <w:rsid w:val="00BD2966"/>
    <w:rsid w:val="00C5570B"/>
    <w:rsid w:val="00C6105A"/>
    <w:rsid w:val="00D20137"/>
    <w:rsid w:val="00D875B5"/>
    <w:rsid w:val="00D91033"/>
    <w:rsid w:val="00D9615C"/>
    <w:rsid w:val="00DB5875"/>
    <w:rsid w:val="00E12F1B"/>
    <w:rsid w:val="00E3509F"/>
    <w:rsid w:val="00E763BB"/>
    <w:rsid w:val="00EB0EA0"/>
    <w:rsid w:val="00F14269"/>
    <w:rsid w:val="00F23C2A"/>
    <w:rsid w:val="00F331FA"/>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A6"/>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A6"/>
    <w:pPr>
      <w:tabs>
        <w:tab w:val="center" w:pos="4320"/>
        <w:tab w:val="right" w:pos="8640"/>
      </w:tabs>
    </w:pPr>
  </w:style>
  <w:style w:type="character" w:customStyle="1" w:styleId="HeaderChar">
    <w:name w:val="Header Char"/>
    <w:basedOn w:val="DefaultParagraphFont"/>
    <w:link w:val="Header"/>
    <w:uiPriority w:val="99"/>
    <w:rsid w:val="007051A6"/>
    <w:rPr>
      <w:rFonts w:ascii="Trebuchet MS" w:eastAsia="MS Mincho" w:hAnsi="Trebuchet MS" w:cs="Times New Roman"/>
    </w:rPr>
  </w:style>
  <w:style w:type="paragraph" w:styleId="Footer">
    <w:name w:val="footer"/>
    <w:basedOn w:val="Normal"/>
    <w:link w:val="FooterChar"/>
    <w:uiPriority w:val="99"/>
    <w:unhideWhenUsed/>
    <w:rsid w:val="007051A6"/>
    <w:pPr>
      <w:tabs>
        <w:tab w:val="center" w:pos="4320"/>
        <w:tab w:val="right" w:pos="8640"/>
      </w:tabs>
    </w:pPr>
  </w:style>
  <w:style w:type="character" w:customStyle="1" w:styleId="FooterChar">
    <w:name w:val="Footer Char"/>
    <w:basedOn w:val="DefaultParagraphFont"/>
    <w:link w:val="Footer"/>
    <w:uiPriority w:val="99"/>
    <w:rsid w:val="007051A6"/>
    <w:rPr>
      <w:rFonts w:ascii="Trebuchet MS" w:eastAsia="MS Mincho" w:hAnsi="Trebuchet MS" w:cs="Times New Roman"/>
    </w:rPr>
  </w:style>
  <w:style w:type="paragraph" w:customStyle="1" w:styleId="MediumGrid21">
    <w:name w:val="Medium Grid 21"/>
    <w:uiPriority w:val="1"/>
    <w:qFormat/>
    <w:rsid w:val="007051A6"/>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7051A6"/>
    <w:rPr>
      <w:color w:val="0000FF"/>
      <w:u w:val="single"/>
    </w:rPr>
  </w:style>
  <w:style w:type="paragraph" w:customStyle="1" w:styleId="Default">
    <w:name w:val="Default"/>
    <w:rsid w:val="007051A6"/>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705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A6"/>
    <w:rPr>
      <w:rFonts w:ascii="Tahoma" w:eastAsia="MS Mincho" w:hAnsi="Tahoma" w:cs="Tahoma"/>
      <w:sz w:val="16"/>
      <w:szCs w:val="16"/>
    </w:rPr>
  </w:style>
  <w:style w:type="paragraph" w:styleId="BodyText">
    <w:name w:val="Body Text"/>
    <w:basedOn w:val="Normal"/>
    <w:link w:val="BodyTextChar"/>
    <w:semiHidden/>
    <w:rsid w:val="00971D32"/>
    <w:pPr>
      <w:spacing w:after="0" w:line="240" w:lineRule="auto"/>
      <w:ind w:left="0"/>
      <w:jc w:val="center"/>
    </w:pPr>
    <w:rPr>
      <w:rFonts w:ascii="Arial" w:eastAsia="Times New Roman" w:hAnsi="Arial"/>
      <w:b/>
      <w:bCs/>
      <w:sz w:val="24"/>
      <w:szCs w:val="28"/>
      <w:lang w:val="es-ES"/>
    </w:rPr>
  </w:style>
  <w:style w:type="character" w:customStyle="1" w:styleId="BodyTextChar">
    <w:name w:val="Body Text Char"/>
    <w:basedOn w:val="DefaultParagraphFont"/>
    <w:link w:val="BodyText"/>
    <w:semiHidden/>
    <w:rsid w:val="00971D32"/>
    <w:rPr>
      <w:rFonts w:ascii="Arial" w:eastAsia="Times New Roman" w:hAnsi="Arial" w:cs="Times New Roman"/>
      <w:b/>
      <w:bCs/>
      <w:sz w:val="24"/>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2993">
      <w:bodyDiv w:val="1"/>
      <w:marLeft w:val="0"/>
      <w:marRight w:val="0"/>
      <w:marTop w:val="0"/>
      <w:marBottom w:val="0"/>
      <w:divBdr>
        <w:top w:val="none" w:sz="0" w:space="0" w:color="auto"/>
        <w:left w:val="none" w:sz="0" w:space="0" w:color="auto"/>
        <w:bottom w:val="none" w:sz="0" w:space="0" w:color="auto"/>
        <w:right w:val="none" w:sz="0" w:space="0" w:color="auto"/>
      </w:divBdr>
    </w:div>
    <w:div w:id="504439788">
      <w:bodyDiv w:val="1"/>
      <w:marLeft w:val="0"/>
      <w:marRight w:val="0"/>
      <w:marTop w:val="0"/>
      <w:marBottom w:val="0"/>
      <w:divBdr>
        <w:top w:val="none" w:sz="0" w:space="0" w:color="auto"/>
        <w:left w:val="none" w:sz="0" w:space="0" w:color="auto"/>
        <w:bottom w:val="none" w:sz="0" w:space="0" w:color="auto"/>
        <w:right w:val="none" w:sz="0" w:space="0" w:color="auto"/>
      </w:divBdr>
      <w:divsChild>
        <w:div w:id="1447651459">
          <w:marLeft w:val="0"/>
          <w:marRight w:val="0"/>
          <w:marTop w:val="0"/>
          <w:marBottom w:val="0"/>
          <w:divBdr>
            <w:top w:val="none" w:sz="0" w:space="0" w:color="auto"/>
            <w:left w:val="none" w:sz="0" w:space="0" w:color="auto"/>
            <w:bottom w:val="none" w:sz="0" w:space="0" w:color="auto"/>
            <w:right w:val="none" w:sz="0" w:space="0" w:color="auto"/>
          </w:divBdr>
        </w:div>
        <w:div w:id="75250814">
          <w:marLeft w:val="0"/>
          <w:marRight w:val="0"/>
          <w:marTop w:val="0"/>
          <w:marBottom w:val="0"/>
          <w:divBdr>
            <w:top w:val="none" w:sz="0" w:space="0" w:color="auto"/>
            <w:left w:val="none" w:sz="0" w:space="0" w:color="auto"/>
            <w:bottom w:val="none" w:sz="0" w:space="0" w:color="auto"/>
            <w:right w:val="none" w:sz="0" w:space="0" w:color="auto"/>
          </w:divBdr>
        </w:div>
      </w:divsChild>
    </w:div>
    <w:div w:id="970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24</cp:revision>
  <cp:lastPrinted>2023-05-05T06:34:00Z</cp:lastPrinted>
  <dcterms:created xsi:type="dcterms:W3CDTF">2021-06-22T06:54:00Z</dcterms:created>
  <dcterms:modified xsi:type="dcterms:W3CDTF">2023-05-05T06:34:00Z</dcterms:modified>
</cp:coreProperties>
</file>