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D53" w:rsidRPr="008F49C4" w:rsidRDefault="00920D4D" w:rsidP="004A50AB">
      <w:pPr>
        <w:ind w:left="0"/>
        <w:jc w:val="right"/>
        <w:rPr>
          <w:sz w:val="21"/>
          <w:szCs w:val="21"/>
          <w:lang w:val="ro-RO"/>
        </w:rPr>
      </w:pPr>
      <w:r>
        <w:rPr>
          <w:sz w:val="21"/>
          <w:szCs w:val="21"/>
          <w:lang w:val="ro-RO"/>
        </w:rPr>
        <w:t>4</w:t>
      </w:r>
      <w:r w:rsidR="00E55013">
        <w:rPr>
          <w:sz w:val="21"/>
          <w:szCs w:val="21"/>
          <w:lang w:val="ro-RO"/>
        </w:rPr>
        <w:t xml:space="preserve"> </w:t>
      </w:r>
      <w:r>
        <w:rPr>
          <w:sz w:val="21"/>
          <w:szCs w:val="21"/>
          <w:lang w:val="ro-RO"/>
        </w:rPr>
        <w:t>ianuarie</w:t>
      </w:r>
      <w:r w:rsidR="00E55013">
        <w:rPr>
          <w:sz w:val="21"/>
          <w:szCs w:val="21"/>
          <w:lang w:val="ro-RO"/>
        </w:rPr>
        <w:t xml:space="preserve"> 202</w:t>
      </w:r>
      <w:r>
        <w:rPr>
          <w:sz w:val="21"/>
          <w:szCs w:val="21"/>
          <w:lang w:val="ro-RO"/>
        </w:rPr>
        <w:t>3</w:t>
      </w:r>
      <w:bookmarkStart w:id="0" w:name="_GoBack"/>
      <w:bookmarkEnd w:id="0"/>
    </w:p>
    <w:p w:rsidR="000C71B2" w:rsidRPr="008F49C4" w:rsidRDefault="000C71B2" w:rsidP="004A50AB">
      <w:pPr>
        <w:ind w:left="0"/>
        <w:rPr>
          <w:sz w:val="21"/>
          <w:szCs w:val="21"/>
        </w:rPr>
      </w:pPr>
    </w:p>
    <w:p w:rsidR="00B62F56" w:rsidRPr="0030417B" w:rsidRDefault="00B62F56" w:rsidP="008F49C4">
      <w:pPr>
        <w:pStyle w:val="NormalWeb"/>
        <w:tabs>
          <w:tab w:val="left" w:pos="0"/>
        </w:tabs>
        <w:spacing w:before="0" w:beforeAutospacing="0" w:after="0" w:afterAutospacing="0" w:line="276" w:lineRule="auto"/>
        <w:jc w:val="both"/>
        <w:rPr>
          <w:rFonts w:ascii="Trebuchet MS" w:hAnsi="Trebuchet MS"/>
          <w:b/>
          <w:sz w:val="22"/>
          <w:szCs w:val="22"/>
          <w:lang w:val="ro-RO"/>
        </w:rPr>
      </w:pPr>
      <w:r w:rsidRPr="0030417B">
        <w:rPr>
          <w:rFonts w:ascii="Trebuchet MS" w:hAnsi="Trebuchet MS"/>
          <w:b/>
          <w:sz w:val="22"/>
          <w:szCs w:val="22"/>
        </w:rPr>
        <w:t>Comunicat de pres</w:t>
      </w:r>
      <w:r w:rsidRPr="0030417B">
        <w:rPr>
          <w:rFonts w:ascii="Trebuchet MS" w:hAnsi="Trebuchet MS"/>
          <w:b/>
          <w:sz w:val="22"/>
          <w:szCs w:val="22"/>
          <w:lang w:val="ro-RO"/>
        </w:rPr>
        <w:t xml:space="preserve">ă </w:t>
      </w:r>
    </w:p>
    <w:p w:rsidR="008F49C4" w:rsidRPr="0030417B" w:rsidRDefault="008F49C4" w:rsidP="004A50AB">
      <w:pPr>
        <w:pStyle w:val="NormalWeb"/>
        <w:spacing w:before="0" w:beforeAutospacing="0" w:after="0" w:afterAutospacing="0" w:line="276" w:lineRule="auto"/>
        <w:jc w:val="both"/>
        <w:rPr>
          <w:rFonts w:ascii="Trebuchet MS" w:hAnsi="Trebuchet MS"/>
          <w:b/>
          <w:sz w:val="22"/>
          <w:szCs w:val="22"/>
          <w:lang w:val="ro-RO"/>
        </w:rPr>
      </w:pPr>
      <w:r w:rsidRPr="0030417B">
        <w:rPr>
          <w:rFonts w:ascii="Trebuchet MS" w:hAnsi="Trebuchet MS"/>
          <w:b/>
          <w:sz w:val="22"/>
          <w:szCs w:val="22"/>
          <w:lang w:val="ro-RO"/>
        </w:rPr>
        <w:t>Informații utile persoanelor provenite din muncă, în vederea stabilirii dreptului la indemnizație de șomaj</w:t>
      </w:r>
    </w:p>
    <w:p w:rsidR="004A50AB" w:rsidRPr="0030417B" w:rsidRDefault="004A50AB" w:rsidP="004A50AB">
      <w:pPr>
        <w:pStyle w:val="NormalWeb"/>
        <w:spacing w:before="0" w:beforeAutospacing="0" w:after="0" w:afterAutospacing="0" w:line="276" w:lineRule="auto"/>
        <w:jc w:val="both"/>
        <w:rPr>
          <w:rFonts w:ascii="Trebuchet MS" w:hAnsi="Trebuchet MS"/>
          <w:sz w:val="22"/>
          <w:szCs w:val="22"/>
          <w:lang w:val="ro-RO"/>
        </w:rPr>
      </w:pPr>
    </w:p>
    <w:p w:rsidR="008D5DFD" w:rsidRPr="0030417B" w:rsidRDefault="004A50AB" w:rsidP="008D5DFD">
      <w:pPr>
        <w:pStyle w:val="NormalWeb"/>
        <w:spacing w:before="0" w:beforeAutospacing="0" w:after="0" w:afterAutospacing="0" w:line="276" w:lineRule="auto"/>
        <w:jc w:val="both"/>
        <w:rPr>
          <w:rFonts w:ascii="Trebuchet MS" w:hAnsi="Trebuchet MS"/>
          <w:b/>
          <w:sz w:val="22"/>
          <w:szCs w:val="22"/>
          <w:lang w:val="ro-RO"/>
        </w:rPr>
      </w:pPr>
      <w:r w:rsidRPr="0030417B">
        <w:rPr>
          <w:rFonts w:ascii="Trebuchet MS" w:hAnsi="Trebuchet MS"/>
          <w:sz w:val="22"/>
          <w:szCs w:val="22"/>
          <w:lang w:val="ro-RO"/>
        </w:rPr>
        <w:t xml:space="preserve">Agenția Județeană pentru Ocuparea Forței de Muncă Dolj reamintește faptul că </w:t>
      </w:r>
      <w:r w:rsidRPr="0030417B">
        <w:rPr>
          <w:rFonts w:ascii="Trebuchet MS" w:hAnsi="Trebuchet MS"/>
          <w:b/>
          <w:sz w:val="22"/>
          <w:szCs w:val="22"/>
          <w:lang w:val="ro-RO"/>
        </w:rPr>
        <w:t>indemnizația de șomaj poate fi solicitată de către persoanele care se află în una din următoarele situații</w:t>
      </w:r>
      <w:r w:rsidR="008D5DFD" w:rsidRPr="0030417B">
        <w:rPr>
          <w:rFonts w:ascii="Trebuchet MS" w:hAnsi="Trebuchet MS"/>
          <w:b/>
          <w:sz w:val="22"/>
          <w:szCs w:val="22"/>
          <w:lang w:val="ro-RO"/>
        </w:rPr>
        <w:t>:</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a) le-au încetat raporturile de muncă sau de serviciu  din motive neimputabile lor; </w:t>
      </w:r>
    </w:p>
    <w:p w:rsidR="008D5DFD" w:rsidRPr="0030417B" w:rsidRDefault="003C6A66"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b) </w:t>
      </w:r>
      <w:r w:rsidR="008D5DFD" w:rsidRPr="0030417B">
        <w:rPr>
          <w:rFonts w:ascii="Trebuchet MS" w:eastAsia="Times New Roman" w:hAnsi="Trebuchet MS"/>
          <w:sz w:val="22"/>
          <w:szCs w:val="22"/>
        </w:rPr>
        <w:t>le-a încetat mandatul pentru care au fost numite sau alese, dacă anterior nu au fost încadrate în muncă sau dacă reluarea activităţii nu mai este posibilă din cauza încetării definitive a activităţii angajatorului;</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c) le-a încetat raportul de muncă în calitate de membru cooperator, din motive neimputabile lor;</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d) au încheiat contract de asigurare pentru şomaj şi nu realizează venituri sau realizează, din activităţi autorizate potrivit legii, venituri mai mici decât valoarea indicatorului social de referinţă, în vigoare; </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e) au încetat activitatea ca urmare a pensionării pentru invaliditate şi care, ulterior, au redobândit capacitatea de muncă şi nu au reuşit să se încadreze în muncă; </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f) le-au încetat raporturile de muncă sau de serviciu din motive neimputabile lor, în perioada de suspendare a acestora, potrivit legii; </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g) reintegrarea în muncă, dispusă prin hotărâre judecătorească definitiva, nu mai este posibilă la unităţile la care au fost încadrate în muncă anterior, din cauza încetării definitive a activităţii, sau la unităţile care au preluat patrimoniul acestora; </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h) le-a încetat contractul de mandat sau contractul de management;</w:t>
      </w:r>
    </w:p>
    <w:p w:rsidR="00B62F56" w:rsidRDefault="008D5DFD" w:rsidP="004A50AB">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i) le-a încetat activitatea desfăşurată în baza raportului juridic, în considerarea căruia au realizat venituri din motive neimputabile lor; </w:t>
      </w:r>
    </w:p>
    <w:p w:rsidR="0030417B" w:rsidRPr="0030417B" w:rsidRDefault="0030417B" w:rsidP="004A50AB">
      <w:pPr>
        <w:pStyle w:val="NormalWeb"/>
        <w:spacing w:before="0" w:beforeAutospacing="0" w:after="0" w:afterAutospacing="0" w:line="276" w:lineRule="auto"/>
        <w:jc w:val="both"/>
        <w:rPr>
          <w:rFonts w:ascii="Trebuchet MS" w:eastAsia="Times New Roman" w:hAnsi="Trebuchet MS"/>
          <w:sz w:val="22"/>
          <w:szCs w:val="22"/>
        </w:rPr>
      </w:pPr>
    </w:p>
    <w:p w:rsidR="00961194" w:rsidRPr="0030417B" w:rsidRDefault="00961194" w:rsidP="008D5DFD">
      <w:pPr>
        <w:pStyle w:val="NormalWeb"/>
        <w:spacing w:before="0" w:beforeAutospacing="0" w:after="0" w:afterAutospacing="0" w:line="276" w:lineRule="auto"/>
        <w:jc w:val="both"/>
        <w:rPr>
          <w:rFonts w:ascii="Trebuchet MS" w:hAnsi="Trebuchet MS"/>
          <w:sz w:val="22"/>
          <w:szCs w:val="22"/>
        </w:rPr>
      </w:pPr>
      <w:r w:rsidRPr="0030417B">
        <w:rPr>
          <w:rFonts w:ascii="Trebuchet MS" w:hAnsi="Trebuchet MS"/>
          <w:sz w:val="22"/>
          <w:szCs w:val="22"/>
        </w:rPr>
        <w:t>Pentru a putea beneficia de acest drept</w:t>
      </w:r>
      <w:r w:rsidR="008F49C4" w:rsidRPr="0030417B">
        <w:rPr>
          <w:rFonts w:ascii="Trebuchet MS" w:hAnsi="Trebuchet MS"/>
          <w:sz w:val="22"/>
          <w:szCs w:val="22"/>
        </w:rPr>
        <w:t>,</w:t>
      </w:r>
      <w:r w:rsidRPr="0030417B">
        <w:rPr>
          <w:rFonts w:ascii="Trebuchet MS" w:hAnsi="Trebuchet MS"/>
          <w:sz w:val="22"/>
          <w:szCs w:val="22"/>
        </w:rPr>
        <w:t xml:space="preserve"> </w:t>
      </w:r>
      <w:r w:rsidR="00B62F56" w:rsidRPr="0030417B">
        <w:rPr>
          <w:rFonts w:ascii="Trebuchet MS" w:hAnsi="Trebuchet MS"/>
          <w:sz w:val="22"/>
          <w:szCs w:val="22"/>
        </w:rPr>
        <w:t>persoana</w:t>
      </w:r>
      <w:r w:rsidR="008F49C4" w:rsidRPr="0030417B">
        <w:rPr>
          <w:rFonts w:ascii="Trebuchet MS" w:hAnsi="Trebuchet MS"/>
          <w:sz w:val="22"/>
          <w:szCs w:val="22"/>
        </w:rPr>
        <w:t xml:space="preserve"> aflată</w:t>
      </w:r>
      <w:r w:rsidR="00B62F56" w:rsidRPr="0030417B">
        <w:rPr>
          <w:rFonts w:ascii="Trebuchet MS" w:hAnsi="Trebuchet MS"/>
          <w:sz w:val="22"/>
          <w:szCs w:val="22"/>
        </w:rPr>
        <w:t xml:space="preserve"> în căutarea unui loc de muncă </w:t>
      </w:r>
      <w:r w:rsidR="008F49C4" w:rsidRPr="0030417B">
        <w:rPr>
          <w:rFonts w:ascii="Trebuchet MS" w:hAnsi="Trebuchet MS"/>
          <w:sz w:val="22"/>
          <w:szCs w:val="22"/>
        </w:rPr>
        <w:t>trebuie să</w:t>
      </w:r>
      <w:r w:rsidRPr="0030417B">
        <w:rPr>
          <w:rFonts w:ascii="Trebuchet MS" w:hAnsi="Trebuchet MS"/>
          <w:sz w:val="22"/>
          <w:szCs w:val="22"/>
        </w:rPr>
        <w:t xml:space="preserve"> îndeplinească cumulativ o serie de </w:t>
      </w:r>
      <w:r w:rsidRPr="0030417B">
        <w:rPr>
          <w:rFonts w:ascii="Trebuchet MS" w:hAnsi="Trebuchet MS"/>
          <w:b/>
          <w:sz w:val="22"/>
          <w:szCs w:val="22"/>
        </w:rPr>
        <w:t>condiții</w:t>
      </w:r>
      <w:r w:rsidRPr="0030417B">
        <w:rPr>
          <w:rFonts w:ascii="Trebuchet MS" w:hAnsi="Trebuchet MS"/>
          <w:sz w:val="22"/>
          <w:szCs w:val="22"/>
        </w:rPr>
        <w:t>:</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a)</w:t>
      </w:r>
      <w:r w:rsidR="00961194" w:rsidRPr="0030417B">
        <w:rPr>
          <w:rFonts w:ascii="Trebuchet MS" w:eastAsia="Times New Roman" w:hAnsi="Trebuchet MS"/>
          <w:sz w:val="22"/>
          <w:szCs w:val="22"/>
        </w:rPr>
        <w:t xml:space="preserve"> să aibă</w:t>
      </w:r>
      <w:r w:rsidRPr="0030417B">
        <w:rPr>
          <w:rFonts w:ascii="Trebuchet MS" w:eastAsia="Times New Roman" w:hAnsi="Trebuchet MS"/>
          <w:sz w:val="22"/>
          <w:szCs w:val="22"/>
        </w:rPr>
        <w:t xml:space="preserve"> un stagiu de cotizare de minimum 12 luni în ultimele 24 de luni premergătoare datei înregistrării cererii;</w:t>
      </w:r>
      <w:bookmarkStart w:id="1" w:name="na3106606"/>
      <w:bookmarkEnd w:id="1"/>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b) </w:t>
      </w:r>
      <w:r w:rsidR="00961194" w:rsidRPr="0030417B">
        <w:rPr>
          <w:rFonts w:ascii="Trebuchet MS" w:eastAsia="Times New Roman" w:hAnsi="Trebuchet MS"/>
          <w:sz w:val="22"/>
          <w:szCs w:val="22"/>
        </w:rPr>
        <w:t xml:space="preserve">să nu realizeazeze </w:t>
      </w:r>
      <w:r w:rsidRPr="0030417B">
        <w:rPr>
          <w:rFonts w:ascii="Trebuchet MS" w:eastAsia="Times New Roman" w:hAnsi="Trebuchet MS"/>
          <w:sz w:val="22"/>
          <w:szCs w:val="22"/>
        </w:rPr>
        <w:t xml:space="preserve">venituri sau </w:t>
      </w:r>
      <w:r w:rsidR="00961194" w:rsidRPr="0030417B">
        <w:rPr>
          <w:rFonts w:ascii="Trebuchet MS" w:eastAsia="Times New Roman" w:hAnsi="Trebuchet MS"/>
          <w:sz w:val="22"/>
          <w:szCs w:val="22"/>
        </w:rPr>
        <w:t>să realizeze</w:t>
      </w:r>
      <w:r w:rsidRPr="0030417B">
        <w:rPr>
          <w:rFonts w:ascii="Trebuchet MS" w:eastAsia="Times New Roman" w:hAnsi="Trebuchet MS"/>
          <w:sz w:val="22"/>
          <w:szCs w:val="22"/>
        </w:rPr>
        <w:t xml:space="preserve">, din activităţi autorizate potrivit legii, venituri mai mici decât valoarea indicatorului social de referinţă al asigurărilor pentru șomaj și stimulării ocupării forței de muncă, în vigoare; </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c) </w:t>
      </w:r>
      <w:r w:rsidR="00961194" w:rsidRPr="0030417B">
        <w:rPr>
          <w:rFonts w:ascii="Trebuchet MS" w:eastAsia="Times New Roman" w:hAnsi="Trebuchet MS"/>
          <w:sz w:val="22"/>
          <w:szCs w:val="22"/>
        </w:rPr>
        <w:t xml:space="preserve">să </w:t>
      </w:r>
      <w:r w:rsidRPr="0030417B">
        <w:rPr>
          <w:rFonts w:ascii="Trebuchet MS" w:eastAsia="Times New Roman" w:hAnsi="Trebuchet MS"/>
          <w:sz w:val="22"/>
          <w:szCs w:val="22"/>
        </w:rPr>
        <w:t>nu îndepline</w:t>
      </w:r>
      <w:r w:rsidR="00961194" w:rsidRPr="0030417B">
        <w:rPr>
          <w:rFonts w:ascii="Trebuchet MS" w:eastAsia="Times New Roman" w:hAnsi="Trebuchet MS"/>
          <w:sz w:val="22"/>
          <w:szCs w:val="22"/>
        </w:rPr>
        <w:t>ască</w:t>
      </w:r>
      <w:r w:rsidRPr="0030417B">
        <w:rPr>
          <w:rFonts w:ascii="Trebuchet MS" w:eastAsia="Times New Roman" w:hAnsi="Trebuchet MS"/>
          <w:sz w:val="22"/>
          <w:szCs w:val="22"/>
        </w:rPr>
        <w:t xml:space="preserve"> condiţiile de pensionare, conform legii;</w:t>
      </w:r>
      <w:bookmarkStart w:id="2" w:name="na3106607"/>
      <w:bookmarkEnd w:id="2"/>
      <w:r w:rsidRPr="0030417B">
        <w:rPr>
          <w:rFonts w:ascii="Trebuchet MS" w:eastAsia="Times New Roman" w:hAnsi="Trebuchet MS"/>
          <w:sz w:val="22"/>
          <w:szCs w:val="22"/>
        </w:rPr>
        <w:t xml:space="preserve"> </w:t>
      </w:r>
    </w:p>
    <w:p w:rsidR="00961194" w:rsidRPr="0030417B" w:rsidRDefault="008D5DFD" w:rsidP="004A50AB">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d) </w:t>
      </w:r>
      <w:r w:rsidR="00961194" w:rsidRPr="0030417B">
        <w:rPr>
          <w:rFonts w:ascii="Trebuchet MS" w:eastAsia="Times New Roman" w:hAnsi="Trebuchet MS"/>
          <w:sz w:val="22"/>
          <w:szCs w:val="22"/>
        </w:rPr>
        <w:t>să fie</w:t>
      </w:r>
      <w:r w:rsidRPr="0030417B">
        <w:rPr>
          <w:rFonts w:ascii="Trebuchet MS" w:eastAsia="Times New Roman" w:hAnsi="Trebuchet MS"/>
          <w:sz w:val="22"/>
          <w:szCs w:val="22"/>
        </w:rPr>
        <w:t xml:space="preserve"> înregistrată la agenţia pentru ocuparea forţei de muncă în a căror rază teritorială îşi are domiciliul sau, după caz, reşedinţa, dacă au avut ultimul loc de muncă ori au reali</w:t>
      </w:r>
      <w:r w:rsidR="00961194" w:rsidRPr="0030417B">
        <w:rPr>
          <w:rFonts w:ascii="Trebuchet MS" w:eastAsia="Times New Roman" w:hAnsi="Trebuchet MS"/>
          <w:sz w:val="22"/>
          <w:szCs w:val="22"/>
        </w:rPr>
        <w:t>zat venituri în acea localitate.</w:t>
      </w:r>
    </w:p>
    <w:p w:rsidR="00961194" w:rsidRPr="0030417B" w:rsidRDefault="00961194" w:rsidP="00961194">
      <w:pPr>
        <w:spacing w:after="0"/>
        <w:ind w:left="0"/>
        <w:jc w:val="left"/>
        <w:rPr>
          <w:rFonts w:eastAsia="Times New Roman"/>
        </w:rPr>
      </w:pPr>
      <w:r w:rsidRPr="0030417B">
        <w:rPr>
          <w:rFonts w:eastAsia="Times New Roman"/>
        </w:rPr>
        <w:t xml:space="preserve">Indemnizaţia de şomaj se acordă şomerilor pe </w:t>
      </w:r>
      <w:r w:rsidRPr="0030417B">
        <w:rPr>
          <w:rFonts w:eastAsia="Times New Roman"/>
          <w:b/>
        </w:rPr>
        <w:t>perioade stabilite diferenţiat</w:t>
      </w:r>
      <w:r w:rsidRPr="0030417B">
        <w:rPr>
          <w:rFonts w:eastAsia="Times New Roman"/>
        </w:rPr>
        <w:t>, în funcţie de stagiul de cotizare, după cum urmează:</w:t>
      </w:r>
    </w:p>
    <w:p w:rsidR="00961194" w:rsidRPr="0030417B" w:rsidRDefault="00961194" w:rsidP="00961194">
      <w:pPr>
        <w:numPr>
          <w:ilvl w:val="0"/>
          <w:numId w:val="4"/>
        </w:numPr>
        <w:spacing w:after="0"/>
        <w:jc w:val="left"/>
        <w:rPr>
          <w:rFonts w:eastAsia="Times New Roman"/>
        </w:rPr>
      </w:pPr>
      <w:r w:rsidRPr="0030417B">
        <w:rPr>
          <w:rFonts w:eastAsia="Times New Roman"/>
        </w:rPr>
        <w:t>6 luni, pentru persoanele cu un stagiu de cotizare de cel puţin un an;</w:t>
      </w:r>
    </w:p>
    <w:p w:rsidR="00961194" w:rsidRPr="0030417B" w:rsidRDefault="00961194" w:rsidP="00961194">
      <w:pPr>
        <w:numPr>
          <w:ilvl w:val="0"/>
          <w:numId w:val="4"/>
        </w:numPr>
        <w:spacing w:after="0"/>
        <w:jc w:val="left"/>
        <w:rPr>
          <w:rFonts w:eastAsia="Times New Roman"/>
        </w:rPr>
      </w:pPr>
      <w:r w:rsidRPr="0030417B">
        <w:rPr>
          <w:rFonts w:eastAsia="Times New Roman"/>
        </w:rPr>
        <w:t>9 luni, pentru persoanele cu un stagiu de cotizare de cel puţin 5 ani</w:t>
      </w:r>
    </w:p>
    <w:p w:rsidR="003C6A66" w:rsidRPr="0030417B" w:rsidRDefault="00961194" w:rsidP="003C6A66">
      <w:pPr>
        <w:numPr>
          <w:ilvl w:val="0"/>
          <w:numId w:val="4"/>
        </w:numPr>
        <w:spacing w:after="0"/>
        <w:jc w:val="left"/>
        <w:rPr>
          <w:rFonts w:eastAsia="Times New Roman"/>
        </w:rPr>
      </w:pPr>
      <w:r w:rsidRPr="0030417B">
        <w:rPr>
          <w:rFonts w:eastAsia="Times New Roman"/>
        </w:rPr>
        <w:t>12 luni, pentru persoanele cu un stagiu de cotizare mai mare de 10 ani.</w:t>
      </w:r>
    </w:p>
    <w:p w:rsidR="0030417B" w:rsidRDefault="0030417B" w:rsidP="003C6A66">
      <w:pPr>
        <w:spacing w:after="0"/>
        <w:ind w:left="0"/>
        <w:jc w:val="left"/>
        <w:rPr>
          <w:rFonts w:eastAsia="Times New Roman"/>
          <w:b/>
        </w:rPr>
      </w:pPr>
    </w:p>
    <w:p w:rsidR="0030417B" w:rsidRDefault="0030417B" w:rsidP="003C6A66">
      <w:pPr>
        <w:spacing w:after="0"/>
        <w:ind w:left="0"/>
        <w:jc w:val="left"/>
        <w:rPr>
          <w:rFonts w:eastAsia="Times New Roman"/>
          <w:b/>
        </w:rPr>
      </w:pPr>
    </w:p>
    <w:p w:rsidR="0030417B" w:rsidRDefault="0030417B" w:rsidP="003C6A66">
      <w:pPr>
        <w:spacing w:after="0"/>
        <w:ind w:left="0"/>
        <w:jc w:val="left"/>
        <w:rPr>
          <w:rFonts w:eastAsia="Times New Roman"/>
          <w:b/>
        </w:rPr>
      </w:pPr>
    </w:p>
    <w:p w:rsidR="008F49C4" w:rsidRPr="0030417B" w:rsidRDefault="003C6A66" w:rsidP="008F49C4">
      <w:pPr>
        <w:spacing w:after="0"/>
        <w:ind w:left="0"/>
        <w:jc w:val="left"/>
        <w:rPr>
          <w:rFonts w:eastAsia="Times New Roman"/>
        </w:rPr>
      </w:pPr>
      <w:r w:rsidRPr="0030417B">
        <w:rPr>
          <w:rFonts w:eastAsia="Times New Roman"/>
          <w:b/>
        </w:rPr>
        <w:t>Cuantumul indemnizaţiei de şomaj</w:t>
      </w:r>
      <w:r w:rsidRPr="0030417B">
        <w:rPr>
          <w:rFonts w:eastAsia="Times New Roman"/>
        </w:rPr>
        <w:t xml:space="preserve"> este o sumă acordată lunar şi în mod diferenţiat, respectiv 75% din valoarea indicatorului social de referinţă în vigoare la data stabilirii acestuia, la care se poate adăuga o sumă calculată prin aplicarea asupra mediei veniturilor salariale pe ultimele 12 luni, a unei cote procentuale diferenţiate în func</w:t>
      </w:r>
      <w:r w:rsidR="0030417B">
        <w:rPr>
          <w:rFonts w:eastAsia="Times New Roman"/>
        </w:rPr>
        <w:t>ţie de stagiul de cotizare:</w:t>
      </w:r>
      <w:r w:rsidR="0030417B">
        <w:rPr>
          <w:rFonts w:eastAsia="Times New Roman"/>
        </w:rPr>
        <w:br/>
      </w:r>
      <w:r w:rsidRPr="0030417B">
        <w:rPr>
          <w:rFonts w:eastAsia="Times New Roman"/>
        </w:rPr>
        <w:t>a) 3% pentru persoanele cu un stagiu d</w:t>
      </w:r>
      <w:r w:rsidR="008F49C4" w:rsidRPr="0030417B">
        <w:rPr>
          <w:rFonts w:eastAsia="Times New Roman"/>
        </w:rPr>
        <w:t>e cotizare de cel puţin 3 ani;</w:t>
      </w:r>
      <w:r w:rsidRPr="0030417B">
        <w:rPr>
          <w:rFonts w:eastAsia="Times New Roman"/>
        </w:rPr>
        <w:t>   </w:t>
      </w:r>
    </w:p>
    <w:p w:rsidR="003C6A66" w:rsidRPr="0030417B" w:rsidRDefault="003C6A66" w:rsidP="008F49C4">
      <w:pPr>
        <w:spacing w:after="0"/>
        <w:ind w:left="0"/>
        <w:jc w:val="left"/>
        <w:rPr>
          <w:rFonts w:eastAsia="Times New Roman"/>
        </w:rPr>
      </w:pPr>
      <w:r w:rsidRPr="0030417B">
        <w:rPr>
          <w:rFonts w:eastAsia="Times New Roman"/>
        </w:rPr>
        <w:t>b) 5% pentru persoanele cu un stagiu de cotizare de c</w:t>
      </w:r>
      <w:r w:rsidR="008F49C4" w:rsidRPr="0030417B">
        <w:rPr>
          <w:rFonts w:eastAsia="Times New Roman"/>
        </w:rPr>
        <w:t>el puţin 5 ani;</w:t>
      </w:r>
      <w:r w:rsidR="008F49C4" w:rsidRPr="0030417B">
        <w:rPr>
          <w:rFonts w:eastAsia="Times New Roman"/>
        </w:rPr>
        <w:br/>
      </w:r>
      <w:r w:rsidRPr="0030417B">
        <w:rPr>
          <w:rFonts w:eastAsia="Times New Roman"/>
        </w:rPr>
        <w:t>c) 7% pentru persoanele cu un stagiu de co</w:t>
      </w:r>
      <w:r w:rsidR="008F49C4" w:rsidRPr="0030417B">
        <w:rPr>
          <w:rFonts w:eastAsia="Times New Roman"/>
        </w:rPr>
        <w:t>tizare de cel puţin 10 ani;</w:t>
      </w:r>
      <w:r w:rsidR="008F49C4" w:rsidRPr="0030417B">
        <w:rPr>
          <w:rFonts w:eastAsia="Times New Roman"/>
        </w:rPr>
        <w:br/>
      </w:r>
      <w:r w:rsidRPr="0030417B">
        <w:rPr>
          <w:rFonts w:eastAsia="Times New Roman"/>
        </w:rPr>
        <w:t>d) 10% pentru persoanele cu un stagiu de cotizare de cel puţin 20 de ani</w:t>
      </w:r>
      <w:r w:rsidR="008F49C4" w:rsidRPr="0030417B">
        <w:rPr>
          <w:rFonts w:eastAsia="Times New Roman"/>
        </w:rPr>
        <w:t>.</w:t>
      </w:r>
    </w:p>
    <w:p w:rsidR="00961194" w:rsidRPr="0030417B" w:rsidRDefault="008F49C4" w:rsidP="004A50AB">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Precizăm că începând cu 01 martie 2022 valoarea indicatorului social de referință a fost majorată la 525.5 lei.</w:t>
      </w:r>
    </w:p>
    <w:p w:rsidR="00B62F56" w:rsidRPr="0030417B" w:rsidRDefault="003C6A66" w:rsidP="004A50AB">
      <w:pPr>
        <w:pStyle w:val="NormalWeb"/>
        <w:spacing w:before="0" w:beforeAutospacing="0" w:after="0" w:afterAutospacing="0" w:line="276" w:lineRule="auto"/>
        <w:jc w:val="both"/>
        <w:rPr>
          <w:rFonts w:ascii="Trebuchet MS" w:hAnsi="Trebuchet MS"/>
          <w:sz w:val="22"/>
          <w:szCs w:val="22"/>
        </w:rPr>
      </w:pPr>
      <w:r w:rsidRPr="0030417B">
        <w:rPr>
          <w:rFonts w:ascii="Trebuchet MS" w:hAnsi="Trebuchet MS"/>
          <w:sz w:val="22"/>
          <w:szCs w:val="22"/>
        </w:rPr>
        <w:t xml:space="preserve">În vederea stabilirii dreptului solicitantul </w:t>
      </w:r>
      <w:r w:rsidR="00B62F56" w:rsidRPr="0030417B">
        <w:rPr>
          <w:rFonts w:ascii="Trebuchet MS" w:hAnsi="Trebuchet MS"/>
          <w:sz w:val="22"/>
          <w:szCs w:val="22"/>
        </w:rPr>
        <w:t>va depune o cerere care va fi însoţită de următoarele documente:</w:t>
      </w:r>
    </w:p>
    <w:p w:rsidR="00B62F56" w:rsidRPr="0030417B" w:rsidRDefault="004A50AB" w:rsidP="004A50AB">
      <w:pPr>
        <w:pStyle w:val="NormalWeb"/>
        <w:spacing w:before="0" w:beforeAutospacing="0" w:after="0" w:afterAutospacing="0" w:line="276" w:lineRule="auto"/>
        <w:jc w:val="both"/>
        <w:rPr>
          <w:rFonts w:ascii="Trebuchet MS" w:eastAsia="Times New Roman" w:hAnsi="Trebuchet MS"/>
          <w:sz w:val="22"/>
          <w:szCs w:val="22"/>
          <w:lang w:val="ro-RO"/>
        </w:rPr>
      </w:pPr>
      <w:r w:rsidRPr="0030417B">
        <w:rPr>
          <w:rFonts w:ascii="Trebuchet MS" w:eastAsia="Times New Roman" w:hAnsi="Trebuchet MS"/>
          <w:sz w:val="22"/>
          <w:szCs w:val="22"/>
          <w:lang w:val="ro-RO"/>
        </w:rPr>
        <w:t xml:space="preserve">- </w:t>
      </w:r>
      <w:r w:rsidR="00B62F56" w:rsidRPr="0030417B">
        <w:rPr>
          <w:rFonts w:ascii="Trebuchet MS" w:eastAsia="Times New Roman" w:hAnsi="Trebuchet MS"/>
          <w:sz w:val="22"/>
          <w:szCs w:val="22"/>
          <w:lang w:val="ro-RO"/>
        </w:rPr>
        <w:t xml:space="preserve">Actul de </w:t>
      </w:r>
      <w:r w:rsidR="008D5DFD" w:rsidRPr="0030417B">
        <w:rPr>
          <w:rFonts w:ascii="Trebuchet MS" w:eastAsia="Times New Roman" w:hAnsi="Trebuchet MS"/>
          <w:sz w:val="22"/>
          <w:szCs w:val="22"/>
          <w:lang w:val="ro-RO"/>
        </w:rPr>
        <w:t>identitate</w:t>
      </w:r>
      <w:r w:rsidR="00B62F56" w:rsidRPr="0030417B">
        <w:rPr>
          <w:rFonts w:ascii="Trebuchet MS" w:eastAsia="Times New Roman" w:hAnsi="Trebuchet MS"/>
          <w:sz w:val="22"/>
          <w:szCs w:val="22"/>
          <w:lang w:val="ro-RO"/>
        </w:rPr>
        <w:t xml:space="preserve">;         </w:t>
      </w:r>
    </w:p>
    <w:p w:rsidR="00B62F56" w:rsidRPr="0030417B" w:rsidRDefault="004A50AB" w:rsidP="004A50AB">
      <w:pPr>
        <w:pStyle w:val="NormalWeb"/>
        <w:spacing w:before="0" w:beforeAutospacing="0" w:after="0" w:afterAutospacing="0" w:line="276" w:lineRule="auto"/>
        <w:jc w:val="both"/>
        <w:rPr>
          <w:rFonts w:ascii="Trebuchet MS" w:eastAsia="Times New Roman" w:hAnsi="Trebuchet MS"/>
          <w:sz w:val="22"/>
          <w:szCs w:val="22"/>
          <w:lang w:val="ro-RO"/>
        </w:rPr>
      </w:pPr>
      <w:r w:rsidRPr="0030417B">
        <w:rPr>
          <w:rFonts w:ascii="Trebuchet MS" w:eastAsia="Times New Roman" w:hAnsi="Trebuchet MS"/>
          <w:sz w:val="22"/>
          <w:szCs w:val="22"/>
          <w:lang w:val="ro-RO"/>
        </w:rPr>
        <w:t xml:space="preserve">- </w:t>
      </w:r>
      <w:r w:rsidR="00B62F56" w:rsidRPr="0030417B">
        <w:rPr>
          <w:rFonts w:ascii="Trebuchet MS" w:eastAsia="Times New Roman" w:hAnsi="Trebuchet MS"/>
          <w:sz w:val="22"/>
          <w:szCs w:val="22"/>
          <w:lang w:val="ro-RO"/>
        </w:rPr>
        <w:t xml:space="preserve">Actele de studii și de </w:t>
      </w:r>
      <w:r w:rsidR="008D5DFD" w:rsidRPr="0030417B">
        <w:rPr>
          <w:rFonts w:ascii="Trebuchet MS" w:eastAsia="Times New Roman" w:hAnsi="Trebuchet MS"/>
          <w:sz w:val="22"/>
          <w:szCs w:val="22"/>
          <w:lang w:val="ro-RO"/>
        </w:rPr>
        <w:t>calificare</w:t>
      </w:r>
      <w:r w:rsidR="00B62F56" w:rsidRPr="0030417B">
        <w:rPr>
          <w:rFonts w:ascii="Trebuchet MS" w:eastAsia="Times New Roman" w:hAnsi="Trebuchet MS"/>
          <w:sz w:val="22"/>
          <w:szCs w:val="22"/>
          <w:lang w:val="ro-RO"/>
        </w:rPr>
        <w:t xml:space="preserve">;  </w:t>
      </w:r>
    </w:p>
    <w:p w:rsidR="00B62F56" w:rsidRPr="0030417B" w:rsidRDefault="003C6A66" w:rsidP="004A50AB">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-Curriculum vitae;</w:t>
      </w:r>
    </w:p>
    <w:p w:rsidR="00B62F56" w:rsidRPr="0030417B" w:rsidRDefault="003C6A66" w:rsidP="004A50AB">
      <w:pPr>
        <w:pStyle w:val="NormalWeb"/>
        <w:spacing w:before="0" w:beforeAutospacing="0" w:after="0" w:afterAutospacing="0" w:line="276" w:lineRule="auto"/>
        <w:jc w:val="both"/>
        <w:rPr>
          <w:rFonts w:ascii="Trebuchet MS" w:eastAsia="Times New Roman" w:hAnsi="Trebuchet MS"/>
          <w:sz w:val="22"/>
          <w:szCs w:val="22"/>
          <w:lang w:val="ro-RO"/>
        </w:rPr>
      </w:pPr>
      <w:r w:rsidRPr="0030417B">
        <w:rPr>
          <w:rFonts w:ascii="Trebuchet MS" w:eastAsia="Times New Roman" w:hAnsi="Trebuchet MS"/>
          <w:sz w:val="22"/>
          <w:szCs w:val="22"/>
          <w:lang w:val="ro-RO"/>
        </w:rPr>
        <w:t>-</w:t>
      </w:r>
      <w:r w:rsidR="00B62F56" w:rsidRPr="0030417B">
        <w:rPr>
          <w:rFonts w:ascii="Trebuchet MS" w:eastAsia="Times New Roman" w:hAnsi="Trebuchet MS"/>
          <w:sz w:val="22"/>
          <w:szCs w:val="22"/>
          <w:lang w:val="ro-RO"/>
        </w:rPr>
        <w:t>Declarație pe proprie răspundere, sub sancțiunile aplicate faptei de fals în declarații, că persoana nu are restricţii medicale care o împiedică să presteze muncă sau că are eventuale restricţii medicale care o împiedică să presteze o anumită muncă, conform modelului prevăzut în Anexa nr. 1</w:t>
      </w:r>
      <w:r w:rsidR="008D5DFD" w:rsidRPr="0030417B">
        <w:rPr>
          <w:rFonts w:ascii="Trebuchet MS" w:eastAsia="Times New Roman" w:hAnsi="Trebuchet MS"/>
          <w:sz w:val="22"/>
          <w:szCs w:val="22"/>
          <w:lang w:val="ro-RO"/>
        </w:rPr>
        <w:t>^</w:t>
      </w:r>
      <w:r w:rsidR="00B62F56" w:rsidRPr="0030417B">
        <w:rPr>
          <w:rFonts w:ascii="Trebuchet MS" w:eastAsia="Times New Roman" w:hAnsi="Trebuchet MS"/>
          <w:sz w:val="22"/>
          <w:szCs w:val="22"/>
          <w:lang w:val="ro-RO"/>
        </w:rPr>
        <w:t>1 din Ordinul preşedintelui Agenţiei Naţionale pentru Ocuparea Forţei de Muncă cu nr. 286/17.02.2020 privind modificarea şi completarea Procedurii de primire şi de soluţionare a cererilor de loc de muncă sau indemnizaţie de şomaj, aprobată prin Ordinul preşedintelui Agenţiei Naţionale pentru Ocuparea Forţei de Muncă nr. 85/2002.</w:t>
      </w:r>
    </w:p>
    <w:p w:rsidR="00B62F56" w:rsidRPr="0030417B" w:rsidRDefault="004A50AB" w:rsidP="004A50AB">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 </w:t>
      </w:r>
      <w:r w:rsidR="00B62F56" w:rsidRPr="0030417B">
        <w:rPr>
          <w:rFonts w:ascii="Trebuchet MS" w:eastAsia="Times New Roman" w:hAnsi="Trebuchet MS"/>
          <w:sz w:val="22"/>
          <w:szCs w:val="22"/>
        </w:rPr>
        <w:t>Acord de prelucrare a datelor cu caracter personal</w:t>
      </w:r>
      <w:r w:rsidR="003C6A66" w:rsidRPr="0030417B">
        <w:rPr>
          <w:rFonts w:ascii="Trebuchet MS" w:eastAsia="Times New Roman" w:hAnsi="Trebuchet MS"/>
          <w:sz w:val="22"/>
          <w:szCs w:val="22"/>
        </w:rPr>
        <w:t>;</w:t>
      </w:r>
    </w:p>
    <w:p w:rsidR="00B62F56" w:rsidRPr="0030417B" w:rsidRDefault="004A50AB" w:rsidP="004A50AB">
      <w:pPr>
        <w:pStyle w:val="NormalWeb"/>
        <w:spacing w:before="0" w:beforeAutospacing="0" w:after="0" w:afterAutospacing="0" w:line="276" w:lineRule="auto"/>
        <w:jc w:val="both"/>
        <w:rPr>
          <w:rFonts w:ascii="Trebuchet MS" w:hAnsi="Trebuchet MS"/>
          <w:sz w:val="22"/>
          <w:szCs w:val="22"/>
        </w:rPr>
      </w:pPr>
      <w:r w:rsidRPr="0030417B">
        <w:rPr>
          <w:rFonts w:ascii="Trebuchet MS" w:hAnsi="Trebuchet MS" w:cs="Arial"/>
          <w:sz w:val="22"/>
          <w:szCs w:val="22"/>
        </w:rPr>
        <w:t xml:space="preserve">- </w:t>
      </w:r>
      <w:r w:rsidR="00B62F56" w:rsidRPr="0030417B">
        <w:rPr>
          <w:rFonts w:ascii="Trebuchet MS" w:hAnsi="Trebuchet MS" w:cs="Arial"/>
          <w:sz w:val="22"/>
          <w:szCs w:val="22"/>
        </w:rPr>
        <w:t>Carnet de muncă și adeverința privind contribuția angajatorului – Anexa 7 – (anexa 26 la norme) – eliberată de angajator sau în cazul în care nu există carnet de muncă întocmit alte acte care, potrivit legii, atestă existenţa unor raporturi de muncă sau de serviciu până la data de 31 decembrie 2010 şi, după caz, vechimea în muncă realizată anterior datei de 1 martie 2002</w:t>
      </w:r>
    </w:p>
    <w:p w:rsidR="00B62F56" w:rsidRPr="0030417B" w:rsidRDefault="004A50AB" w:rsidP="004A50AB">
      <w:pPr>
        <w:pStyle w:val="ListParagraph"/>
        <w:spacing w:after="0"/>
        <w:ind w:left="0"/>
        <w:rPr>
          <w:rFonts w:cs="Arial"/>
        </w:rPr>
      </w:pPr>
      <w:r w:rsidRPr="0030417B">
        <w:rPr>
          <w:rFonts w:cs="Arial"/>
        </w:rPr>
        <w:t xml:space="preserve">- </w:t>
      </w:r>
      <w:r w:rsidR="00B62F56" w:rsidRPr="0030417B">
        <w:rPr>
          <w:rFonts w:cs="Arial"/>
        </w:rPr>
        <w:t>Adeverinţă cu perioada creştere copil – eliberată de către A.J.P.I.S. Dolj (dacă este cazul)</w:t>
      </w:r>
    </w:p>
    <w:p w:rsidR="00B62F56" w:rsidRPr="0030417B" w:rsidRDefault="004A50AB" w:rsidP="004A50AB">
      <w:pPr>
        <w:pStyle w:val="ListParagraph"/>
        <w:spacing w:after="0"/>
        <w:ind w:left="0"/>
        <w:rPr>
          <w:rFonts w:cs="Arial"/>
          <w:lang w:val="pt-BR"/>
        </w:rPr>
      </w:pPr>
      <w:r w:rsidRPr="0030417B">
        <w:rPr>
          <w:rFonts w:cs="Arial"/>
        </w:rPr>
        <w:t xml:space="preserve">- </w:t>
      </w:r>
      <w:r w:rsidR="00B62F56" w:rsidRPr="0030417B">
        <w:rPr>
          <w:rFonts w:cs="Arial"/>
        </w:rPr>
        <w:t>Certificat de naştere copil (dacă este cazul)</w:t>
      </w:r>
      <w:r w:rsidR="00B62F56" w:rsidRPr="0030417B">
        <w:rPr>
          <w:rFonts w:cs="Arial"/>
          <w:lang w:val="pt-BR"/>
        </w:rPr>
        <w:t>;</w:t>
      </w:r>
    </w:p>
    <w:p w:rsidR="00B62F56" w:rsidRPr="0030417B" w:rsidRDefault="00B62F56" w:rsidP="004A50AB">
      <w:pPr>
        <w:pStyle w:val="ListParagraph"/>
        <w:spacing w:after="240"/>
        <w:ind w:left="0"/>
        <w:rPr>
          <w:rFonts w:cs="Helvetica"/>
        </w:rPr>
      </w:pPr>
      <w:r w:rsidRPr="0030417B">
        <w:rPr>
          <w:rFonts w:cs="Helvetica"/>
        </w:rPr>
        <w:t>Potrivit prevederilor Ordinul nr.85/2002 privind aprobarea procedurii de primire a cererilor de loc de munc</w:t>
      </w:r>
      <w:r w:rsidRPr="0030417B">
        <w:rPr>
          <w:rFonts w:cs="Helvetica"/>
          <w:lang w:val="ro-RO"/>
        </w:rPr>
        <w:t xml:space="preserve">ă și indemnizații de somaj, </w:t>
      </w:r>
      <w:r w:rsidRPr="0030417B">
        <w:rPr>
          <w:rFonts w:cs="Helvetica"/>
        </w:rPr>
        <w:t xml:space="preserve">cu modificarile si completarile ulterioare, documentele se depun personal de solicitant la sediul A.J.O.F.M. Dolj, Craiova, strada Eugeniu Carada, nr. 13A sau la punctele de lucru arondate domiciliului </w:t>
      </w:r>
      <w:r w:rsidR="004A50AB" w:rsidRPr="0030417B">
        <w:rPr>
          <w:rFonts w:cs="Helvetica"/>
        </w:rPr>
        <w:t>sau s</w:t>
      </w:r>
      <w:r w:rsidRPr="0030417B">
        <w:rPr>
          <w:rFonts w:cs="Helvetica"/>
        </w:rPr>
        <w:t xml:space="preserve">e transmit prin email la adresa </w:t>
      </w:r>
      <w:hyperlink r:id="rId9" w:history="1">
        <w:r w:rsidRPr="0030417B">
          <w:rPr>
            <w:rStyle w:val="Hyperlink"/>
            <w:rFonts w:cs="Helvetica"/>
            <w:u w:val="none"/>
          </w:rPr>
          <w:t>ajofm.dj@anofm.gov.ro</w:t>
        </w:r>
      </w:hyperlink>
      <w:r w:rsidR="004A50AB" w:rsidRPr="0030417B">
        <w:rPr>
          <w:rFonts w:cs="Helvetica"/>
        </w:rPr>
        <w:t>,</w:t>
      </w:r>
      <w:r w:rsidRPr="0030417B">
        <w:rPr>
          <w:rFonts w:cs="Helvetica"/>
        </w:rPr>
        <w:t>în format electronic cu</w:t>
      </w:r>
      <w:r w:rsidR="008D5DFD" w:rsidRPr="0030417B">
        <w:rPr>
          <w:rFonts w:cs="Helvetica"/>
        </w:rPr>
        <w:t xml:space="preserve"> semnătură electronică extinsă </w:t>
      </w:r>
      <w:r w:rsidRPr="0030417B">
        <w:rPr>
          <w:rFonts w:cs="Helvetica"/>
        </w:rPr>
        <w:t>bazată pe un certificat calificat.</w:t>
      </w:r>
    </w:p>
    <w:p w:rsidR="00F746FD" w:rsidRPr="0030417B" w:rsidRDefault="00F746FD" w:rsidP="004A50AB">
      <w:pPr>
        <w:tabs>
          <w:tab w:val="left" w:pos="0"/>
        </w:tabs>
        <w:ind w:left="0"/>
        <w:rPr>
          <w:rFonts w:cs="Arial"/>
        </w:rPr>
      </w:pPr>
    </w:p>
    <w:p w:rsidR="008F49C4" w:rsidRPr="0030417B" w:rsidRDefault="008F49C4" w:rsidP="004A50AB">
      <w:pPr>
        <w:tabs>
          <w:tab w:val="left" w:pos="0"/>
        </w:tabs>
        <w:ind w:left="0"/>
        <w:rPr>
          <w:rFonts w:cs="Arial"/>
        </w:rPr>
      </w:pPr>
    </w:p>
    <w:p w:rsidR="008F49C4" w:rsidRPr="0030417B" w:rsidRDefault="008F49C4" w:rsidP="004A50AB">
      <w:pPr>
        <w:tabs>
          <w:tab w:val="left" w:pos="0"/>
        </w:tabs>
        <w:ind w:left="0"/>
        <w:rPr>
          <w:rFonts w:cs="Arial"/>
          <w:b/>
        </w:rPr>
      </w:pPr>
      <w:r w:rsidRPr="0030417B">
        <w:rPr>
          <w:rFonts w:cs="Arial"/>
          <w:b/>
        </w:rPr>
        <w:t>Agenția Județeană pentru Ocuparea Forței de Muncă Dolj</w:t>
      </w:r>
    </w:p>
    <w:sectPr w:rsidR="008F49C4" w:rsidRPr="0030417B" w:rsidSect="008F49C4">
      <w:headerReference w:type="default" r:id="rId10"/>
      <w:footerReference w:type="default" r:id="rId11"/>
      <w:headerReference w:type="first" r:id="rId12"/>
      <w:footerReference w:type="first" r:id="rId13"/>
      <w:pgSz w:w="11900" w:h="16840"/>
      <w:pgMar w:top="254" w:right="560" w:bottom="1702" w:left="1170"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33D" w:rsidRDefault="00CC133D" w:rsidP="00CD5B3B">
      <w:r>
        <w:separator/>
      </w:r>
    </w:p>
  </w:endnote>
  <w:endnote w:type="continuationSeparator" w:id="0">
    <w:p w:rsidR="00CC133D" w:rsidRDefault="00CC133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Ro">
    <w:altName w:val="Corbe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BDA" w:rsidRPr="005466BA" w:rsidRDefault="00542BDA" w:rsidP="00542BDA">
    <w:pPr>
      <w:pStyle w:val="Footer"/>
      <w:spacing w:after="0" w:line="240" w:lineRule="auto"/>
      <w:ind w:left="0"/>
      <w:rPr>
        <w:sz w:val="14"/>
        <w:szCs w:val="14"/>
        <w:lang w:val="ro-RO"/>
      </w:rPr>
    </w:pPr>
    <w:r w:rsidRPr="005466BA">
      <w:rPr>
        <w:noProof/>
        <w:sz w:val="14"/>
        <w:szCs w:val="14"/>
      </w:rPr>
      <mc:AlternateContent>
        <mc:Choice Requires="wps">
          <w:drawing>
            <wp:anchor distT="0" distB="0" distL="114300" distR="114300" simplePos="0" relativeHeight="251662336" behindDoc="0" locked="0" layoutInCell="1" allowOverlap="1" wp14:anchorId="26B1A56C" wp14:editId="0823E2B3">
              <wp:simplePos x="0" y="0"/>
              <wp:positionH relativeFrom="column">
                <wp:posOffset>-11430</wp:posOffset>
              </wp:positionH>
              <wp:positionV relativeFrom="paragraph">
                <wp:posOffset>-168275</wp:posOffset>
              </wp:positionV>
              <wp:extent cx="58102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ql9sHcMBAADRAwAADgAAAAAAAAAAAAAA&#10;AAAuAgAAZHJzL2Uyb0RvYy54bWxQSwECLQAUAAYACAAAACEASTVNBd4AAAAKAQAADwAAAAAAAAAA&#10;AAAAAAAdBAAAZHJzL2Rvd25yZXYueG1sUEsFBgAAAAAEAAQA8wAAACgFAAAAAA==&#10;" strokecolor="#4579b8 [3044]"/>
          </w:pict>
        </mc:Fallback>
      </mc:AlternateContent>
    </w:r>
    <w:r w:rsidRPr="005466BA">
      <w:rPr>
        <w:sz w:val="14"/>
        <w:szCs w:val="14"/>
        <w:lang w:val="ro-RO"/>
      </w:rPr>
      <w:t>AGENȚIA JUDEȚEANĂ PENTRU OCUPAREA FORȚEI DE MUNCĂ DOLJ</w:t>
    </w:r>
    <w:r w:rsidRPr="005466BA">
      <w:rPr>
        <w:sz w:val="14"/>
        <w:szCs w:val="14"/>
        <w:lang w:val="ro-RO"/>
      </w:rPr>
      <w:tab/>
    </w:r>
    <w:r w:rsidRPr="005466BA">
      <w:rPr>
        <w:sz w:val="14"/>
        <w:szCs w:val="14"/>
        <w:lang w:val="ro-RO"/>
      </w:rPr>
      <w:tab/>
      <w:t xml:space="preserve">pagina </w:t>
    </w:r>
    <w:r w:rsidRPr="005466BA">
      <w:rPr>
        <w:sz w:val="14"/>
        <w:szCs w:val="14"/>
        <w:lang w:val="ro-RO"/>
      </w:rPr>
      <w:fldChar w:fldCharType="begin"/>
    </w:r>
    <w:r w:rsidRPr="005466BA">
      <w:rPr>
        <w:sz w:val="14"/>
        <w:szCs w:val="14"/>
        <w:lang w:val="ro-RO"/>
      </w:rPr>
      <w:instrText>PAGE   \* MERGEFORMAT</w:instrText>
    </w:r>
    <w:r w:rsidRPr="005466BA">
      <w:rPr>
        <w:sz w:val="14"/>
        <w:szCs w:val="14"/>
        <w:lang w:val="ro-RO"/>
      </w:rPr>
      <w:fldChar w:fldCharType="separate"/>
    </w:r>
    <w:r w:rsidR="00920D4D">
      <w:rPr>
        <w:noProof/>
        <w:sz w:val="14"/>
        <w:szCs w:val="14"/>
        <w:lang w:val="ro-RO"/>
      </w:rPr>
      <w:t>2</w:t>
    </w:r>
    <w:r w:rsidRPr="005466BA">
      <w:rPr>
        <w:sz w:val="14"/>
        <w:szCs w:val="14"/>
        <w:lang w:val="ro-RO"/>
      </w:rPr>
      <w:fldChar w:fldCharType="end"/>
    </w:r>
    <w:r w:rsidRPr="005466BA">
      <w:rPr>
        <w:sz w:val="14"/>
        <w:szCs w:val="14"/>
        <w:lang w:val="ro-RO"/>
      </w:rPr>
      <w:t xml:space="preserve"> din </w:t>
    </w:r>
    <w:r w:rsidRPr="005466BA">
      <w:rPr>
        <w:sz w:val="14"/>
        <w:szCs w:val="14"/>
        <w:lang w:val="ro-RO"/>
      </w:rPr>
      <w:fldChar w:fldCharType="begin"/>
    </w:r>
    <w:r w:rsidRPr="005466BA">
      <w:rPr>
        <w:sz w:val="14"/>
        <w:szCs w:val="14"/>
        <w:lang w:val="ro-RO"/>
      </w:rPr>
      <w:instrText xml:space="preserve"> NUMPAGES   \* MERGEFORMAT </w:instrText>
    </w:r>
    <w:r w:rsidRPr="005466BA">
      <w:rPr>
        <w:sz w:val="14"/>
        <w:szCs w:val="14"/>
        <w:lang w:val="ro-RO"/>
      </w:rPr>
      <w:fldChar w:fldCharType="separate"/>
    </w:r>
    <w:r w:rsidR="00920D4D">
      <w:rPr>
        <w:noProof/>
        <w:sz w:val="14"/>
        <w:szCs w:val="14"/>
        <w:lang w:val="ro-RO"/>
      </w:rPr>
      <w:t>2</w:t>
    </w:r>
    <w:r w:rsidRPr="005466BA">
      <w:rPr>
        <w:sz w:val="14"/>
        <w:szCs w:val="14"/>
        <w:lang w:val="ro-RO"/>
      </w:rPr>
      <w:fldChar w:fldCharType="end"/>
    </w:r>
  </w:p>
  <w:p w:rsidR="00542BDA" w:rsidRPr="005466BA" w:rsidRDefault="00542BDA" w:rsidP="00542BDA">
    <w:pPr>
      <w:pStyle w:val="Footer"/>
      <w:spacing w:after="0" w:line="240" w:lineRule="auto"/>
      <w:ind w:left="0"/>
      <w:rPr>
        <w:sz w:val="14"/>
        <w:szCs w:val="14"/>
        <w:lang w:val="ro-RO"/>
      </w:rPr>
    </w:pPr>
    <w:r w:rsidRPr="005466BA">
      <w:rPr>
        <w:sz w:val="14"/>
        <w:szCs w:val="14"/>
        <w:lang w:val="ro-RO"/>
      </w:rPr>
      <w:t>Operator de date cu caracter personal nr. 564</w:t>
    </w:r>
  </w:p>
  <w:p w:rsidR="00542BDA" w:rsidRPr="005466BA" w:rsidRDefault="00542BDA" w:rsidP="00542BDA">
    <w:pPr>
      <w:pStyle w:val="Footer"/>
      <w:spacing w:after="0" w:line="240" w:lineRule="auto"/>
      <w:ind w:left="0"/>
      <w:rPr>
        <w:sz w:val="14"/>
        <w:szCs w:val="14"/>
        <w:lang w:val="ro-RO"/>
      </w:rPr>
    </w:pPr>
    <w:r w:rsidRPr="005466BA">
      <w:rPr>
        <w:sz w:val="14"/>
        <w:szCs w:val="14"/>
        <w:lang w:val="ro-RO"/>
      </w:rPr>
      <w:t>Adresa: Craiova, str. Eugeniu Carada, nr.13A, jud. Dolj</w:t>
    </w:r>
  </w:p>
  <w:p w:rsidR="00542BDA" w:rsidRPr="005466BA" w:rsidRDefault="00542BDA" w:rsidP="00542BDA">
    <w:pPr>
      <w:pStyle w:val="Footer"/>
      <w:spacing w:after="0" w:line="240" w:lineRule="auto"/>
      <w:ind w:left="0"/>
      <w:rPr>
        <w:sz w:val="14"/>
        <w:szCs w:val="14"/>
        <w:lang w:val="ro-RO"/>
      </w:rPr>
    </w:pPr>
    <w:r w:rsidRPr="005466BA">
      <w:rPr>
        <w:sz w:val="14"/>
        <w:szCs w:val="14"/>
        <w:lang w:val="ro-RO"/>
      </w:rPr>
      <w:t xml:space="preserve">Tel.: 0251/306.100  Fax: 0351/401.557 </w:t>
    </w:r>
  </w:p>
  <w:p w:rsidR="00542BDA" w:rsidRPr="005466BA" w:rsidRDefault="00542BDA" w:rsidP="00542BDA">
    <w:pPr>
      <w:pStyle w:val="Footer"/>
      <w:spacing w:after="0" w:line="240" w:lineRule="auto"/>
      <w:ind w:left="0"/>
      <w:rPr>
        <w:sz w:val="14"/>
        <w:szCs w:val="14"/>
        <w:lang w:val="ro-RO"/>
      </w:rPr>
    </w:pPr>
    <w:r w:rsidRPr="005466BA">
      <w:rPr>
        <w:sz w:val="14"/>
        <w:szCs w:val="14"/>
        <w:lang w:val="ro-RO"/>
      </w:rPr>
      <w:t>e-mail:ajofm.dj</w:t>
    </w:r>
    <w:r w:rsidRPr="005466BA">
      <w:rPr>
        <w:sz w:val="14"/>
        <w:szCs w:val="14"/>
      </w:rPr>
      <w:t>@</w:t>
    </w:r>
    <w:r w:rsidRPr="005466BA">
      <w:rPr>
        <w:sz w:val="14"/>
        <w:szCs w:val="14"/>
        <w:lang w:val="ro-RO"/>
      </w:rPr>
      <w:t>anofm.gov.ro</w:t>
    </w:r>
  </w:p>
  <w:p w:rsidR="00542BDA" w:rsidRPr="005466BA" w:rsidRDefault="00920D4D" w:rsidP="00542BDA">
    <w:pPr>
      <w:pStyle w:val="Footer"/>
      <w:spacing w:after="0" w:line="240" w:lineRule="auto"/>
      <w:ind w:left="0"/>
      <w:rPr>
        <w:sz w:val="14"/>
        <w:szCs w:val="14"/>
        <w:lang w:val="ro-RO"/>
      </w:rPr>
    </w:pPr>
    <w:hyperlink r:id="rId1" w:history="1">
      <w:r w:rsidR="00542BDA" w:rsidRPr="005466BA">
        <w:rPr>
          <w:rStyle w:val="Hyperlink"/>
          <w:color w:val="auto"/>
          <w:sz w:val="14"/>
          <w:szCs w:val="14"/>
          <w:lang w:val="ro-RO"/>
        </w:rPr>
        <w:t>www.anofm.ro/AJOFMDolj</w:t>
      </w:r>
    </w:hyperlink>
    <w:r w:rsidR="00542BDA" w:rsidRPr="005466BA">
      <w:rPr>
        <w:sz w:val="14"/>
        <w:szCs w:val="14"/>
        <w:lang w:val="ro-RO"/>
      </w:rPr>
      <w:t xml:space="preserve"> ; </w:t>
    </w:r>
    <w:hyperlink r:id="rId2" w:history="1">
      <w:r w:rsidR="00542BDA" w:rsidRPr="005466BA">
        <w:rPr>
          <w:rStyle w:val="Hyperlink"/>
          <w:color w:val="auto"/>
          <w:sz w:val="14"/>
          <w:szCs w:val="14"/>
          <w:lang w:val="ro-RO"/>
        </w:rPr>
        <w:t>www.facebook.com/AJOFMDOLJ</w:t>
      </w:r>
    </w:hyperlink>
    <w:r w:rsidR="00542BDA" w:rsidRPr="005466BA">
      <w:rPr>
        <w:sz w:val="14"/>
        <w:szCs w:val="14"/>
        <w:lang w:val="ro-RO"/>
      </w:rPr>
      <w:t xml:space="preserve"> </w:t>
    </w:r>
  </w:p>
  <w:p w:rsidR="004320AC" w:rsidRPr="00542BDA" w:rsidRDefault="004320AC" w:rsidP="00542B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5466BA" w:rsidRDefault="004320AC" w:rsidP="00BB4295">
    <w:pPr>
      <w:pStyle w:val="Footer"/>
      <w:spacing w:after="0" w:line="240" w:lineRule="auto"/>
      <w:ind w:left="0"/>
      <w:rPr>
        <w:sz w:val="14"/>
        <w:szCs w:val="14"/>
        <w:lang w:val="ro-RO"/>
      </w:rPr>
    </w:pPr>
    <w:r w:rsidRPr="005466BA">
      <w:rPr>
        <w:noProof/>
        <w:sz w:val="14"/>
        <w:szCs w:val="14"/>
      </w:rPr>
      <mc:AlternateContent>
        <mc:Choice Requires="wps">
          <w:drawing>
            <wp:anchor distT="0" distB="0" distL="114300" distR="114300" simplePos="0" relativeHeight="251660288" behindDoc="0" locked="0" layoutInCell="1" allowOverlap="1" wp14:anchorId="585A83A0" wp14:editId="23786BDD">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Yv2GCcMBAADRAwAADgAAAAAAAAAAAAAA&#10;AAAuAgAAZHJzL2Uyb0RvYy54bWxQSwECLQAUAAYACAAAACEASTVNBd4AAAAKAQAADwAAAAAAAAAA&#10;AAAAAAAdBAAAZHJzL2Rvd25yZXYueG1sUEsFBgAAAAAEAAQA8wAAACgFAAAAAA==&#10;" strokecolor="#4579b8 [3044]"/>
          </w:pict>
        </mc:Fallback>
      </mc:AlternateContent>
    </w:r>
    <w:r w:rsidR="005466BA" w:rsidRPr="005466BA">
      <w:rPr>
        <w:sz w:val="14"/>
        <w:szCs w:val="14"/>
        <w:lang w:val="ro-RO"/>
      </w:rPr>
      <w:t>AGENȚIA JUDEȚEANĂ PENTRU OCUPAREA FORȚEI DE MUNCĂ DOLJ</w:t>
    </w:r>
    <w:r w:rsidRPr="005466BA">
      <w:rPr>
        <w:sz w:val="14"/>
        <w:szCs w:val="14"/>
        <w:lang w:val="ro-RO"/>
      </w:rPr>
      <w:tab/>
    </w:r>
    <w:r w:rsidRPr="005466BA">
      <w:rPr>
        <w:sz w:val="14"/>
        <w:szCs w:val="14"/>
        <w:lang w:val="ro-RO"/>
      </w:rPr>
      <w:tab/>
      <w:t xml:space="preserve">pagina </w:t>
    </w:r>
    <w:r w:rsidRPr="005466BA">
      <w:rPr>
        <w:sz w:val="14"/>
        <w:szCs w:val="14"/>
        <w:lang w:val="ro-RO"/>
      </w:rPr>
      <w:fldChar w:fldCharType="begin"/>
    </w:r>
    <w:r w:rsidRPr="005466BA">
      <w:rPr>
        <w:sz w:val="14"/>
        <w:szCs w:val="14"/>
        <w:lang w:val="ro-RO"/>
      </w:rPr>
      <w:instrText>PAGE   \* MERGEFORMAT</w:instrText>
    </w:r>
    <w:r w:rsidRPr="005466BA">
      <w:rPr>
        <w:sz w:val="14"/>
        <w:szCs w:val="14"/>
        <w:lang w:val="ro-RO"/>
      </w:rPr>
      <w:fldChar w:fldCharType="separate"/>
    </w:r>
    <w:r w:rsidR="00920D4D">
      <w:rPr>
        <w:noProof/>
        <w:sz w:val="14"/>
        <w:szCs w:val="14"/>
        <w:lang w:val="ro-RO"/>
      </w:rPr>
      <w:t>1</w:t>
    </w:r>
    <w:r w:rsidRPr="005466BA">
      <w:rPr>
        <w:sz w:val="14"/>
        <w:szCs w:val="14"/>
        <w:lang w:val="ro-RO"/>
      </w:rPr>
      <w:fldChar w:fldCharType="end"/>
    </w:r>
    <w:r w:rsidRPr="005466BA">
      <w:rPr>
        <w:sz w:val="14"/>
        <w:szCs w:val="14"/>
        <w:lang w:val="ro-RO"/>
      </w:rPr>
      <w:t xml:space="preserve"> din </w:t>
    </w:r>
    <w:r w:rsidRPr="005466BA">
      <w:rPr>
        <w:sz w:val="14"/>
        <w:szCs w:val="14"/>
        <w:lang w:val="ro-RO"/>
      </w:rPr>
      <w:fldChar w:fldCharType="begin"/>
    </w:r>
    <w:r w:rsidRPr="005466BA">
      <w:rPr>
        <w:sz w:val="14"/>
        <w:szCs w:val="14"/>
        <w:lang w:val="ro-RO"/>
      </w:rPr>
      <w:instrText xml:space="preserve"> NUMPAGES   \* MERGEFORMAT </w:instrText>
    </w:r>
    <w:r w:rsidRPr="005466BA">
      <w:rPr>
        <w:sz w:val="14"/>
        <w:szCs w:val="14"/>
        <w:lang w:val="ro-RO"/>
      </w:rPr>
      <w:fldChar w:fldCharType="separate"/>
    </w:r>
    <w:r w:rsidR="00920D4D">
      <w:rPr>
        <w:noProof/>
        <w:sz w:val="14"/>
        <w:szCs w:val="14"/>
        <w:lang w:val="ro-RO"/>
      </w:rPr>
      <w:t>2</w:t>
    </w:r>
    <w:r w:rsidRPr="005466BA">
      <w:rPr>
        <w:sz w:val="14"/>
        <w:szCs w:val="14"/>
        <w:lang w:val="ro-RO"/>
      </w:rPr>
      <w:fldChar w:fldCharType="end"/>
    </w:r>
  </w:p>
  <w:p w:rsidR="004320AC" w:rsidRPr="005466BA" w:rsidRDefault="004320AC" w:rsidP="00BB4295">
    <w:pPr>
      <w:pStyle w:val="Footer"/>
      <w:spacing w:after="0" w:line="240" w:lineRule="auto"/>
      <w:ind w:left="0"/>
      <w:rPr>
        <w:sz w:val="14"/>
        <w:szCs w:val="14"/>
        <w:lang w:val="ro-RO"/>
      </w:rPr>
    </w:pPr>
    <w:r w:rsidRPr="005466BA">
      <w:rPr>
        <w:sz w:val="14"/>
        <w:szCs w:val="14"/>
        <w:lang w:val="ro-RO"/>
      </w:rPr>
      <w:t>Operator de d</w:t>
    </w:r>
    <w:r w:rsidR="005466BA" w:rsidRPr="005466BA">
      <w:rPr>
        <w:sz w:val="14"/>
        <w:szCs w:val="14"/>
        <w:lang w:val="ro-RO"/>
      </w:rPr>
      <w:t>ate cu caracter personal nr. 564</w:t>
    </w:r>
  </w:p>
  <w:p w:rsidR="004320AC" w:rsidRPr="005466BA" w:rsidRDefault="00B91EC8" w:rsidP="00BB4295">
    <w:pPr>
      <w:pStyle w:val="Footer"/>
      <w:spacing w:after="0" w:line="240" w:lineRule="auto"/>
      <w:ind w:left="0"/>
      <w:rPr>
        <w:sz w:val="14"/>
        <w:szCs w:val="14"/>
        <w:lang w:val="ro-RO"/>
      </w:rPr>
    </w:pPr>
    <w:r w:rsidRPr="005466BA">
      <w:rPr>
        <w:sz w:val="14"/>
        <w:szCs w:val="14"/>
        <w:lang w:val="ro-RO"/>
      </w:rPr>
      <w:t>Adresa</w:t>
    </w:r>
    <w:r w:rsidR="005466BA" w:rsidRPr="005466BA">
      <w:rPr>
        <w:sz w:val="14"/>
        <w:szCs w:val="14"/>
        <w:lang w:val="ro-RO"/>
      </w:rPr>
      <w:t>: Craiova, str. Eugeniu Carada, nr.13A, jud. Dolj</w:t>
    </w:r>
  </w:p>
  <w:p w:rsidR="004320AC" w:rsidRPr="005466BA" w:rsidRDefault="004320AC" w:rsidP="00BB4295">
    <w:pPr>
      <w:pStyle w:val="Footer"/>
      <w:spacing w:after="0" w:line="240" w:lineRule="auto"/>
      <w:ind w:left="0"/>
      <w:rPr>
        <w:sz w:val="14"/>
        <w:szCs w:val="14"/>
        <w:lang w:val="ro-RO"/>
      </w:rPr>
    </w:pPr>
    <w:r w:rsidRPr="005466BA">
      <w:rPr>
        <w:sz w:val="14"/>
        <w:szCs w:val="14"/>
        <w:lang w:val="ro-RO"/>
      </w:rPr>
      <w:t>Tel.:</w:t>
    </w:r>
    <w:r w:rsidR="005466BA" w:rsidRPr="005466BA">
      <w:rPr>
        <w:sz w:val="14"/>
        <w:szCs w:val="14"/>
        <w:lang w:val="ro-RO"/>
      </w:rPr>
      <w:t xml:space="preserve"> 0251/306.100  Fax: 0351/401.557</w:t>
    </w:r>
    <w:r w:rsidRPr="005466BA">
      <w:rPr>
        <w:sz w:val="14"/>
        <w:szCs w:val="14"/>
        <w:lang w:val="ro-RO"/>
      </w:rPr>
      <w:t xml:space="preserve"> </w:t>
    </w:r>
  </w:p>
  <w:p w:rsidR="004320AC" w:rsidRPr="005466BA" w:rsidRDefault="005466BA" w:rsidP="00BB4295">
    <w:pPr>
      <w:pStyle w:val="Footer"/>
      <w:spacing w:after="0" w:line="240" w:lineRule="auto"/>
      <w:ind w:left="0"/>
      <w:rPr>
        <w:sz w:val="14"/>
        <w:szCs w:val="14"/>
        <w:lang w:val="ro-RO"/>
      </w:rPr>
    </w:pPr>
    <w:r w:rsidRPr="005466BA">
      <w:rPr>
        <w:sz w:val="14"/>
        <w:szCs w:val="14"/>
        <w:lang w:val="ro-RO"/>
      </w:rPr>
      <w:t>e-mail:ajofm.dj</w:t>
    </w:r>
    <w:r w:rsidRPr="005466BA">
      <w:rPr>
        <w:sz w:val="14"/>
        <w:szCs w:val="14"/>
      </w:rPr>
      <w:t>@</w:t>
    </w:r>
    <w:r w:rsidRPr="005466BA">
      <w:rPr>
        <w:sz w:val="14"/>
        <w:szCs w:val="14"/>
        <w:lang w:val="ro-RO"/>
      </w:rPr>
      <w:t>anofm.gov.ro</w:t>
    </w:r>
  </w:p>
  <w:p w:rsidR="004320AC" w:rsidRPr="005466BA" w:rsidRDefault="00920D4D" w:rsidP="00BB4295">
    <w:pPr>
      <w:pStyle w:val="Footer"/>
      <w:spacing w:after="0" w:line="240" w:lineRule="auto"/>
      <w:ind w:left="0"/>
      <w:rPr>
        <w:sz w:val="14"/>
        <w:szCs w:val="14"/>
        <w:lang w:val="ro-RO"/>
      </w:rPr>
    </w:pPr>
    <w:hyperlink r:id="rId1" w:history="1">
      <w:r w:rsidR="005466BA" w:rsidRPr="005466BA">
        <w:rPr>
          <w:rStyle w:val="Hyperlink"/>
          <w:color w:val="auto"/>
          <w:sz w:val="14"/>
          <w:szCs w:val="14"/>
          <w:lang w:val="ro-RO"/>
        </w:rPr>
        <w:t>www.anofm.ro/AJOFMDolj</w:t>
      </w:r>
    </w:hyperlink>
    <w:r w:rsidR="005466BA" w:rsidRPr="005466BA">
      <w:rPr>
        <w:sz w:val="14"/>
        <w:szCs w:val="14"/>
        <w:lang w:val="ro-RO"/>
      </w:rPr>
      <w:t xml:space="preserve"> ; </w:t>
    </w:r>
    <w:hyperlink r:id="rId2" w:history="1">
      <w:r w:rsidR="005466BA" w:rsidRPr="005466BA">
        <w:rPr>
          <w:rStyle w:val="Hyperlink"/>
          <w:color w:val="auto"/>
          <w:sz w:val="14"/>
          <w:szCs w:val="14"/>
          <w:lang w:val="ro-RO"/>
        </w:rPr>
        <w:t>www.facebook.com/AJOFMDOLJ</w:t>
      </w:r>
    </w:hyperlink>
    <w:r w:rsidR="005466BA" w:rsidRPr="005466BA">
      <w:rPr>
        <w:sz w:val="14"/>
        <w:szCs w:val="14"/>
        <w:lang w:val="ro-R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33D" w:rsidRDefault="00CC133D" w:rsidP="00CD5B3B">
      <w:r>
        <w:separator/>
      </w:r>
    </w:p>
  </w:footnote>
  <w:footnote w:type="continuationSeparator" w:id="0">
    <w:p w:rsidR="00CC133D" w:rsidRDefault="00CC133D"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14:anchorId="6B354179" wp14:editId="751DA143">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900" w:type="dxa"/>
      <w:tblCellMar>
        <w:left w:w="0" w:type="dxa"/>
        <w:right w:w="0" w:type="dxa"/>
      </w:tblCellMar>
      <w:tblLook w:val="04A0" w:firstRow="1" w:lastRow="0" w:firstColumn="1" w:lastColumn="0" w:noHBand="0" w:noVBand="1"/>
    </w:tblPr>
    <w:tblGrid>
      <w:gridCol w:w="8647"/>
      <w:gridCol w:w="2126"/>
    </w:tblGrid>
    <w:tr w:rsidR="004320AC" w:rsidTr="008F49C4">
      <w:tc>
        <w:tcPr>
          <w:tcW w:w="8647" w:type="dxa"/>
          <w:shd w:val="clear" w:color="auto" w:fill="auto"/>
        </w:tcPr>
        <w:p w:rsidR="004320AC" w:rsidRPr="00B44471" w:rsidRDefault="001C7677" w:rsidP="008F49C4">
          <w:pPr>
            <w:pStyle w:val="MediumGrid21"/>
            <w:ind w:left="360"/>
            <w:rPr>
              <w:lang w:val="ro-RO"/>
            </w:rPr>
          </w:pPr>
          <w:r>
            <w:rPr>
              <w:noProof/>
            </w:rPr>
            <w:drawing>
              <wp:inline distT="0" distB="0" distL="0" distR="0" wp14:anchorId="07EF16D0" wp14:editId="7A4AD0AC">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553D63DE" wp14:editId="2F2D1FE7">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4365"/>
    <w:multiLevelType w:val="hybridMultilevel"/>
    <w:tmpl w:val="8D0A290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807B9"/>
    <w:multiLevelType w:val="hybridMultilevel"/>
    <w:tmpl w:val="04BAB5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122DC7"/>
    <w:multiLevelType w:val="hybridMultilevel"/>
    <w:tmpl w:val="357E8B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C073EB"/>
    <w:multiLevelType w:val="hybridMultilevel"/>
    <w:tmpl w:val="89002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6BA"/>
    <w:rsid w:val="00011077"/>
    <w:rsid w:val="00013E11"/>
    <w:rsid w:val="000270BE"/>
    <w:rsid w:val="0003163C"/>
    <w:rsid w:val="000373AF"/>
    <w:rsid w:val="00042E51"/>
    <w:rsid w:val="00051AA3"/>
    <w:rsid w:val="0007474B"/>
    <w:rsid w:val="00074D5F"/>
    <w:rsid w:val="00080F0B"/>
    <w:rsid w:val="00082DF5"/>
    <w:rsid w:val="000832EB"/>
    <w:rsid w:val="000A3085"/>
    <w:rsid w:val="000A31B4"/>
    <w:rsid w:val="000C071C"/>
    <w:rsid w:val="000C16DF"/>
    <w:rsid w:val="000C24D5"/>
    <w:rsid w:val="000C30D0"/>
    <w:rsid w:val="000C71B2"/>
    <w:rsid w:val="000E760D"/>
    <w:rsid w:val="000F2163"/>
    <w:rsid w:val="000F4B28"/>
    <w:rsid w:val="000F688A"/>
    <w:rsid w:val="00100F36"/>
    <w:rsid w:val="001632A2"/>
    <w:rsid w:val="001856EE"/>
    <w:rsid w:val="00193E26"/>
    <w:rsid w:val="001C7677"/>
    <w:rsid w:val="001D2C99"/>
    <w:rsid w:val="001E6031"/>
    <w:rsid w:val="001F6EEC"/>
    <w:rsid w:val="001F7A3C"/>
    <w:rsid w:val="002046C8"/>
    <w:rsid w:val="0021532B"/>
    <w:rsid w:val="002673A1"/>
    <w:rsid w:val="0028016A"/>
    <w:rsid w:val="00294102"/>
    <w:rsid w:val="002A1C92"/>
    <w:rsid w:val="002A4FF7"/>
    <w:rsid w:val="002A5742"/>
    <w:rsid w:val="002B72E1"/>
    <w:rsid w:val="002C59E9"/>
    <w:rsid w:val="002D363D"/>
    <w:rsid w:val="002E3C3B"/>
    <w:rsid w:val="002F29B8"/>
    <w:rsid w:val="0030417B"/>
    <w:rsid w:val="00305DE5"/>
    <w:rsid w:val="003070E3"/>
    <w:rsid w:val="003115C1"/>
    <w:rsid w:val="00312081"/>
    <w:rsid w:val="003134B0"/>
    <w:rsid w:val="003441B9"/>
    <w:rsid w:val="00363D03"/>
    <w:rsid w:val="00367AC0"/>
    <w:rsid w:val="003738C8"/>
    <w:rsid w:val="00373E18"/>
    <w:rsid w:val="00393ADC"/>
    <w:rsid w:val="00395093"/>
    <w:rsid w:val="003950C5"/>
    <w:rsid w:val="003A4F40"/>
    <w:rsid w:val="003C1679"/>
    <w:rsid w:val="003C1B81"/>
    <w:rsid w:val="003C5F18"/>
    <w:rsid w:val="003C6A66"/>
    <w:rsid w:val="003D0D81"/>
    <w:rsid w:val="003D1BD8"/>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A50AB"/>
    <w:rsid w:val="004A77FE"/>
    <w:rsid w:val="004B4737"/>
    <w:rsid w:val="004D5F89"/>
    <w:rsid w:val="004E3CBB"/>
    <w:rsid w:val="004E47D4"/>
    <w:rsid w:val="004F177E"/>
    <w:rsid w:val="00511D6E"/>
    <w:rsid w:val="0051391D"/>
    <w:rsid w:val="00542BDA"/>
    <w:rsid w:val="005466BA"/>
    <w:rsid w:val="00554C2D"/>
    <w:rsid w:val="0056387D"/>
    <w:rsid w:val="0057501B"/>
    <w:rsid w:val="00575DB2"/>
    <w:rsid w:val="00577B20"/>
    <w:rsid w:val="00582C45"/>
    <w:rsid w:val="00587684"/>
    <w:rsid w:val="005951A8"/>
    <w:rsid w:val="00595A78"/>
    <w:rsid w:val="005A0010"/>
    <w:rsid w:val="005A36DF"/>
    <w:rsid w:val="005A789B"/>
    <w:rsid w:val="005B0684"/>
    <w:rsid w:val="005C6DC4"/>
    <w:rsid w:val="005E6FFA"/>
    <w:rsid w:val="005F1A51"/>
    <w:rsid w:val="005F756F"/>
    <w:rsid w:val="00600481"/>
    <w:rsid w:val="0061261F"/>
    <w:rsid w:val="00646585"/>
    <w:rsid w:val="006579C6"/>
    <w:rsid w:val="006A241E"/>
    <w:rsid w:val="006A263E"/>
    <w:rsid w:val="006B043C"/>
    <w:rsid w:val="006B528B"/>
    <w:rsid w:val="006C1FAB"/>
    <w:rsid w:val="006C3D53"/>
    <w:rsid w:val="006D7EA7"/>
    <w:rsid w:val="006E1F27"/>
    <w:rsid w:val="006E55F8"/>
    <w:rsid w:val="006E6146"/>
    <w:rsid w:val="006F0ED7"/>
    <w:rsid w:val="006F0FE3"/>
    <w:rsid w:val="006F2793"/>
    <w:rsid w:val="006F3864"/>
    <w:rsid w:val="0071411C"/>
    <w:rsid w:val="00714A39"/>
    <w:rsid w:val="00722BEC"/>
    <w:rsid w:val="0073042D"/>
    <w:rsid w:val="007322B0"/>
    <w:rsid w:val="00733CF7"/>
    <w:rsid w:val="00742DB0"/>
    <w:rsid w:val="00766E0E"/>
    <w:rsid w:val="00776965"/>
    <w:rsid w:val="007914E2"/>
    <w:rsid w:val="007966D9"/>
    <w:rsid w:val="007B005F"/>
    <w:rsid w:val="007B54D2"/>
    <w:rsid w:val="007C1093"/>
    <w:rsid w:val="007C1EDA"/>
    <w:rsid w:val="007C627B"/>
    <w:rsid w:val="007F5774"/>
    <w:rsid w:val="0080611A"/>
    <w:rsid w:val="008114F7"/>
    <w:rsid w:val="0081302F"/>
    <w:rsid w:val="0081589B"/>
    <w:rsid w:val="00846443"/>
    <w:rsid w:val="00860515"/>
    <w:rsid w:val="00867F1E"/>
    <w:rsid w:val="00872110"/>
    <w:rsid w:val="00887484"/>
    <w:rsid w:val="00896623"/>
    <w:rsid w:val="00896CE2"/>
    <w:rsid w:val="008A0FDC"/>
    <w:rsid w:val="008A2575"/>
    <w:rsid w:val="008A2AC0"/>
    <w:rsid w:val="008B4FEB"/>
    <w:rsid w:val="008C4503"/>
    <w:rsid w:val="008D5DFD"/>
    <w:rsid w:val="008F3FC8"/>
    <w:rsid w:val="008F49C4"/>
    <w:rsid w:val="008F4D2B"/>
    <w:rsid w:val="00900207"/>
    <w:rsid w:val="00904EDE"/>
    <w:rsid w:val="00915096"/>
    <w:rsid w:val="00915EBA"/>
    <w:rsid w:val="00920D4D"/>
    <w:rsid w:val="009312CC"/>
    <w:rsid w:val="00931B51"/>
    <w:rsid w:val="0093506B"/>
    <w:rsid w:val="00944611"/>
    <w:rsid w:val="009508C1"/>
    <w:rsid w:val="00956C81"/>
    <w:rsid w:val="00961194"/>
    <w:rsid w:val="00976506"/>
    <w:rsid w:val="00976C79"/>
    <w:rsid w:val="00985FA2"/>
    <w:rsid w:val="009922AA"/>
    <w:rsid w:val="009C4816"/>
    <w:rsid w:val="00A07E98"/>
    <w:rsid w:val="00A12865"/>
    <w:rsid w:val="00A3448E"/>
    <w:rsid w:val="00A73B09"/>
    <w:rsid w:val="00A84CF2"/>
    <w:rsid w:val="00A90C70"/>
    <w:rsid w:val="00A92206"/>
    <w:rsid w:val="00AA090C"/>
    <w:rsid w:val="00AA565A"/>
    <w:rsid w:val="00AB6801"/>
    <w:rsid w:val="00AC0654"/>
    <w:rsid w:val="00AD6AD2"/>
    <w:rsid w:val="00AE1CF4"/>
    <w:rsid w:val="00AE26B4"/>
    <w:rsid w:val="00AE5C7D"/>
    <w:rsid w:val="00AE5F00"/>
    <w:rsid w:val="00B13BB4"/>
    <w:rsid w:val="00B16146"/>
    <w:rsid w:val="00B2305A"/>
    <w:rsid w:val="00B423F2"/>
    <w:rsid w:val="00B44471"/>
    <w:rsid w:val="00B53DD5"/>
    <w:rsid w:val="00B56680"/>
    <w:rsid w:val="00B62D39"/>
    <w:rsid w:val="00B62F56"/>
    <w:rsid w:val="00B65876"/>
    <w:rsid w:val="00B67595"/>
    <w:rsid w:val="00B70ADF"/>
    <w:rsid w:val="00B711A9"/>
    <w:rsid w:val="00B91EC8"/>
    <w:rsid w:val="00BB4295"/>
    <w:rsid w:val="00BE283F"/>
    <w:rsid w:val="00BE7B02"/>
    <w:rsid w:val="00BF3326"/>
    <w:rsid w:val="00C0219F"/>
    <w:rsid w:val="00C05F49"/>
    <w:rsid w:val="00C20EF1"/>
    <w:rsid w:val="00C6554C"/>
    <w:rsid w:val="00C82169"/>
    <w:rsid w:val="00C82841"/>
    <w:rsid w:val="00C92DE1"/>
    <w:rsid w:val="00C94CC6"/>
    <w:rsid w:val="00CB567C"/>
    <w:rsid w:val="00CC133D"/>
    <w:rsid w:val="00CC1BCE"/>
    <w:rsid w:val="00CC3917"/>
    <w:rsid w:val="00CD0293"/>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36626"/>
    <w:rsid w:val="00D44463"/>
    <w:rsid w:val="00D4486D"/>
    <w:rsid w:val="00D474C0"/>
    <w:rsid w:val="00D7361E"/>
    <w:rsid w:val="00D86D72"/>
    <w:rsid w:val="00D86F1D"/>
    <w:rsid w:val="00D9640B"/>
    <w:rsid w:val="00D96A31"/>
    <w:rsid w:val="00DA1C6B"/>
    <w:rsid w:val="00DC0E34"/>
    <w:rsid w:val="00DC4D0D"/>
    <w:rsid w:val="00DD4E72"/>
    <w:rsid w:val="00DE6A18"/>
    <w:rsid w:val="00DE7FC8"/>
    <w:rsid w:val="00DF42F3"/>
    <w:rsid w:val="00E462CE"/>
    <w:rsid w:val="00E55013"/>
    <w:rsid w:val="00E562FC"/>
    <w:rsid w:val="00E60ED7"/>
    <w:rsid w:val="00E756F5"/>
    <w:rsid w:val="00E96F2D"/>
    <w:rsid w:val="00EA0F6C"/>
    <w:rsid w:val="00EB6EBB"/>
    <w:rsid w:val="00ED3F4E"/>
    <w:rsid w:val="00F20FDD"/>
    <w:rsid w:val="00F3008D"/>
    <w:rsid w:val="00F415E0"/>
    <w:rsid w:val="00F517FD"/>
    <w:rsid w:val="00F5239C"/>
    <w:rsid w:val="00F56EE8"/>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347E"/>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unhideWhenUsed/>
    <w:qFormat/>
    <w:rsid w:val="00AC06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0A31B4"/>
    <w:pPr>
      <w:ind w:left="720"/>
      <w:contextualSpacing/>
    </w:pPr>
  </w:style>
  <w:style w:type="character" w:customStyle="1" w:styleId="Heading3Char">
    <w:name w:val="Heading 3 Char"/>
    <w:basedOn w:val="DefaultParagraphFont"/>
    <w:link w:val="Heading3"/>
    <w:uiPriority w:val="9"/>
    <w:rsid w:val="00AC0654"/>
    <w:rPr>
      <w:rFonts w:asciiTheme="majorHAnsi" w:eastAsiaTheme="majorEastAsia" w:hAnsiTheme="majorHAnsi" w:cstheme="majorBidi"/>
      <w:b/>
      <w:bCs/>
      <w:color w:val="4F81BD" w:themeColor="accent1"/>
      <w:sz w:val="22"/>
      <w:szCs w:val="22"/>
    </w:rPr>
  </w:style>
  <w:style w:type="paragraph" w:styleId="NormalWeb">
    <w:name w:val="Normal (Web)"/>
    <w:basedOn w:val="Normal"/>
    <w:uiPriority w:val="99"/>
    <w:unhideWhenUsed/>
    <w:rsid w:val="00AC0654"/>
    <w:pPr>
      <w:spacing w:before="100" w:beforeAutospacing="1" w:after="100" w:afterAutospacing="1" w:line="240" w:lineRule="auto"/>
      <w:ind w:left="0"/>
      <w:jc w:val="left"/>
    </w:pPr>
    <w:rPr>
      <w:rFonts w:ascii="Times New Roman" w:eastAsiaTheme="minorEastAsia" w:hAnsi="Times New Roman"/>
      <w:sz w:val="24"/>
      <w:szCs w:val="24"/>
    </w:rPr>
  </w:style>
  <w:style w:type="paragraph" w:styleId="BodyTextIndent">
    <w:name w:val="Body Text Indent"/>
    <w:basedOn w:val="Normal"/>
    <w:link w:val="BodyTextIndentChar"/>
    <w:semiHidden/>
    <w:unhideWhenUsed/>
    <w:rsid w:val="00600481"/>
    <w:pPr>
      <w:spacing w:after="0" w:line="240" w:lineRule="auto"/>
      <w:ind w:left="0" w:firstLine="720"/>
    </w:pPr>
    <w:rPr>
      <w:rFonts w:ascii="Arial Ro" w:eastAsia="Times New Roman" w:hAnsi="Arial Ro"/>
      <w:sz w:val="24"/>
      <w:szCs w:val="24"/>
    </w:rPr>
  </w:style>
  <w:style w:type="character" w:customStyle="1" w:styleId="BodyTextIndentChar">
    <w:name w:val="Body Text Indent Char"/>
    <w:basedOn w:val="DefaultParagraphFont"/>
    <w:link w:val="BodyTextIndent"/>
    <w:semiHidden/>
    <w:rsid w:val="00600481"/>
    <w:rPr>
      <w:rFonts w:ascii="Arial Ro" w:eastAsia="Times New Roman" w:hAnsi="Arial Ro"/>
      <w:sz w:val="24"/>
      <w:szCs w:val="24"/>
    </w:rPr>
  </w:style>
  <w:style w:type="character" w:customStyle="1" w:styleId="panchor">
    <w:name w:val="panchor"/>
    <w:rsid w:val="00600481"/>
  </w:style>
  <w:style w:type="character" w:styleId="HTMLCite">
    <w:name w:val="HTML Cite"/>
    <w:basedOn w:val="DefaultParagraphFont"/>
    <w:uiPriority w:val="99"/>
    <w:semiHidden/>
    <w:unhideWhenUsed/>
    <w:rsid w:val="0060048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unhideWhenUsed/>
    <w:qFormat/>
    <w:rsid w:val="00AC06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0A31B4"/>
    <w:pPr>
      <w:ind w:left="720"/>
      <w:contextualSpacing/>
    </w:pPr>
  </w:style>
  <w:style w:type="character" w:customStyle="1" w:styleId="Heading3Char">
    <w:name w:val="Heading 3 Char"/>
    <w:basedOn w:val="DefaultParagraphFont"/>
    <w:link w:val="Heading3"/>
    <w:uiPriority w:val="9"/>
    <w:rsid w:val="00AC0654"/>
    <w:rPr>
      <w:rFonts w:asciiTheme="majorHAnsi" w:eastAsiaTheme="majorEastAsia" w:hAnsiTheme="majorHAnsi" w:cstheme="majorBidi"/>
      <w:b/>
      <w:bCs/>
      <w:color w:val="4F81BD" w:themeColor="accent1"/>
      <w:sz w:val="22"/>
      <w:szCs w:val="22"/>
    </w:rPr>
  </w:style>
  <w:style w:type="paragraph" w:styleId="NormalWeb">
    <w:name w:val="Normal (Web)"/>
    <w:basedOn w:val="Normal"/>
    <w:uiPriority w:val="99"/>
    <w:unhideWhenUsed/>
    <w:rsid w:val="00AC0654"/>
    <w:pPr>
      <w:spacing w:before="100" w:beforeAutospacing="1" w:after="100" w:afterAutospacing="1" w:line="240" w:lineRule="auto"/>
      <w:ind w:left="0"/>
      <w:jc w:val="left"/>
    </w:pPr>
    <w:rPr>
      <w:rFonts w:ascii="Times New Roman" w:eastAsiaTheme="minorEastAsia" w:hAnsi="Times New Roman"/>
      <w:sz w:val="24"/>
      <w:szCs w:val="24"/>
    </w:rPr>
  </w:style>
  <w:style w:type="paragraph" w:styleId="BodyTextIndent">
    <w:name w:val="Body Text Indent"/>
    <w:basedOn w:val="Normal"/>
    <w:link w:val="BodyTextIndentChar"/>
    <w:semiHidden/>
    <w:unhideWhenUsed/>
    <w:rsid w:val="00600481"/>
    <w:pPr>
      <w:spacing w:after="0" w:line="240" w:lineRule="auto"/>
      <w:ind w:left="0" w:firstLine="720"/>
    </w:pPr>
    <w:rPr>
      <w:rFonts w:ascii="Arial Ro" w:eastAsia="Times New Roman" w:hAnsi="Arial Ro"/>
      <w:sz w:val="24"/>
      <w:szCs w:val="24"/>
    </w:rPr>
  </w:style>
  <w:style w:type="character" w:customStyle="1" w:styleId="BodyTextIndentChar">
    <w:name w:val="Body Text Indent Char"/>
    <w:basedOn w:val="DefaultParagraphFont"/>
    <w:link w:val="BodyTextIndent"/>
    <w:semiHidden/>
    <w:rsid w:val="00600481"/>
    <w:rPr>
      <w:rFonts w:ascii="Arial Ro" w:eastAsia="Times New Roman" w:hAnsi="Arial Ro"/>
      <w:sz w:val="24"/>
      <w:szCs w:val="24"/>
    </w:rPr>
  </w:style>
  <w:style w:type="character" w:customStyle="1" w:styleId="panchor">
    <w:name w:val="panchor"/>
    <w:rsid w:val="00600481"/>
  </w:style>
  <w:style w:type="character" w:styleId="HTMLCite">
    <w:name w:val="HTML Cite"/>
    <w:basedOn w:val="DefaultParagraphFont"/>
    <w:uiPriority w:val="99"/>
    <w:semiHidden/>
    <w:unhideWhenUsed/>
    <w:rsid w:val="006004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47532358">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 w:id="1683967069">
      <w:bodyDiv w:val="1"/>
      <w:marLeft w:val="0"/>
      <w:marRight w:val="0"/>
      <w:marTop w:val="0"/>
      <w:marBottom w:val="0"/>
      <w:divBdr>
        <w:top w:val="none" w:sz="0" w:space="0" w:color="auto"/>
        <w:left w:val="none" w:sz="0" w:space="0" w:color="auto"/>
        <w:bottom w:val="none" w:sz="0" w:space="0" w:color="auto"/>
        <w:right w:val="none" w:sz="0" w:space="0" w:color="auto"/>
      </w:divBdr>
    </w:div>
    <w:div w:id="1736974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jofm.dj@anofm.gov.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AJOFMDOLJ" TargetMode="External"/><Relationship Id="rId1" Type="http://schemas.openxmlformats.org/officeDocument/2006/relationships/hyperlink" Target="http://www.anofm.ro/AJOFMDolj"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AJOFMDOLJ" TargetMode="External"/><Relationship Id="rId1" Type="http://schemas.openxmlformats.org/officeDocument/2006/relationships/hyperlink" Target="http://www.anofm.ro/AJOFMDol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2_COMUNICARE\template%20antet%20AJOFM%20-%20ALOFM%20-%20CRFPA%20-%20CRFPP%20-%20dec%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1FF6E-5400-4C54-83B8-36A9B230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 - dec 2021</Template>
  <TotalTime>18</TotalTime>
  <Pages>2</Pages>
  <Words>835</Words>
  <Characters>4762</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5586</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GHERCIOIU</dc:creator>
  <cp:lastModifiedBy>Anca Petcu</cp:lastModifiedBy>
  <cp:revision>8</cp:revision>
  <cp:lastPrinted>2023-01-04T08:55:00Z</cp:lastPrinted>
  <dcterms:created xsi:type="dcterms:W3CDTF">2022-03-18T06:00:00Z</dcterms:created>
  <dcterms:modified xsi:type="dcterms:W3CDTF">2023-01-04T08:56:00Z</dcterms:modified>
</cp:coreProperties>
</file>