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ED0D9F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 xml:space="preserve">04 noimbrie 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55D72" w:rsidRDefault="00155D72" w:rsidP="00155D72">
      <w:pPr>
        <w:ind w:left="0"/>
        <w:rPr>
          <w:b/>
        </w:rPr>
      </w:pPr>
    </w:p>
    <w:p w:rsidR="00155D72" w:rsidRPr="00E56883" w:rsidRDefault="00155D72" w:rsidP="00155D72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55D72" w:rsidRDefault="00AD3F97" w:rsidP="00155D72">
      <w:pPr>
        <w:ind w:left="0"/>
        <w:rPr>
          <w:rFonts w:cs="TrebuchetMS,Bold"/>
          <w:b/>
          <w:bCs/>
        </w:rPr>
      </w:pPr>
      <w:r>
        <w:rPr>
          <w:rFonts w:cs="TrebuchetMS,Bold"/>
          <w:b/>
          <w:bCs/>
        </w:rPr>
        <w:t>Peste</w:t>
      </w:r>
      <w:r w:rsidR="001F3536">
        <w:rPr>
          <w:rFonts w:cs="TrebuchetMS,Bold"/>
          <w:b/>
          <w:bCs/>
        </w:rPr>
        <w:t xml:space="preserve"> </w:t>
      </w:r>
      <w:r w:rsidR="000310A4">
        <w:rPr>
          <w:rFonts w:cs="TrebuchetMS,Bold"/>
          <w:b/>
          <w:bCs/>
        </w:rPr>
        <w:t xml:space="preserve">3000 </w:t>
      </w:r>
      <w:r w:rsidR="00155D72">
        <w:rPr>
          <w:rFonts w:cs="TrebuchetMS,Bold"/>
          <w:b/>
          <w:bCs/>
        </w:rPr>
        <w:t>de</w:t>
      </w:r>
      <w:r w:rsidR="00155D72" w:rsidRPr="00B761CB">
        <w:rPr>
          <w:rFonts w:cs="TrebuchetMS,Bold"/>
          <w:b/>
          <w:bCs/>
        </w:rPr>
        <w:t xml:space="preserve"> persoane angajate prin intermediul AJOFM Dolj </w:t>
      </w:r>
      <w:r w:rsidR="000310A4">
        <w:rPr>
          <w:rFonts w:cs="TrebuchetMS,Bold"/>
          <w:b/>
          <w:bCs/>
        </w:rPr>
        <w:t>in primele 8 luni ale</w:t>
      </w:r>
      <w:r w:rsidR="00155D72">
        <w:rPr>
          <w:rFonts w:cs="TrebuchetMS,Bold"/>
          <w:b/>
          <w:bCs/>
        </w:rPr>
        <w:t xml:space="preserve"> anului 202</w:t>
      </w:r>
      <w:r w:rsidR="001F3536">
        <w:rPr>
          <w:rFonts w:cs="TrebuchetMS,Bold"/>
          <w:b/>
          <w:bCs/>
        </w:rPr>
        <w:t>2</w:t>
      </w:r>
    </w:p>
    <w:p w:rsidR="00155D72" w:rsidRPr="005F161E" w:rsidRDefault="00155D72" w:rsidP="00155D72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155D72" w:rsidRPr="0083399A" w:rsidRDefault="000310A4" w:rsidP="00155D72">
      <w:pPr>
        <w:ind w:left="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În primele opt</w:t>
      </w:r>
      <w:r w:rsidR="001F3536">
        <w:rPr>
          <w:rFonts w:eastAsia="Times New Roman"/>
          <w:bCs/>
          <w:lang w:val="ro-RO"/>
        </w:rPr>
        <w:t xml:space="preserve"> luni ale anului 2022</w:t>
      </w:r>
      <w:r w:rsidR="00155D72" w:rsidRPr="007B1ED2">
        <w:rPr>
          <w:rFonts w:eastAsia="Times New Roman"/>
          <w:bCs/>
          <w:lang w:val="ro-RO"/>
        </w:rPr>
        <w:t xml:space="preserve">, ca urmare a implementării Programului Judeţean de Ocupare a Forţei de Muncă, prin intermediul AJOFM Dolj au fost încadrate în muncă </w:t>
      </w:r>
      <w:r>
        <w:rPr>
          <w:rFonts w:eastAsia="Times New Roman"/>
          <w:bCs/>
          <w:lang w:val="ro-RO"/>
        </w:rPr>
        <w:t xml:space="preserve">3.159 </w:t>
      </w:r>
      <w:r w:rsidR="00155D72" w:rsidRPr="0083399A">
        <w:rPr>
          <w:rFonts w:eastAsia="Times New Roman"/>
          <w:bCs/>
          <w:lang w:val="ro-RO"/>
        </w:rPr>
        <w:t xml:space="preserve">persoane, dintre care </w:t>
      </w:r>
      <w:r w:rsidR="00AD3F97">
        <w:rPr>
          <w:rFonts w:eastAsia="Times New Roman"/>
          <w:bCs/>
          <w:lang w:val="ro-RO"/>
        </w:rPr>
        <w:t>1.</w:t>
      </w:r>
      <w:r>
        <w:rPr>
          <w:rFonts w:eastAsia="Times New Roman"/>
          <w:bCs/>
          <w:lang w:val="ro-RO"/>
        </w:rPr>
        <w:t>429</w:t>
      </w:r>
      <w:r w:rsidR="00155D72" w:rsidRPr="0083399A">
        <w:rPr>
          <w:rFonts w:eastAsia="Times New Roman"/>
          <w:bCs/>
          <w:lang w:val="ro-RO"/>
        </w:rPr>
        <w:t xml:space="preserve"> femei. </w:t>
      </w:r>
    </w:p>
    <w:p w:rsidR="00155D72" w:rsidRPr="0083399A" w:rsidRDefault="00155D72" w:rsidP="00155D72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83399A">
        <w:rPr>
          <w:lang w:val="ro-RO"/>
        </w:rPr>
        <w:t>Din totalul persoanelor ocupate în perioada</w:t>
      </w:r>
      <w:bookmarkStart w:id="0" w:name="_GoBack"/>
      <w:bookmarkEnd w:id="0"/>
      <w:r w:rsidRPr="0083399A">
        <w:rPr>
          <w:lang w:val="ro-RO"/>
        </w:rPr>
        <w:t xml:space="preserve"> de referință,</w:t>
      </w:r>
      <w:r w:rsidR="000310A4">
        <w:rPr>
          <w:lang w:val="ro-RO"/>
        </w:rPr>
        <w:t xml:space="preserve"> 427 au peste 55 de ani</w:t>
      </w:r>
      <w:r w:rsidR="005324FC">
        <w:rPr>
          <w:lang w:val="ro-RO"/>
        </w:rPr>
        <w:t xml:space="preserve">, </w:t>
      </w:r>
      <w:r w:rsidR="000310A4">
        <w:rPr>
          <w:lang w:val="ro-RO"/>
        </w:rPr>
        <w:t>1.573</w:t>
      </w:r>
      <w:r w:rsidR="001F3536">
        <w:rPr>
          <w:lang w:val="ro-RO"/>
        </w:rPr>
        <w:t xml:space="preserve"> </w:t>
      </w:r>
      <w:r w:rsidRPr="0083399A">
        <w:rPr>
          <w:lang w:val="ro-RO"/>
        </w:rPr>
        <w:t>au peste 45 de ani,</w:t>
      </w:r>
      <w:r>
        <w:rPr>
          <w:lang w:val="ro-RO"/>
        </w:rPr>
        <w:t xml:space="preserve"> </w:t>
      </w:r>
      <w:r w:rsidR="000310A4">
        <w:rPr>
          <w:lang w:val="ro-RO"/>
        </w:rPr>
        <w:t xml:space="preserve">588 </w:t>
      </w:r>
      <w:r w:rsidRPr="0083399A">
        <w:rPr>
          <w:lang w:val="ro-RO"/>
        </w:rPr>
        <w:t>au vârsta</w:t>
      </w:r>
      <w:r>
        <w:rPr>
          <w:lang w:val="ro-RO"/>
        </w:rPr>
        <w:t xml:space="preserve"> cuprinsă între 35 și 45 de ani, </w:t>
      </w:r>
      <w:r w:rsidR="000310A4">
        <w:rPr>
          <w:lang w:val="ro-RO"/>
        </w:rPr>
        <w:t>209</w:t>
      </w:r>
      <w:r w:rsidRPr="0083399A">
        <w:rPr>
          <w:lang w:val="ro-RO"/>
        </w:rPr>
        <w:t xml:space="preserve"> au între </w:t>
      </w:r>
      <w:r w:rsidR="001F3536">
        <w:rPr>
          <w:lang w:val="ro-RO"/>
        </w:rPr>
        <w:t>30</w:t>
      </w:r>
      <w:r w:rsidRPr="0083399A">
        <w:rPr>
          <w:lang w:val="ro-RO"/>
        </w:rPr>
        <w:t xml:space="preserve"> și 35 de ani,</w:t>
      </w:r>
      <w:r w:rsidR="00D42184">
        <w:rPr>
          <w:lang w:val="ro-RO"/>
        </w:rPr>
        <w:t xml:space="preserve"> </w:t>
      </w:r>
      <w:r w:rsidR="005324FC">
        <w:rPr>
          <w:lang w:val="ro-RO"/>
        </w:rPr>
        <w:t xml:space="preserve">241 </w:t>
      </w:r>
      <w:r w:rsidR="00D42184">
        <w:rPr>
          <w:lang w:val="ro-RO"/>
        </w:rPr>
        <w:t>au între 25 și 30 de ani,</w:t>
      </w:r>
      <w:r w:rsidRPr="0083399A">
        <w:rPr>
          <w:lang w:val="ro-RO"/>
        </w:rPr>
        <w:t xml:space="preserve"> iar</w:t>
      </w:r>
      <w:r w:rsidR="00610EE7">
        <w:rPr>
          <w:lang w:val="ro-RO"/>
        </w:rPr>
        <w:t xml:space="preserve"> </w:t>
      </w:r>
      <w:r w:rsidR="00CB615D">
        <w:rPr>
          <w:lang w:val="ro-RO"/>
        </w:rPr>
        <w:t>121</w:t>
      </w:r>
      <w:r w:rsidR="000310A4">
        <w:rPr>
          <w:lang w:val="ro-RO"/>
        </w:rPr>
        <w:t xml:space="preserve"> </w:t>
      </w:r>
      <w:r w:rsidRPr="0083399A">
        <w:rPr>
          <w:lang w:val="ro-RO"/>
        </w:rPr>
        <w:t>sunt tineri sub 25 de ani.</w:t>
      </w:r>
    </w:p>
    <w:p w:rsidR="00155D72" w:rsidRPr="0083399A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2150DE">
        <w:rPr>
          <w:rFonts w:cs="Helvetica-Bold"/>
          <w:bCs/>
          <w:lang w:val="ro-RO"/>
        </w:rPr>
        <w:t>1.419</w:t>
      </w:r>
      <w:r w:rsidRPr="0083399A">
        <w:rPr>
          <w:rFonts w:cs="Helvetica-Bold"/>
          <w:bCs/>
          <w:lang w:val="ro-RO"/>
        </w:rPr>
        <w:t xml:space="preserve"> provin din mediul urban, iar </w:t>
      </w:r>
      <w:r w:rsidR="00AD3F97">
        <w:rPr>
          <w:rFonts w:cs="Helvetica-Bold"/>
          <w:bCs/>
          <w:lang w:val="ro-RO"/>
        </w:rPr>
        <w:t>1.</w:t>
      </w:r>
      <w:r w:rsidR="002150DE">
        <w:rPr>
          <w:rFonts w:cs="Helvetica-Bold"/>
          <w:bCs/>
          <w:lang w:val="ro-RO"/>
        </w:rPr>
        <w:t>740</w:t>
      </w:r>
      <w:r w:rsidRPr="0083399A">
        <w:rPr>
          <w:rFonts w:cs="Helvetica-Bold"/>
          <w:bCs/>
          <w:lang w:val="ro-RO"/>
        </w:rPr>
        <w:t xml:space="preserve"> persoane sunt din mediul rural.</w:t>
      </w:r>
    </w:p>
    <w:p w:rsidR="00155D72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 (</w:t>
      </w:r>
      <w:r w:rsidR="002150DE">
        <w:rPr>
          <w:rFonts w:cs="Helvetica-Bold"/>
          <w:bCs/>
          <w:lang w:val="ro-RO"/>
        </w:rPr>
        <w:t>1.121</w:t>
      </w:r>
      <w:r w:rsidRPr="007B1ED2">
        <w:rPr>
          <w:rFonts w:cs="Helvetica-Bold"/>
          <w:bCs/>
          <w:lang w:val="ro-RO"/>
        </w:rPr>
        <w:t>), urmate de cel</w:t>
      </w:r>
      <w:r w:rsidR="002150DE">
        <w:rPr>
          <w:rFonts w:cs="Helvetica-Bold"/>
          <w:bCs/>
          <w:lang w:val="ro-RO"/>
        </w:rPr>
        <w:t xml:space="preserve">e </w:t>
      </w:r>
      <w:r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>cu studii profesionale</w:t>
      </w:r>
      <w:r w:rsidR="00AD3F97" w:rsidRPr="007B1ED2"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 xml:space="preserve"> </w:t>
      </w:r>
      <w:r w:rsidR="002150DE">
        <w:rPr>
          <w:rFonts w:cs="Helvetica-Bold"/>
          <w:bCs/>
          <w:lang w:val="ro-RO"/>
        </w:rPr>
        <w:t>747</w:t>
      </w:r>
      <w:r w:rsidR="00AD3F97">
        <w:rPr>
          <w:rFonts w:cs="Helvetica-Bold"/>
          <w:bCs/>
          <w:lang w:val="ro-RO"/>
        </w:rPr>
        <w:t xml:space="preserve">. </w:t>
      </w:r>
      <w:r w:rsidRPr="007B1ED2">
        <w:rPr>
          <w:rFonts w:cs="Helvetica-Bold"/>
          <w:bCs/>
          <w:lang w:val="ro-RO"/>
        </w:rPr>
        <w:t>Numărul celor</w:t>
      </w:r>
      <w:r w:rsidR="00AD3F97">
        <w:rPr>
          <w:rFonts w:cs="Helvetica-Bold"/>
          <w:bCs/>
          <w:lang w:val="ro-RO"/>
        </w:rPr>
        <w:t xml:space="preserve"> cu </w:t>
      </w:r>
      <w:r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 xml:space="preserve">studii primare/gimnaziale </w:t>
      </w:r>
      <w:r w:rsidR="00D42184">
        <w:rPr>
          <w:rFonts w:cs="Helvetica-Bold"/>
          <w:bCs/>
          <w:lang w:val="ro-RO"/>
        </w:rPr>
        <w:t xml:space="preserve">este de </w:t>
      </w:r>
      <w:r w:rsidR="002150DE">
        <w:rPr>
          <w:rFonts w:cs="Helvetica-Bold"/>
          <w:bCs/>
          <w:lang w:val="ro-RO"/>
        </w:rPr>
        <w:t>698</w:t>
      </w:r>
      <w:r w:rsidRPr="007B1ED2">
        <w:rPr>
          <w:rFonts w:cs="Helvetica-Bold"/>
          <w:bCs/>
          <w:lang w:val="ro-RO"/>
        </w:rPr>
        <w:t>, iar cei cu studii u</w:t>
      </w:r>
      <w:r>
        <w:rPr>
          <w:rFonts w:cs="Helvetica-Bold"/>
          <w:bCs/>
          <w:lang w:val="ro-RO"/>
        </w:rPr>
        <w:t>niversitare sunt în număr de</w:t>
      </w:r>
      <w:r w:rsidR="00D42184">
        <w:rPr>
          <w:rFonts w:cs="Helvetica-Bold"/>
          <w:bCs/>
          <w:lang w:val="ro-RO"/>
        </w:rPr>
        <w:t xml:space="preserve"> </w:t>
      </w:r>
      <w:r w:rsidR="002150DE">
        <w:rPr>
          <w:rFonts w:cs="Helvetica-Bold"/>
          <w:bCs/>
          <w:lang w:val="ro-RO"/>
        </w:rPr>
        <w:t>382</w:t>
      </w:r>
      <w:r w:rsidRPr="007B1ED2">
        <w:rPr>
          <w:rFonts w:cs="Helvetica-Bold"/>
          <w:bCs/>
          <w:lang w:val="ro-RO"/>
        </w:rPr>
        <w:t>.</w:t>
      </w:r>
    </w:p>
    <w:p w:rsidR="00155D72" w:rsidRPr="007B1ED2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pachete personalizate de măsuri active prevăzute de Legea nr.76/2002 privind sistemul asigurărilor pentru şomaj şi stimularea ocupării forţei de muncă, modificată şi completată.</w:t>
      </w:r>
    </w:p>
    <w:p w:rsidR="00155D72" w:rsidRPr="007B1ED2" w:rsidRDefault="00155D72" w:rsidP="00155D72">
      <w:pPr>
        <w:ind w:left="0"/>
      </w:pPr>
      <w:r w:rsidRPr="007B1ED2">
        <w:t xml:space="preserve">Astfel, în primele </w:t>
      </w:r>
      <w:r w:rsidR="002150DE">
        <w:t>opt</w:t>
      </w:r>
      <w:r w:rsidRPr="007B1ED2">
        <w:rPr>
          <w:lang w:val="ro-RO"/>
        </w:rPr>
        <w:t xml:space="preserve"> luni ale anului</w:t>
      </w:r>
      <w:r w:rsidR="006B55D1">
        <w:t xml:space="preserve"> 2022</w:t>
      </w:r>
      <w:r w:rsidRPr="007B1ED2">
        <w:t xml:space="preserve">, numărul persoanelor care au beneficiat de asistenţă pentru înregistrarea în evidenţă ca persoane aflate </w:t>
      </w:r>
      <w:r w:rsidRPr="007B1ED2">
        <w:rPr>
          <w:lang w:val="ro-RO"/>
        </w:rPr>
        <w:t>î</w:t>
      </w:r>
      <w:r w:rsidRPr="007B1ED2">
        <w:t xml:space="preserve">n căutarea unui loc de muncă, în vederea asigurării protecţiei sociale privind acordarea indemnizaţiei de şomaj sau cuprinderea în măsuri active, a fost </w:t>
      </w:r>
      <w:r w:rsidRPr="00C645C6">
        <w:t xml:space="preserve">de </w:t>
      </w:r>
      <w:r w:rsidR="002150DE">
        <w:t>9.722</w:t>
      </w:r>
      <w:r w:rsidR="006B55D1">
        <w:t xml:space="preserve"> </w:t>
      </w:r>
      <w:r w:rsidRPr="007B1ED2">
        <w:t>persoane.</w:t>
      </w:r>
    </w:p>
    <w:p w:rsidR="00155D72" w:rsidRPr="00CD0E03" w:rsidRDefault="00155D72" w:rsidP="00155D72">
      <w:pPr>
        <w:spacing w:after="60"/>
        <w:ind w:left="0"/>
      </w:pPr>
    </w:p>
    <w:p w:rsidR="00155D72" w:rsidRPr="002E577D" w:rsidRDefault="00155D72" w:rsidP="00155D72">
      <w:pPr>
        <w:spacing w:after="60"/>
        <w:ind w:left="0"/>
        <w:rPr>
          <w:rFonts w:eastAsia="Times New Roman" w:cs="Arial"/>
        </w:rPr>
      </w:pPr>
      <w:r>
        <w:t>Agenţia Judeţeană pentru Ocuparea Forţei de Muncă Dolj</w:t>
      </w:r>
      <w:r w:rsidRPr="00A530A5">
        <w:t xml:space="preserve">        </w:t>
      </w:r>
    </w:p>
    <w:p w:rsidR="00142A54" w:rsidRDefault="00142A54" w:rsidP="007051A6">
      <w:pPr>
        <w:spacing w:after="0"/>
        <w:ind w:left="0"/>
        <w:rPr>
          <w:b/>
        </w:rPr>
      </w:pPr>
    </w:p>
    <w:sectPr w:rsidR="00142A54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3749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7540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E7540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7540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7540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7540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786B6DE" wp14:editId="06225CB6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E75406" w:rsidP="00EB0EA0">
          <w:pPr>
            <w:pStyle w:val="MediumGrid21"/>
          </w:pPr>
        </w:p>
      </w:tc>
    </w:tr>
  </w:tbl>
  <w:p w:rsidR="00766E0E" w:rsidRPr="00CD5B3B" w:rsidRDefault="00E7540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F4B618B" wp14:editId="39EA10E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7540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396331F" wp14:editId="14340C9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7540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7114"/>
    <w:multiLevelType w:val="hybridMultilevel"/>
    <w:tmpl w:val="E304C1DE"/>
    <w:lvl w:ilvl="0" w:tplc="A5541C52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1444"/>
    <w:multiLevelType w:val="hybridMultilevel"/>
    <w:tmpl w:val="2A568DB8"/>
    <w:lvl w:ilvl="0" w:tplc="6C149478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25F41"/>
    <w:rsid w:val="000310A4"/>
    <w:rsid w:val="00054790"/>
    <w:rsid w:val="000A42F3"/>
    <w:rsid w:val="00142A54"/>
    <w:rsid w:val="00155D72"/>
    <w:rsid w:val="00193708"/>
    <w:rsid w:val="001956BC"/>
    <w:rsid w:val="0019690E"/>
    <w:rsid w:val="001A33CA"/>
    <w:rsid w:val="001C51E7"/>
    <w:rsid w:val="001F3536"/>
    <w:rsid w:val="002118B4"/>
    <w:rsid w:val="002150DE"/>
    <w:rsid w:val="00236DC1"/>
    <w:rsid w:val="00253852"/>
    <w:rsid w:val="0027678F"/>
    <w:rsid w:val="00283564"/>
    <w:rsid w:val="002B3B6F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500C35"/>
    <w:rsid w:val="005324FC"/>
    <w:rsid w:val="005B5BE1"/>
    <w:rsid w:val="00607EF2"/>
    <w:rsid w:val="00610EE7"/>
    <w:rsid w:val="00615C82"/>
    <w:rsid w:val="00645EB9"/>
    <w:rsid w:val="00676F7B"/>
    <w:rsid w:val="00691692"/>
    <w:rsid w:val="006B55D1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973FC9"/>
    <w:rsid w:val="00A01D7E"/>
    <w:rsid w:val="00A37496"/>
    <w:rsid w:val="00AD3F97"/>
    <w:rsid w:val="00B26EBA"/>
    <w:rsid w:val="00B5407E"/>
    <w:rsid w:val="00B62E09"/>
    <w:rsid w:val="00B816B0"/>
    <w:rsid w:val="00BD2966"/>
    <w:rsid w:val="00C5570B"/>
    <w:rsid w:val="00C6105A"/>
    <w:rsid w:val="00C62087"/>
    <w:rsid w:val="00CB615D"/>
    <w:rsid w:val="00D10D2D"/>
    <w:rsid w:val="00D20137"/>
    <w:rsid w:val="00D3646C"/>
    <w:rsid w:val="00D42184"/>
    <w:rsid w:val="00D875B5"/>
    <w:rsid w:val="00D91033"/>
    <w:rsid w:val="00D9615C"/>
    <w:rsid w:val="00DB5875"/>
    <w:rsid w:val="00DD4B2E"/>
    <w:rsid w:val="00E3509F"/>
    <w:rsid w:val="00E75406"/>
    <w:rsid w:val="00E763BB"/>
    <w:rsid w:val="00EB0EA0"/>
    <w:rsid w:val="00ED0D9F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32</cp:revision>
  <cp:lastPrinted>2022-11-04T09:14:00Z</cp:lastPrinted>
  <dcterms:created xsi:type="dcterms:W3CDTF">2021-06-22T06:54:00Z</dcterms:created>
  <dcterms:modified xsi:type="dcterms:W3CDTF">2022-11-04T09:17:00Z</dcterms:modified>
</cp:coreProperties>
</file>