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Pr="00595772" w:rsidRDefault="00D72FA7" w:rsidP="00D72FA7">
      <w:pPr>
        <w:spacing w:after="0"/>
        <w:ind w:left="0"/>
        <w:rPr>
          <w:b/>
          <w:sz w:val="24"/>
          <w:szCs w:val="24"/>
        </w:rPr>
      </w:pP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595772">
        <w:rPr>
          <w:b/>
          <w:sz w:val="24"/>
          <w:szCs w:val="24"/>
        </w:rPr>
        <w:t>24 iunie 2022</w:t>
      </w:r>
    </w:p>
    <w:p w:rsidR="00D72FA7" w:rsidRPr="00D72FA7" w:rsidRDefault="00D72FA7" w:rsidP="00D72FA7">
      <w:pPr>
        <w:spacing w:after="0"/>
        <w:ind w:left="0"/>
        <w:rPr>
          <w:b/>
          <w:sz w:val="24"/>
          <w:szCs w:val="24"/>
        </w:rPr>
      </w:pPr>
      <w:r w:rsidRPr="00D72FA7">
        <w:rPr>
          <w:b/>
          <w:sz w:val="24"/>
          <w:szCs w:val="24"/>
        </w:rPr>
        <w:t>Comunicat de presă</w:t>
      </w:r>
    </w:p>
    <w:p w:rsidR="00D72FA7" w:rsidRP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Pr="00D72FA7" w:rsidRDefault="00D72FA7" w:rsidP="00D72FA7">
      <w:pPr>
        <w:spacing w:after="0"/>
        <w:ind w:left="0"/>
        <w:rPr>
          <w:b/>
          <w:sz w:val="24"/>
          <w:szCs w:val="24"/>
        </w:rPr>
      </w:pPr>
      <w:r w:rsidRPr="00D72FA7">
        <w:rPr>
          <w:b/>
          <w:sz w:val="24"/>
          <w:szCs w:val="24"/>
        </w:rPr>
        <w:t>4</w:t>
      </w:r>
      <w:r w:rsidR="00595772">
        <w:rPr>
          <w:b/>
          <w:sz w:val="24"/>
          <w:szCs w:val="24"/>
        </w:rPr>
        <w:t>51</w:t>
      </w:r>
      <w:r w:rsidRPr="00D72FA7">
        <w:rPr>
          <w:b/>
          <w:sz w:val="24"/>
          <w:szCs w:val="24"/>
        </w:rPr>
        <w:t xml:space="preserve"> locuri de muncă vacante în Spaţiul Economic European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sz w:val="24"/>
          <w:szCs w:val="24"/>
        </w:rPr>
        <w:t xml:space="preserve"> 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sz w:val="24"/>
          <w:szCs w:val="24"/>
        </w:rPr>
        <w:t xml:space="preserve">Angajatorii din Spaţiul Economic European oferă, prin intermediul reţelei EURES România, 451 locuri de muncă vacante, după cum urmează: 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 xml:space="preserve">Belgia – 155 locuri de muncă pentru: </w:t>
      </w:r>
      <w:r w:rsidRPr="00D72FA7">
        <w:rPr>
          <w:sz w:val="24"/>
          <w:szCs w:val="24"/>
        </w:rPr>
        <w:t xml:space="preserve">Muncitor necalificat în agricultură (lucrător sezonier în horticultură - în seră, lucrător sezonier pentru cultivarea căpșunilor, lucrător sezonier pentru cultivarea florilor, lucrător sezonier pentru cultivarea legumelor);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 xml:space="preserve">Olanda - </w:t>
      </w:r>
      <w:r w:rsidR="00595772">
        <w:rPr>
          <w:b/>
          <w:sz w:val="24"/>
          <w:szCs w:val="24"/>
        </w:rPr>
        <w:t>96</w:t>
      </w:r>
      <w:r w:rsidRPr="00D72FA7">
        <w:rPr>
          <w:b/>
          <w:sz w:val="24"/>
          <w:szCs w:val="24"/>
        </w:rPr>
        <w:t xml:space="preserve"> locuri de muncă pentru:</w:t>
      </w:r>
      <w:r w:rsidRPr="00D72FA7">
        <w:rPr>
          <w:sz w:val="24"/>
          <w:szCs w:val="24"/>
        </w:rPr>
        <w:t xml:space="preserve"> Culegă</w:t>
      </w:r>
      <w:r w:rsidR="00821843">
        <w:rPr>
          <w:sz w:val="24"/>
          <w:szCs w:val="24"/>
        </w:rPr>
        <w:t>tor mere și pere, Culegător căp</w:t>
      </w:r>
      <w:r w:rsidR="00821843">
        <w:rPr>
          <w:sz w:val="24"/>
          <w:szCs w:val="24"/>
          <w:lang w:val="ro-RO"/>
        </w:rPr>
        <w:t>ș</w:t>
      </w:r>
      <w:bookmarkStart w:id="0" w:name="_GoBack"/>
      <w:bookmarkEnd w:id="0"/>
      <w:r w:rsidRPr="00D72FA7">
        <w:rPr>
          <w:sz w:val="24"/>
          <w:szCs w:val="24"/>
        </w:rPr>
        <w:t xml:space="preserve">uni, Culegător fructe, Muncitor în pepiniera de flori în seră, Culegător zmeură, Legumicultor, Îngrijitor animale;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595772">
        <w:rPr>
          <w:b/>
          <w:sz w:val="24"/>
          <w:szCs w:val="24"/>
        </w:rPr>
        <w:t>Germania – 60 locuri de muncă pentru</w:t>
      </w:r>
      <w:r w:rsidRPr="00D72FA7">
        <w:rPr>
          <w:sz w:val="24"/>
          <w:szCs w:val="24"/>
        </w:rPr>
        <w:t xml:space="preserve">: Șofer camion, Curier colete și scrisori, Încărcător /sortator corespondență, Lucrător în bucătărie (f/b), Bucătar (f/b), Ospătar, Educatoare/educator, Tăietor de carne și lucrător în producție (f/b), Tăietor de carne și lucrător în producție (f/b);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>Finlanda - 60 locuri de muncă pentru</w:t>
      </w:r>
      <w:r w:rsidRPr="00D72FA7">
        <w:rPr>
          <w:sz w:val="24"/>
          <w:szCs w:val="24"/>
        </w:rPr>
        <w:t>: Sudor (lucrător în metal), Muncitor necalificat - culegător de căpșuni;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>Polonia - 36 locuri de muncă pentru:</w:t>
      </w:r>
      <w:r w:rsidRPr="00D72FA7">
        <w:rPr>
          <w:sz w:val="24"/>
          <w:szCs w:val="24"/>
        </w:rPr>
        <w:t xml:space="preserve"> Montator de instalații electrice, Electronistautomatist, Electronist, Operator mașină, Muncitor depozit, Asistent producție, Operator mașina CNC, Lăcuitor/vopsitor, Strungar/frezor, Sudor MIG/MAG sau gaz, Lacatuș;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>Irlanda - 20 locuri de muncă pentru: Î</w:t>
      </w:r>
      <w:r w:rsidRPr="00D72FA7">
        <w:rPr>
          <w:sz w:val="24"/>
          <w:szCs w:val="24"/>
        </w:rPr>
        <w:t xml:space="preserve">ngrijitor persoane;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>Norvegia – 14 locuri de muncă pentru:</w:t>
      </w:r>
      <w:r w:rsidRPr="00D72FA7">
        <w:rPr>
          <w:sz w:val="24"/>
          <w:szCs w:val="24"/>
        </w:rPr>
        <w:t xml:space="preserve"> Inginer suport software, Inginer asistență server și de rețea, Instalator, Manager instalații sanitare, Bucătar;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b/>
          <w:sz w:val="24"/>
          <w:szCs w:val="24"/>
        </w:rPr>
        <w:t>Italia - 10 locuri de muncă pentru</w:t>
      </w:r>
      <w:r w:rsidRPr="00D72FA7">
        <w:rPr>
          <w:sz w:val="24"/>
          <w:szCs w:val="24"/>
        </w:rPr>
        <w:t xml:space="preserve">: Șofer autobuz; Malta - 2 locuri de muncă pentru: Consultant Acvacultură, Asamblator pneumatic și cablaj. 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sz w:val="24"/>
          <w:szCs w:val="24"/>
        </w:rPr>
        <w:t>Persoanele interesate să ocupe un loc de muncă Spaţiul Economic European pot consulta ofertele accesând www.anofm.ro/EURES.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  <w:r w:rsidRPr="00D72FA7">
        <w:rPr>
          <w:sz w:val="24"/>
          <w:szCs w:val="24"/>
        </w:rPr>
        <w:t>Agenţia Judeţeană pentru Ocuparea Forţei de Muncă Dolj</w:t>
      </w:r>
    </w:p>
    <w:p w:rsidR="00D72FA7" w:rsidRPr="00D72FA7" w:rsidRDefault="00D72FA7" w:rsidP="00D72FA7">
      <w:pPr>
        <w:spacing w:after="0"/>
        <w:ind w:left="0"/>
        <w:rPr>
          <w:sz w:val="24"/>
          <w:szCs w:val="24"/>
        </w:rPr>
      </w:pPr>
    </w:p>
    <w:sectPr w:rsidR="00D72FA7" w:rsidRPr="00D72FA7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9577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21843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2184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2184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21843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BFE0B42" wp14:editId="3C02B7CC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82184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82184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821843" w:rsidP="00EB0EA0">
          <w:pPr>
            <w:pStyle w:val="Header"/>
            <w:ind w:left="0"/>
          </w:pPr>
        </w:p>
        <w:p w:rsidR="00DC08D4" w:rsidRPr="00CD5B3B" w:rsidRDefault="00821843" w:rsidP="00EB0EA0">
          <w:pPr>
            <w:pStyle w:val="MediumGrid21"/>
          </w:pPr>
        </w:p>
      </w:tc>
    </w:tr>
  </w:tbl>
  <w:p w:rsidR="00766E0E" w:rsidRPr="00CD5B3B" w:rsidRDefault="0082184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51D843" wp14:editId="11E2634D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2184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5083619" wp14:editId="17102E9B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21843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1B48CB"/>
    <w:rsid w:val="00595772"/>
    <w:rsid w:val="00821843"/>
    <w:rsid w:val="00B044DE"/>
    <w:rsid w:val="00B15994"/>
    <w:rsid w:val="00D72FA7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</cp:revision>
  <cp:lastPrinted>2022-06-24T06:42:00Z</cp:lastPrinted>
  <dcterms:created xsi:type="dcterms:W3CDTF">2022-06-24T06:24:00Z</dcterms:created>
  <dcterms:modified xsi:type="dcterms:W3CDTF">2022-06-24T09:39:00Z</dcterms:modified>
</cp:coreProperties>
</file>