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99" w:rsidRPr="00866AE5" w:rsidRDefault="00EF5B99" w:rsidP="00866AE5">
      <w:pPr>
        <w:spacing w:before="100" w:beforeAutospacing="1" w:after="100" w:afterAutospacing="1" w:line="240" w:lineRule="auto"/>
        <w:jc w:val="right"/>
        <w:outlineLvl w:val="3"/>
        <w:rPr>
          <w:rFonts w:ascii="Trebuchet MS" w:eastAsia="Times New Roman" w:hAnsi="Trebuchet MS" w:cs="Times New Roman"/>
          <w:bCs/>
          <w:lang w:val="ro-RO" w:eastAsia="ro-RO"/>
        </w:rPr>
      </w:pPr>
      <w:r w:rsidRPr="00866AE5">
        <w:rPr>
          <w:rFonts w:ascii="Trebuchet MS" w:eastAsia="Times New Roman" w:hAnsi="Trebuchet MS" w:cs="Times New Roman"/>
          <w:bCs/>
          <w:lang w:val="ro-RO" w:eastAsia="ro-RO"/>
        </w:rPr>
        <w:t>ANEXA Nr. 13 (Anexa nr. 1 la Normele metodologice aprobate</w:t>
      </w:r>
      <w:r w:rsidRPr="00866AE5">
        <w:rPr>
          <w:rFonts w:ascii="Trebuchet MS" w:eastAsia="Times New Roman" w:hAnsi="Trebuchet MS" w:cs="Times New Roman"/>
          <w:bCs/>
          <w:lang w:val="ro-RO" w:eastAsia="ro-RO"/>
        </w:rPr>
        <w:br/>
        <w:t>prin Hotărârea Guvernului nr. 726/2007)</w:t>
      </w:r>
    </w:p>
    <w:p w:rsidR="003D4822" w:rsidRDefault="003D4822" w:rsidP="00866AE5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3D4822" w:rsidRDefault="003D4822" w:rsidP="00866AE5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val="ro-RO" w:eastAsia="ro-RO"/>
        </w:rPr>
      </w:pPr>
    </w:p>
    <w:p w:rsidR="00EF5B99" w:rsidRPr="00866AE5" w:rsidRDefault="00EF5B99" w:rsidP="00866AE5">
      <w:pPr>
        <w:spacing w:before="100" w:beforeAutospacing="1" w:after="100" w:afterAutospacing="1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lang w:val="ro-RO" w:eastAsia="ro-RO"/>
        </w:rPr>
      </w:pPr>
      <w:r w:rsidRPr="00866AE5">
        <w:rPr>
          <w:rFonts w:ascii="Trebuchet MS" w:eastAsia="Times New Roman" w:hAnsi="Trebuchet MS" w:cs="Times New Roman"/>
          <w:b/>
          <w:bCs/>
          <w:lang w:val="ro-RO" w:eastAsia="ro-RO"/>
        </w:rPr>
        <w:t>CONVENTIE</w:t>
      </w:r>
      <w:r w:rsidRPr="00866AE5">
        <w:rPr>
          <w:rFonts w:ascii="Trebuchet MS" w:eastAsia="Times New Roman" w:hAnsi="Trebuchet MS" w:cs="Times New Roman"/>
          <w:b/>
          <w:bCs/>
          <w:lang w:val="ro-RO" w:eastAsia="ro-RO"/>
        </w:rPr>
        <w:br/>
      </w:r>
      <w:r w:rsidR="003D4822">
        <w:rPr>
          <w:rFonts w:ascii="Trebuchet MS" w:eastAsia="Times New Roman" w:hAnsi="Trebuchet MS" w:cs="Times New Roman"/>
          <w:b/>
          <w:bCs/>
          <w:lang w:val="ro-RO" w:eastAsia="ro-RO"/>
        </w:rPr>
        <w:t>n</w:t>
      </w:r>
      <w:r w:rsidRPr="00866AE5">
        <w:rPr>
          <w:rFonts w:ascii="Trebuchet MS" w:eastAsia="Times New Roman" w:hAnsi="Trebuchet MS" w:cs="Times New Roman"/>
          <w:b/>
          <w:bCs/>
          <w:lang w:val="ro-RO" w:eastAsia="ro-RO"/>
        </w:rPr>
        <w:t>r. . . . . . . . . . ./ . . . . . . . . . 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Agentia pentru Ocuparea Fortei de Muncă a Judetului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Covasna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, reprezentată prin domnul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Kelemen Tibor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 avân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d functia de director executiv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, denumită în continuare agentia, si persoana juridică (fizică)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., cu sediul/adresa în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, judetul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, telefon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, cod fiscal (CUI)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., cont IBAN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., deschis la Banca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., reprezentată prin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doamna/domnul ...................................................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., având functia de </w:t>
      </w:r>
      <w:r w:rsidR="0060023A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...............................................,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denumită în continuare angajatorul, convin următoarele: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1. Angajatorul încadrează în muncă, în conditiile Legii nr. 72/2007 privind stimularea încadrării în muncă a elevilor si studentilor, cu modificările ulterioare, denumită în continuare Legea nr. 72/2007, un număr de: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a) </w:t>
      </w:r>
      <w:r w:rsidR="003D4822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persoane având statut de elev, în perioada de vacantă cuprinsă între data de </w:t>
      </w:r>
      <w:r w:rsidR="003D4822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 si data de 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.;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b) </w:t>
      </w:r>
      <w:r w:rsidR="003D4822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persoane având statut de student, în perioada de vacantă cuprinsă între data de </w:t>
      </w:r>
      <w:r w:rsidR="003D4822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si data de </w:t>
      </w:r>
      <w:r w:rsidR="003D4822"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........................</w:t>
      </w: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Tabelul nominal cu elevii si/sau studentii încadrati în muncă este prevăzut în anexa care face parte integrantă din prezenta conventie.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2. Angajatorul se obligă: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a) să depună, pentru verificarea si acordarea sumei cuvenite potrivit art. 1 din Legea nr. 72/2007, până la data de 25 inclusiv a lunii următoare lunii pentru care solicită această sumă, tabelul prevăzut la art. 6 alin. (1) lit. a) din Normele metodologice de aplicare a prevederilor Legii nr. 72/2007 privind stimularea încadrării în muncă a elevilor si studentilor, aprobate prin Hotărârea Guvernului nr. 726/2007, cu modificările si completările ulterioare, însotit de copii de pe pontaj si statul de plată;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b) să comunice agentiei orice modificare a conditiilor care au condus la încheierea prezentei conventii, derularea acesteia si acordarea stimulentului financiar lunar prevăzut de lege;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lastRenderedPageBreak/>
        <w:t>c) să respecte prevederile Legii nr. 72/2007, precum si prevederile din cuprinsul normelor metodologice aprobate prin Hotărârea Guvernului nr. 726/2007, cu modificările si completările ulterioare;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d) să comunice agentiei orice modificare a datelor sale de identificare si a contului detinut la bancă, inclusiv modificările care intervin în cazul sediului/adresei si al datelor de contact.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3. Agentia se obligă să acorde sumele cuvenite potrivit Legii nr. 72/2007, în conformitate cu prevederile legale, prin plata acestora conform prevederilor art. 7 din normele metodologice aprobate prin Hotărârea Guvernului nr. 726/2007, cu modificările si completările ulterioare.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4. Agentia îsi exercită dreptul de control asupra: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a) îndeplinirii conditiilor legale pentru încheierea prezentei conventii, derularea acesteia si acordarea stimulentului financiar lunar prevăzut de Legea nr. 72/2007;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b) respectării de către angajator a obligatiilor prevăzute de prezenta conventie.</w:t>
      </w:r>
    </w:p>
    <w:p w:rsidR="00EF5B99" w:rsidRPr="003D4822" w:rsidRDefault="00EF5B99" w:rsidP="00866AE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3D4822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5. În situatia constatării nerespectării conditiilor legale avute în vedere la încheierea prezentei conventii si pentru acordarea stimulentului financiar lunar prevăzut de Legea nr. 72/2007, precum si a nerespectării de către angajator a obligatiilor sale, agentia va aplica sanctiunile prevăzute de lege si va recupera debitele conform legii.</w:t>
      </w:r>
    </w:p>
    <w:p w:rsidR="00FD0C7F" w:rsidRDefault="00FD0C7F" w:rsidP="00866AE5">
      <w:pPr>
        <w:jc w:val="both"/>
        <w:rPr>
          <w:rFonts w:ascii="Trebuchet MS" w:hAnsi="Trebuchet MS"/>
          <w:sz w:val="24"/>
          <w:szCs w:val="24"/>
        </w:rPr>
      </w:pPr>
    </w:p>
    <w:p w:rsidR="00866AE5" w:rsidRDefault="00866AE5" w:rsidP="00866AE5">
      <w:pPr>
        <w:jc w:val="both"/>
        <w:rPr>
          <w:rFonts w:ascii="Trebuchet MS" w:hAnsi="Trebuchet MS"/>
          <w:sz w:val="24"/>
          <w:szCs w:val="24"/>
        </w:rPr>
      </w:pPr>
      <w:r w:rsidRPr="003D4822">
        <w:rPr>
          <w:rFonts w:ascii="Trebuchet MS" w:hAnsi="Trebuchet MS"/>
          <w:sz w:val="24"/>
          <w:szCs w:val="24"/>
        </w:rPr>
        <w:t>A</w:t>
      </w:r>
      <w:r w:rsidR="00FD0C7F">
        <w:rPr>
          <w:rFonts w:ascii="Trebuchet MS" w:hAnsi="Trebuchet MS"/>
          <w:sz w:val="24"/>
          <w:szCs w:val="24"/>
        </w:rPr>
        <w:t>JOFM Covasna</w:t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>Angajatorul</w:t>
      </w:r>
    </w:p>
    <w:p w:rsidR="00FD0C7F" w:rsidRPr="003D4822" w:rsidRDefault="00FD0C7F" w:rsidP="00866AE5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Kelemen Tibor</w:t>
      </w:r>
    </w:p>
    <w:p w:rsidR="00866AE5" w:rsidRPr="003D4822" w:rsidRDefault="00866AE5" w:rsidP="00866AE5">
      <w:pPr>
        <w:jc w:val="both"/>
        <w:rPr>
          <w:rFonts w:ascii="Trebuchet MS" w:hAnsi="Trebuchet MS"/>
          <w:sz w:val="24"/>
          <w:szCs w:val="24"/>
        </w:rPr>
      </w:pPr>
      <w:r w:rsidRPr="003D4822">
        <w:rPr>
          <w:rFonts w:ascii="Trebuchet MS" w:hAnsi="Trebuchet MS"/>
          <w:sz w:val="24"/>
          <w:szCs w:val="24"/>
        </w:rPr>
        <w:t>Director executiv,</w:t>
      </w:r>
      <w:r w:rsidRPr="003D4822">
        <w:rPr>
          <w:rFonts w:ascii="Trebuchet MS" w:hAnsi="Trebuchet MS"/>
          <w:sz w:val="24"/>
          <w:szCs w:val="24"/>
        </w:rPr>
        <w:t xml:space="preserve"> </w:t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bookmarkStart w:id="0" w:name="_GoBack"/>
      <w:bookmarkEnd w:id="0"/>
      <w:r w:rsidRPr="003D4822">
        <w:rPr>
          <w:rFonts w:ascii="Trebuchet MS" w:hAnsi="Trebuchet MS"/>
          <w:sz w:val="24"/>
          <w:szCs w:val="24"/>
        </w:rPr>
        <w:t>Director general sau altă persoană autorizată,</w:t>
      </w:r>
    </w:p>
    <w:p w:rsidR="00866AE5" w:rsidRPr="003D4822" w:rsidRDefault="00866AE5" w:rsidP="00866AE5">
      <w:pPr>
        <w:jc w:val="both"/>
        <w:rPr>
          <w:rFonts w:ascii="Trebuchet MS" w:hAnsi="Trebuchet MS"/>
          <w:sz w:val="24"/>
          <w:szCs w:val="24"/>
        </w:rPr>
      </w:pPr>
    </w:p>
    <w:p w:rsidR="00471C13" w:rsidRPr="003D4822" w:rsidRDefault="00866AE5" w:rsidP="00866AE5">
      <w:pPr>
        <w:jc w:val="both"/>
        <w:rPr>
          <w:rFonts w:ascii="Trebuchet MS" w:hAnsi="Trebuchet MS"/>
          <w:sz w:val="24"/>
          <w:szCs w:val="24"/>
        </w:rPr>
      </w:pPr>
      <w:r w:rsidRPr="003D4822">
        <w:rPr>
          <w:rFonts w:ascii="Trebuchet MS" w:hAnsi="Trebuchet MS"/>
          <w:sz w:val="24"/>
          <w:szCs w:val="24"/>
        </w:rPr>
        <w:t>. . . . . . . . . .</w:t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ab/>
      </w:r>
      <w:r w:rsidRPr="003D4822">
        <w:rPr>
          <w:rFonts w:ascii="Trebuchet MS" w:hAnsi="Trebuchet MS"/>
          <w:sz w:val="24"/>
          <w:szCs w:val="24"/>
        </w:rPr>
        <w:t>. . . . . . . . . .</w:t>
      </w:r>
    </w:p>
    <w:sectPr w:rsidR="00471C13" w:rsidRPr="003D4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42"/>
    <w:rsid w:val="003D4822"/>
    <w:rsid w:val="00471C13"/>
    <w:rsid w:val="0060023A"/>
    <w:rsid w:val="00677442"/>
    <w:rsid w:val="00866AE5"/>
    <w:rsid w:val="00EF5B99"/>
    <w:rsid w:val="00F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Fogarassy</dc:creator>
  <cp:keywords/>
  <dc:description/>
  <cp:lastModifiedBy>Katalin Fogarassy</cp:lastModifiedBy>
  <cp:revision>6</cp:revision>
  <dcterms:created xsi:type="dcterms:W3CDTF">2018-03-14T10:59:00Z</dcterms:created>
  <dcterms:modified xsi:type="dcterms:W3CDTF">2018-03-14T12:43:00Z</dcterms:modified>
</cp:coreProperties>
</file>