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A94906" w:rsidRDefault="00C67BD9">
      <w:pPr>
        <w:pStyle w:val="Heading3"/>
        <w:spacing w:line="345" w:lineRule="atLeast"/>
        <w:divId w:val="582300043"/>
        <w:rPr>
          <w:rFonts w:ascii="Arial" w:eastAsia="Times New Roman" w:hAnsi="Arial" w:cs="Arial"/>
          <w:color w:val="333333"/>
        </w:rPr>
      </w:pPr>
      <w:r w:rsidRPr="00A94906">
        <w:rPr>
          <w:rFonts w:ascii="Arial" w:eastAsia="Times New Roman" w:hAnsi="Arial" w:cs="Arial"/>
          <w:color w:val="333333"/>
        </w:rPr>
        <w:t>Guvernul României</w:t>
      </w:r>
    </w:p>
    <w:p w:rsidR="00000000" w:rsidRPr="00A94906" w:rsidRDefault="00C67BD9">
      <w:pPr>
        <w:pStyle w:val="Heading1"/>
        <w:divId w:val="582300043"/>
        <w:rPr>
          <w:rFonts w:ascii="Arial" w:eastAsia="Times New Roman" w:hAnsi="Arial" w:cs="Arial"/>
        </w:rPr>
      </w:pPr>
      <w:r w:rsidRPr="00A94906">
        <w:rPr>
          <w:rFonts w:ascii="Arial" w:eastAsia="Times New Roman" w:hAnsi="Arial" w:cs="Arial"/>
        </w:rPr>
        <w:t>Hotărârea nr. 782/2020 privind prelungirea stării de alertă pe teritoriul României începând cu data de 15 septembrie 2020, precum și stabilirea măsurilor care se aplică pe durata acesteia pentru prevenirea și combaterea efectelor pandemiei de COVID-19</w:t>
      </w:r>
    </w:p>
    <w:p w:rsidR="00000000" w:rsidRPr="00A94906" w:rsidRDefault="00C67BD9">
      <w:pPr>
        <w:pStyle w:val="Heading3"/>
        <w:spacing w:line="345" w:lineRule="atLeast"/>
        <w:divId w:val="582300043"/>
        <w:rPr>
          <w:rFonts w:ascii="Arial" w:eastAsia="Times New Roman" w:hAnsi="Arial" w:cs="Arial"/>
          <w:color w:val="333333"/>
        </w:rPr>
      </w:pPr>
      <w:r w:rsidRPr="00A94906">
        <w:rPr>
          <w:rFonts w:ascii="Arial" w:eastAsia="Times New Roman" w:hAnsi="Arial" w:cs="Arial"/>
          <w:color w:val="333333"/>
        </w:rPr>
        <w:t>În v</w:t>
      </w:r>
      <w:r w:rsidRPr="00A94906">
        <w:rPr>
          <w:rFonts w:ascii="Arial" w:eastAsia="Times New Roman" w:hAnsi="Arial" w:cs="Arial"/>
          <w:color w:val="333333"/>
        </w:rPr>
        <w:t>igoare de la 14 septembrie 2020</w:t>
      </w:r>
    </w:p>
    <w:p w:rsidR="00000000" w:rsidRPr="00A94906" w:rsidRDefault="00C67BD9">
      <w:pPr>
        <w:spacing w:line="345" w:lineRule="atLeast"/>
        <w:jc w:val="both"/>
        <w:divId w:val="582300043"/>
        <w:rPr>
          <w:rFonts w:ascii="Arial" w:eastAsia="Times New Roman" w:hAnsi="Arial" w:cs="Arial"/>
          <w:color w:val="333333"/>
          <w:sz w:val="21"/>
          <w:szCs w:val="21"/>
        </w:rPr>
      </w:pPr>
      <w:r w:rsidRPr="00A94906">
        <w:rPr>
          <w:rFonts w:ascii="Arial" w:eastAsia="Times New Roman" w:hAnsi="Arial" w:cs="Arial"/>
          <w:color w:val="333333"/>
          <w:sz w:val="21"/>
          <w:szCs w:val="21"/>
        </w:rPr>
        <w:t xml:space="preserve">Publicat în Monitorul Oficial, Partea I nr. 842 din 14 septembrie 2020. Formă aplicabilă la </w:t>
      </w:r>
      <w:hyperlink r:id="rId4" w:history="1">
        <w:r w:rsidRPr="00A94906">
          <w:rPr>
            <w:rStyle w:val="Hyperlink"/>
            <w:rFonts w:ascii="Arial" w:eastAsia="Times New Roman" w:hAnsi="Arial" w:cs="Arial"/>
            <w:color w:val="008000"/>
            <w:sz w:val="21"/>
            <w:szCs w:val="21"/>
          </w:rPr>
          <w:t>16 septembrie 202</w:t>
        </w:r>
        <w:r w:rsidRPr="00A94906">
          <w:rPr>
            <w:rStyle w:val="Hyperlink"/>
            <w:rFonts w:ascii="Arial" w:eastAsia="Times New Roman" w:hAnsi="Arial" w:cs="Arial"/>
            <w:color w:val="008000"/>
            <w:sz w:val="21"/>
            <w:szCs w:val="21"/>
          </w:rPr>
          <w:t>0</w:t>
        </w:r>
      </w:hyperlink>
      <w:r w:rsidRPr="00A94906">
        <w:rPr>
          <w:rFonts w:ascii="Arial" w:eastAsia="Times New Roman"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Ț</w:t>
      </w:r>
      <w:r w:rsidRPr="00A94906">
        <w:rPr>
          <w:rFonts w:ascii="Arial" w:hAnsi="Arial" w:cs="Arial"/>
          <w:color w:val="333333"/>
          <w:sz w:val="21"/>
          <w:szCs w:val="21"/>
        </w:rPr>
        <w:t xml:space="preserve">inând cont de prevederile Ordonanței de urgență a Guvernului </w:t>
      </w:r>
      <w:hyperlink r:id="rId5" w:tgtFrame="_blank" w:history="1">
        <w:r w:rsidRPr="00A94906">
          <w:rPr>
            <w:rStyle w:val="Hyperlink"/>
            <w:rFonts w:ascii="Arial" w:hAnsi="Arial" w:cs="Arial"/>
            <w:sz w:val="21"/>
            <w:szCs w:val="21"/>
          </w:rPr>
          <w:t>nr. 11/2020</w:t>
        </w:r>
      </w:hyperlink>
      <w:r w:rsidRPr="00A94906">
        <w:rPr>
          <w:rFonts w:ascii="Arial" w:hAnsi="Arial" w:cs="Arial"/>
          <w:color w:val="333333"/>
          <w:sz w:val="21"/>
          <w:szCs w:val="21"/>
        </w:rPr>
        <w:t xml:space="preserve"> privind stocurile de urgență medicală, precum și unele </w:t>
      </w:r>
      <w:r w:rsidRPr="00A94906">
        <w:rPr>
          <w:rFonts w:ascii="Arial" w:hAnsi="Arial" w:cs="Arial"/>
          <w:color w:val="333333"/>
          <w:sz w:val="21"/>
          <w:szCs w:val="21"/>
        </w:rPr>
        <w:t xml:space="preserve">măsuri aferente instituirii carantinei, aprobată cu completări prin Legea </w:t>
      </w:r>
      <w:hyperlink r:id="rId6" w:tgtFrame="_blank" w:history="1">
        <w:r w:rsidRPr="00A94906">
          <w:rPr>
            <w:rStyle w:val="Hyperlink"/>
            <w:rFonts w:ascii="Arial" w:hAnsi="Arial" w:cs="Arial"/>
            <w:sz w:val="21"/>
            <w:szCs w:val="21"/>
          </w:rPr>
          <w:t>nr. 20/2020</w:t>
        </w:r>
      </w:hyperlink>
      <w:r w:rsidRPr="00A94906">
        <w:rPr>
          <w:rFonts w:ascii="Arial" w:hAnsi="Arial" w:cs="Arial"/>
          <w:color w:val="333333"/>
          <w:sz w:val="21"/>
          <w:szCs w:val="21"/>
        </w:rPr>
        <w:t xml:space="preserve">, cu completările ulterioare, precum și de prevederile Ordonanței de urgență a Guvernului </w:t>
      </w:r>
      <w:hyperlink r:id="rId7" w:tgtFrame="_blank" w:history="1">
        <w:r w:rsidRPr="00A94906">
          <w:rPr>
            <w:rStyle w:val="Hyperlink"/>
            <w:rFonts w:ascii="Arial" w:hAnsi="Arial" w:cs="Arial"/>
            <w:sz w:val="21"/>
            <w:szCs w:val="21"/>
          </w:rPr>
          <w:t>nr. 70/2020</w:t>
        </w:r>
      </w:hyperlink>
      <w:r w:rsidRPr="00A94906">
        <w:rPr>
          <w:rFonts w:ascii="Arial" w:hAnsi="Arial" w:cs="Arial"/>
          <w:color w:val="333333"/>
          <w:sz w:val="21"/>
          <w:szCs w:val="21"/>
        </w:rPr>
        <w:t xml:space="preserve"> privind reglementarea unor măsuri, începâ</w:t>
      </w:r>
      <w:r w:rsidRPr="00A94906">
        <w:rPr>
          <w:rFonts w:ascii="Arial" w:hAnsi="Arial" w:cs="Arial"/>
          <w:color w:val="333333"/>
          <w:sz w:val="21"/>
          <w:szCs w:val="21"/>
        </w:rPr>
        <w:t xml:space="preserve">nd cu data de 15 mai 2020, în contextul situației epidemiologice determinate de răspândirea coronavirusului SARS-CoV-2, pentru prelungirea unor termene, pentru modificarea și completarea Legii </w:t>
      </w:r>
      <w:hyperlink r:id="rId8" w:tgtFrame="_blank" w:history="1">
        <w:r w:rsidRPr="00A94906">
          <w:rPr>
            <w:rStyle w:val="Hyperlink"/>
            <w:rFonts w:ascii="Arial" w:hAnsi="Arial" w:cs="Arial"/>
            <w:sz w:val="21"/>
            <w:szCs w:val="21"/>
          </w:rPr>
          <w:t>nr. 227/2015</w:t>
        </w:r>
      </w:hyperlink>
      <w:r w:rsidRPr="00A94906">
        <w:rPr>
          <w:rFonts w:ascii="Arial" w:hAnsi="Arial" w:cs="Arial"/>
          <w:color w:val="333333"/>
          <w:sz w:val="21"/>
          <w:szCs w:val="21"/>
        </w:rPr>
        <w:t xml:space="preserve"> privind </w:t>
      </w:r>
      <w:hyperlink r:id="rId9" w:tgtFrame="_blank" w:history="1">
        <w:r w:rsidRPr="00A94906">
          <w:rPr>
            <w:rStyle w:val="Hyperlink"/>
            <w:rFonts w:ascii="Arial" w:hAnsi="Arial" w:cs="Arial"/>
            <w:sz w:val="21"/>
            <w:szCs w:val="21"/>
          </w:rPr>
          <w:t>Codul fiscal</w:t>
        </w:r>
      </w:hyperlink>
      <w:r w:rsidRPr="00A94906">
        <w:rPr>
          <w:rFonts w:ascii="Arial" w:hAnsi="Arial" w:cs="Arial"/>
          <w:color w:val="333333"/>
          <w:sz w:val="21"/>
          <w:szCs w:val="21"/>
        </w:rPr>
        <w:t xml:space="preserve">, a Legii educației naționale </w:t>
      </w:r>
      <w:hyperlink r:id="rId10" w:tgtFrame="_blank" w:history="1">
        <w:r w:rsidRPr="00A94906">
          <w:rPr>
            <w:rStyle w:val="Hyperlink"/>
            <w:rFonts w:ascii="Arial" w:hAnsi="Arial" w:cs="Arial"/>
            <w:sz w:val="21"/>
            <w:szCs w:val="21"/>
          </w:rPr>
          <w:t>nr. 1/2011</w:t>
        </w:r>
      </w:hyperlink>
      <w:r w:rsidRPr="00A94906">
        <w:rPr>
          <w:rFonts w:ascii="Arial" w:hAnsi="Arial" w:cs="Arial"/>
          <w:color w:val="333333"/>
          <w:sz w:val="21"/>
          <w:szCs w:val="21"/>
        </w:rPr>
        <w:t xml:space="preserve">, precum și </w:t>
      </w:r>
      <w:proofErr w:type="gramStart"/>
      <w:r w:rsidRPr="00A94906">
        <w:rPr>
          <w:rFonts w:ascii="Arial" w:hAnsi="Arial" w:cs="Arial"/>
          <w:color w:val="333333"/>
          <w:sz w:val="21"/>
          <w:szCs w:val="21"/>
        </w:rPr>
        <w:t>a</w:t>
      </w:r>
      <w:proofErr w:type="gramEnd"/>
      <w:r w:rsidRPr="00A94906">
        <w:rPr>
          <w:rFonts w:ascii="Arial" w:hAnsi="Arial" w:cs="Arial"/>
          <w:color w:val="333333"/>
          <w:sz w:val="21"/>
          <w:szCs w:val="21"/>
        </w:rPr>
        <w:t xml:space="preserve"> altor acte normative, aprobată cu modificări și completări prin Legea </w:t>
      </w:r>
      <w:hyperlink r:id="rId11" w:tgtFrame="_blank" w:history="1">
        <w:r w:rsidRPr="00A94906">
          <w:rPr>
            <w:rStyle w:val="Hyperlink"/>
            <w:rFonts w:ascii="Arial" w:hAnsi="Arial" w:cs="Arial"/>
            <w:sz w:val="21"/>
            <w:szCs w:val="21"/>
          </w:rPr>
          <w:t>nr. 179/2020</w:t>
        </w:r>
      </w:hyperlink>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proofErr w:type="gramStart"/>
      <w:r w:rsidRPr="00A94906">
        <w:rPr>
          <w:rFonts w:ascii="Arial" w:hAnsi="Arial" w:cs="Arial"/>
          <w:color w:val="333333"/>
          <w:sz w:val="21"/>
          <w:szCs w:val="21"/>
        </w:rPr>
        <w:t>având</w:t>
      </w:r>
      <w:proofErr w:type="gramEnd"/>
      <w:r w:rsidRPr="00A94906">
        <w:rPr>
          <w:rFonts w:ascii="Arial" w:hAnsi="Arial" w:cs="Arial"/>
          <w:color w:val="333333"/>
          <w:sz w:val="21"/>
          <w:szCs w:val="21"/>
        </w:rPr>
        <w:t xml:space="preserve"> în vedere prevederile Legii </w:t>
      </w:r>
      <w:hyperlink r:id="rId12" w:tgtFrame="_blank" w:history="1">
        <w:r w:rsidRPr="00A94906">
          <w:rPr>
            <w:rStyle w:val="Hyperlink"/>
            <w:rFonts w:ascii="Arial" w:hAnsi="Arial" w:cs="Arial"/>
            <w:sz w:val="21"/>
            <w:szCs w:val="21"/>
          </w:rPr>
          <w:t>nr. 135/2020</w:t>
        </w:r>
      </w:hyperlink>
      <w:r w:rsidRPr="00A94906">
        <w:rPr>
          <w:rFonts w:ascii="Arial" w:hAnsi="Arial" w:cs="Arial"/>
          <w:color w:val="333333"/>
          <w:sz w:val="21"/>
          <w:szCs w:val="21"/>
        </w:rPr>
        <w:t xml:space="preserve"> privind stabilirea datei alegerilor pentru autoritățile administrației publice locale din anul 2020, precum și a unor măsuri pentru buna organizare și desfășurare a acestora, precum și cele ale Hotărârii Guvernului </w:t>
      </w:r>
      <w:hyperlink r:id="rId13" w:tgtFrame="_blank" w:history="1">
        <w:r w:rsidRPr="00A94906">
          <w:rPr>
            <w:rStyle w:val="Hyperlink"/>
            <w:rFonts w:ascii="Arial" w:hAnsi="Arial" w:cs="Arial"/>
            <w:sz w:val="21"/>
            <w:szCs w:val="21"/>
          </w:rPr>
          <w:t>nr. 577/2020</w:t>
        </w:r>
      </w:hyperlink>
      <w:r w:rsidRPr="00A94906">
        <w:rPr>
          <w:rFonts w:ascii="Arial" w:hAnsi="Arial" w:cs="Arial"/>
          <w:color w:val="333333"/>
          <w:sz w:val="21"/>
          <w:szCs w:val="21"/>
        </w:rPr>
        <w:t xml:space="preserve"> privind stabilirea măsuril</w:t>
      </w:r>
      <w:r w:rsidRPr="00A94906">
        <w:rPr>
          <w:rFonts w:ascii="Arial" w:hAnsi="Arial" w:cs="Arial"/>
          <w:color w:val="333333"/>
          <w:sz w:val="21"/>
          <w:szCs w:val="21"/>
        </w:rPr>
        <w:t>or tehnice necesare bunei organizări și desfășurări a alegerilor locale din anul 2020</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proofErr w:type="gramStart"/>
      <w:r w:rsidRPr="00A94906">
        <w:rPr>
          <w:rFonts w:ascii="Arial" w:hAnsi="Arial" w:cs="Arial"/>
          <w:color w:val="333333"/>
          <w:sz w:val="21"/>
          <w:szCs w:val="21"/>
        </w:rPr>
        <w:t>luând</w:t>
      </w:r>
      <w:proofErr w:type="gramEnd"/>
      <w:r w:rsidRPr="00A94906">
        <w:rPr>
          <w:rFonts w:ascii="Arial" w:hAnsi="Arial" w:cs="Arial"/>
          <w:color w:val="333333"/>
          <w:sz w:val="21"/>
          <w:szCs w:val="21"/>
        </w:rPr>
        <w:t xml:space="preserve"> în considerare prevederile art. 16 </w:t>
      </w:r>
      <w:hyperlink r:id="rId14" w:anchor="p-69040661" w:tgtFrame="_blank" w:history="1">
        <w:r w:rsidRPr="00A94906">
          <w:rPr>
            <w:rStyle w:val="Hyperlink"/>
            <w:rFonts w:ascii="Arial" w:hAnsi="Arial" w:cs="Arial"/>
            <w:sz w:val="21"/>
            <w:szCs w:val="21"/>
          </w:rPr>
          <w:t>alin. (1)</w:t>
        </w:r>
      </w:hyperlink>
      <w:r w:rsidRPr="00A94906">
        <w:rPr>
          <w:rFonts w:ascii="Arial" w:hAnsi="Arial" w:cs="Arial"/>
          <w:color w:val="333333"/>
          <w:sz w:val="21"/>
          <w:szCs w:val="21"/>
        </w:rPr>
        <w:t xml:space="preserve"> și </w:t>
      </w:r>
      <w:hyperlink r:id="rId15" w:anchor="p-69040663" w:tgtFrame="_blank" w:history="1">
        <w:r w:rsidRPr="00A94906">
          <w:rPr>
            <w:rStyle w:val="Hyperlink"/>
            <w:rFonts w:ascii="Arial" w:hAnsi="Arial" w:cs="Arial"/>
            <w:sz w:val="21"/>
            <w:szCs w:val="21"/>
          </w:rPr>
          <w:t>(3)</w:t>
        </w:r>
      </w:hyperlink>
      <w:r w:rsidRPr="00A94906">
        <w:rPr>
          <w:rFonts w:ascii="Arial" w:hAnsi="Arial" w:cs="Arial"/>
          <w:color w:val="333333"/>
          <w:sz w:val="21"/>
          <w:szCs w:val="21"/>
        </w:rPr>
        <w:t xml:space="preserve"> din Ordonanța de urgență a Guvernului nr. 21/2004 privind Sistemul Național de Management al Situațiilor de Urgență, aprobată cu modificări și completări prin Legea </w:t>
      </w:r>
      <w:hyperlink r:id="rId16" w:tgtFrame="_blank" w:history="1">
        <w:r w:rsidRPr="00A94906">
          <w:rPr>
            <w:rStyle w:val="Hyperlink"/>
            <w:rFonts w:ascii="Arial" w:hAnsi="Arial" w:cs="Arial"/>
            <w:sz w:val="21"/>
            <w:szCs w:val="21"/>
          </w:rPr>
          <w:t>nr. 15/2005</w:t>
        </w:r>
      </w:hyperlink>
      <w:r w:rsidRPr="00A94906">
        <w:rPr>
          <w:rFonts w:ascii="Arial" w:hAnsi="Arial" w:cs="Arial"/>
          <w:color w:val="333333"/>
          <w:sz w:val="21"/>
          <w:szCs w:val="21"/>
        </w:rPr>
        <w:t xml:space="preserve">, cu modificările și completările ulterioare, și ale art. 11 </w:t>
      </w:r>
      <w:hyperlink r:id="rId17" w:anchor="p-103184612" w:tgtFrame="_blank" w:history="1">
        <w:r w:rsidRPr="00A94906">
          <w:rPr>
            <w:rStyle w:val="Hyperlink"/>
            <w:rFonts w:ascii="Arial" w:hAnsi="Arial" w:cs="Arial"/>
            <w:sz w:val="21"/>
            <w:szCs w:val="21"/>
          </w:rPr>
          <w:t>alin. (3)</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Hotărârea Guvernului nr. 557/2016 privind managementul tipurilor de risc</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proofErr w:type="gramStart"/>
      <w:r w:rsidRPr="00A94906">
        <w:rPr>
          <w:rFonts w:ascii="Arial" w:hAnsi="Arial" w:cs="Arial"/>
          <w:color w:val="333333"/>
          <w:sz w:val="21"/>
          <w:szCs w:val="21"/>
        </w:rPr>
        <w:t>având</w:t>
      </w:r>
      <w:proofErr w:type="gramEnd"/>
      <w:r w:rsidRPr="00A94906">
        <w:rPr>
          <w:rFonts w:ascii="Arial" w:hAnsi="Arial" w:cs="Arial"/>
          <w:color w:val="333333"/>
          <w:sz w:val="21"/>
          <w:szCs w:val="21"/>
        </w:rPr>
        <w:t xml:space="preserve"> în vedere faptul că evaluarea realizată în baza factorilor de risc prevăzuți la art. 3 </w:t>
      </w:r>
      <w:hyperlink r:id="rId18" w:anchor="p-315507780" w:tgtFrame="_blank" w:history="1">
        <w:r w:rsidRPr="00A94906">
          <w:rPr>
            <w:rStyle w:val="Hyperlink"/>
            <w:rFonts w:ascii="Arial" w:hAnsi="Arial" w:cs="Arial"/>
            <w:sz w:val="21"/>
            <w:szCs w:val="21"/>
          </w:rPr>
          <w:t>alin. (4)</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privind unele măsuri pentru prevenirea și combaterea efectelor pandemiei de COVID-19, cu modificările ulterioare, indică necesitatea menținerii unui răspuns amplificat l</w:t>
      </w:r>
      <w:r w:rsidRPr="00A94906">
        <w:rPr>
          <w:rFonts w:ascii="Arial" w:hAnsi="Arial" w:cs="Arial"/>
          <w:color w:val="333333"/>
          <w:sz w:val="21"/>
          <w:szCs w:val="21"/>
        </w:rPr>
        <w:t>a situația de urgență determinată de răspândirea noului coronavirus, aspecte materializate în cuprinsul documentului intitulat "Analiza factorilor de risc privind managementul situației de urgență generată de virusul SARS-CoV-2 pe teritoriul României la da</w:t>
      </w:r>
      <w:r w:rsidRPr="00A94906">
        <w:rPr>
          <w:rFonts w:ascii="Arial" w:hAnsi="Arial" w:cs="Arial"/>
          <w:color w:val="333333"/>
          <w:sz w:val="21"/>
          <w:szCs w:val="21"/>
        </w:rPr>
        <w:t>ta de 9.09.2020", întocmit la nivelul Centrului Național de Conducere și Coordonare a Intervenției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ț</w:t>
      </w:r>
      <w:r w:rsidRPr="00A94906">
        <w:rPr>
          <w:rFonts w:ascii="Arial" w:hAnsi="Arial" w:cs="Arial"/>
          <w:color w:val="333333"/>
          <w:sz w:val="21"/>
          <w:szCs w:val="21"/>
        </w:rPr>
        <w:t>inând seama de propunerile cuprinse în Hotărârea Comitetului Național pentru Situații de Urgență nr. 45/2020 privind propunerea prelungirii stării de alert</w:t>
      </w:r>
      <w:r w:rsidRPr="00A94906">
        <w:rPr>
          <w:rFonts w:ascii="Arial" w:hAnsi="Arial" w:cs="Arial"/>
          <w:color w:val="333333"/>
          <w:sz w:val="21"/>
          <w:szCs w:val="21"/>
        </w:rPr>
        <w:t>ă și a măsurilor necesar a fi aplicate pe durata acesteia pentru prevenirea și combaterea efectelor pandemiei de COVID-19</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proofErr w:type="gramStart"/>
      <w:r w:rsidRPr="00A94906">
        <w:rPr>
          <w:rFonts w:ascii="Arial" w:hAnsi="Arial" w:cs="Arial"/>
          <w:color w:val="333333"/>
          <w:sz w:val="21"/>
          <w:szCs w:val="21"/>
        </w:rPr>
        <w:lastRenderedPageBreak/>
        <w:t>în</w:t>
      </w:r>
      <w:proofErr w:type="gramEnd"/>
      <w:r w:rsidRPr="00A94906">
        <w:rPr>
          <w:rFonts w:ascii="Arial" w:hAnsi="Arial" w:cs="Arial"/>
          <w:color w:val="333333"/>
          <w:sz w:val="21"/>
          <w:szCs w:val="21"/>
        </w:rPr>
        <w:t xml:space="preserve"> temeiul </w:t>
      </w:r>
      <w:hyperlink r:id="rId19" w:anchor="p-43226719" w:tgtFrame="_blank" w:history="1">
        <w:r w:rsidRPr="00A94906">
          <w:rPr>
            <w:rStyle w:val="Hyperlink"/>
            <w:rFonts w:ascii="Arial" w:hAnsi="Arial" w:cs="Arial"/>
            <w:sz w:val="21"/>
            <w:szCs w:val="21"/>
          </w:rPr>
          <w:t>art. 108</w:t>
        </w:r>
      </w:hyperlink>
      <w:r w:rsidRPr="00A94906">
        <w:rPr>
          <w:rFonts w:ascii="Arial" w:hAnsi="Arial" w:cs="Arial"/>
          <w:color w:val="333333"/>
          <w:sz w:val="21"/>
          <w:szCs w:val="21"/>
        </w:rPr>
        <w:t xml:space="preserve"> din Constituția României, republicată, și al </w:t>
      </w:r>
      <w:hyperlink r:id="rId20" w:anchor="p-315507776" w:tgtFrame="_blank" w:history="1">
        <w:r w:rsidRPr="00A94906">
          <w:rPr>
            <w:rStyle w:val="Hyperlink"/>
            <w:rFonts w:ascii="Arial" w:hAnsi="Arial" w:cs="Arial"/>
            <w:sz w:val="21"/>
            <w:szCs w:val="21"/>
          </w:rPr>
          <w:t>art. 3</w:t>
        </w:r>
      </w:hyperlink>
      <w:r w:rsidRPr="00A94906">
        <w:rPr>
          <w:rFonts w:ascii="Arial" w:hAnsi="Arial" w:cs="Arial"/>
          <w:color w:val="333333"/>
          <w:sz w:val="21"/>
          <w:szCs w:val="21"/>
        </w:rPr>
        <w:t xml:space="preserve">, </w:t>
      </w:r>
      <w:hyperlink r:id="rId21" w:anchor="p-315507786" w:tgtFrame="_blank" w:history="1">
        <w:r w:rsidRPr="00A94906">
          <w:rPr>
            <w:rStyle w:val="Hyperlink"/>
            <w:rFonts w:ascii="Arial" w:hAnsi="Arial" w:cs="Arial"/>
            <w:sz w:val="21"/>
            <w:szCs w:val="21"/>
          </w:rPr>
          <w:t>4</w:t>
        </w:r>
      </w:hyperlink>
      <w:r w:rsidRPr="00A94906">
        <w:rPr>
          <w:rFonts w:ascii="Arial" w:hAnsi="Arial" w:cs="Arial"/>
          <w:color w:val="333333"/>
          <w:sz w:val="21"/>
          <w:szCs w:val="21"/>
        </w:rPr>
        <w:t xml:space="preserve">, </w:t>
      </w:r>
      <w:hyperlink r:id="rId22" w:anchor="p-315507816" w:tgtFrame="_blank" w:history="1">
        <w:r w:rsidRPr="00A94906">
          <w:rPr>
            <w:rStyle w:val="Hyperlink"/>
            <w:rFonts w:ascii="Arial" w:hAnsi="Arial" w:cs="Arial"/>
            <w:sz w:val="21"/>
            <w:szCs w:val="21"/>
          </w:rPr>
          <w:t>6</w:t>
        </w:r>
      </w:hyperlink>
      <w:r w:rsidRPr="00A94906">
        <w:rPr>
          <w:rFonts w:ascii="Arial" w:hAnsi="Arial" w:cs="Arial"/>
          <w:color w:val="333333"/>
          <w:sz w:val="21"/>
          <w:szCs w:val="21"/>
        </w:rPr>
        <w:t xml:space="preserve"> și art. 71 </w:t>
      </w:r>
      <w:hyperlink r:id="rId23" w:anchor="p-315508065" w:tgtFrame="_blank" w:history="1">
        <w:r w:rsidRPr="00A94906">
          <w:rPr>
            <w:rStyle w:val="Hyperlink"/>
            <w:rFonts w:ascii="Arial" w:hAnsi="Arial" w:cs="Arial"/>
            <w:sz w:val="21"/>
            <w:szCs w:val="21"/>
          </w:rPr>
          <w:t>alin. (1)</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privind unele măsuri pe</w:t>
      </w:r>
      <w:r w:rsidRPr="00A94906">
        <w:rPr>
          <w:rFonts w:ascii="Arial" w:hAnsi="Arial" w:cs="Arial"/>
          <w:color w:val="333333"/>
          <w:sz w:val="21"/>
          <w:szCs w:val="21"/>
        </w:rPr>
        <w:t>ntru prevenirea și combaterea efectelor pandemiei de COVID-19, cu modificările ulterioare</w:t>
      </w:r>
      <w:r w:rsidRPr="00A94906">
        <w:rPr>
          <w:rFonts w:ascii="Arial" w:hAnsi="Arial" w:cs="Arial"/>
          <w:color w:val="333333"/>
          <w:sz w:val="21"/>
          <w:szCs w:val="21"/>
        </w:rPr>
        <w:t>,</w:t>
      </w:r>
    </w:p>
    <w:p w:rsidR="00000000" w:rsidRPr="00A94906" w:rsidRDefault="00C67BD9">
      <w:pPr>
        <w:spacing w:line="345" w:lineRule="atLeast"/>
        <w:jc w:val="both"/>
        <w:rPr>
          <w:rFonts w:ascii="Arial" w:eastAsia="Times New Roman" w:hAnsi="Arial" w:cs="Arial"/>
          <w:color w:val="333333"/>
          <w:sz w:val="21"/>
          <w:szCs w:val="21"/>
        </w:rPr>
      </w:pPr>
      <w:r w:rsidRPr="00A94906">
        <w:rPr>
          <w:rFonts w:ascii="Arial" w:eastAsia="Times New Roman" w:hAnsi="Arial" w:cs="Arial"/>
          <w:color w:val="333333"/>
          <w:sz w:val="21"/>
          <w:szCs w:val="21"/>
        </w:rPr>
        <w:t>Guvernul României adoptă prezenta hotărâre</w:t>
      </w:r>
      <w:r w:rsidRPr="00A94906">
        <w:rPr>
          <w:rFonts w:ascii="Arial" w:eastAsia="Times New Roman"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Cs/>
          <w:color w:val="333333"/>
          <w:sz w:val="21"/>
          <w:szCs w:val="21"/>
          <w:highlight w:val="yellow"/>
          <w:u w:val="single"/>
        </w:rPr>
        <w:t>Art. 1. -</w:t>
      </w:r>
      <w:r w:rsidRPr="00A94906">
        <w:rPr>
          <w:rFonts w:ascii="Arial" w:hAnsi="Arial" w:cs="Arial"/>
          <w:bCs/>
          <w:color w:val="333333"/>
          <w:sz w:val="21"/>
          <w:szCs w:val="21"/>
          <w:highlight w:val="yellow"/>
          <w:u w:val="single"/>
        </w:rPr>
        <w:t xml:space="preserve"> </w:t>
      </w:r>
      <w:r w:rsidRPr="00A94906">
        <w:rPr>
          <w:rFonts w:ascii="Arial" w:hAnsi="Arial" w:cs="Arial"/>
          <w:color w:val="333333"/>
          <w:sz w:val="21"/>
          <w:szCs w:val="21"/>
          <w:highlight w:val="yellow"/>
          <w:u w:val="single"/>
        </w:rPr>
        <w:t>Începând cu data de 15 septembrie 2020 se prelungește cu 30 de zile starea de alertă pe întreg teritoriul țării</w:t>
      </w:r>
      <w:r w:rsidRPr="00A94906">
        <w:rPr>
          <w:rFonts w:ascii="Arial" w:hAnsi="Arial" w:cs="Arial"/>
          <w:color w:val="333333"/>
          <w:sz w:val="21"/>
          <w:szCs w:val="21"/>
        </w:rPr>
        <w:t xml:space="preserve">, instituită prin Hotărârea Guvernului </w:t>
      </w:r>
      <w:hyperlink r:id="rId24" w:tgtFrame="_blank" w:history="1">
        <w:r w:rsidRPr="00A94906">
          <w:rPr>
            <w:rStyle w:val="Hyperlink"/>
            <w:rFonts w:ascii="Arial" w:hAnsi="Arial" w:cs="Arial"/>
            <w:sz w:val="21"/>
            <w:szCs w:val="21"/>
          </w:rPr>
          <w:t>nr. 394/2020</w:t>
        </w:r>
      </w:hyperlink>
      <w:r w:rsidRPr="00A94906">
        <w:rPr>
          <w:rFonts w:ascii="Arial" w:hAnsi="Arial" w:cs="Arial"/>
          <w:color w:val="333333"/>
          <w:sz w:val="21"/>
          <w:szCs w:val="21"/>
        </w:rPr>
        <w:t xml:space="preserve"> privind declararea stării de alertă și măsurile care se aplică pe durata acesteia pentru prevenirea și combaterea efectelor pandemiei de COVID-19, aprobată cu modificări și completări prin Hotărârea Parlamentu</w:t>
      </w:r>
      <w:r w:rsidRPr="00A94906">
        <w:rPr>
          <w:rFonts w:ascii="Arial" w:hAnsi="Arial" w:cs="Arial"/>
          <w:color w:val="333333"/>
          <w:sz w:val="21"/>
          <w:szCs w:val="21"/>
        </w:rPr>
        <w:t xml:space="preserve">lui României </w:t>
      </w:r>
      <w:hyperlink r:id="rId25" w:tgtFrame="_blank" w:history="1">
        <w:r w:rsidRPr="00A94906">
          <w:rPr>
            <w:rStyle w:val="Hyperlink"/>
            <w:rFonts w:ascii="Arial" w:hAnsi="Arial" w:cs="Arial"/>
            <w:sz w:val="21"/>
            <w:szCs w:val="21"/>
          </w:rPr>
          <w:t>nr. 5/2020</w:t>
        </w:r>
      </w:hyperlink>
      <w:r w:rsidRPr="00A94906">
        <w:rPr>
          <w:rFonts w:ascii="Arial" w:hAnsi="Arial" w:cs="Arial"/>
          <w:color w:val="333333"/>
          <w:sz w:val="21"/>
          <w:szCs w:val="21"/>
        </w:rPr>
        <w:t xml:space="preserve">, cu modificările și completările ulterioare, prelungită prin Hotărârea Guvernului </w:t>
      </w:r>
      <w:hyperlink r:id="rId26" w:tgtFrame="_blank" w:history="1">
        <w:r w:rsidRPr="00A94906">
          <w:rPr>
            <w:rStyle w:val="Hyperlink"/>
            <w:rFonts w:ascii="Arial" w:hAnsi="Arial" w:cs="Arial"/>
            <w:sz w:val="21"/>
            <w:szCs w:val="21"/>
          </w:rPr>
          <w:t>nr. 476/2020</w:t>
        </w:r>
      </w:hyperlink>
      <w:r w:rsidRPr="00A94906">
        <w:rPr>
          <w:rFonts w:ascii="Arial" w:hAnsi="Arial" w:cs="Arial"/>
          <w:color w:val="333333"/>
          <w:sz w:val="21"/>
          <w:szCs w:val="21"/>
        </w:rPr>
        <w:t xml:space="preserve"> privind prelungirea stării de alertă pe teritoriul României și măsurile care se aplică pe durata acesteia pentru prevenirea și combaterea efectelor pandemiei de COVID-19, cu modificările și completările ulterioare, prin Hotă</w:t>
      </w:r>
      <w:r w:rsidRPr="00A94906">
        <w:rPr>
          <w:rFonts w:ascii="Arial" w:hAnsi="Arial" w:cs="Arial"/>
          <w:color w:val="333333"/>
          <w:sz w:val="21"/>
          <w:szCs w:val="21"/>
        </w:rPr>
        <w:t xml:space="preserve">rârea Guvernului </w:t>
      </w:r>
      <w:hyperlink r:id="rId27" w:tgtFrame="_blank" w:history="1">
        <w:r w:rsidRPr="00A94906">
          <w:rPr>
            <w:rStyle w:val="Hyperlink"/>
            <w:rFonts w:ascii="Arial" w:hAnsi="Arial" w:cs="Arial"/>
            <w:sz w:val="21"/>
            <w:szCs w:val="21"/>
          </w:rPr>
          <w:t>nr. 553/2020</w:t>
        </w:r>
      </w:hyperlink>
      <w:r w:rsidRPr="00A94906">
        <w:rPr>
          <w:rFonts w:ascii="Arial" w:hAnsi="Arial" w:cs="Arial"/>
          <w:color w:val="333333"/>
          <w:sz w:val="21"/>
          <w:szCs w:val="21"/>
        </w:rPr>
        <w:t xml:space="preserve"> privind prelungirea stării de alertă pe teritoriul României începând cu data de 17 iulie 2020, precum și stabilirea măsurilor care se aplică pe durata acesteia pentru prevenirea și combaterea efecte</w:t>
      </w:r>
      <w:r w:rsidRPr="00A94906">
        <w:rPr>
          <w:rFonts w:ascii="Arial" w:hAnsi="Arial" w:cs="Arial"/>
          <w:color w:val="333333"/>
          <w:sz w:val="21"/>
          <w:szCs w:val="21"/>
        </w:rPr>
        <w:t xml:space="preserve">lor pandemiei de COVID-19, cu modificările și completările ulterioare, și prin Hotărârea Guvernului </w:t>
      </w:r>
      <w:hyperlink r:id="rId28" w:tgtFrame="_blank" w:history="1">
        <w:r w:rsidRPr="00A94906">
          <w:rPr>
            <w:rStyle w:val="Hyperlink"/>
            <w:rFonts w:ascii="Arial" w:hAnsi="Arial" w:cs="Arial"/>
            <w:sz w:val="21"/>
            <w:szCs w:val="21"/>
          </w:rPr>
          <w:t>nr. 668/2020</w:t>
        </w:r>
      </w:hyperlink>
      <w:r w:rsidRPr="00A94906">
        <w:rPr>
          <w:rFonts w:ascii="Arial" w:hAnsi="Arial" w:cs="Arial"/>
          <w:color w:val="333333"/>
          <w:sz w:val="21"/>
          <w:szCs w:val="21"/>
        </w:rPr>
        <w:t xml:space="preserve"> privind prelungirea stării de alertă pe teritoriul României începând cu data de 16 august 2020, precum și stabilire</w:t>
      </w:r>
      <w:r w:rsidRPr="00A94906">
        <w:rPr>
          <w:rFonts w:ascii="Arial" w:hAnsi="Arial" w:cs="Arial"/>
          <w:color w:val="333333"/>
          <w:sz w:val="21"/>
          <w:szCs w:val="21"/>
        </w:rPr>
        <w:t>a măsurilor care se aplică pe durata acesteia pentru prevenirea și combaterea efectelor pandemiei de COVID-19, cu modificările și completările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2.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Pe durata prevăzută la </w:t>
      </w:r>
      <w:hyperlink r:id="rId29" w:anchor="p-323206807" w:tgtFrame="_blank" w:history="1">
        <w:r w:rsidRPr="00A94906">
          <w:rPr>
            <w:rStyle w:val="Hyperlink"/>
            <w:rFonts w:ascii="Arial" w:hAnsi="Arial" w:cs="Arial"/>
            <w:sz w:val="21"/>
            <w:szCs w:val="21"/>
          </w:rPr>
          <w:t>art. 1</w:t>
        </w:r>
      </w:hyperlink>
      <w:r w:rsidRPr="00A94906">
        <w:rPr>
          <w:rFonts w:ascii="Arial" w:hAnsi="Arial" w:cs="Arial"/>
          <w:color w:val="333333"/>
          <w:sz w:val="21"/>
          <w:szCs w:val="21"/>
        </w:rPr>
        <w:t xml:space="preserve"> mă</w:t>
      </w:r>
      <w:r w:rsidRPr="00A94906">
        <w:rPr>
          <w:rFonts w:ascii="Arial" w:hAnsi="Arial" w:cs="Arial"/>
          <w:color w:val="333333"/>
          <w:sz w:val="21"/>
          <w:szCs w:val="21"/>
        </w:rPr>
        <w:t xml:space="preserve">surile de prevenire și control ale infecțiilor cu coronavirusul SARS-CoV-2, condițiile concrete de aplicare și destinatarii acestor măsuri, precum și instituțiile și autoritățile publice care pun în aplicare sau urmăresc respectarea aplicării măsurilor pe </w:t>
      </w:r>
      <w:r w:rsidRPr="00A94906">
        <w:rPr>
          <w:rFonts w:ascii="Arial" w:hAnsi="Arial" w:cs="Arial"/>
          <w:color w:val="333333"/>
          <w:sz w:val="21"/>
          <w:szCs w:val="21"/>
        </w:rPr>
        <w:t>durata stării de alertă sunt prevăzute în</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anexa</w:t>
      </w:r>
      <w:proofErr w:type="gramEnd"/>
      <w:r w:rsidRPr="00A94906">
        <w:rPr>
          <w:rFonts w:ascii="Arial" w:hAnsi="Arial" w:cs="Arial"/>
          <w:color w:val="333333"/>
          <w:sz w:val="21"/>
          <w:szCs w:val="21"/>
        </w:rPr>
        <w:t xml:space="preserve"> </w:t>
      </w:r>
      <w:hyperlink r:id="rId30" w:anchor="p-323206825" w:tgtFrame="_blank" w:history="1">
        <w:r w:rsidRPr="00A94906">
          <w:rPr>
            <w:rStyle w:val="Hyperlink"/>
            <w:rFonts w:ascii="Arial" w:hAnsi="Arial" w:cs="Arial"/>
            <w:sz w:val="21"/>
            <w:szCs w:val="21"/>
          </w:rPr>
          <w:t>nr. 1</w:t>
        </w:r>
      </w:hyperlink>
      <w:r w:rsidRPr="00A94906">
        <w:rPr>
          <w:rFonts w:ascii="Arial" w:hAnsi="Arial" w:cs="Arial"/>
          <w:color w:val="333333"/>
          <w:sz w:val="21"/>
          <w:szCs w:val="21"/>
        </w:rPr>
        <w:t xml:space="preserve"> - "Măsuri pentru creșterea capacității de răspuns"</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anexa</w:t>
      </w:r>
      <w:proofErr w:type="gramEnd"/>
      <w:r w:rsidRPr="00A94906">
        <w:rPr>
          <w:rFonts w:ascii="Arial" w:hAnsi="Arial" w:cs="Arial"/>
          <w:color w:val="333333"/>
          <w:sz w:val="21"/>
          <w:szCs w:val="21"/>
        </w:rPr>
        <w:t xml:space="preserve"> </w:t>
      </w:r>
      <w:hyperlink r:id="rId31" w:anchor="p-323206842" w:tgtFrame="_blank" w:history="1">
        <w:r w:rsidRPr="00A94906">
          <w:rPr>
            <w:rStyle w:val="Hyperlink"/>
            <w:rFonts w:ascii="Arial" w:hAnsi="Arial" w:cs="Arial"/>
            <w:sz w:val="21"/>
            <w:szCs w:val="21"/>
          </w:rPr>
          <w:t>nr. 2</w:t>
        </w:r>
      </w:hyperlink>
      <w:r w:rsidRPr="00A94906">
        <w:rPr>
          <w:rFonts w:ascii="Arial" w:hAnsi="Arial" w:cs="Arial"/>
          <w:color w:val="333333"/>
          <w:sz w:val="21"/>
          <w:szCs w:val="21"/>
        </w:rPr>
        <w:t xml:space="preserve"> - "Măsuri pen</w:t>
      </w:r>
      <w:r w:rsidRPr="00A94906">
        <w:rPr>
          <w:rFonts w:ascii="Arial" w:hAnsi="Arial" w:cs="Arial"/>
          <w:color w:val="333333"/>
          <w:sz w:val="21"/>
          <w:szCs w:val="21"/>
        </w:rPr>
        <w:t>tru asigurarea rezilienței comunităților"</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c</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anexa</w:t>
      </w:r>
      <w:proofErr w:type="gramEnd"/>
      <w:r w:rsidRPr="00A94906">
        <w:rPr>
          <w:rFonts w:ascii="Arial" w:hAnsi="Arial" w:cs="Arial"/>
          <w:color w:val="333333"/>
          <w:sz w:val="21"/>
          <w:szCs w:val="21"/>
        </w:rPr>
        <w:t xml:space="preserve"> </w:t>
      </w:r>
      <w:hyperlink r:id="rId32" w:anchor="p-323206882" w:tgtFrame="_blank" w:history="1">
        <w:r w:rsidRPr="00A94906">
          <w:rPr>
            <w:rStyle w:val="Hyperlink"/>
            <w:rFonts w:ascii="Arial" w:hAnsi="Arial" w:cs="Arial"/>
            <w:sz w:val="21"/>
            <w:szCs w:val="21"/>
          </w:rPr>
          <w:t>nr. 3</w:t>
        </w:r>
      </w:hyperlink>
      <w:r w:rsidRPr="00A94906">
        <w:rPr>
          <w:rFonts w:ascii="Arial" w:hAnsi="Arial" w:cs="Arial"/>
          <w:color w:val="333333"/>
          <w:sz w:val="21"/>
          <w:szCs w:val="21"/>
        </w:rPr>
        <w:t xml:space="preserve"> - "Măsuri pentru diminuarea impactului tipului de risc"</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3.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aplicarea dispozițiilor </w:t>
      </w:r>
      <w:hyperlink r:id="rId33" w:anchor="p-312486426" w:tgtFrame="_blank" w:history="1">
        <w:r w:rsidRPr="00A94906">
          <w:rPr>
            <w:rStyle w:val="Hyperlink"/>
            <w:rFonts w:ascii="Arial" w:hAnsi="Arial" w:cs="Arial"/>
            <w:sz w:val="21"/>
            <w:szCs w:val="21"/>
          </w:rPr>
          <w:t>art. 7</w:t>
        </w:r>
        <w:r w:rsidRPr="00A94906">
          <w:rPr>
            <w:rStyle w:val="Hyperlink"/>
            <w:rFonts w:ascii="Arial" w:hAnsi="Arial" w:cs="Arial"/>
            <w:sz w:val="21"/>
            <w:szCs w:val="21"/>
            <w:vertAlign w:val="superscript"/>
          </w:rPr>
          <w:t>1</w:t>
        </w:r>
      </w:hyperlink>
      <w:r w:rsidRPr="00A94906">
        <w:rPr>
          <w:rFonts w:ascii="Arial" w:hAnsi="Arial" w:cs="Arial"/>
          <w:color w:val="333333"/>
          <w:sz w:val="21"/>
          <w:szCs w:val="21"/>
        </w:rPr>
        <w:t xml:space="preserve"> din Ordonanța de urgență a Guvernului nr. 11/2020 priv</w:t>
      </w:r>
      <w:r w:rsidRPr="00A94906">
        <w:rPr>
          <w:rFonts w:ascii="Arial" w:hAnsi="Arial" w:cs="Arial"/>
          <w:color w:val="333333"/>
          <w:sz w:val="21"/>
          <w:szCs w:val="21"/>
        </w:rPr>
        <w:t xml:space="preserve">ind stocurile de urgență medicală, precum și unele măsuri aferente instituirii carantinei, aprobată cu completări prin Legea </w:t>
      </w:r>
      <w:hyperlink r:id="rId34" w:tgtFrame="_blank" w:history="1">
        <w:r w:rsidRPr="00A94906">
          <w:rPr>
            <w:rStyle w:val="Hyperlink"/>
            <w:rFonts w:ascii="Arial" w:hAnsi="Arial" w:cs="Arial"/>
            <w:sz w:val="21"/>
            <w:szCs w:val="21"/>
          </w:rPr>
          <w:t>nr. 20/2020</w:t>
        </w:r>
      </w:hyperlink>
      <w:r w:rsidRPr="00A94906">
        <w:rPr>
          <w:rFonts w:ascii="Arial" w:hAnsi="Arial" w:cs="Arial"/>
          <w:color w:val="333333"/>
          <w:sz w:val="21"/>
          <w:szCs w:val="21"/>
        </w:rPr>
        <w:t xml:space="preserve">, cu completările ulterioare, și ale Hotărârii Guvernului </w:t>
      </w:r>
      <w:hyperlink r:id="rId35" w:tgtFrame="_blank" w:history="1">
        <w:r w:rsidRPr="00A94906">
          <w:rPr>
            <w:rStyle w:val="Hyperlink"/>
            <w:rFonts w:ascii="Arial" w:hAnsi="Arial" w:cs="Arial"/>
            <w:sz w:val="21"/>
            <w:szCs w:val="21"/>
          </w:rPr>
          <w:t>nr. 557/2016</w:t>
        </w:r>
      </w:hyperlink>
      <w:r w:rsidRPr="00A94906">
        <w:rPr>
          <w:rFonts w:ascii="Arial" w:hAnsi="Arial" w:cs="Arial"/>
          <w:color w:val="333333"/>
          <w:sz w:val="21"/>
          <w:szCs w:val="21"/>
        </w:rPr>
        <w:t xml:space="preserve"> privind managementul tipurilor de risc, secretarul de stat, șef al Departamentului pentru Situații de Urgență din cadrul Ministerului Afacerilor Interne, dispune</w:t>
      </w:r>
      <w:r w:rsidRPr="00A94906">
        <w:rPr>
          <w:rFonts w:ascii="Arial" w:hAnsi="Arial" w:cs="Arial"/>
          <w:color w:val="333333"/>
          <w:sz w:val="21"/>
          <w:szCs w:val="21"/>
        </w:rPr>
        <w:t>, în colaborare cu Ministerul Sănătății, prin ordin al comandantului acțiunii, măsurile necesare prevenirii și combaterii infecțiilor cu coronavirusul SARS-CoV-2, în cadrul acțiunilor de răspuns la nivel național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4. -</w:t>
      </w:r>
      <w:r w:rsidRPr="00A94906">
        <w:rPr>
          <w:rFonts w:ascii="Arial" w:hAnsi="Arial" w:cs="Arial"/>
          <w:b/>
          <w:bCs/>
          <w:color w:val="333333"/>
          <w:sz w:val="21"/>
          <w:szCs w:val="21"/>
        </w:rPr>
        <w:t xml:space="preserve"> </w:t>
      </w:r>
      <w:r w:rsidRPr="00A94906">
        <w:rPr>
          <w:rFonts w:ascii="Arial" w:hAnsi="Arial" w:cs="Arial"/>
          <w:color w:val="333333"/>
          <w:sz w:val="21"/>
          <w:szCs w:val="21"/>
        </w:rPr>
        <w:t>Regimul contravențional aplicabi</w:t>
      </w:r>
      <w:r w:rsidRPr="00A94906">
        <w:rPr>
          <w:rFonts w:ascii="Arial" w:hAnsi="Arial" w:cs="Arial"/>
          <w:color w:val="333333"/>
          <w:sz w:val="21"/>
          <w:szCs w:val="21"/>
        </w:rPr>
        <w:t xml:space="preserve">l pentru nerespectarea măsurilor prevăzute în anexele </w:t>
      </w:r>
      <w:hyperlink r:id="rId36" w:anchor="p-323206825" w:tgtFrame="_blank" w:history="1">
        <w:r w:rsidRPr="00A94906">
          <w:rPr>
            <w:rStyle w:val="Hyperlink"/>
            <w:rFonts w:ascii="Arial" w:hAnsi="Arial" w:cs="Arial"/>
            <w:sz w:val="21"/>
            <w:szCs w:val="21"/>
          </w:rPr>
          <w:t>nr. 1</w:t>
        </w:r>
      </w:hyperlink>
      <w:r w:rsidRPr="00A94906">
        <w:rPr>
          <w:rFonts w:ascii="Arial" w:hAnsi="Arial" w:cs="Arial"/>
          <w:color w:val="333333"/>
          <w:sz w:val="21"/>
          <w:szCs w:val="21"/>
        </w:rPr>
        <w:t>-</w:t>
      </w:r>
      <w:hyperlink r:id="rId37" w:anchor="p-323206882" w:tgtFrame="_blank" w:history="1">
        <w:r w:rsidRPr="00A94906">
          <w:rPr>
            <w:rStyle w:val="Hyperlink"/>
            <w:rFonts w:ascii="Arial" w:hAnsi="Arial" w:cs="Arial"/>
            <w:sz w:val="21"/>
            <w:szCs w:val="21"/>
          </w:rPr>
          <w:t>3</w:t>
        </w:r>
      </w:hyperlink>
      <w:r w:rsidRPr="00A94906">
        <w:rPr>
          <w:rFonts w:ascii="Arial" w:hAnsi="Arial" w:cs="Arial"/>
          <w:color w:val="333333"/>
          <w:sz w:val="21"/>
          <w:szCs w:val="21"/>
        </w:rPr>
        <w:t xml:space="preserve"> este cel stabilit la </w:t>
      </w:r>
      <w:hyperlink r:id="rId38" w:anchor="p-315508017" w:tgtFrame="_blank" w:history="1">
        <w:r w:rsidRPr="00A94906">
          <w:rPr>
            <w:rStyle w:val="Hyperlink"/>
            <w:rFonts w:ascii="Arial" w:hAnsi="Arial" w:cs="Arial"/>
            <w:sz w:val="21"/>
            <w:szCs w:val="21"/>
          </w:rPr>
          <w:t>art. 64</w:t>
        </w:r>
      </w:hyperlink>
      <w:r w:rsidRPr="00A94906">
        <w:rPr>
          <w:rFonts w:ascii="Arial" w:hAnsi="Arial" w:cs="Arial"/>
          <w:color w:val="333333"/>
          <w:sz w:val="21"/>
          <w:szCs w:val="21"/>
        </w:rPr>
        <w:t>-</w:t>
      </w:r>
      <w:hyperlink r:id="rId39" w:anchor="p-315508061" w:tgtFrame="_blank" w:history="1">
        <w:r w:rsidRPr="00A94906">
          <w:rPr>
            <w:rStyle w:val="Hyperlink"/>
            <w:rFonts w:ascii="Arial" w:hAnsi="Arial" w:cs="Arial"/>
            <w:sz w:val="21"/>
            <w:szCs w:val="21"/>
          </w:rPr>
          <w:t>70</w:t>
        </w:r>
      </w:hyperlink>
      <w:r w:rsidRPr="00A94906">
        <w:rPr>
          <w:rFonts w:ascii="Arial" w:hAnsi="Arial" w:cs="Arial"/>
          <w:color w:val="333333"/>
          <w:sz w:val="21"/>
          <w:szCs w:val="21"/>
        </w:rPr>
        <w:t xml:space="preserve"> din Legea nr. 55/2020 privind unele m</w:t>
      </w:r>
      <w:r w:rsidRPr="00A94906">
        <w:rPr>
          <w:rFonts w:ascii="Arial" w:hAnsi="Arial" w:cs="Arial"/>
          <w:color w:val="333333"/>
          <w:sz w:val="21"/>
          <w:szCs w:val="21"/>
        </w:rPr>
        <w:t>ăsuri pentru prevenirea și combaterea efectelor pandemiei de COVID-19,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5.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Anexele </w:t>
      </w:r>
      <w:hyperlink r:id="rId40" w:anchor="p-323206825" w:tgtFrame="_blank" w:history="1">
        <w:r w:rsidRPr="00A94906">
          <w:rPr>
            <w:rStyle w:val="Hyperlink"/>
            <w:rFonts w:ascii="Arial" w:hAnsi="Arial" w:cs="Arial"/>
            <w:sz w:val="21"/>
            <w:szCs w:val="21"/>
          </w:rPr>
          <w:t>nr. 1</w:t>
        </w:r>
      </w:hyperlink>
      <w:r w:rsidRPr="00A94906">
        <w:rPr>
          <w:rFonts w:ascii="Arial" w:hAnsi="Arial" w:cs="Arial"/>
          <w:color w:val="333333"/>
          <w:sz w:val="21"/>
          <w:szCs w:val="21"/>
        </w:rPr>
        <w:t>-</w:t>
      </w:r>
      <w:hyperlink r:id="rId41" w:anchor="p-323206882" w:tgtFrame="_blank" w:history="1">
        <w:r w:rsidRPr="00A94906">
          <w:rPr>
            <w:rStyle w:val="Hyperlink"/>
            <w:rFonts w:ascii="Arial" w:hAnsi="Arial" w:cs="Arial"/>
            <w:sz w:val="21"/>
            <w:szCs w:val="21"/>
          </w:rPr>
          <w:t>3</w:t>
        </w:r>
      </w:hyperlink>
      <w:r w:rsidRPr="00A94906">
        <w:rPr>
          <w:rFonts w:ascii="Arial" w:hAnsi="Arial" w:cs="Arial"/>
          <w:color w:val="333333"/>
          <w:sz w:val="21"/>
          <w:szCs w:val="21"/>
        </w:rPr>
        <w:t xml:space="preserve"> fac parte int</w:t>
      </w:r>
      <w:r w:rsidRPr="00A94906">
        <w:rPr>
          <w:rFonts w:ascii="Arial" w:hAnsi="Arial" w:cs="Arial"/>
          <w:color w:val="333333"/>
          <w:sz w:val="21"/>
          <w:szCs w:val="21"/>
        </w:rPr>
        <w:t>egrantă din prezenta hotărâre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6.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Actele emise pentru punerea în executare a Hotărârii Guvernului </w:t>
      </w:r>
      <w:hyperlink r:id="rId42" w:tgtFrame="_blank" w:history="1">
        <w:r w:rsidRPr="00A94906">
          <w:rPr>
            <w:rStyle w:val="Hyperlink"/>
            <w:rFonts w:ascii="Arial" w:hAnsi="Arial" w:cs="Arial"/>
            <w:sz w:val="21"/>
            <w:szCs w:val="21"/>
          </w:rPr>
          <w:t>nr. 394/2020</w:t>
        </w:r>
      </w:hyperlink>
      <w:r w:rsidRPr="00A94906">
        <w:rPr>
          <w:rFonts w:ascii="Arial" w:hAnsi="Arial" w:cs="Arial"/>
          <w:color w:val="333333"/>
          <w:sz w:val="21"/>
          <w:szCs w:val="21"/>
        </w:rPr>
        <w:t xml:space="preserve">, aprobată cu modificări și completări prin Hotărârea Parlamentului României </w:t>
      </w:r>
      <w:hyperlink r:id="rId43" w:tgtFrame="_blank" w:history="1">
        <w:r w:rsidRPr="00A94906">
          <w:rPr>
            <w:rStyle w:val="Hyperlink"/>
            <w:rFonts w:ascii="Arial" w:hAnsi="Arial" w:cs="Arial"/>
            <w:sz w:val="21"/>
            <w:szCs w:val="21"/>
          </w:rPr>
          <w:t>nr. 5/2020</w:t>
        </w:r>
      </w:hyperlink>
      <w:r w:rsidRPr="00A94906">
        <w:rPr>
          <w:rFonts w:ascii="Arial" w:hAnsi="Arial" w:cs="Arial"/>
          <w:color w:val="333333"/>
          <w:sz w:val="21"/>
          <w:szCs w:val="21"/>
        </w:rPr>
        <w:t>, cu modificările și completă</w:t>
      </w:r>
      <w:r w:rsidRPr="00A94906">
        <w:rPr>
          <w:rFonts w:ascii="Arial" w:hAnsi="Arial" w:cs="Arial"/>
          <w:color w:val="333333"/>
          <w:sz w:val="21"/>
          <w:szCs w:val="21"/>
        </w:rPr>
        <w:t xml:space="preserve">rile ulterioare, a Hotărârii Guvernului </w:t>
      </w:r>
      <w:hyperlink r:id="rId44" w:tgtFrame="_blank" w:history="1">
        <w:r w:rsidRPr="00A94906">
          <w:rPr>
            <w:rStyle w:val="Hyperlink"/>
            <w:rFonts w:ascii="Arial" w:hAnsi="Arial" w:cs="Arial"/>
            <w:sz w:val="21"/>
            <w:szCs w:val="21"/>
          </w:rPr>
          <w:t>nr. 476/2020</w:t>
        </w:r>
      </w:hyperlink>
      <w:r w:rsidRPr="00A94906">
        <w:rPr>
          <w:rFonts w:ascii="Arial" w:hAnsi="Arial" w:cs="Arial"/>
          <w:color w:val="333333"/>
          <w:sz w:val="21"/>
          <w:szCs w:val="21"/>
        </w:rPr>
        <w:t xml:space="preserve">, cu modificările și completările ulterioare, a Hotărârii Guvernului </w:t>
      </w:r>
      <w:hyperlink r:id="rId45" w:tgtFrame="_blank" w:history="1">
        <w:r w:rsidRPr="00A94906">
          <w:rPr>
            <w:rStyle w:val="Hyperlink"/>
            <w:rFonts w:ascii="Arial" w:hAnsi="Arial" w:cs="Arial"/>
            <w:sz w:val="21"/>
            <w:szCs w:val="21"/>
          </w:rPr>
          <w:t>nr. 553/2020</w:t>
        </w:r>
      </w:hyperlink>
      <w:r w:rsidRPr="00A94906">
        <w:rPr>
          <w:rFonts w:ascii="Arial" w:hAnsi="Arial" w:cs="Arial"/>
          <w:color w:val="333333"/>
          <w:sz w:val="21"/>
          <w:szCs w:val="21"/>
        </w:rPr>
        <w:t xml:space="preserve">, cu modificările și completările ulterioare, și a </w:t>
      </w:r>
      <w:r w:rsidRPr="00A94906">
        <w:rPr>
          <w:rFonts w:ascii="Arial" w:hAnsi="Arial" w:cs="Arial"/>
          <w:color w:val="333333"/>
          <w:sz w:val="21"/>
          <w:szCs w:val="21"/>
        </w:rPr>
        <w:lastRenderedPageBreak/>
        <w:t xml:space="preserve">Hotărârii Guvernului </w:t>
      </w:r>
      <w:hyperlink r:id="rId46" w:tgtFrame="_blank" w:history="1">
        <w:r w:rsidRPr="00A94906">
          <w:rPr>
            <w:rStyle w:val="Hyperlink"/>
            <w:rFonts w:ascii="Arial" w:hAnsi="Arial" w:cs="Arial"/>
            <w:sz w:val="21"/>
            <w:szCs w:val="21"/>
          </w:rPr>
          <w:t>nr. 668/2020</w:t>
        </w:r>
      </w:hyperlink>
      <w:r w:rsidRPr="00A94906">
        <w:rPr>
          <w:rFonts w:ascii="Arial" w:hAnsi="Arial" w:cs="Arial"/>
          <w:color w:val="333333"/>
          <w:sz w:val="21"/>
          <w:szCs w:val="21"/>
        </w:rPr>
        <w:t xml:space="preserve">, cu modificările și completările ulterioare, își mențin aplicabilitatea în măsura în care dispozițiile acestora nu contravin măsurilor stabilite în anexele </w:t>
      </w:r>
      <w:hyperlink r:id="rId47" w:anchor="p-323206825" w:tgtFrame="_blank" w:history="1">
        <w:r w:rsidRPr="00A94906">
          <w:rPr>
            <w:rStyle w:val="Hyperlink"/>
            <w:rFonts w:ascii="Arial" w:hAnsi="Arial" w:cs="Arial"/>
            <w:sz w:val="21"/>
            <w:szCs w:val="21"/>
          </w:rPr>
          <w:t xml:space="preserve">nr. </w:t>
        </w:r>
        <w:r w:rsidRPr="00A94906">
          <w:rPr>
            <w:rStyle w:val="Hyperlink"/>
            <w:rFonts w:ascii="Arial" w:hAnsi="Arial" w:cs="Arial"/>
            <w:sz w:val="21"/>
            <w:szCs w:val="21"/>
          </w:rPr>
          <w:t>1</w:t>
        </w:r>
      </w:hyperlink>
      <w:r w:rsidRPr="00A94906">
        <w:rPr>
          <w:rFonts w:ascii="Arial" w:hAnsi="Arial" w:cs="Arial"/>
          <w:color w:val="333333"/>
          <w:sz w:val="21"/>
          <w:szCs w:val="21"/>
        </w:rPr>
        <w:t>-</w:t>
      </w:r>
      <w:hyperlink r:id="rId48" w:anchor="p-323206882" w:tgtFrame="_blank" w:history="1">
        <w:r w:rsidRPr="00A94906">
          <w:rPr>
            <w:rStyle w:val="Hyperlink"/>
            <w:rFonts w:ascii="Arial" w:hAnsi="Arial" w:cs="Arial"/>
            <w:sz w:val="21"/>
            <w:szCs w:val="21"/>
          </w:rPr>
          <w:t>3</w:t>
        </w:r>
      </w:hyperlink>
      <w:r w:rsidRPr="00A94906">
        <w:rPr>
          <w:rFonts w:ascii="Arial" w:hAnsi="Arial" w:cs="Arial"/>
          <w:color w:val="333333"/>
          <w:sz w:val="21"/>
          <w:szCs w:val="21"/>
        </w:rPr>
        <w:t xml:space="preserve"> la prezenta hotărâre</w:t>
      </w:r>
      <w:r w:rsidRPr="00A94906">
        <w:rPr>
          <w:rFonts w:ascii="Arial" w:hAnsi="Arial" w:cs="Arial"/>
          <w:color w:val="333333"/>
          <w:sz w:val="21"/>
          <w:szCs w:val="21"/>
        </w:rPr>
        <w:t>.</w:t>
      </w:r>
    </w:p>
    <w:p w:rsidR="00000000" w:rsidRPr="00A94906" w:rsidRDefault="00C67BD9">
      <w:pPr>
        <w:spacing w:line="345" w:lineRule="atLeast"/>
        <w:jc w:val="both"/>
        <w:rPr>
          <w:rFonts w:ascii="Arial" w:eastAsia="Times New Roman" w:hAnsi="Arial" w:cs="Arial"/>
          <w:color w:val="333333"/>
          <w:sz w:val="21"/>
          <w:szCs w:val="21"/>
        </w:rPr>
      </w:pPr>
    </w:p>
    <w:p w:rsidR="00000000" w:rsidRPr="00A94906" w:rsidRDefault="00C67BD9">
      <w:pPr>
        <w:spacing w:line="345" w:lineRule="atLeast"/>
        <w:jc w:val="center"/>
        <w:rPr>
          <w:rFonts w:ascii="Arial" w:eastAsia="Times New Roman" w:hAnsi="Arial" w:cs="Arial"/>
          <w:b/>
          <w:bCs/>
          <w:color w:val="333333"/>
          <w:sz w:val="26"/>
          <w:szCs w:val="26"/>
        </w:rPr>
      </w:pPr>
      <w:r w:rsidRPr="00A94906">
        <w:rPr>
          <w:rFonts w:ascii="Arial" w:eastAsia="Times New Roman" w:hAnsi="Arial" w:cs="Arial"/>
          <w:b/>
          <w:bCs/>
          <w:color w:val="333333"/>
          <w:sz w:val="26"/>
          <w:szCs w:val="26"/>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8"/>
        <w:gridCol w:w="6067"/>
      </w:tblGrid>
      <w:tr w:rsidR="00000000" w:rsidRPr="00A94906">
        <w:trPr>
          <w:trHeight w:val="15"/>
          <w:jc w:val="center"/>
        </w:trPr>
        <w:tc>
          <w:tcPr>
            <w:tcW w:w="0" w:type="auto"/>
            <w:tcMar>
              <w:top w:w="0" w:type="dxa"/>
              <w:left w:w="0" w:type="dxa"/>
              <w:bottom w:w="0" w:type="dxa"/>
              <w:right w:w="0" w:type="dxa"/>
            </w:tcMar>
            <w:hideMark/>
          </w:tcPr>
          <w:p w:rsidR="00000000" w:rsidRPr="00A94906" w:rsidRDefault="00C67BD9">
            <w:pPr>
              <w:spacing w:line="345" w:lineRule="atLeast"/>
              <w:jc w:val="center"/>
              <w:rPr>
                <w:rFonts w:ascii="Arial" w:eastAsia="Times New Roman" w:hAnsi="Arial" w:cs="Arial"/>
                <w:b/>
                <w:bCs/>
                <w:color w:val="333333"/>
                <w:sz w:val="26"/>
                <w:szCs w:val="26"/>
              </w:rPr>
            </w:pPr>
          </w:p>
        </w:tc>
        <w:tc>
          <w:tcPr>
            <w:tcW w:w="0" w:type="auto"/>
            <w:hideMark/>
          </w:tcPr>
          <w:p w:rsidR="00000000" w:rsidRPr="00A94906" w:rsidRDefault="00C67BD9">
            <w:pPr>
              <w:spacing w:line="345" w:lineRule="atLeast"/>
              <w:rPr>
                <w:rFonts w:ascii="Arial" w:eastAsia="Times New Roman" w:hAnsi="Arial" w:cs="Arial"/>
                <w:sz w:val="20"/>
                <w:szCs w:val="20"/>
              </w:rPr>
            </w:pPr>
          </w:p>
        </w:tc>
      </w:tr>
      <w:tr w:rsidR="00000000" w:rsidRPr="00A94906">
        <w:trPr>
          <w:trHeight w:val="7965"/>
          <w:jc w:val="center"/>
        </w:trPr>
        <w:tc>
          <w:tcPr>
            <w:tcW w:w="0" w:type="auto"/>
            <w:tcMar>
              <w:top w:w="0" w:type="dxa"/>
              <w:left w:w="0" w:type="dxa"/>
              <w:bottom w:w="0" w:type="dxa"/>
              <w:right w:w="0" w:type="dxa"/>
            </w:tcMar>
            <w:hideMark/>
          </w:tcPr>
          <w:p w:rsidR="00000000" w:rsidRPr="00A94906" w:rsidRDefault="00C67BD9">
            <w:pPr>
              <w:spacing w:line="345" w:lineRule="atLeast"/>
              <w:rPr>
                <w:rFonts w:ascii="Arial" w:eastAsia="Times New Roman" w:hAnsi="Arial" w:cs="Arial"/>
                <w:sz w:val="20"/>
                <w:szCs w:val="20"/>
              </w:rPr>
            </w:pPr>
          </w:p>
        </w:tc>
        <w:tc>
          <w:tcPr>
            <w:tcW w:w="0" w:type="auto"/>
            <w:tcBorders>
              <w:top w:val="nil"/>
              <w:left w:val="nil"/>
              <w:bottom w:val="nil"/>
              <w:right w:val="nil"/>
            </w:tcBorders>
            <w:hideMark/>
          </w:tcPr>
          <w:p w:rsidR="00000000" w:rsidRPr="00A94906" w:rsidRDefault="00C67BD9">
            <w:pPr>
              <w:spacing w:line="345" w:lineRule="atLeast"/>
              <w:jc w:val="center"/>
              <w:rPr>
                <w:rFonts w:ascii="Arial" w:eastAsia="Times New Roman" w:hAnsi="Arial" w:cs="Arial"/>
                <w:color w:val="333333"/>
                <w:sz w:val="18"/>
                <w:szCs w:val="18"/>
              </w:rPr>
            </w:pPr>
            <w:r w:rsidRPr="00A94906">
              <w:rPr>
                <w:rFonts w:ascii="Arial" w:eastAsia="Times New Roman" w:hAnsi="Arial" w:cs="Arial"/>
                <w:color w:val="333333"/>
                <w:sz w:val="18"/>
                <w:szCs w:val="18"/>
              </w:rPr>
              <w:t>PRIM-MINISTRU</w:t>
            </w:r>
            <w:r w:rsidRPr="00A94906">
              <w:rPr>
                <w:rFonts w:ascii="Arial" w:eastAsia="Times New Roman" w:hAnsi="Arial" w:cs="Arial"/>
                <w:color w:val="333333"/>
                <w:sz w:val="18"/>
                <w:szCs w:val="18"/>
              </w:rPr>
              <w:br/>
              <w:t>LUDOVIC ORBAN</w:t>
            </w:r>
            <w:r w:rsidRPr="00A94906">
              <w:rPr>
                <w:rFonts w:ascii="Arial" w:eastAsia="Times New Roman" w:hAnsi="Arial" w:cs="Arial"/>
                <w:color w:val="333333"/>
                <w:sz w:val="18"/>
                <w:szCs w:val="18"/>
              </w:rPr>
              <w:br/>
            </w:r>
            <w:r w:rsidRPr="00A94906">
              <w:rPr>
                <w:rFonts w:ascii="Arial" w:eastAsia="Times New Roman" w:hAnsi="Arial" w:cs="Arial"/>
                <w:color w:val="333333"/>
                <w:sz w:val="18"/>
                <w:szCs w:val="18"/>
                <w:u w:val="single"/>
              </w:rPr>
              <w:t>Contrasemnează:</w:t>
            </w:r>
            <w:r w:rsidRPr="00A94906">
              <w:rPr>
                <w:rFonts w:ascii="Arial" w:eastAsia="Times New Roman" w:hAnsi="Arial" w:cs="Arial"/>
                <w:color w:val="333333"/>
                <w:sz w:val="18"/>
                <w:szCs w:val="18"/>
              </w:rPr>
              <w:br/>
              <w:t>Ministrul afacerilor interne,</w:t>
            </w:r>
            <w:r w:rsidRPr="00A94906">
              <w:rPr>
                <w:rFonts w:ascii="Arial" w:eastAsia="Times New Roman" w:hAnsi="Arial" w:cs="Arial"/>
                <w:color w:val="333333"/>
                <w:sz w:val="18"/>
                <w:szCs w:val="18"/>
              </w:rPr>
              <w:br/>
              <w:t>Marcel Ion Vela</w:t>
            </w:r>
            <w:r w:rsidRPr="00A94906">
              <w:rPr>
                <w:rFonts w:ascii="Arial" w:eastAsia="Times New Roman" w:hAnsi="Arial" w:cs="Arial"/>
                <w:color w:val="333333"/>
                <w:sz w:val="18"/>
                <w:szCs w:val="18"/>
              </w:rPr>
              <w:br/>
              <w:t>Ministrul sănătății,</w:t>
            </w:r>
            <w:r w:rsidRPr="00A94906">
              <w:rPr>
                <w:rFonts w:ascii="Arial" w:eastAsia="Times New Roman" w:hAnsi="Arial" w:cs="Arial"/>
                <w:color w:val="333333"/>
                <w:sz w:val="18"/>
                <w:szCs w:val="18"/>
              </w:rPr>
              <w:br/>
              <w:t>Nelu Tătaru</w:t>
            </w:r>
            <w:r w:rsidRPr="00A94906">
              <w:rPr>
                <w:rFonts w:ascii="Arial" w:eastAsia="Times New Roman" w:hAnsi="Arial" w:cs="Arial"/>
                <w:color w:val="333333"/>
                <w:sz w:val="18"/>
                <w:szCs w:val="18"/>
              </w:rPr>
              <w:br/>
            </w:r>
            <w:r w:rsidRPr="00A94906">
              <w:rPr>
                <w:rFonts w:ascii="Arial" w:eastAsia="Times New Roman" w:hAnsi="Arial" w:cs="Arial"/>
                <w:color w:val="333333"/>
                <w:sz w:val="18"/>
                <w:szCs w:val="18"/>
              </w:rPr>
              <w:t>p. Ministrul lucrărilor publice, dezvoltării și administrației,</w:t>
            </w:r>
            <w:r w:rsidRPr="00A94906">
              <w:rPr>
                <w:rFonts w:ascii="Arial" w:eastAsia="Times New Roman" w:hAnsi="Arial" w:cs="Arial"/>
                <w:color w:val="333333"/>
                <w:sz w:val="18"/>
                <w:szCs w:val="18"/>
              </w:rPr>
              <w:br/>
              <w:t>Vetuța Stănescu,</w:t>
            </w:r>
            <w:r w:rsidRPr="00A94906">
              <w:rPr>
                <w:rFonts w:ascii="Arial" w:eastAsia="Times New Roman" w:hAnsi="Arial" w:cs="Arial"/>
                <w:color w:val="333333"/>
                <w:sz w:val="18"/>
                <w:szCs w:val="18"/>
              </w:rPr>
              <w:br/>
              <w:t>secretar de stat</w:t>
            </w:r>
            <w:r w:rsidRPr="00A94906">
              <w:rPr>
                <w:rFonts w:ascii="Arial" w:eastAsia="Times New Roman" w:hAnsi="Arial" w:cs="Arial"/>
                <w:color w:val="333333"/>
                <w:sz w:val="18"/>
                <w:szCs w:val="18"/>
              </w:rPr>
              <w:br/>
              <w:t>Ministrul educației și cercetării,</w:t>
            </w:r>
            <w:r w:rsidRPr="00A94906">
              <w:rPr>
                <w:rFonts w:ascii="Arial" w:eastAsia="Times New Roman" w:hAnsi="Arial" w:cs="Arial"/>
                <w:color w:val="333333"/>
                <w:sz w:val="18"/>
                <w:szCs w:val="18"/>
              </w:rPr>
              <w:br/>
              <w:t>Cristina Monica Anisie</w:t>
            </w:r>
            <w:r w:rsidRPr="00A94906">
              <w:rPr>
                <w:rFonts w:ascii="Arial" w:eastAsia="Times New Roman" w:hAnsi="Arial" w:cs="Arial"/>
                <w:color w:val="333333"/>
                <w:sz w:val="18"/>
                <w:szCs w:val="18"/>
              </w:rPr>
              <w:br/>
              <w:t>Ministrul afacerilor externe,</w:t>
            </w:r>
            <w:r w:rsidRPr="00A94906">
              <w:rPr>
                <w:rFonts w:ascii="Arial" w:eastAsia="Times New Roman" w:hAnsi="Arial" w:cs="Arial"/>
                <w:color w:val="333333"/>
                <w:sz w:val="18"/>
                <w:szCs w:val="18"/>
              </w:rPr>
              <w:br/>
              <w:t>Bogdan Lucian Aurescu</w:t>
            </w:r>
            <w:r w:rsidRPr="00A94906">
              <w:rPr>
                <w:rFonts w:ascii="Arial" w:eastAsia="Times New Roman" w:hAnsi="Arial" w:cs="Arial"/>
                <w:color w:val="333333"/>
                <w:sz w:val="18"/>
                <w:szCs w:val="18"/>
              </w:rPr>
              <w:br/>
              <w:t>Ministrul muncii și protecției sociale,</w:t>
            </w:r>
            <w:r w:rsidRPr="00A94906">
              <w:rPr>
                <w:rFonts w:ascii="Arial" w:eastAsia="Times New Roman" w:hAnsi="Arial" w:cs="Arial"/>
                <w:color w:val="333333"/>
                <w:sz w:val="18"/>
                <w:szCs w:val="18"/>
              </w:rPr>
              <w:br/>
              <w:t>Victoria</w:t>
            </w:r>
            <w:r w:rsidRPr="00A94906">
              <w:rPr>
                <w:rFonts w:ascii="Arial" w:eastAsia="Times New Roman" w:hAnsi="Arial" w:cs="Arial"/>
                <w:color w:val="333333"/>
                <w:sz w:val="18"/>
                <w:szCs w:val="18"/>
              </w:rPr>
              <w:t xml:space="preserve"> Violeta Alexandru</w:t>
            </w:r>
            <w:r w:rsidRPr="00A94906">
              <w:rPr>
                <w:rFonts w:ascii="Arial" w:eastAsia="Times New Roman" w:hAnsi="Arial" w:cs="Arial"/>
                <w:color w:val="333333"/>
                <w:sz w:val="18"/>
                <w:szCs w:val="18"/>
              </w:rPr>
              <w:br/>
              <w:t>Ministrul economiei, energiei și mediului de afaceri,</w:t>
            </w:r>
            <w:r w:rsidRPr="00A94906">
              <w:rPr>
                <w:rFonts w:ascii="Arial" w:eastAsia="Times New Roman" w:hAnsi="Arial" w:cs="Arial"/>
                <w:color w:val="333333"/>
                <w:sz w:val="18"/>
                <w:szCs w:val="18"/>
              </w:rPr>
              <w:br/>
              <w:t>Virgil-Daniel Popescu</w:t>
            </w:r>
            <w:r w:rsidRPr="00A94906">
              <w:rPr>
                <w:rFonts w:ascii="Arial" w:eastAsia="Times New Roman" w:hAnsi="Arial" w:cs="Arial"/>
                <w:color w:val="333333"/>
                <w:sz w:val="18"/>
                <w:szCs w:val="18"/>
              </w:rPr>
              <w:br/>
              <w:t>Ministrul tineretului și sportului,</w:t>
            </w:r>
            <w:r w:rsidRPr="00A94906">
              <w:rPr>
                <w:rFonts w:ascii="Arial" w:eastAsia="Times New Roman" w:hAnsi="Arial" w:cs="Arial"/>
                <w:color w:val="333333"/>
                <w:sz w:val="18"/>
                <w:szCs w:val="18"/>
              </w:rPr>
              <w:br/>
              <w:t>Marian Ionuț Stroe</w:t>
            </w:r>
            <w:r w:rsidRPr="00A94906">
              <w:rPr>
                <w:rFonts w:ascii="Arial" w:eastAsia="Times New Roman" w:hAnsi="Arial" w:cs="Arial"/>
                <w:color w:val="333333"/>
                <w:sz w:val="18"/>
                <w:szCs w:val="18"/>
              </w:rPr>
              <w:br/>
              <w:t>Ministrul culturii,</w:t>
            </w:r>
            <w:r w:rsidRPr="00A94906">
              <w:rPr>
                <w:rFonts w:ascii="Arial" w:eastAsia="Times New Roman" w:hAnsi="Arial" w:cs="Arial"/>
                <w:color w:val="333333"/>
                <w:sz w:val="18"/>
                <w:szCs w:val="18"/>
              </w:rPr>
              <w:br/>
              <w:t>Bogdan Gheorghiu</w:t>
            </w:r>
            <w:r w:rsidRPr="00A94906">
              <w:rPr>
                <w:rFonts w:ascii="Arial" w:eastAsia="Times New Roman" w:hAnsi="Arial" w:cs="Arial"/>
                <w:color w:val="333333"/>
                <w:sz w:val="18"/>
                <w:szCs w:val="18"/>
              </w:rPr>
              <w:br/>
              <w:t>Ministrul transporturilor, infrastructurii și comunicațiilor,</w:t>
            </w:r>
            <w:r w:rsidRPr="00A94906">
              <w:rPr>
                <w:rFonts w:ascii="Arial" w:eastAsia="Times New Roman" w:hAnsi="Arial" w:cs="Arial"/>
                <w:color w:val="333333"/>
                <w:sz w:val="18"/>
                <w:szCs w:val="18"/>
              </w:rPr>
              <w:br/>
              <w:t xml:space="preserve">Lucian </w:t>
            </w:r>
            <w:r w:rsidRPr="00A94906">
              <w:rPr>
                <w:rFonts w:ascii="Arial" w:eastAsia="Times New Roman" w:hAnsi="Arial" w:cs="Arial"/>
                <w:color w:val="333333"/>
                <w:sz w:val="18"/>
                <w:szCs w:val="18"/>
              </w:rPr>
              <w:t>Nicolae Bode</w:t>
            </w:r>
            <w:r w:rsidRPr="00A94906">
              <w:rPr>
                <w:rFonts w:ascii="Arial" w:eastAsia="Times New Roman" w:hAnsi="Arial" w:cs="Arial"/>
                <w:color w:val="333333"/>
                <w:sz w:val="18"/>
                <w:szCs w:val="18"/>
              </w:rPr>
              <w:br/>
              <w:t>p. Ministrul mediului, apelor și pădurilor,</w:t>
            </w:r>
            <w:r w:rsidRPr="00A94906">
              <w:rPr>
                <w:rFonts w:ascii="Arial" w:eastAsia="Times New Roman" w:hAnsi="Arial" w:cs="Arial"/>
                <w:color w:val="333333"/>
                <w:sz w:val="18"/>
                <w:szCs w:val="18"/>
              </w:rPr>
              <w:br/>
              <w:t>Iulian Octavian Stana,</w:t>
            </w:r>
            <w:r w:rsidRPr="00A94906">
              <w:rPr>
                <w:rFonts w:ascii="Arial" w:eastAsia="Times New Roman" w:hAnsi="Arial" w:cs="Arial"/>
                <w:color w:val="333333"/>
                <w:sz w:val="18"/>
                <w:szCs w:val="18"/>
              </w:rPr>
              <w:br/>
              <w:t>secretar de stat</w:t>
            </w:r>
            <w:r w:rsidRPr="00A94906">
              <w:rPr>
                <w:rFonts w:ascii="Arial" w:eastAsia="Times New Roman" w:hAnsi="Arial" w:cs="Arial"/>
                <w:color w:val="333333"/>
                <w:sz w:val="18"/>
                <w:szCs w:val="18"/>
              </w:rPr>
              <w:br/>
              <w:t>p. Ministrul agriculturii și dezvoltării rurale,</w:t>
            </w:r>
            <w:r w:rsidRPr="00A94906">
              <w:rPr>
                <w:rFonts w:ascii="Arial" w:eastAsia="Times New Roman" w:hAnsi="Arial" w:cs="Arial"/>
                <w:color w:val="333333"/>
                <w:sz w:val="18"/>
                <w:szCs w:val="18"/>
              </w:rPr>
              <w:br/>
              <w:t>George Scarlat,</w:t>
            </w:r>
            <w:r w:rsidRPr="00A94906">
              <w:rPr>
                <w:rFonts w:ascii="Arial" w:eastAsia="Times New Roman" w:hAnsi="Arial" w:cs="Arial"/>
                <w:color w:val="333333"/>
                <w:sz w:val="18"/>
                <w:szCs w:val="18"/>
              </w:rPr>
              <w:br/>
              <w:t>secretar de stat</w:t>
            </w:r>
            <w:r w:rsidRPr="00A94906">
              <w:rPr>
                <w:rFonts w:ascii="Arial" w:eastAsia="Times New Roman" w:hAnsi="Arial" w:cs="Arial"/>
                <w:color w:val="333333"/>
                <w:sz w:val="18"/>
                <w:szCs w:val="18"/>
              </w:rPr>
              <w:br/>
              <w:t>Ministrul finanțelor publice,</w:t>
            </w:r>
            <w:r w:rsidRPr="00A94906">
              <w:rPr>
                <w:rFonts w:ascii="Arial" w:eastAsia="Times New Roman" w:hAnsi="Arial" w:cs="Arial"/>
                <w:color w:val="333333"/>
                <w:sz w:val="18"/>
                <w:szCs w:val="18"/>
              </w:rPr>
              <w:br/>
              <w:t>Vasile-Florin Cîțu</w:t>
            </w:r>
            <w:r w:rsidRPr="00A94906">
              <w:rPr>
                <w:rFonts w:ascii="Arial" w:eastAsia="Times New Roman" w:hAnsi="Arial" w:cs="Arial"/>
                <w:color w:val="333333"/>
                <w:sz w:val="18"/>
                <w:szCs w:val="18"/>
              </w:rPr>
              <w:br/>
              <w:t xml:space="preserve">p. Președintele Autorității </w:t>
            </w:r>
            <w:r w:rsidRPr="00A94906">
              <w:rPr>
                <w:rFonts w:ascii="Arial" w:eastAsia="Times New Roman" w:hAnsi="Arial" w:cs="Arial"/>
                <w:color w:val="333333"/>
                <w:sz w:val="18"/>
                <w:szCs w:val="18"/>
              </w:rPr>
              <w:t>Electorale Permanente,</w:t>
            </w:r>
            <w:r w:rsidRPr="00A94906">
              <w:rPr>
                <w:rFonts w:ascii="Arial" w:eastAsia="Times New Roman" w:hAnsi="Arial" w:cs="Arial"/>
                <w:color w:val="333333"/>
                <w:sz w:val="18"/>
                <w:szCs w:val="18"/>
              </w:rPr>
              <w:br/>
            </w:r>
            <w:r w:rsidRPr="00A94906">
              <w:rPr>
                <w:rFonts w:ascii="Arial" w:eastAsia="Times New Roman" w:hAnsi="Arial" w:cs="Arial"/>
                <w:color w:val="333333"/>
                <w:sz w:val="18"/>
                <w:szCs w:val="18"/>
              </w:rPr>
              <w:lastRenderedPageBreak/>
              <w:t>Zsombor Vajda</w:t>
            </w:r>
            <w:r w:rsidRPr="00A94906">
              <w:rPr>
                <w:rFonts w:ascii="Arial" w:eastAsia="Times New Roman" w:hAnsi="Arial" w:cs="Arial"/>
                <w:color w:val="333333"/>
                <w:sz w:val="18"/>
                <w:szCs w:val="18"/>
              </w:rPr>
              <w:br/>
              <w:t>Secretariatul de Stat pentru Culte</w:t>
            </w:r>
            <w:r w:rsidRPr="00A94906">
              <w:rPr>
                <w:rFonts w:ascii="Arial" w:eastAsia="Times New Roman" w:hAnsi="Arial" w:cs="Arial"/>
                <w:color w:val="333333"/>
                <w:sz w:val="18"/>
                <w:szCs w:val="18"/>
              </w:rPr>
              <w:br/>
              <w:t>Victor Opaschi,</w:t>
            </w:r>
            <w:r w:rsidRPr="00A94906">
              <w:rPr>
                <w:rFonts w:ascii="Arial" w:eastAsia="Times New Roman" w:hAnsi="Arial" w:cs="Arial"/>
                <w:color w:val="333333"/>
                <w:sz w:val="18"/>
                <w:szCs w:val="18"/>
              </w:rPr>
              <w:br/>
              <w:t xml:space="preserve">secretar de stat </w:t>
            </w:r>
          </w:p>
        </w:tc>
      </w:tr>
    </w:tbl>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lastRenderedPageBreak/>
        <w:t>București, 14 septembrie 2020</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Nr. 782</w:t>
      </w:r>
      <w:r w:rsidRPr="00A94906">
        <w:rPr>
          <w:rFonts w:ascii="Arial" w:hAnsi="Arial" w:cs="Arial"/>
          <w:color w:val="333333"/>
          <w:sz w:val="21"/>
          <w:szCs w:val="21"/>
        </w:rPr>
        <w:t>.</w:t>
      </w:r>
    </w:p>
    <w:p w:rsidR="00000000" w:rsidRPr="00A94906" w:rsidRDefault="00C67BD9">
      <w:pPr>
        <w:pStyle w:val="Heading4"/>
        <w:spacing w:line="345" w:lineRule="atLeast"/>
        <w:jc w:val="right"/>
        <w:rPr>
          <w:rFonts w:ascii="Arial" w:eastAsia="Times New Roman" w:hAnsi="Arial" w:cs="Arial"/>
          <w:color w:val="333333"/>
        </w:rPr>
      </w:pPr>
      <w:r w:rsidRPr="00A94906">
        <w:rPr>
          <w:rFonts w:ascii="Arial" w:eastAsia="Times New Roman" w:hAnsi="Arial" w:cs="Arial"/>
          <w:color w:val="333333"/>
        </w:rPr>
        <w:t xml:space="preserve">ANEXA Nr. </w:t>
      </w:r>
      <w:r w:rsidRPr="00A94906">
        <w:rPr>
          <w:rFonts w:ascii="Arial" w:eastAsia="Times New Roman" w:hAnsi="Arial" w:cs="Arial"/>
          <w:color w:val="333333"/>
        </w:rPr>
        <w:t>1</w:t>
      </w:r>
      <w:r w:rsidRPr="00A94906">
        <w:rPr>
          <w:rFonts w:ascii="Arial" w:eastAsia="Times New Roman" w:hAnsi="Arial" w:cs="Arial"/>
          <w:color w:val="333333"/>
        </w:rPr>
        <w:t xml:space="preserve"> </w:t>
      </w:r>
    </w:p>
    <w:p w:rsidR="00000000" w:rsidRPr="00A94906" w:rsidRDefault="00C67BD9">
      <w:pPr>
        <w:spacing w:line="345" w:lineRule="atLeast"/>
        <w:jc w:val="both"/>
        <w:rPr>
          <w:rFonts w:ascii="Arial" w:eastAsia="Times New Roman" w:hAnsi="Arial" w:cs="Arial"/>
          <w:color w:val="333333"/>
          <w:sz w:val="21"/>
          <w:szCs w:val="21"/>
        </w:rPr>
      </w:pPr>
    </w:p>
    <w:p w:rsidR="00000000" w:rsidRPr="00A94906" w:rsidRDefault="00C67BD9">
      <w:pPr>
        <w:spacing w:line="345" w:lineRule="atLeast"/>
        <w:jc w:val="center"/>
        <w:rPr>
          <w:rFonts w:ascii="Arial" w:eastAsia="Times New Roman" w:hAnsi="Arial" w:cs="Arial"/>
          <w:b/>
          <w:bCs/>
          <w:color w:val="333333"/>
          <w:sz w:val="26"/>
          <w:szCs w:val="26"/>
        </w:rPr>
      </w:pPr>
      <w:r w:rsidRPr="00A94906">
        <w:rPr>
          <w:rFonts w:ascii="Arial" w:eastAsia="Times New Roman" w:hAnsi="Arial" w:cs="Arial"/>
          <w:b/>
          <w:bCs/>
          <w:color w:val="333333"/>
          <w:sz w:val="26"/>
          <w:szCs w:val="26"/>
        </w:rPr>
        <w:br/>
      </w:r>
      <w:r w:rsidRPr="00A94906">
        <w:rPr>
          <w:rFonts w:ascii="Arial" w:eastAsia="Times New Roman" w:hAnsi="Arial" w:cs="Arial"/>
          <w:b/>
          <w:bCs/>
          <w:color w:val="333333"/>
          <w:sz w:val="26"/>
          <w:szCs w:val="26"/>
        </w:rPr>
        <w:t>MĂSURI</w:t>
      </w:r>
      <w:r w:rsidRPr="00A94906">
        <w:rPr>
          <w:rFonts w:ascii="Arial" w:eastAsia="Times New Roman" w:hAnsi="Arial" w:cs="Arial"/>
          <w:b/>
          <w:bCs/>
          <w:color w:val="333333"/>
          <w:sz w:val="26"/>
          <w:szCs w:val="26"/>
        </w:rPr>
        <w:br/>
        <w:t>pentru creșterea capacității de răspun</w:t>
      </w:r>
      <w:r w:rsidRPr="00A94906">
        <w:rPr>
          <w:rFonts w:ascii="Arial" w:eastAsia="Times New Roman" w:hAnsi="Arial" w:cs="Arial"/>
          <w:b/>
          <w:bCs/>
          <w:color w:val="333333"/>
          <w:sz w:val="26"/>
          <w:szCs w:val="26"/>
        </w:rPr>
        <w:t>s</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1.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(1) </w:t>
      </w:r>
      <w:hyperlink r:id="rId49" w:anchor="p-315507800"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d)</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privind unele m</w:t>
      </w:r>
      <w:r w:rsidRPr="00A94906">
        <w:rPr>
          <w:rFonts w:ascii="Arial" w:hAnsi="Arial" w:cs="Arial"/>
          <w:color w:val="333333"/>
          <w:sz w:val="21"/>
          <w:szCs w:val="21"/>
        </w:rPr>
        <w:t>ăsuri pentru prevenirea și combaterea efectelor pandemiei de COVID-19, cu modificările ulterioare,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coordonarea</w:t>
      </w:r>
      <w:proofErr w:type="gramEnd"/>
      <w:r w:rsidRPr="00A94906">
        <w:rPr>
          <w:rFonts w:ascii="Arial" w:hAnsi="Arial" w:cs="Arial"/>
          <w:color w:val="333333"/>
          <w:sz w:val="21"/>
          <w:szCs w:val="21"/>
        </w:rPr>
        <w:t xml:space="preserve"> operațională a serviciilor publice de ambulanță și a serviciilor voluntare pentru situații de urgență, în con</w:t>
      </w:r>
      <w:r w:rsidRPr="00A94906">
        <w:rPr>
          <w:rFonts w:ascii="Arial" w:hAnsi="Arial" w:cs="Arial"/>
          <w:color w:val="333333"/>
          <w:sz w:val="21"/>
          <w:szCs w:val="21"/>
        </w:rPr>
        <w:t xml:space="preserve">dițiile </w:t>
      </w:r>
      <w:hyperlink r:id="rId50" w:anchor="p-315501167" w:tgtFrame="_blank" w:history="1">
        <w:r w:rsidRPr="00A94906">
          <w:rPr>
            <w:rStyle w:val="Hyperlink"/>
            <w:rFonts w:ascii="Arial" w:hAnsi="Arial" w:cs="Arial"/>
            <w:sz w:val="21"/>
            <w:szCs w:val="21"/>
          </w:rPr>
          <w:t>art. 54</w:t>
        </w:r>
      </w:hyperlink>
      <w:r w:rsidRPr="00A94906">
        <w:rPr>
          <w:rFonts w:ascii="Arial" w:hAnsi="Arial" w:cs="Arial"/>
          <w:color w:val="333333"/>
          <w:sz w:val="21"/>
          <w:szCs w:val="21"/>
        </w:rPr>
        <w:t xml:space="preserve"> și </w:t>
      </w:r>
      <w:hyperlink r:id="rId51" w:anchor="p-315501169" w:tgtFrame="_blank" w:history="1">
        <w:r w:rsidRPr="00A94906">
          <w:rPr>
            <w:rStyle w:val="Hyperlink"/>
            <w:rFonts w:ascii="Arial" w:hAnsi="Arial" w:cs="Arial"/>
            <w:sz w:val="21"/>
            <w:szCs w:val="21"/>
          </w:rPr>
          <w:t>55</w:t>
        </w:r>
      </w:hyperlink>
      <w:r w:rsidRPr="00A94906">
        <w:rPr>
          <w:rFonts w:ascii="Arial" w:hAnsi="Arial" w:cs="Arial"/>
          <w:color w:val="333333"/>
          <w:sz w:val="21"/>
          <w:szCs w:val="21"/>
        </w:rPr>
        <w:t xml:space="preserve"> din Ordonanța de urgență a Guvernului nr. 70/2020 privind reglementarea unor măsuri, începând cu data de 15 mai 2020</w:t>
      </w:r>
      <w:r w:rsidRPr="00A94906">
        <w:rPr>
          <w:rFonts w:ascii="Arial" w:hAnsi="Arial" w:cs="Arial"/>
          <w:color w:val="333333"/>
          <w:sz w:val="21"/>
          <w:szCs w:val="21"/>
        </w:rPr>
        <w:t xml:space="preserve">, în contextul situației epidemiologice determinate de răspândirea coronavirusului SARS-CoV-2, pentru prelungirea unor termene, pentru modificarea și completarea Legii </w:t>
      </w:r>
      <w:hyperlink r:id="rId52" w:tgtFrame="_blank" w:history="1">
        <w:r w:rsidRPr="00A94906">
          <w:rPr>
            <w:rStyle w:val="Hyperlink"/>
            <w:rFonts w:ascii="Arial" w:hAnsi="Arial" w:cs="Arial"/>
            <w:sz w:val="21"/>
            <w:szCs w:val="21"/>
          </w:rPr>
          <w:t>nr. 227/2015</w:t>
        </w:r>
      </w:hyperlink>
      <w:r w:rsidRPr="00A94906">
        <w:rPr>
          <w:rFonts w:ascii="Arial" w:hAnsi="Arial" w:cs="Arial"/>
          <w:color w:val="333333"/>
          <w:sz w:val="21"/>
          <w:szCs w:val="21"/>
        </w:rPr>
        <w:t xml:space="preserve"> privind </w:t>
      </w:r>
      <w:hyperlink r:id="rId53" w:tgtFrame="_blank" w:history="1">
        <w:r w:rsidRPr="00A94906">
          <w:rPr>
            <w:rStyle w:val="Hyperlink"/>
            <w:rFonts w:ascii="Arial" w:hAnsi="Arial" w:cs="Arial"/>
            <w:sz w:val="21"/>
            <w:szCs w:val="21"/>
          </w:rPr>
          <w:t>Codul fiscal</w:t>
        </w:r>
      </w:hyperlink>
      <w:r w:rsidRPr="00A94906">
        <w:rPr>
          <w:rFonts w:ascii="Arial" w:hAnsi="Arial" w:cs="Arial"/>
          <w:color w:val="333333"/>
          <w:sz w:val="21"/>
          <w:szCs w:val="21"/>
        </w:rPr>
        <w:t xml:space="preserve">, a </w:t>
      </w:r>
      <w:hyperlink r:id="rId54" w:tgtFrame="_blank" w:history="1">
        <w:r w:rsidRPr="00A94906">
          <w:rPr>
            <w:rStyle w:val="Hyperlink"/>
            <w:rFonts w:ascii="Arial" w:hAnsi="Arial" w:cs="Arial"/>
            <w:sz w:val="21"/>
            <w:szCs w:val="21"/>
          </w:rPr>
          <w:t>Legii</w:t>
        </w:r>
      </w:hyperlink>
      <w:r w:rsidRPr="00A94906">
        <w:rPr>
          <w:rFonts w:ascii="Arial" w:hAnsi="Arial" w:cs="Arial"/>
          <w:color w:val="333333"/>
          <w:sz w:val="21"/>
          <w:szCs w:val="21"/>
        </w:rPr>
        <w:t xml:space="preserve"> </w:t>
      </w:r>
      <w:r w:rsidRPr="00A94906">
        <w:rPr>
          <w:rFonts w:ascii="Arial" w:hAnsi="Arial" w:cs="Arial"/>
          <w:color w:val="333333"/>
          <w:sz w:val="21"/>
          <w:szCs w:val="21"/>
        </w:rPr>
        <w:t xml:space="preserve">educației </w:t>
      </w:r>
      <w:r w:rsidRPr="00A94906">
        <w:rPr>
          <w:rFonts w:ascii="Arial" w:hAnsi="Arial" w:cs="Arial"/>
          <w:color w:val="333333"/>
          <w:sz w:val="21"/>
          <w:szCs w:val="21"/>
        </w:rPr>
        <w:lastRenderedPageBreak/>
        <w:t xml:space="preserve">naționale nr. 1/2011, precum și </w:t>
      </w:r>
      <w:proofErr w:type="gramStart"/>
      <w:r w:rsidRPr="00A94906">
        <w:rPr>
          <w:rFonts w:ascii="Arial" w:hAnsi="Arial" w:cs="Arial"/>
          <w:color w:val="333333"/>
          <w:sz w:val="21"/>
          <w:szCs w:val="21"/>
        </w:rPr>
        <w:t>a</w:t>
      </w:r>
      <w:proofErr w:type="gramEnd"/>
      <w:r w:rsidRPr="00A94906">
        <w:rPr>
          <w:rFonts w:ascii="Arial" w:hAnsi="Arial" w:cs="Arial"/>
          <w:color w:val="333333"/>
          <w:sz w:val="21"/>
          <w:szCs w:val="21"/>
        </w:rPr>
        <w:t xml:space="preserve"> altor acte normative, aprobată cu modificări și completări prin Legea nr. 179/2020</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coordonarea</w:t>
      </w:r>
      <w:proofErr w:type="gramEnd"/>
      <w:r w:rsidRPr="00A94906">
        <w:rPr>
          <w:rFonts w:ascii="Arial" w:hAnsi="Arial" w:cs="Arial"/>
          <w:color w:val="333333"/>
          <w:sz w:val="21"/>
          <w:szCs w:val="21"/>
        </w:rPr>
        <w:t xml:space="preserve"> operațională a poliției locale, în condițiile </w:t>
      </w:r>
      <w:hyperlink r:id="rId55" w:anchor="p-315501154" w:tgtFrame="_blank" w:history="1">
        <w:r w:rsidRPr="00A94906">
          <w:rPr>
            <w:rStyle w:val="Hyperlink"/>
            <w:rFonts w:ascii="Arial" w:hAnsi="Arial" w:cs="Arial"/>
            <w:sz w:val="21"/>
            <w:szCs w:val="21"/>
          </w:rPr>
          <w:t>art. 50</w:t>
        </w:r>
      </w:hyperlink>
      <w:r w:rsidRPr="00A94906">
        <w:rPr>
          <w:rFonts w:ascii="Arial" w:hAnsi="Arial" w:cs="Arial"/>
          <w:color w:val="333333"/>
          <w:sz w:val="21"/>
          <w:szCs w:val="21"/>
        </w:rPr>
        <w:t>-</w:t>
      </w:r>
      <w:hyperlink r:id="rId56" w:anchor="p-315501162" w:tgtFrame="_blank" w:history="1">
        <w:r w:rsidRPr="00A94906">
          <w:rPr>
            <w:rStyle w:val="Hyperlink"/>
            <w:rFonts w:ascii="Arial" w:hAnsi="Arial" w:cs="Arial"/>
            <w:sz w:val="21"/>
            <w:szCs w:val="21"/>
          </w:rPr>
          <w:t>52</w:t>
        </w:r>
      </w:hyperlink>
      <w:r w:rsidRPr="00A94906">
        <w:rPr>
          <w:rFonts w:ascii="Arial" w:hAnsi="Arial" w:cs="Arial"/>
          <w:color w:val="333333"/>
          <w:sz w:val="21"/>
          <w:szCs w:val="21"/>
        </w:rPr>
        <w:t xml:space="preserve"> din Ordonanța de urgență a Guvernului nr. 70/2020, aprobată cu modificări și completări prin Legea </w:t>
      </w:r>
      <w:hyperlink r:id="rId57" w:tgtFrame="_blank" w:history="1">
        <w:r w:rsidRPr="00A94906">
          <w:rPr>
            <w:rStyle w:val="Hyperlink"/>
            <w:rFonts w:ascii="Arial" w:hAnsi="Arial" w:cs="Arial"/>
            <w:sz w:val="21"/>
            <w:szCs w:val="21"/>
          </w:rPr>
          <w:t>nr. 179/2020</w:t>
        </w:r>
      </w:hyperlink>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2.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(1) </w:t>
      </w:r>
      <w:hyperlink r:id="rId58" w:anchor="p-315507801"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e)</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w:t>
      </w:r>
      <w:r w:rsidRPr="00A94906">
        <w:rPr>
          <w:rFonts w:ascii="Arial" w:hAnsi="Arial" w:cs="Arial"/>
          <w:color w:val="333333"/>
          <w:sz w:val="21"/>
          <w:szCs w:val="21"/>
        </w:rPr>
        <w:t>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se instituie obligația de a asigura măsurile de continuitate a activității centrelor rezidențiale de îngrijire și asistență a persoanelor vârstnice, centrelor rezidențiale pentru copii și adulți, cu și fără dizabi</w:t>
      </w:r>
      <w:r w:rsidRPr="00A94906">
        <w:rPr>
          <w:rFonts w:ascii="Arial" w:hAnsi="Arial" w:cs="Arial"/>
          <w:color w:val="333333"/>
          <w:sz w:val="21"/>
          <w:szCs w:val="21"/>
        </w:rPr>
        <w:t xml:space="preserve">lități, precum și pentru alte categorii vulnerabile și de a stabili programul de lucru al angajaților, potrivit </w:t>
      </w:r>
      <w:hyperlink r:id="rId59" w:anchor="p-315507859" w:tgtFrame="_blank" w:history="1">
        <w:r w:rsidRPr="00A94906">
          <w:rPr>
            <w:rStyle w:val="Hyperlink"/>
            <w:rFonts w:ascii="Arial" w:hAnsi="Arial" w:cs="Arial"/>
            <w:sz w:val="21"/>
            <w:szCs w:val="21"/>
          </w:rPr>
          <w:t>art. 19</w:t>
        </w:r>
      </w:hyperlink>
      <w:r w:rsidRPr="00A94906">
        <w:rPr>
          <w:rFonts w:ascii="Arial" w:hAnsi="Arial" w:cs="Arial"/>
          <w:color w:val="333333"/>
          <w:sz w:val="21"/>
          <w:szCs w:val="21"/>
        </w:rPr>
        <w:t xml:space="preserve"> din Legea nr. 55/2020, cu modificările ulterioare, cu avizul direcțiilor de sănătate publică județene, respectiv a municipiului București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furnizorii</w:t>
      </w:r>
      <w:proofErr w:type="gramEnd"/>
      <w:r w:rsidRPr="00A94906">
        <w:rPr>
          <w:rFonts w:ascii="Arial" w:hAnsi="Arial" w:cs="Arial"/>
          <w:color w:val="333333"/>
          <w:sz w:val="21"/>
          <w:szCs w:val="21"/>
        </w:rPr>
        <w:t xml:space="preserve"> de servicii sociale de </w:t>
      </w:r>
      <w:r w:rsidRPr="00A94906">
        <w:rPr>
          <w:rFonts w:ascii="Arial" w:hAnsi="Arial" w:cs="Arial"/>
          <w:color w:val="333333"/>
          <w:sz w:val="21"/>
          <w:szCs w:val="21"/>
        </w:rPr>
        <w:t xml:space="preserve">tip rezidențial își organizează programul în funcție de contextul epidemiologic existent la nivel local și cu respectarea normelor în vigoare privind legislația în domeniul muncii. Activitatea la nivelul acestor servicii </w:t>
      </w:r>
      <w:proofErr w:type="gramStart"/>
      <w:r w:rsidRPr="00A94906">
        <w:rPr>
          <w:rFonts w:ascii="Arial" w:hAnsi="Arial" w:cs="Arial"/>
          <w:color w:val="333333"/>
          <w:sz w:val="21"/>
          <w:szCs w:val="21"/>
        </w:rPr>
        <w:t>va</w:t>
      </w:r>
      <w:proofErr w:type="gramEnd"/>
      <w:r w:rsidRPr="00A94906">
        <w:rPr>
          <w:rFonts w:ascii="Arial" w:hAnsi="Arial" w:cs="Arial"/>
          <w:color w:val="333333"/>
          <w:sz w:val="21"/>
          <w:szCs w:val="21"/>
        </w:rPr>
        <w:t xml:space="preserve"> fi organizată și desfășurată cu </w:t>
      </w:r>
      <w:r w:rsidRPr="00A94906">
        <w:rPr>
          <w:rFonts w:ascii="Arial" w:hAnsi="Arial" w:cs="Arial"/>
          <w:color w:val="333333"/>
          <w:sz w:val="21"/>
          <w:szCs w:val="21"/>
        </w:rPr>
        <w:t>respectarea normelor de prevenire a răspândirii virusului SARS-CoV-2 instituite de autoritățile competente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3.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(1) </w:t>
      </w:r>
      <w:hyperlink r:id="rId60" w:anchor="p-315507802"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f)</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se stabilește desfășurarea în regim permanent </w:t>
      </w:r>
      <w:proofErr w:type="gramStart"/>
      <w:r w:rsidRPr="00A94906">
        <w:rPr>
          <w:rFonts w:ascii="Arial" w:hAnsi="Arial" w:cs="Arial"/>
          <w:color w:val="333333"/>
          <w:sz w:val="21"/>
          <w:szCs w:val="21"/>
        </w:rPr>
        <w:t>a</w:t>
      </w:r>
      <w:proofErr w:type="gramEnd"/>
      <w:r w:rsidRPr="00A94906">
        <w:rPr>
          <w:rFonts w:ascii="Arial" w:hAnsi="Arial" w:cs="Arial"/>
          <w:color w:val="333333"/>
          <w:sz w:val="21"/>
          <w:szCs w:val="21"/>
        </w:rPr>
        <w:t xml:space="preserve"> activității tuturor centrelor operative </w:t>
      </w:r>
      <w:r w:rsidRPr="00A94906">
        <w:rPr>
          <w:rFonts w:ascii="Arial" w:hAnsi="Arial" w:cs="Arial"/>
          <w:color w:val="333333"/>
          <w:sz w:val="21"/>
          <w:szCs w:val="21"/>
        </w:rPr>
        <w:t>pentru situații de urgență cu activitate temporară, precum și a activității Centrului Național de Conducere și Coordonare a Intervenției și a centrelor județene/al municipiului București de coordonare și conducere a intervenției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 xml:space="preserve">Art. 4. - </w:t>
      </w: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Măsura prevă</w:t>
      </w:r>
      <w:r w:rsidRPr="00A94906">
        <w:rPr>
          <w:rFonts w:ascii="Arial" w:hAnsi="Arial" w:cs="Arial"/>
          <w:color w:val="333333"/>
          <w:sz w:val="21"/>
          <w:szCs w:val="21"/>
        </w:rPr>
        <w:t xml:space="preserve">zută la art. 1 </w:t>
      </w:r>
      <w:hyperlink r:id="rId61" w:anchor="p-323206829"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se pune în aplicare de către unitățile teritoriale pentru situații de urgență, respectiv de către inspectoratele pentru situații de urgență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art. 1 </w:t>
      </w:r>
      <w:hyperlink r:id="rId62" w:anchor="p-323206830" w:tgtFrame="_blank" w:history="1">
        <w:r w:rsidRPr="00A94906">
          <w:rPr>
            <w:rStyle w:val="Hyperlink"/>
            <w:rFonts w:ascii="Arial" w:hAnsi="Arial" w:cs="Arial"/>
            <w:sz w:val="21"/>
            <w:szCs w:val="21"/>
          </w:rPr>
          <w:t>pct. 2</w:t>
        </w:r>
      </w:hyperlink>
      <w:r w:rsidRPr="00A94906">
        <w:rPr>
          <w:rFonts w:ascii="Arial" w:hAnsi="Arial" w:cs="Arial"/>
          <w:color w:val="333333"/>
          <w:sz w:val="21"/>
          <w:szCs w:val="21"/>
        </w:rPr>
        <w:t xml:space="preserve"> se pune în aplicare de către Poliția Română, prin inspectoratele de poliție județene/Direcția Generală de Poliție a Municipiului București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măsurilor prevăzute la </w:t>
      </w:r>
      <w:hyperlink r:id="rId63" w:anchor="p-323206831" w:tgtFrame="_blank" w:history="1">
        <w:r w:rsidRPr="00A94906">
          <w:rPr>
            <w:rStyle w:val="Hyperlink"/>
            <w:rFonts w:ascii="Arial" w:hAnsi="Arial" w:cs="Arial"/>
            <w:sz w:val="21"/>
            <w:szCs w:val="21"/>
          </w:rPr>
          <w:t>art. 2</w:t>
        </w:r>
      </w:hyperlink>
      <w:r w:rsidRPr="00A94906">
        <w:rPr>
          <w:rFonts w:ascii="Arial" w:hAnsi="Arial" w:cs="Arial"/>
          <w:color w:val="333333"/>
          <w:sz w:val="21"/>
          <w:szCs w:val="21"/>
        </w:rPr>
        <w:t xml:space="preserve"> se urmărește de către Ministerul Muncii și Protecției Sociale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w:t>
      </w:r>
      <w:hyperlink r:id="rId64" w:anchor="p-323206835" w:tgtFrame="_blank" w:history="1">
        <w:r w:rsidRPr="00A94906">
          <w:rPr>
            <w:rStyle w:val="Hyperlink"/>
            <w:rFonts w:ascii="Arial" w:hAnsi="Arial" w:cs="Arial"/>
            <w:sz w:val="21"/>
            <w:szCs w:val="21"/>
          </w:rPr>
          <w:t>art. 3</w:t>
        </w:r>
      </w:hyperlink>
      <w:r w:rsidRPr="00A94906">
        <w:rPr>
          <w:rFonts w:ascii="Arial" w:hAnsi="Arial" w:cs="Arial"/>
          <w:color w:val="333333"/>
          <w:sz w:val="21"/>
          <w:szCs w:val="21"/>
        </w:rPr>
        <w:t xml:space="preserve"> se pune în aplicare de către instituț</w:t>
      </w:r>
      <w:r w:rsidRPr="00A94906">
        <w:rPr>
          <w:rFonts w:ascii="Arial" w:hAnsi="Arial" w:cs="Arial"/>
          <w:color w:val="333333"/>
          <w:sz w:val="21"/>
          <w:szCs w:val="21"/>
        </w:rPr>
        <w:t xml:space="preserve">iile la nivelul cărora sunt organizate centrele operative pentru situații de urgență, respectiv centrele de coordonare și conducere </w:t>
      </w:r>
      <w:proofErr w:type="gramStart"/>
      <w:r w:rsidRPr="00A94906">
        <w:rPr>
          <w:rFonts w:ascii="Arial" w:hAnsi="Arial" w:cs="Arial"/>
          <w:color w:val="333333"/>
          <w:sz w:val="21"/>
          <w:szCs w:val="21"/>
        </w:rPr>
        <w:t>a</w:t>
      </w:r>
      <w:proofErr w:type="gramEnd"/>
      <w:r w:rsidRPr="00A94906">
        <w:rPr>
          <w:rFonts w:ascii="Arial" w:hAnsi="Arial" w:cs="Arial"/>
          <w:color w:val="333333"/>
          <w:sz w:val="21"/>
          <w:szCs w:val="21"/>
        </w:rPr>
        <w:t xml:space="preserve"> intervenției. Respectarea aplicării acestei măsuri se urmărește de către Ministerul Afacerilor Interne</w:t>
      </w:r>
      <w:r w:rsidRPr="00A94906">
        <w:rPr>
          <w:rFonts w:ascii="Arial" w:hAnsi="Arial" w:cs="Arial"/>
          <w:color w:val="333333"/>
          <w:sz w:val="21"/>
          <w:szCs w:val="21"/>
        </w:rPr>
        <w:t>.</w:t>
      </w:r>
    </w:p>
    <w:p w:rsidR="00000000" w:rsidRPr="00A94906" w:rsidRDefault="00C67BD9">
      <w:pPr>
        <w:pStyle w:val="Heading4"/>
        <w:spacing w:line="345" w:lineRule="atLeast"/>
        <w:jc w:val="right"/>
        <w:rPr>
          <w:rFonts w:ascii="Arial" w:eastAsia="Times New Roman" w:hAnsi="Arial" w:cs="Arial"/>
          <w:color w:val="333333"/>
        </w:rPr>
      </w:pPr>
      <w:r w:rsidRPr="00A94906">
        <w:rPr>
          <w:rFonts w:ascii="Arial" w:eastAsia="Times New Roman" w:hAnsi="Arial" w:cs="Arial"/>
          <w:color w:val="333333"/>
        </w:rPr>
        <w:t xml:space="preserve">ANEXA Nr. </w:t>
      </w:r>
      <w:r w:rsidRPr="00A94906">
        <w:rPr>
          <w:rFonts w:ascii="Arial" w:eastAsia="Times New Roman" w:hAnsi="Arial" w:cs="Arial"/>
          <w:color w:val="333333"/>
        </w:rPr>
        <w:t>2</w:t>
      </w:r>
      <w:r w:rsidRPr="00A94906">
        <w:rPr>
          <w:rFonts w:ascii="Arial" w:eastAsia="Times New Roman" w:hAnsi="Arial" w:cs="Arial"/>
          <w:color w:val="333333"/>
        </w:rPr>
        <w:t xml:space="preserve"> </w:t>
      </w:r>
    </w:p>
    <w:p w:rsidR="00000000" w:rsidRPr="00A94906" w:rsidRDefault="00C67BD9">
      <w:pPr>
        <w:spacing w:line="345" w:lineRule="atLeast"/>
        <w:jc w:val="both"/>
        <w:rPr>
          <w:rFonts w:ascii="Arial" w:eastAsia="Times New Roman" w:hAnsi="Arial" w:cs="Arial"/>
          <w:color w:val="333333"/>
          <w:sz w:val="21"/>
          <w:szCs w:val="21"/>
        </w:rPr>
      </w:pPr>
    </w:p>
    <w:p w:rsidR="00000000" w:rsidRPr="00A94906" w:rsidRDefault="00C67BD9">
      <w:pPr>
        <w:spacing w:line="345" w:lineRule="atLeast"/>
        <w:jc w:val="center"/>
        <w:rPr>
          <w:rFonts w:ascii="Arial" w:eastAsia="Times New Roman" w:hAnsi="Arial" w:cs="Arial"/>
          <w:b/>
          <w:bCs/>
          <w:color w:val="333333"/>
          <w:sz w:val="26"/>
          <w:szCs w:val="26"/>
        </w:rPr>
      </w:pPr>
      <w:r w:rsidRPr="00A94906">
        <w:rPr>
          <w:rFonts w:ascii="Arial" w:eastAsia="Times New Roman" w:hAnsi="Arial" w:cs="Arial"/>
          <w:b/>
          <w:bCs/>
          <w:color w:val="333333"/>
          <w:sz w:val="26"/>
          <w:szCs w:val="26"/>
        </w:rPr>
        <w:br/>
      </w:r>
      <w:r w:rsidRPr="00A94906">
        <w:rPr>
          <w:rFonts w:ascii="Arial" w:eastAsia="Times New Roman" w:hAnsi="Arial" w:cs="Arial"/>
          <w:b/>
          <w:bCs/>
          <w:color w:val="333333"/>
          <w:sz w:val="26"/>
          <w:szCs w:val="26"/>
        </w:rPr>
        <w:t>MĂ</w:t>
      </w:r>
      <w:r w:rsidRPr="00A94906">
        <w:rPr>
          <w:rFonts w:ascii="Arial" w:eastAsia="Times New Roman" w:hAnsi="Arial" w:cs="Arial"/>
          <w:b/>
          <w:bCs/>
          <w:color w:val="333333"/>
          <w:sz w:val="26"/>
          <w:szCs w:val="26"/>
        </w:rPr>
        <w:t xml:space="preserve">SURI </w:t>
      </w:r>
      <w:r w:rsidRPr="00A94906">
        <w:rPr>
          <w:rFonts w:ascii="Arial" w:eastAsia="Times New Roman" w:hAnsi="Arial" w:cs="Arial"/>
          <w:b/>
          <w:bCs/>
          <w:color w:val="333333"/>
          <w:sz w:val="26"/>
          <w:szCs w:val="26"/>
        </w:rPr>
        <w:br/>
        <w:t>pentru asigurarea rezilienței comunitățilo</w:t>
      </w:r>
      <w:r w:rsidRPr="00A94906">
        <w:rPr>
          <w:rFonts w:ascii="Arial" w:eastAsia="Times New Roman" w:hAnsi="Arial" w:cs="Arial"/>
          <w:b/>
          <w:bCs/>
          <w:color w:val="333333"/>
          <w:sz w:val="26"/>
          <w:szCs w:val="26"/>
        </w:rPr>
        <w:t>r</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1.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(2) </w:t>
      </w:r>
      <w:hyperlink r:id="rId65" w:anchor="p-315507807"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d)</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privind un</w:t>
      </w:r>
      <w:r w:rsidRPr="00A94906">
        <w:rPr>
          <w:rFonts w:ascii="Arial" w:hAnsi="Arial" w:cs="Arial"/>
          <w:color w:val="333333"/>
          <w:sz w:val="21"/>
          <w:szCs w:val="21"/>
        </w:rPr>
        <w:t xml:space="preserve">ele măsuri pentru prevenirea și combaterea efectelor pandemiei de COVID-19, cu modificările ulterioare, în spațiile publice închise, spațiile comerciale, mijloacele de transport în comun și la locul de muncă se instituie obligativitatea purtării măștii de </w:t>
      </w:r>
      <w:r w:rsidRPr="00A94906">
        <w:rPr>
          <w:rFonts w:ascii="Arial" w:hAnsi="Arial" w:cs="Arial"/>
          <w:color w:val="333333"/>
          <w:sz w:val="21"/>
          <w:szCs w:val="21"/>
        </w:rPr>
        <w:t xml:space="preserve">protecție, în condițiile stabilite prin ordinul comun al </w:t>
      </w:r>
      <w:r w:rsidRPr="00A94906">
        <w:rPr>
          <w:rFonts w:ascii="Arial" w:hAnsi="Arial" w:cs="Arial"/>
          <w:color w:val="333333"/>
          <w:sz w:val="21"/>
          <w:szCs w:val="21"/>
        </w:rPr>
        <w:lastRenderedPageBreak/>
        <w:t xml:space="preserve">ministrului sănătății și al ministrului afacerilor interne, emis în temeiul </w:t>
      </w:r>
      <w:hyperlink r:id="rId66" w:anchor="p-315507844" w:tgtFrame="_blank" w:history="1">
        <w:r w:rsidRPr="00A94906">
          <w:rPr>
            <w:rStyle w:val="Hyperlink"/>
            <w:rFonts w:ascii="Arial" w:hAnsi="Arial" w:cs="Arial"/>
            <w:sz w:val="21"/>
            <w:szCs w:val="21"/>
          </w:rPr>
          <w:t>art. 13</w:t>
        </w:r>
      </w:hyperlink>
      <w:r w:rsidRPr="00A94906">
        <w:rPr>
          <w:rFonts w:ascii="Arial" w:hAnsi="Arial" w:cs="Arial"/>
          <w:color w:val="333333"/>
          <w:sz w:val="21"/>
          <w:szCs w:val="21"/>
        </w:rPr>
        <w:t xml:space="preserve"> și art. 71 </w:t>
      </w:r>
      <w:hyperlink r:id="rId67"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2.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Se pot institui izolarea și carantina persoanelor în condițiile </w:t>
      </w:r>
      <w:hyperlink r:id="rId68" w:anchor="p-320028742" w:tgtFrame="_blank" w:history="1">
        <w:r w:rsidRPr="00A94906">
          <w:rPr>
            <w:rStyle w:val="Hyperlink"/>
            <w:rFonts w:ascii="Arial" w:hAnsi="Arial" w:cs="Arial"/>
            <w:sz w:val="21"/>
            <w:szCs w:val="21"/>
          </w:rPr>
          <w:t>art. 7</w:t>
        </w:r>
      </w:hyperlink>
      <w:r w:rsidRPr="00A94906">
        <w:rPr>
          <w:rFonts w:ascii="Arial" w:hAnsi="Arial" w:cs="Arial"/>
          <w:color w:val="333333"/>
          <w:sz w:val="21"/>
          <w:szCs w:val="21"/>
        </w:rPr>
        <w:t xml:space="preserve">, </w:t>
      </w:r>
      <w:hyperlink r:id="rId69" w:anchor="p-320028750" w:tgtFrame="_blank" w:history="1">
        <w:r w:rsidRPr="00A94906">
          <w:rPr>
            <w:rStyle w:val="Hyperlink"/>
            <w:rFonts w:ascii="Arial" w:hAnsi="Arial" w:cs="Arial"/>
            <w:sz w:val="21"/>
            <w:szCs w:val="21"/>
          </w:rPr>
          <w:t>8</w:t>
        </w:r>
      </w:hyperlink>
      <w:r w:rsidRPr="00A94906">
        <w:rPr>
          <w:rFonts w:ascii="Arial" w:hAnsi="Arial" w:cs="Arial"/>
          <w:color w:val="333333"/>
          <w:sz w:val="21"/>
          <w:szCs w:val="21"/>
        </w:rPr>
        <w:t xml:space="preserve"> și </w:t>
      </w:r>
      <w:hyperlink r:id="rId70" w:anchor="p-320028770" w:tgtFrame="_blank" w:history="1">
        <w:r w:rsidRPr="00A94906">
          <w:rPr>
            <w:rStyle w:val="Hyperlink"/>
            <w:rFonts w:ascii="Arial" w:hAnsi="Arial" w:cs="Arial"/>
            <w:sz w:val="21"/>
            <w:szCs w:val="21"/>
          </w:rPr>
          <w:t>11</w:t>
        </w:r>
      </w:hyperlink>
      <w:r w:rsidRPr="00A94906">
        <w:rPr>
          <w:rFonts w:ascii="Arial" w:hAnsi="Arial" w:cs="Arial"/>
          <w:color w:val="333333"/>
          <w:sz w:val="21"/>
          <w:szCs w:val="21"/>
        </w:rPr>
        <w:t xml:space="preserve"> din Legea nr. 136/2020 privind instituirea unor măsuri în domeniul sănătății publ</w:t>
      </w:r>
      <w:r w:rsidRPr="00A94906">
        <w:rPr>
          <w:rFonts w:ascii="Arial" w:hAnsi="Arial" w:cs="Arial"/>
          <w:color w:val="333333"/>
          <w:sz w:val="21"/>
          <w:szCs w:val="21"/>
        </w:rPr>
        <w:t>ice în situații de risc epidemiologic și biologic</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 xml:space="preserve">Art. 3. - </w:t>
      </w: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În aplicarea prevederilor art. 5 alin. (2) </w:t>
      </w:r>
      <w:hyperlink r:id="rId71" w:anchor="p-315507807"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d)</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purtarea măștii de protecție, astfel încât să acopere nasul și gura, este obligatorie pentru toate persoanele care au împlinit vâ</w:t>
      </w:r>
      <w:r w:rsidRPr="00A94906">
        <w:rPr>
          <w:rFonts w:ascii="Arial" w:hAnsi="Arial" w:cs="Arial"/>
          <w:color w:val="333333"/>
          <w:sz w:val="21"/>
          <w:szCs w:val="21"/>
        </w:rPr>
        <w:t>rsta de 5 ani, prezente în spațiile publice deschise, cum ar fi piețele, târgurile, zonele de așteptare (stații de autobuz, peroane și altele asemenea), falezele, zonele în care se desfășoară serbări publice sau pelerinaje, exteriorul obiectivelor turistic</w:t>
      </w:r>
      <w:r w:rsidRPr="00A94906">
        <w:rPr>
          <w:rFonts w:ascii="Arial" w:hAnsi="Arial" w:cs="Arial"/>
          <w:color w:val="333333"/>
          <w:sz w:val="21"/>
          <w:szCs w:val="21"/>
        </w:rPr>
        <w:t>e, în anumite intervale orare, stabilite prin hotărâre a comitetului județean/al municipiului București pentru situații de urgență. Spațiile și intervalele orare se stabilesc, la propunerea direcțiilor de sănătate publică județene, respectiv a municipiului</w:t>
      </w:r>
      <w:r w:rsidRPr="00A94906">
        <w:rPr>
          <w:rFonts w:ascii="Arial" w:hAnsi="Arial" w:cs="Arial"/>
          <w:color w:val="333333"/>
          <w:sz w:val="21"/>
          <w:szCs w:val="21"/>
        </w:rPr>
        <w:t xml:space="preserve"> București, luând în considerare probabilitatea prezenței concomitente a unui număr mare de persoane în spațiile și în intervalele orare respective, unde se constată dificultăți în asigurarea distanței fizice de protecție sanitară stabilite în condițiile l</w:t>
      </w:r>
      <w:r w:rsidRPr="00A94906">
        <w:rPr>
          <w:rFonts w:ascii="Arial" w:hAnsi="Arial" w:cs="Arial"/>
          <w:color w:val="333333"/>
          <w:sz w:val="21"/>
          <w:szCs w:val="21"/>
        </w:rPr>
        <w:t>egii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Administratorii/Proprietarii spațiilor publice deschise stabilite potrivit </w:t>
      </w:r>
      <w:hyperlink r:id="rId72" w:anchor="p-323206849" w:tgtFrame="_blank" w:history="1">
        <w:r w:rsidRPr="00A94906">
          <w:rPr>
            <w:rStyle w:val="Hyperlink"/>
            <w:rFonts w:ascii="Arial" w:hAnsi="Arial" w:cs="Arial"/>
            <w:sz w:val="21"/>
            <w:szCs w:val="21"/>
          </w:rPr>
          <w:t>alin. (1)</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afișează</w:t>
      </w:r>
      <w:proofErr w:type="gramEnd"/>
      <w:r w:rsidRPr="00A94906">
        <w:rPr>
          <w:rFonts w:ascii="Arial" w:hAnsi="Arial" w:cs="Arial"/>
          <w:color w:val="333333"/>
          <w:sz w:val="21"/>
          <w:szCs w:val="21"/>
        </w:rPr>
        <w:t xml:space="preserve"> la loc vizibil informații privind obligativitatea purtării măștii de protecție în spațiile re</w:t>
      </w:r>
      <w:r w:rsidRPr="00A94906">
        <w:rPr>
          <w:rFonts w:ascii="Arial" w:hAnsi="Arial" w:cs="Arial"/>
          <w:color w:val="333333"/>
          <w:sz w:val="21"/>
          <w:szCs w:val="21"/>
        </w:rPr>
        <w:t>spective, la solicitarea comitetului județean/al municipiului București pentru situații de urgență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 xml:space="preserve">Art. 4. - </w:t>
      </w: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În condițiile art. 5 alin. (2) </w:t>
      </w:r>
      <w:hyperlink r:id="rId73" w:anchor="p-315507807"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d)</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se stabilesc următoarele măsuri și acțiuni obligatorii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purtarea</w:t>
      </w:r>
      <w:proofErr w:type="gramEnd"/>
      <w:r w:rsidRPr="00A94906">
        <w:rPr>
          <w:rFonts w:ascii="Arial" w:hAnsi="Arial" w:cs="Arial"/>
          <w:color w:val="333333"/>
          <w:sz w:val="21"/>
          <w:szCs w:val="21"/>
        </w:rPr>
        <w:t xml:space="preserve"> măștii de protecție, ast</w:t>
      </w:r>
      <w:r w:rsidRPr="00A94906">
        <w:rPr>
          <w:rFonts w:ascii="Arial" w:hAnsi="Arial" w:cs="Arial"/>
          <w:color w:val="333333"/>
          <w:sz w:val="21"/>
          <w:szCs w:val="21"/>
        </w:rPr>
        <w:t>fel încât să acopere nasul și gura, de către candidații și echipele de campanie în timpul evenimentelor/întrunirilor/acțiunilor aferente campaniei electorale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purtarea măștii de protecție, astfel încât să acopere nasul și gura, de către participanții la</w:t>
      </w:r>
      <w:r w:rsidRPr="00A94906">
        <w:rPr>
          <w:rFonts w:ascii="Arial" w:hAnsi="Arial" w:cs="Arial"/>
          <w:color w:val="333333"/>
          <w:sz w:val="21"/>
          <w:szCs w:val="21"/>
        </w:rPr>
        <w:t xml:space="preserve"> procesul electoral (alegători, membrii birourilor electorale ale secțiilor de votare, operatorii de calculator, persoanele acreditate, candidații, delegații acreditați, personalul de pază, personalul tehnic al birourilor electorale ale secțiilor de votare</w:t>
      </w:r>
      <w:r w:rsidRPr="00A94906">
        <w:rPr>
          <w:rFonts w:ascii="Arial" w:hAnsi="Arial" w:cs="Arial"/>
          <w:color w:val="333333"/>
          <w:sz w:val="21"/>
          <w:szCs w:val="21"/>
        </w:rPr>
        <w:t>, informaticieni, personalul centrelor operative de intervenție pentru remedierea disfuncționalităților Sistemului informatic de monitorizare a prezenței la vot și de prevenire a votului ilegal - SIMPV, membrii biroului electoral de circumscripție ierarhic</w:t>
      </w:r>
      <w:r w:rsidRPr="00A94906">
        <w:rPr>
          <w:rFonts w:ascii="Arial" w:hAnsi="Arial" w:cs="Arial"/>
          <w:color w:val="333333"/>
          <w:sz w:val="21"/>
          <w:szCs w:val="21"/>
        </w:rPr>
        <w:t xml:space="preserve"> superior) pe toată perioada în care se află în sediul secției de votare și în localul de vot</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asigurarea</w:t>
      </w:r>
      <w:proofErr w:type="gramEnd"/>
      <w:r w:rsidRPr="00A94906">
        <w:rPr>
          <w:rFonts w:ascii="Arial" w:hAnsi="Arial" w:cs="Arial"/>
          <w:color w:val="333333"/>
          <w:sz w:val="21"/>
          <w:szCs w:val="21"/>
        </w:rPr>
        <w:t xml:space="preserve"> distanțării fizice de minimum 1 metru între participanții la procesul electoral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dezinfecția</w:t>
      </w:r>
      <w:proofErr w:type="gramEnd"/>
      <w:r w:rsidRPr="00A94906">
        <w:rPr>
          <w:rFonts w:ascii="Arial" w:hAnsi="Arial" w:cs="Arial"/>
          <w:color w:val="333333"/>
          <w:sz w:val="21"/>
          <w:szCs w:val="21"/>
        </w:rPr>
        <w:t xml:space="preserve"> periodică și după fiecare contact direct cu alte pe</w:t>
      </w:r>
      <w:r w:rsidRPr="00A94906">
        <w:rPr>
          <w:rFonts w:ascii="Arial" w:hAnsi="Arial" w:cs="Arial"/>
          <w:color w:val="333333"/>
          <w:sz w:val="21"/>
          <w:szCs w:val="21"/>
        </w:rPr>
        <w:t>rsoane a mâinilor participanților la procesul electoral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dezinfecția</w:t>
      </w:r>
      <w:proofErr w:type="gramEnd"/>
      <w:r w:rsidRPr="00A94906">
        <w:rPr>
          <w:rFonts w:ascii="Arial" w:hAnsi="Arial" w:cs="Arial"/>
          <w:color w:val="333333"/>
          <w:sz w:val="21"/>
          <w:szCs w:val="21"/>
        </w:rPr>
        <w:t xml:space="preserve"> sediilor secțiilor de votare, în conformitate cu dispozițiile art. 7 </w:t>
      </w:r>
      <w:hyperlink r:id="rId74" w:anchor="p-320447133" w:tgtFrame="_blank" w:history="1">
        <w:r w:rsidRPr="00A94906">
          <w:rPr>
            <w:rStyle w:val="Hyperlink"/>
            <w:rFonts w:ascii="Arial" w:hAnsi="Arial" w:cs="Arial"/>
            <w:sz w:val="21"/>
            <w:szCs w:val="21"/>
          </w:rPr>
          <w:t>alin. (4)</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Hotărârea Guvernului nr. 577/2020 privind stabilirea măsurilor tehnice necesare bunei organizări și desfășură</w:t>
      </w:r>
      <w:r w:rsidRPr="00A94906">
        <w:rPr>
          <w:rFonts w:ascii="Arial" w:hAnsi="Arial" w:cs="Arial"/>
          <w:color w:val="333333"/>
          <w:sz w:val="21"/>
          <w:szCs w:val="21"/>
        </w:rPr>
        <w:t>ri a alegerilor locale din anul 2020</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6</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afișarea</w:t>
      </w:r>
      <w:proofErr w:type="gramEnd"/>
      <w:r w:rsidRPr="00A94906">
        <w:rPr>
          <w:rFonts w:ascii="Arial" w:hAnsi="Arial" w:cs="Arial"/>
          <w:color w:val="333333"/>
          <w:sz w:val="21"/>
          <w:szCs w:val="21"/>
        </w:rPr>
        <w:t xml:space="preserve"> prin grija primarilor în locuri vizibile a regulilor de protecție individuală, de distanțare fizică, de igienă și de acces în sediul secției de votare și în localul de vot</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lastRenderedPageBreak/>
        <w:t>7</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stabilirea</w:t>
      </w:r>
      <w:proofErr w:type="gramEnd"/>
      <w:r w:rsidRPr="00A94906">
        <w:rPr>
          <w:rFonts w:ascii="Arial" w:hAnsi="Arial" w:cs="Arial"/>
          <w:color w:val="333333"/>
          <w:sz w:val="21"/>
          <w:szCs w:val="21"/>
        </w:rPr>
        <w:t>, pe cât posibil, pr</w:t>
      </w:r>
      <w:r w:rsidRPr="00A94906">
        <w:rPr>
          <w:rFonts w:ascii="Arial" w:hAnsi="Arial" w:cs="Arial"/>
          <w:color w:val="333333"/>
          <w:sz w:val="21"/>
          <w:szCs w:val="21"/>
        </w:rPr>
        <w:t>in grija primarilor a unor circuite separate de intrare și de ieșire în sediul secției de votare și în localul de vot, precum și marcarea corespunzătoare a acestora cu indicatoare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8</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marcarea</w:t>
      </w:r>
      <w:proofErr w:type="gramEnd"/>
      <w:r w:rsidRPr="00A94906">
        <w:rPr>
          <w:rFonts w:ascii="Arial" w:hAnsi="Arial" w:cs="Arial"/>
          <w:color w:val="333333"/>
          <w:sz w:val="21"/>
          <w:szCs w:val="21"/>
        </w:rPr>
        <w:t xml:space="preserve"> prin grija primarilor a locurilor de staționare în sediul secți</w:t>
      </w:r>
      <w:r w:rsidRPr="00A94906">
        <w:rPr>
          <w:rFonts w:ascii="Arial" w:hAnsi="Arial" w:cs="Arial"/>
          <w:color w:val="333333"/>
          <w:sz w:val="21"/>
          <w:szCs w:val="21"/>
        </w:rPr>
        <w:t>ei de votare și în afara acestuia, astfel încât să se asigure menținerea distanței fizice de minimum 1 metru între participanții la procesul electoral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9</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amplasarea</w:t>
      </w:r>
      <w:proofErr w:type="gramEnd"/>
      <w:r w:rsidRPr="00A94906">
        <w:rPr>
          <w:rFonts w:ascii="Arial" w:hAnsi="Arial" w:cs="Arial"/>
          <w:color w:val="333333"/>
          <w:sz w:val="21"/>
          <w:szCs w:val="21"/>
        </w:rPr>
        <w:t xml:space="preserve"> prin grija primarilor, în sediul secției de votare și în localul de vot, a flacoanelor cu </w:t>
      </w:r>
      <w:r w:rsidRPr="00A94906">
        <w:rPr>
          <w:rFonts w:ascii="Arial" w:hAnsi="Arial" w:cs="Arial"/>
          <w:color w:val="333333"/>
          <w:sz w:val="21"/>
          <w:szCs w:val="21"/>
        </w:rPr>
        <w:t>soluție dezinfectantă, pe bază de alcool, pentru mâini, marcate corespunzător, precum și a recipientelor unde se vor arunca măștile și mănușile folosite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10</w:t>
      </w:r>
      <w:r w:rsidRPr="00A94906">
        <w:rPr>
          <w:rFonts w:ascii="Arial" w:hAnsi="Arial" w:cs="Arial"/>
          <w:color w:val="333333"/>
          <w:sz w:val="21"/>
          <w:szCs w:val="21"/>
        </w:rPr>
        <w:t>.</w:t>
      </w:r>
      <w:r w:rsidRPr="00A94906">
        <w:rPr>
          <w:rFonts w:ascii="Arial" w:hAnsi="Arial" w:cs="Arial"/>
          <w:color w:val="333333"/>
          <w:sz w:val="21"/>
          <w:szCs w:val="21"/>
        </w:rPr>
        <w:t xml:space="preserve"> asigurarea prin grija primarilor a personalului tehnic care va măsura temperatura participanților </w:t>
      </w:r>
      <w:r w:rsidRPr="00A94906">
        <w:rPr>
          <w:rFonts w:ascii="Arial" w:hAnsi="Arial" w:cs="Arial"/>
          <w:color w:val="333333"/>
          <w:sz w:val="21"/>
          <w:szCs w:val="21"/>
        </w:rPr>
        <w:t>la procesul electoral, la intrarea în sediul secției de votare și care va îndruma alegătorii către localul de vot, respectiv către ieșirea din sediul secției de votare, astfel încât aceștia să petreacă un timp cât mai scurt în interiorul acestuia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asig</w:t>
      </w:r>
      <w:r w:rsidRPr="00A94906">
        <w:rPr>
          <w:rFonts w:ascii="Arial" w:hAnsi="Arial" w:cs="Arial"/>
          <w:color w:val="333333"/>
          <w:sz w:val="21"/>
          <w:szCs w:val="21"/>
        </w:rPr>
        <w:t>urarea</w:t>
      </w:r>
      <w:proofErr w:type="gramEnd"/>
      <w:r w:rsidRPr="00A94906">
        <w:rPr>
          <w:rFonts w:ascii="Arial" w:hAnsi="Arial" w:cs="Arial"/>
          <w:color w:val="333333"/>
          <w:sz w:val="21"/>
          <w:szCs w:val="21"/>
        </w:rPr>
        <w:t xml:space="preserve"> prin grija primarilor a termometrelor noncontact și de către Ministerul Sănătății a materialelor de protecție sanitară, precum și a materialelor dezinfectante pentru secțiile de votare, potrivit reglementărilor în vigoare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președintele</w:t>
      </w:r>
      <w:proofErr w:type="gramEnd"/>
      <w:r w:rsidRPr="00A94906">
        <w:rPr>
          <w:rFonts w:ascii="Arial" w:hAnsi="Arial" w:cs="Arial"/>
          <w:color w:val="333333"/>
          <w:sz w:val="21"/>
          <w:szCs w:val="21"/>
        </w:rPr>
        <w:t xml:space="preserve"> biroului </w:t>
      </w:r>
      <w:r w:rsidRPr="00A94906">
        <w:rPr>
          <w:rFonts w:ascii="Arial" w:hAnsi="Arial" w:cs="Arial"/>
          <w:color w:val="333333"/>
          <w:sz w:val="21"/>
          <w:szCs w:val="21"/>
        </w:rPr>
        <w:t>electoral al secției de votare sau locțiitorul acestuia, după caz, se va asigura că numărul total al persoanelor care sunt prezente în același timp în localul de vot, exceptând alegătorii, nu va fi mai mare de 15</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13</w:t>
      </w:r>
      <w:r w:rsidRPr="00A94906">
        <w:rPr>
          <w:rFonts w:ascii="Arial" w:hAnsi="Arial" w:cs="Arial"/>
          <w:color w:val="333333"/>
          <w:sz w:val="21"/>
          <w:szCs w:val="21"/>
        </w:rPr>
        <w:t>.</w:t>
      </w:r>
      <w:r w:rsidRPr="00A94906">
        <w:rPr>
          <w:rFonts w:ascii="Arial" w:hAnsi="Arial" w:cs="Arial"/>
          <w:color w:val="333333"/>
          <w:sz w:val="21"/>
          <w:szCs w:val="21"/>
        </w:rPr>
        <w:t xml:space="preserve"> accesul în localul de vot se va face e</w:t>
      </w:r>
      <w:r w:rsidRPr="00A94906">
        <w:rPr>
          <w:rFonts w:ascii="Arial" w:hAnsi="Arial" w:cs="Arial"/>
          <w:color w:val="333333"/>
          <w:sz w:val="21"/>
          <w:szCs w:val="21"/>
        </w:rPr>
        <w:t>ș</w:t>
      </w:r>
      <w:r w:rsidRPr="00A94906">
        <w:rPr>
          <w:rFonts w:ascii="Arial" w:hAnsi="Arial" w:cs="Arial"/>
          <w:color w:val="333333"/>
          <w:sz w:val="21"/>
          <w:szCs w:val="21"/>
        </w:rPr>
        <w:t>alonat, astfel încât în sala unde se votează să nu fie prezenți, în același timp, mai mult de 5 alegători și să se respecte distanțarea de minimum 1 metru între persoane; alegătorii sunt obligați să își dezinfecteze mâinile la intrarea în sediul secției d</w:t>
      </w:r>
      <w:r w:rsidRPr="00A94906">
        <w:rPr>
          <w:rFonts w:ascii="Arial" w:hAnsi="Arial" w:cs="Arial"/>
          <w:color w:val="333333"/>
          <w:sz w:val="21"/>
          <w:szCs w:val="21"/>
        </w:rPr>
        <w:t>e votare și localul de vot și la ieșirea din acestea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14</w:t>
      </w:r>
      <w:r w:rsidRPr="00A94906">
        <w:rPr>
          <w:rFonts w:ascii="Arial" w:hAnsi="Arial" w:cs="Arial"/>
          <w:color w:val="333333"/>
          <w:sz w:val="21"/>
          <w:szCs w:val="21"/>
        </w:rPr>
        <w:t>.</w:t>
      </w:r>
      <w:r w:rsidRPr="00A94906">
        <w:rPr>
          <w:rFonts w:ascii="Arial" w:hAnsi="Arial" w:cs="Arial"/>
          <w:color w:val="333333"/>
          <w:sz w:val="21"/>
          <w:szCs w:val="21"/>
        </w:rPr>
        <w:t xml:space="preserve"> alegătorul va fi instruit să poziționeze actul de identitate sau documentul de identitate în suportul terminalului informatic astfel încât datele sale de identificare să poată fi preluate în Sistemu</w:t>
      </w:r>
      <w:r w:rsidRPr="00A94906">
        <w:rPr>
          <w:rFonts w:ascii="Arial" w:hAnsi="Arial" w:cs="Arial"/>
          <w:color w:val="333333"/>
          <w:sz w:val="21"/>
          <w:szCs w:val="21"/>
        </w:rPr>
        <w:t xml:space="preserve">l informatic de monitorizare a prezenței la vot și de prevenire a votului ilegal - SIMPV; dacă acest lucru nu este posibil, operatorul de calculator va realiza această procedură după care își va dezinfecta mâinile prin aplicarea unei soluții dezinfectante </w:t>
      </w:r>
      <w:r w:rsidRPr="00A94906">
        <w:rPr>
          <w:rFonts w:ascii="Arial" w:hAnsi="Arial" w:cs="Arial"/>
          <w:color w:val="333333"/>
          <w:sz w:val="21"/>
          <w:szCs w:val="21"/>
        </w:rPr>
        <w:t>pe bază de alcool sau va schimba mănușile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15</w:t>
      </w:r>
      <w:r w:rsidRPr="00A94906">
        <w:rPr>
          <w:rFonts w:ascii="Arial" w:hAnsi="Arial" w:cs="Arial"/>
          <w:color w:val="333333"/>
          <w:sz w:val="21"/>
          <w:szCs w:val="21"/>
        </w:rPr>
        <w:t>.</w:t>
      </w:r>
      <w:r w:rsidRPr="00A94906">
        <w:rPr>
          <w:rFonts w:ascii="Arial" w:hAnsi="Arial" w:cs="Arial"/>
          <w:color w:val="333333"/>
          <w:sz w:val="21"/>
          <w:szCs w:val="21"/>
        </w:rPr>
        <w:t xml:space="preserve"> în vederea identificării de către operatorul de calculator și de către membrii biroului electoral al secției de votare, alegătorul va fi instruit să își îndepărteze pentru scurt timp masca spre a fi identifica</w:t>
      </w:r>
      <w:r w:rsidRPr="00A94906">
        <w:rPr>
          <w:rFonts w:ascii="Arial" w:hAnsi="Arial" w:cs="Arial"/>
          <w:color w:val="333333"/>
          <w:sz w:val="21"/>
          <w:szCs w:val="21"/>
        </w:rPr>
        <w:t>t, la o distanță de minimum 1</w:t>
      </w:r>
      <w:proofErr w:type="gramStart"/>
      <w:r w:rsidRPr="00A94906">
        <w:rPr>
          <w:rFonts w:ascii="Arial" w:hAnsi="Arial" w:cs="Arial"/>
          <w:color w:val="333333"/>
          <w:sz w:val="21"/>
          <w:szCs w:val="21"/>
        </w:rPr>
        <w:t>,5</w:t>
      </w:r>
      <w:proofErr w:type="gramEnd"/>
      <w:r w:rsidRPr="00A94906">
        <w:rPr>
          <w:rFonts w:ascii="Arial" w:hAnsi="Arial" w:cs="Arial"/>
          <w:color w:val="333333"/>
          <w:sz w:val="21"/>
          <w:szCs w:val="21"/>
        </w:rPr>
        <w:t xml:space="preserve"> m față de operatorul de calculator și membrii biroului electoral al secției de votare; după identificare, alegătorul își va repoziționa masca acoperind nasul și gura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16</w:t>
      </w:r>
      <w:r w:rsidRPr="00A94906">
        <w:rPr>
          <w:rFonts w:ascii="Arial" w:hAnsi="Arial" w:cs="Arial"/>
          <w:color w:val="333333"/>
          <w:sz w:val="21"/>
          <w:szCs w:val="21"/>
        </w:rPr>
        <w:t>.</w:t>
      </w:r>
      <w:r w:rsidRPr="00A94906">
        <w:rPr>
          <w:rFonts w:ascii="Arial" w:hAnsi="Arial" w:cs="Arial"/>
          <w:color w:val="333333"/>
          <w:sz w:val="21"/>
          <w:szCs w:val="21"/>
        </w:rPr>
        <w:t xml:space="preserve"> alegătorul se va îndrepta către biroul sau banca la c</w:t>
      </w:r>
      <w:r w:rsidRPr="00A94906">
        <w:rPr>
          <w:rFonts w:ascii="Arial" w:hAnsi="Arial" w:cs="Arial"/>
          <w:color w:val="333333"/>
          <w:sz w:val="21"/>
          <w:szCs w:val="21"/>
        </w:rPr>
        <w:t xml:space="preserve">are se află membrul biroului electoral al secției de votare care îi va prelua semnătura în lista electorală și va poziționa actul de identitate sau documentul de identitate, după caz, pe biroul sau banca respectivă astfel încât atingerea acestuia de către </w:t>
      </w:r>
      <w:r w:rsidRPr="00A94906">
        <w:rPr>
          <w:rFonts w:ascii="Arial" w:hAnsi="Arial" w:cs="Arial"/>
          <w:color w:val="333333"/>
          <w:sz w:val="21"/>
          <w:szCs w:val="21"/>
        </w:rPr>
        <w:t>membrii biroului electoral al secției de votare să nu fie necesară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17</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va evita contactul fizic cu membrii biroului electoral al secției de votare în timp ce alegătorul semnează în lista electorală, la preluarea buletinelor de vot și a ștampilei cu mențiunea "VOTAT". </w:t>
      </w:r>
      <w:r w:rsidRPr="00A94906">
        <w:rPr>
          <w:rFonts w:ascii="Arial" w:hAnsi="Arial" w:cs="Arial"/>
          <w:color w:val="333333"/>
          <w:sz w:val="21"/>
          <w:szCs w:val="21"/>
        </w:rPr>
        <w:lastRenderedPageBreak/>
        <w:t>Pe cât posibil, buletinele de vot, ștampila cu mențiunea</w:t>
      </w:r>
      <w:r w:rsidRPr="00A94906">
        <w:rPr>
          <w:rFonts w:ascii="Arial" w:hAnsi="Arial" w:cs="Arial"/>
          <w:color w:val="333333"/>
          <w:sz w:val="21"/>
          <w:szCs w:val="21"/>
        </w:rPr>
        <w:t xml:space="preserve"> "VOTAT" și pixurile ce vor fi utilizate de către alegători pentru semnare vor fi dispuse astfel încât alegătorul să le poată prelua singur, fără a avea contact direct cu membrii biroului electoral al secției de votare, sub supravegherea și la indicația ac</w:t>
      </w:r>
      <w:r w:rsidRPr="00A94906">
        <w:rPr>
          <w:rFonts w:ascii="Arial" w:hAnsi="Arial" w:cs="Arial"/>
          <w:color w:val="333333"/>
          <w:sz w:val="21"/>
          <w:szCs w:val="21"/>
        </w:rPr>
        <w:t>estora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18</w:t>
      </w:r>
      <w:r w:rsidRPr="00A94906">
        <w:rPr>
          <w:rFonts w:ascii="Arial" w:hAnsi="Arial" w:cs="Arial"/>
          <w:color w:val="333333"/>
          <w:sz w:val="21"/>
          <w:szCs w:val="21"/>
        </w:rPr>
        <w:t>.</w:t>
      </w:r>
      <w:r w:rsidRPr="00A94906">
        <w:rPr>
          <w:rFonts w:ascii="Arial" w:hAnsi="Arial" w:cs="Arial"/>
          <w:color w:val="333333"/>
          <w:sz w:val="21"/>
          <w:szCs w:val="21"/>
        </w:rPr>
        <w:t xml:space="preserve"> după exercitarea dreptului de vot, alegătorul își va aplica singur, la indicația și sub supravegherea membrilor biroului electoral al secției de votare, timbrul autocolant ori ștampila cu mențiunea "VOTAT", după caz, pe actul de identitate sau </w:t>
      </w:r>
      <w:r w:rsidRPr="00A94906">
        <w:rPr>
          <w:rFonts w:ascii="Arial" w:hAnsi="Arial" w:cs="Arial"/>
          <w:color w:val="333333"/>
          <w:sz w:val="21"/>
          <w:szCs w:val="21"/>
        </w:rPr>
        <w:t>documentul de identitate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19</w:t>
      </w:r>
      <w:r w:rsidRPr="00A94906">
        <w:rPr>
          <w:rFonts w:ascii="Arial" w:hAnsi="Arial" w:cs="Arial"/>
          <w:color w:val="333333"/>
          <w:sz w:val="21"/>
          <w:szCs w:val="21"/>
        </w:rPr>
        <w:t>.</w:t>
      </w:r>
      <w:r w:rsidRPr="00A94906">
        <w:rPr>
          <w:rFonts w:ascii="Arial" w:hAnsi="Arial" w:cs="Arial"/>
          <w:color w:val="333333"/>
          <w:sz w:val="21"/>
          <w:szCs w:val="21"/>
        </w:rPr>
        <w:t xml:space="preserve"> în ziua votării, echipa care transportă urna specială se va deplasa mai întâi la adresele solicitanților din alte cauze decât COVID-19, la unitățile sanitare non-COVID, la unitățile medico-sociale, azile de bătrâni, penitencia</w:t>
      </w:r>
      <w:r w:rsidRPr="00A94906">
        <w:rPr>
          <w:rFonts w:ascii="Arial" w:hAnsi="Arial" w:cs="Arial"/>
          <w:color w:val="333333"/>
          <w:sz w:val="21"/>
          <w:szCs w:val="21"/>
        </w:rPr>
        <w:t>re și centre de reținere și arestare preventivă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20</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echipa</w:t>
      </w:r>
      <w:proofErr w:type="gramEnd"/>
      <w:r w:rsidRPr="00A94906">
        <w:rPr>
          <w:rFonts w:ascii="Arial" w:hAnsi="Arial" w:cs="Arial"/>
          <w:color w:val="333333"/>
          <w:sz w:val="21"/>
          <w:szCs w:val="21"/>
        </w:rPr>
        <w:t xml:space="preserve"> care transportă urna specială se va deplasa la unitățile sanitare COVID-19 și la adresele persoanelor izolate și carantinate numai după ce a asigurat exercitarea dreptului de vot de către categori</w:t>
      </w:r>
      <w:r w:rsidRPr="00A94906">
        <w:rPr>
          <w:rFonts w:ascii="Arial" w:hAnsi="Arial" w:cs="Arial"/>
          <w:color w:val="333333"/>
          <w:sz w:val="21"/>
          <w:szCs w:val="21"/>
        </w:rPr>
        <w:t>ile de alegători prevăzute la pct. 19</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membrii</w:t>
      </w:r>
      <w:proofErr w:type="gramEnd"/>
      <w:r w:rsidRPr="00A94906">
        <w:rPr>
          <w:rFonts w:ascii="Arial" w:hAnsi="Arial" w:cs="Arial"/>
          <w:color w:val="333333"/>
          <w:sz w:val="21"/>
          <w:szCs w:val="21"/>
        </w:rPr>
        <w:t xml:space="preserve"> birourilor electorale ale secțiilor de votare și personalul de pază care însoțesc urna specială trebuie să poarte mască și mănuși ce trebuie schimbate sau dezinfectate cu o soluție dezinfectantă pe bază de</w:t>
      </w:r>
      <w:r w:rsidRPr="00A94906">
        <w:rPr>
          <w:rFonts w:ascii="Arial" w:hAnsi="Arial" w:cs="Arial"/>
          <w:color w:val="333333"/>
          <w:sz w:val="21"/>
          <w:szCs w:val="21"/>
        </w:rPr>
        <w:t xml:space="preserve"> alcool la părăsirea fiecărei incinte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22</w:t>
      </w:r>
      <w:r w:rsidRPr="00A94906">
        <w:rPr>
          <w:rFonts w:ascii="Arial" w:hAnsi="Arial" w:cs="Arial"/>
          <w:color w:val="333333"/>
          <w:sz w:val="21"/>
          <w:szCs w:val="21"/>
        </w:rPr>
        <w:t>.</w:t>
      </w:r>
      <w:r w:rsidRPr="00A94906">
        <w:rPr>
          <w:rFonts w:ascii="Arial" w:hAnsi="Arial" w:cs="Arial"/>
          <w:color w:val="333333"/>
          <w:sz w:val="21"/>
          <w:szCs w:val="21"/>
        </w:rPr>
        <w:t xml:space="preserve"> membrii birourilor electorale ale secțiilor de votare și personalul de pază care însoțesc urna specială nu vor intra în locuința în care se află alegătorul și vor realiza toate formalitățile la intrarea în aceasta</w:t>
      </w:r>
      <w:r w:rsidRPr="00A94906">
        <w:rPr>
          <w:rFonts w:ascii="Arial" w:hAnsi="Arial" w:cs="Arial"/>
          <w:color w:val="333333"/>
          <w:sz w:val="21"/>
          <w:szCs w:val="21"/>
        </w:rPr>
        <w:t>, asigurând o distanță de minimum 1 metru față de alegător</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23</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alegătorul</w:t>
      </w:r>
      <w:proofErr w:type="gramEnd"/>
      <w:r w:rsidRPr="00A94906">
        <w:rPr>
          <w:rFonts w:ascii="Arial" w:hAnsi="Arial" w:cs="Arial"/>
          <w:color w:val="333333"/>
          <w:sz w:val="21"/>
          <w:szCs w:val="21"/>
        </w:rPr>
        <w:t xml:space="preserve"> care votează prin intermediul urnei speciale și celelalte persoane prezente în incintă vor purta obligatoriu mască. Alegătorul își </w:t>
      </w:r>
      <w:proofErr w:type="gramStart"/>
      <w:r w:rsidRPr="00A94906">
        <w:rPr>
          <w:rFonts w:ascii="Arial" w:hAnsi="Arial" w:cs="Arial"/>
          <w:color w:val="333333"/>
          <w:sz w:val="21"/>
          <w:szCs w:val="21"/>
        </w:rPr>
        <w:t>va</w:t>
      </w:r>
      <w:proofErr w:type="gramEnd"/>
      <w:r w:rsidRPr="00A94906">
        <w:rPr>
          <w:rFonts w:ascii="Arial" w:hAnsi="Arial" w:cs="Arial"/>
          <w:color w:val="333333"/>
          <w:sz w:val="21"/>
          <w:szCs w:val="21"/>
        </w:rPr>
        <w:t xml:space="preserve"> dezinfecta mâinile înainte de preluarea buletin</w:t>
      </w:r>
      <w:r w:rsidRPr="00A94906">
        <w:rPr>
          <w:rFonts w:ascii="Arial" w:hAnsi="Arial" w:cs="Arial"/>
          <w:color w:val="333333"/>
          <w:sz w:val="21"/>
          <w:szCs w:val="21"/>
        </w:rPr>
        <w:t xml:space="preserve">elor de vot și a ștampilei cu mențiunea "VOTAT", își va înlătura pentru scurt timp masca spre a fi identificat și își va repoziționa masca acoperind nasul și gura. Alegătorul </w:t>
      </w:r>
      <w:proofErr w:type="gramStart"/>
      <w:r w:rsidRPr="00A94906">
        <w:rPr>
          <w:rFonts w:ascii="Arial" w:hAnsi="Arial" w:cs="Arial"/>
          <w:color w:val="333333"/>
          <w:sz w:val="21"/>
          <w:szCs w:val="21"/>
        </w:rPr>
        <w:t>va</w:t>
      </w:r>
      <w:proofErr w:type="gramEnd"/>
      <w:r w:rsidRPr="00A94906">
        <w:rPr>
          <w:rFonts w:ascii="Arial" w:hAnsi="Arial" w:cs="Arial"/>
          <w:color w:val="333333"/>
          <w:sz w:val="21"/>
          <w:szCs w:val="21"/>
        </w:rPr>
        <w:t xml:space="preserve"> semna în lista electorală utilizând ori de câte ori este posibil pixul persona</w:t>
      </w:r>
      <w:r w:rsidRPr="00A94906">
        <w:rPr>
          <w:rFonts w:ascii="Arial" w:hAnsi="Arial" w:cs="Arial"/>
          <w:color w:val="333333"/>
          <w:sz w:val="21"/>
          <w:szCs w:val="21"/>
        </w:rPr>
        <w:t xml:space="preserve">l. Ștampila cu mențiunea "VOTAT" și, dacă </w:t>
      </w:r>
      <w:proofErr w:type="gramStart"/>
      <w:r w:rsidRPr="00A94906">
        <w:rPr>
          <w:rFonts w:ascii="Arial" w:hAnsi="Arial" w:cs="Arial"/>
          <w:color w:val="333333"/>
          <w:sz w:val="21"/>
          <w:szCs w:val="21"/>
        </w:rPr>
        <w:t>este</w:t>
      </w:r>
      <w:proofErr w:type="gramEnd"/>
      <w:r w:rsidRPr="00A94906">
        <w:rPr>
          <w:rFonts w:ascii="Arial" w:hAnsi="Arial" w:cs="Arial"/>
          <w:color w:val="333333"/>
          <w:sz w:val="21"/>
          <w:szCs w:val="21"/>
        </w:rPr>
        <w:t xml:space="preserve"> cazul, pixul utilizat de alegător se dezinfectează după votare de către unul dintre membrii echipei care transportă urna specială prin pulverizare/ștergere cu soluție dezinfectantă sau prin ștergere cu șervețe</w:t>
      </w:r>
      <w:r w:rsidRPr="00A94906">
        <w:rPr>
          <w:rFonts w:ascii="Arial" w:hAnsi="Arial" w:cs="Arial"/>
          <w:color w:val="333333"/>
          <w:sz w:val="21"/>
          <w:szCs w:val="21"/>
        </w:rPr>
        <w:t>le/lavete impregnate cu dezinfectant pe bază de alcool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24</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în</w:t>
      </w:r>
      <w:proofErr w:type="gramEnd"/>
      <w:r w:rsidRPr="00A94906">
        <w:rPr>
          <w:rFonts w:ascii="Arial" w:hAnsi="Arial" w:cs="Arial"/>
          <w:color w:val="333333"/>
          <w:sz w:val="21"/>
          <w:szCs w:val="21"/>
        </w:rPr>
        <w:t xml:space="preserve"> cazul persoanelor internate în unități sanitare votul cu urna specială va fi asigurat cu implementarea măsurilor specifice; echipamentul de protecție pentru membrii birourilor electorale ale se</w:t>
      </w:r>
      <w:r w:rsidRPr="00A94906">
        <w:rPr>
          <w:rFonts w:ascii="Arial" w:hAnsi="Arial" w:cs="Arial"/>
          <w:color w:val="333333"/>
          <w:sz w:val="21"/>
          <w:szCs w:val="21"/>
        </w:rPr>
        <w:t>cțiilor de votare și personalul de pază care însoțesc urna specială va fi asigurat de către unitatea sanitară, în conformitate cu nivelul de echipare corespunzător secției respective. Toate materialele de protecție utilizate vor fi introduse într-un sac de</w:t>
      </w:r>
      <w:r w:rsidRPr="00A94906">
        <w:rPr>
          <w:rFonts w:ascii="Arial" w:hAnsi="Arial" w:cs="Arial"/>
          <w:color w:val="333333"/>
          <w:sz w:val="21"/>
          <w:szCs w:val="21"/>
        </w:rPr>
        <w:t>dicat</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25</w:t>
      </w:r>
      <w:r w:rsidRPr="00A94906">
        <w:rPr>
          <w:rFonts w:ascii="Arial" w:hAnsi="Arial" w:cs="Arial"/>
          <w:color w:val="333333"/>
          <w:sz w:val="21"/>
          <w:szCs w:val="21"/>
        </w:rPr>
        <w:t>.</w:t>
      </w:r>
      <w:r w:rsidRPr="00A94906">
        <w:rPr>
          <w:rFonts w:ascii="Arial" w:hAnsi="Arial" w:cs="Arial"/>
          <w:color w:val="333333"/>
          <w:sz w:val="21"/>
          <w:szCs w:val="21"/>
        </w:rPr>
        <w:t xml:space="preserve"> membrii birourilor electorale ale secțiilor de votare, operatorii de calculator și persoanele acreditate vor purta mască și mănuși pe tot parcursul numărării voturilor și vor menține o distanță de minimum 1 metru față de celelalte persoane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26</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numărul</w:t>
      </w:r>
      <w:proofErr w:type="gramEnd"/>
      <w:r w:rsidRPr="00A94906">
        <w:rPr>
          <w:rFonts w:ascii="Arial" w:hAnsi="Arial" w:cs="Arial"/>
          <w:color w:val="333333"/>
          <w:sz w:val="21"/>
          <w:szCs w:val="21"/>
        </w:rPr>
        <w:t xml:space="preserve"> total al persoanelor care sunt prezente în același timp în localul de vot, pe durata numărării voturilor, nu poate fi mai mare de 20</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Pentru limitarea efectelor tipului de risc produs asupra sănătății persoanelor și evitarea infectării cu SARS-</w:t>
      </w:r>
      <w:r w:rsidRPr="00A94906">
        <w:rPr>
          <w:rFonts w:ascii="Arial" w:hAnsi="Arial" w:cs="Arial"/>
          <w:color w:val="333333"/>
          <w:sz w:val="21"/>
          <w:szCs w:val="21"/>
        </w:rPr>
        <w:t xml:space="preserve">CoV-2 a participanților la procesul electoral, măsurile și acțiunile obligatorii prevăzute la </w:t>
      </w:r>
      <w:r w:rsidRPr="00A94906">
        <w:rPr>
          <w:rFonts w:ascii="Arial" w:hAnsi="Arial" w:cs="Arial"/>
          <w:color w:val="333333"/>
          <w:sz w:val="21"/>
          <w:szCs w:val="21"/>
        </w:rPr>
        <w:lastRenderedPageBreak/>
        <w:t xml:space="preserve">alin. (1)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desfășoară în condițiile stabilite prin ordinul comun al ministrului sănătății și al ministrului afacerilor interne, cu avizul Autorității Electorale</w:t>
      </w:r>
      <w:r w:rsidRPr="00A94906">
        <w:rPr>
          <w:rFonts w:ascii="Arial" w:hAnsi="Arial" w:cs="Arial"/>
          <w:color w:val="333333"/>
          <w:sz w:val="21"/>
          <w:szCs w:val="21"/>
        </w:rPr>
        <w:t xml:space="preserve"> Permanente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5.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Respectarea aplicării măsurilor prevăzute la </w:t>
      </w:r>
      <w:hyperlink r:id="rId75" w:anchor="p-323206844" w:tgtFrame="_blank" w:history="1">
        <w:r w:rsidRPr="00A94906">
          <w:rPr>
            <w:rStyle w:val="Hyperlink"/>
            <w:rFonts w:ascii="Arial" w:hAnsi="Arial" w:cs="Arial"/>
            <w:sz w:val="21"/>
            <w:szCs w:val="21"/>
          </w:rPr>
          <w:t>art. 1</w:t>
        </w:r>
      </w:hyperlink>
      <w:r w:rsidRPr="00A94906">
        <w:rPr>
          <w:rFonts w:ascii="Arial" w:hAnsi="Arial" w:cs="Arial"/>
          <w:color w:val="333333"/>
          <w:sz w:val="21"/>
          <w:szCs w:val="21"/>
        </w:rPr>
        <w:t>-</w:t>
      </w:r>
      <w:hyperlink r:id="rId76" w:anchor="p-323206851" w:tgtFrame="_blank" w:history="1">
        <w:r w:rsidRPr="00A94906">
          <w:rPr>
            <w:rStyle w:val="Hyperlink"/>
            <w:rFonts w:ascii="Arial" w:hAnsi="Arial" w:cs="Arial"/>
            <w:sz w:val="21"/>
            <w:szCs w:val="21"/>
          </w:rPr>
          <w:t>4</w:t>
        </w:r>
      </w:hyperlink>
      <w:r w:rsidRPr="00A94906">
        <w:rPr>
          <w:rFonts w:ascii="Arial" w:hAnsi="Arial" w:cs="Arial"/>
          <w:color w:val="333333"/>
          <w:sz w:val="21"/>
          <w:szCs w:val="21"/>
        </w:rPr>
        <w:t xml:space="preserve"> </w:t>
      </w:r>
      <w:r w:rsidRPr="00A94906">
        <w:rPr>
          <w:rFonts w:ascii="Arial" w:hAnsi="Arial" w:cs="Arial"/>
          <w:color w:val="333333"/>
          <w:sz w:val="21"/>
          <w:szCs w:val="21"/>
        </w:rPr>
        <w:t>se urmărește de către Ministerul Sănătății și Ministerul Afacerilor Interne</w:t>
      </w:r>
      <w:r w:rsidRPr="00A94906">
        <w:rPr>
          <w:rFonts w:ascii="Arial" w:hAnsi="Arial" w:cs="Arial"/>
          <w:color w:val="333333"/>
          <w:sz w:val="21"/>
          <w:szCs w:val="21"/>
        </w:rPr>
        <w:t>.</w:t>
      </w:r>
    </w:p>
    <w:p w:rsidR="00000000" w:rsidRPr="00A94906" w:rsidRDefault="00C67BD9">
      <w:pPr>
        <w:pStyle w:val="Heading4"/>
        <w:spacing w:line="345" w:lineRule="atLeast"/>
        <w:jc w:val="right"/>
        <w:rPr>
          <w:rFonts w:ascii="Arial" w:eastAsia="Times New Roman" w:hAnsi="Arial" w:cs="Arial"/>
          <w:color w:val="333333"/>
        </w:rPr>
      </w:pPr>
      <w:r w:rsidRPr="00A94906">
        <w:rPr>
          <w:rFonts w:ascii="Arial" w:eastAsia="Times New Roman" w:hAnsi="Arial" w:cs="Arial"/>
          <w:color w:val="333333"/>
        </w:rPr>
        <w:t xml:space="preserve">ANEXA Nr. </w:t>
      </w:r>
      <w:r w:rsidRPr="00A94906">
        <w:rPr>
          <w:rFonts w:ascii="Arial" w:eastAsia="Times New Roman" w:hAnsi="Arial" w:cs="Arial"/>
          <w:color w:val="333333"/>
        </w:rPr>
        <w:t>3</w:t>
      </w:r>
      <w:r w:rsidRPr="00A94906">
        <w:rPr>
          <w:rFonts w:ascii="Arial" w:eastAsia="Times New Roman" w:hAnsi="Arial" w:cs="Arial"/>
          <w:color w:val="333333"/>
        </w:rPr>
        <w:t xml:space="preserve"> </w:t>
      </w:r>
    </w:p>
    <w:p w:rsidR="00000000" w:rsidRPr="00A94906" w:rsidRDefault="00C67BD9">
      <w:pPr>
        <w:spacing w:line="345" w:lineRule="atLeast"/>
        <w:jc w:val="both"/>
        <w:rPr>
          <w:rFonts w:ascii="Arial" w:eastAsia="Times New Roman" w:hAnsi="Arial" w:cs="Arial"/>
          <w:color w:val="333333"/>
          <w:sz w:val="21"/>
          <w:szCs w:val="21"/>
        </w:rPr>
      </w:pPr>
    </w:p>
    <w:p w:rsidR="00000000" w:rsidRPr="00A94906" w:rsidRDefault="00C67BD9">
      <w:pPr>
        <w:spacing w:line="345" w:lineRule="atLeast"/>
        <w:jc w:val="center"/>
        <w:rPr>
          <w:rFonts w:ascii="Arial" w:eastAsia="Times New Roman" w:hAnsi="Arial" w:cs="Arial"/>
          <w:b/>
          <w:bCs/>
          <w:color w:val="333333"/>
          <w:sz w:val="26"/>
          <w:szCs w:val="26"/>
        </w:rPr>
      </w:pPr>
      <w:r w:rsidRPr="00A94906">
        <w:rPr>
          <w:rFonts w:ascii="Arial" w:eastAsia="Times New Roman" w:hAnsi="Arial" w:cs="Arial"/>
          <w:b/>
          <w:bCs/>
          <w:color w:val="333333"/>
          <w:sz w:val="26"/>
          <w:szCs w:val="26"/>
        </w:rPr>
        <w:br/>
      </w:r>
      <w:r w:rsidRPr="00A94906">
        <w:rPr>
          <w:rFonts w:ascii="Arial" w:eastAsia="Times New Roman" w:hAnsi="Arial" w:cs="Arial"/>
          <w:b/>
          <w:bCs/>
          <w:color w:val="333333"/>
          <w:sz w:val="26"/>
          <w:szCs w:val="26"/>
        </w:rPr>
        <w:t xml:space="preserve">MĂSURI </w:t>
      </w:r>
      <w:r w:rsidRPr="00A94906">
        <w:rPr>
          <w:rFonts w:ascii="Arial" w:eastAsia="Times New Roman" w:hAnsi="Arial" w:cs="Arial"/>
          <w:b/>
          <w:bCs/>
          <w:color w:val="333333"/>
          <w:sz w:val="26"/>
          <w:szCs w:val="26"/>
        </w:rPr>
        <w:br/>
        <w:t>pentru diminuarea impactului tipului de ris</w:t>
      </w:r>
      <w:r w:rsidRPr="00A94906">
        <w:rPr>
          <w:rFonts w:ascii="Arial" w:eastAsia="Times New Roman" w:hAnsi="Arial" w:cs="Arial"/>
          <w:b/>
          <w:bCs/>
          <w:color w:val="333333"/>
          <w:sz w:val="26"/>
          <w:szCs w:val="26"/>
        </w:rPr>
        <w:t>c</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1.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77" w:anchor="p-315507809"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a)</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privind unele măsuri pentru prevenirea și combaterea efectelor pandemiei de COV</w:t>
      </w:r>
      <w:r w:rsidRPr="00A94906">
        <w:rPr>
          <w:rFonts w:ascii="Arial" w:hAnsi="Arial" w:cs="Arial"/>
          <w:color w:val="333333"/>
          <w:sz w:val="21"/>
          <w:szCs w:val="21"/>
        </w:rPr>
        <w:t>ID-19, cu modificările ulterioare, se stabilesc următoarele măsuri</w:t>
      </w:r>
      <w:r w:rsidRPr="00A94906">
        <w:rPr>
          <w:rFonts w:ascii="Arial" w:hAnsi="Arial" w:cs="Arial"/>
          <w:color w:val="333333"/>
          <w:sz w:val="21"/>
          <w:szCs w:val="21"/>
        </w:rPr>
        <w:t>:</w:t>
      </w:r>
    </w:p>
    <w:p w:rsidR="00000000" w:rsidRPr="00774AE2" w:rsidRDefault="00C67BD9">
      <w:pPr>
        <w:pStyle w:val="al"/>
        <w:spacing w:line="345" w:lineRule="atLeast"/>
        <w:rPr>
          <w:rFonts w:ascii="Arial" w:hAnsi="Arial" w:cs="Arial"/>
          <w:b/>
          <w:color w:val="333333"/>
          <w:sz w:val="21"/>
          <w:szCs w:val="21"/>
          <w:u w:val="single"/>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pentru prevenirea răspândirii infecțiilor cu SARS-CoV-2 </w:t>
      </w:r>
      <w:r w:rsidRPr="00774AE2">
        <w:rPr>
          <w:rFonts w:ascii="Arial" w:hAnsi="Arial" w:cs="Arial"/>
          <w:color w:val="333333"/>
          <w:sz w:val="21"/>
          <w:szCs w:val="21"/>
          <w:highlight w:val="yellow"/>
        </w:rPr>
        <w:t xml:space="preserve">sunt interzise organizarea și desfășurarea de procesiuni, concerte sau a altor tipuri de întruniri în spații deschise, precum și </w:t>
      </w:r>
      <w:r w:rsidRPr="00774AE2">
        <w:rPr>
          <w:rFonts w:ascii="Arial" w:hAnsi="Arial" w:cs="Arial"/>
          <w:color w:val="333333"/>
          <w:sz w:val="21"/>
          <w:szCs w:val="21"/>
          <w:highlight w:val="yellow"/>
        </w:rPr>
        <w:t>a întrunirilor de natura activităților culturale, științifice, artistice, sportive sau de divertisment în spații închise</w:t>
      </w:r>
      <w:r w:rsidRPr="00A94906">
        <w:rPr>
          <w:rFonts w:ascii="Arial" w:hAnsi="Arial" w:cs="Arial"/>
          <w:color w:val="333333"/>
          <w:sz w:val="21"/>
          <w:szCs w:val="21"/>
        </w:rPr>
        <w:t xml:space="preserve">, </w:t>
      </w:r>
      <w:r w:rsidRPr="00774AE2">
        <w:rPr>
          <w:rFonts w:ascii="Arial" w:hAnsi="Arial" w:cs="Arial"/>
          <w:b/>
          <w:color w:val="333333"/>
          <w:sz w:val="21"/>
          <w:szCs w:val="21"/>
          <w:u w:val="single"/>
        </w:rPr>
        <w:t xml:space="preserve">cu excepția celor organizate și desfășurate potrivit </w:t>
      </w:r>
      <w:hyperlink r:id="rId78" w:anchor="p-323206887" w:tgtFrame="_blank" w:history="1">
        <w:r w:rsidRPr="00774AE2">
          <w:rPr>
            <w:rStyle w:val="Hyperlink"/>
            <w:rFonts w:ascii="Arial" w:hAnsi="Arial" w:cs="Arial"/>
            <w:b/>
            <w:sz w:val="21"/>
            <w:szCs w:val="21"/>
          </w:rPr>
          <w:t>pct. 2</w:t>
        </w:r>
      </w:hyperlink>
      <w:r w:rsidRPr="00774AE2">
        <w:rPr>
          <w:rFonts w:ascii="Arial" w:hAnsi="Arial" w:cs="Arial"/>
          <w:b/>
          <w:color w:val="333333"/>
          <w:sz w:val="21"/>
          <w:szCs w:val="21"/>
          <w:u w:val="single"/>
        </w:rPr>
        <w:t>-</w:t>
      </w:r>
      <w:hyperlink r:id="rId79" w:anchor="p-323206908" w:tgtFrame="_blank" w:history="1">
        <w:r w:rsidRPr="00774AE2">
          <w:rPr>
            <w:rStyle w:val="Hyperlink"/>
            <w:rFonts w:ascii="Arial" w:hAnsi="Arial" w:cs="Arial"/>
            <w:b/>
            <w:sz w:val="21"/>
            <w:szCs w:val="21"/>
          </w:rPr>
          <w:t>18</w:t>
        </w:r>
      </w:hyperlink>
      <w:r w:rsidRPr="00774AE2">
        <w:rPr>
          <w:rFonts w:ascii="Arial" w:hAnsi="Arial" w:cs="Arial"/>
          <w:b/>
          <w:color w:val="333333"/>
          <w:sz w:val="21"/>
          <w:szCs w:val="21"/>
          <w:u w:val="single"/>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activitățile</w:t>
      </w:r>
      <w:proofErr w:type="gramEnd"/>
      <w:r w:rsidRPr="00A94906">
        <w:rPr>
          <w:rFonts w:ascii="Arial" w:hAnsi="Arial" w:cs="Arial"/>
          <w:color w:val="333333"/>
          <w:sz w:val="21"/>
          <w:szCs w:val="21"/>
        </w:rPr>
        <w:t xml:space="preserve"> de pregătire fizică în cadrul structurilor și bazelor sportive, definite conform Legii educației fizice și sportului </w:t>
      </w:r>
      <w:hyperlink r:id="rId80" w:tgtFrame="_blank" w:history="1">
        <w:r w:rsidRPr="00A94906">
          <w:rPr>
            <w:rStyle w:val="Hyperlink"/>
            <w:rFonts w:ascii="Arial" w:hAnsi="Arial" w:cs="Arial"/>
            <w:sz w:val="21"/>
            <w:szCs w:val="21"/>
          </w:rPr>
          <w:t>nr. 69/2000</w:t>
        </w:r>
      </w:hyperlink>
      <w:r w:rsidRPr="00A94906">
        <w:rPr>
          <w:rFonts w:ascii="Arial" w:hAnsi="Arial" w:cs="Arial"/>
          <w:color w:val="333333"/>
          <w:sz w:val="21"/>
          <w:szCs w:val="21"/>
        </w:rPr>
        <w:t>, cu modificările și completările ulterioare, constând în cantonamente, antrenamente și competiții sportive organizate pe teritoriul României, pot fi desfășurate numai în condițiile stabilite pr</w:t>
      </w:r>
      <w:r w:rsidRPr="00A94906">
        <w:rPr>
          <w:rFonts w:ascii="Arial" w:hAnsi="Arial" w:cs="Arial"/>
          <w:color w:val="333333"/>
          <w:sz w:val="21"/>
          <w:szCs w:val="21"/>
        </w:rPr>
        <w:t xml:space="preserve">in ordinul comun al ministrului tineretului și sportului și al ministrului sănătății, emis în temeiul </w:t>
      </w:r>
      <w:hyperlink r:id="rId81" w:anchor="p-315507928" w:tgtFrame="_blank" w:history="1">
        <w:r w:rsidRPr="00A94906">
          <w:rPr>
            <w:rStyle w:val="Hyperlink"/>
            <w:rFonts w:ascii="Arial" w:hAnsi="Arial" w:cs="Arial"/>
            <w:sz w:val="21"/>
            <w:szCs w:val="21"/>
          </w:rPr>
          <w:t>art. 43</w:t>
        </w:r>
      </w:hyperlink>
      <w:r w:rsidRPr="00A94906">
        <w:rPr>
          <w:rFonts w:ascii="Arial" w:hAnsi="Arial" w:cs="Arial"/>
          <w:color w:val="333333"/>
          <w:sz w:val="21"/>
          <w:szCs w:val="21"/>
        </w:rPr>
        <w:t xml:space="preserve"> și al art. 71 </w:t>
      </w:r>
      <w:hyperlink r:id="rId82"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competițiile</w:t>
      </w:r>
      <w:proofErr w:type="gramEnd"/>
      <w:r w:rsidRPr="00A94906">
        <w:rPr>
          <w:rFonts w:ascii="Arial" w:hAnsi="Arial" w:cs="Arial"/>
          <w:color w:val="333333"/>
          <w:sz w:val="21"/>
          <w:szCs w:val="21"/>
        </w:rPr>
        <w:t xml:space="preserve"> sportive se pot desfășura pe teritoriul României fără spectatori, numai în condițiile stabilite prin ordinul comun al ministrului tiner</w:t>
      </w:r>
      <w:r w:rsidRPr="00A94906">
        <w:rPr>
          <w:rFonts w:ascii="Arial" w:hAnsi="Arial" w:cs="Arial"/>
          <w:color w:val="333333"/>
          <w:sz w:val="21"/>
          <w:szCs w:val="21"/>
        </w:rPr>
        <w:t xml:space="preserve">etului și sportului și al ministrului sănătății, emis în temeiul </w:t>
      </w:r>
      <w:hyperlink r:id="rId83" w:anchor="p-315507928" w:tgtFrame="_blank" w:history="1">
        <w:r w:rsidRPr="00A94906">
          <w:rPr>
            <w:rStyle w:val="Hyperlink"/>
            <w:rFonts w:ascii="Arial" w:hAnsi="Arial" w:cs="Arial"/>
            <w:sz w:val="21"/>
            <w:szCs w:val="21"/>
          </w:rPr>
          <w:t>art. 43</w:t>
        </w:r>
      </w:hyperlink>
      <w:r w:rsidRPr="00A94906">
        <w:rPr>
          <w:rFonts w:ascii="Arial" w:hAnsi="Arial" w:cs="Arial"/>
          <w:color w:val="333333"/>
          <w:sz w:val="21"/>
          <w:szCs w:val="21"/>
        </w:rPr>
        <w:t xml:space="preserve"> și al art. 71 </w:t>
      </w:r>
      <w:hyperlink r:id="rId84"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în condițiile </w:t>
      </w:r>
      <w:hyperlink r:id="rId85" w:anchor="p-323206887" w:tgtFrame="_blank" w:history="1">
        <w:r w:rsidRPr="00A94906">
          <w:rPr>
            <w:rStyle w:val="Hyperlink"/>
            <w:rFonts w:ascii="Arial" w:hAnsi="Arial" w:cs="Arial"/>
            <w:sz w:val="21"/>
            <w:szCs w:val="21"/>
          </w:rPr>
          <w:t>pct. 2</w:t>
        </w:r>
      </w:hyperlink>
      <w:r w:rsidRPr="00A94906">
        <w:rPr>
          <w:rFonts w:ascii="Arial" w:hAnsi="Arial" w:cs="Arial"/>
          <w:color w:val="333333"/>
          <w:sz w:val="21"/>
          <w:szCs w:val="21"/>
        </w:rPr>
        <w:t xml:space="preserve"> se permite desfășurarea de către sportivii profesioniști, legitimați și/sau de performanță a activitățilo</w:t>
      </w:r>
      <w:r w:rsidRPr="00A94906">
        <w:rPr>
          <w:rFonts w:ascii="Arial" w:hAnsi="Arial" w:cs="Arial"/>
          <w:color w:val="333333"/>
          <w:sz w:val="21"/>
          <w:szCs w:val="21"/>
        </w:rPr>
        <w:t>r de pregătire fizică în bazine acoperite sau aflate în aer liber, iar activitățile de pregătire fizică în spații închise sunt permise numai cu respectarea regulilor de distanțare între participanți, astfel încât să se asigure minimum 7 mp/persoană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act</w:t>
      </w:r>
      <w:r w:rsidRPr="00A94906">
        <w:rPr>
          <w:rFonts w:ascii="Arial" w:hAnsi="Arial" w:cs="Arial"/>
          <w:color w:val="333333"/>
          <w:sz w:val="21"/>
          <w:szCs w:val="21"/>
        </w:rPr>
        <w:t xml:space="preserve">ivitățile instituțiilor muzeale, bibliotecilor, librăriilor, cinematografelor, studiourilor de producție de film și audiovizual, instituțiilor de spectacole și/sau concerte, școlilor populare, de artă și de meserii, precum și evenimentele culturale în aer </w:t>
      </w:r>
      <w:r w:rsidRPr="00A94906">
        <w:rPr>
          <w:rFonts w:ascii="Arial" w:hAnsi="Arial" w:cs="Arial"/>
          <w:color w:val="333333"/>
          <w:sz w:val="21"/>
          <w:szCs w:val="21"/>
        </w:rPr>
        <w:t xml:space="preserve">liber se pot desfășura numai în condițiile stabilite prin ordin comun al ministrului culturii și al ministrului sănătății, emis în temeiul </w:t>
      </w:r>
      <w:hyperlink r:id="rId86" w:anchor="p-315507932" w:tgtFrame="_blank" w:history="1">
        <w:r w:rsidRPr="00A94906">
          <w:rPr>
            <w:rStyle w:val="Hyperlink"/>
            <w:rFonts w:ascii="Arial" w:hAnsi="Arial" w:cs="Arial"/>
            <w:sz w:val="21"/>
            <w:szCs w:val="21"/>
          </w:rPr>
          <w:t>art. 44</w:t>
        </w:r>
      </w:hyperlink>
      <w:r w:rsidRPr="00A94906">
        <w:rPr>
          <w:rFonts w:ascii="Arial" w:hAnsi="Arial" w:cs="Arial"/>
          <w:color w:val="333333"/>
          <w:sz w:val="21"/>
          <w:szCs w:val="21"/>
        </w:rPr>
        <w:t xml:space="preserve"> și al art. 71 </w:t>
      </w:r>
      <w:hyperlink r:id="rId87"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w:t>
      </w:r>
      <w:r w:rsidRPr="00A94906">
        <w:rPr>
          <w:rFonts w:ascii="Arial" w:hAnsi="Arial" w:cs="Arial"/>
          <w:color w:val="333333"/>
          <w:sz w:val="21"/>
          <w:szCs w:val="21"/>
        </w:rPr>
        <w:t>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6</w:t>
      </w:r>
      <w:r w:rsidRPr="00A94906">
        <w:rPr>
          <w:rFonts w:ascii="Arial" w:hAnsi="Arial" w:cs="Arial"/>
          <w:color w:val="333333"/>
          <w:sz w:val="21"/>
          <w:szCs w:val="21"/>
        </w:rPr>
        <w:t>.</w:t>
      </w:r>
      <w:r w:rsidRPr="00A94906">
        <w:rPr>
          <w:rFonts w:ascii="Arial" w:hAnsi="Arial" w:cs="Arial"/>
          <w:color w:val="333333"/>
          <w:sz w:val="21"/>
          <w:szCs w:val="21"/>
        </w:rPr>
        <w:t xml:space="preserve"> în condițiile pct. 5, organizarea și desfășurarea activității cinematografelor, instituțiilor de spectacole și/sau concerte sunt permise, fără a depăși 50% din capacitatea maximă a spațiului, dacă incidența cumulată în ultimele 14 z</w:t>
      </w:r>
      <w:r w:rsidRPr="00A94906">
        <w:rPr>
          <w:rFonts w:ascii="Arial" w:hAnsi="Arial" w:cs="Arial"/>
          <w:color w:val="333333"/>
          <w:sz w:val="21"/>
          <w:szCs w:val="21"/>
        </w:rPr>
        <w:t>ile a cazurilor din județe/municipiul București este mai mică sau egală cu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lastRenderedPageBreak/>
        <w:t>7</w:t>
      </w:r>
      <w:r w:rsidRPr="00A94906">
        <w:rPr>
          <w:rFonts w:ascii="Arial" w:hAnsi="Arial" w:cs="Arial"/>
          <w:color w:val="333333"/>
          <w:sz w:val="21"/>
          <w:szCs w:val="21"/>
        </w:rPr>
        <w:t>.</w:t>
      </w:r>
      <w:r w:rsidRPr="00A94906">
        <w:rPr>
          <w:rFonts w:ascii="Arial" w:hAnsi="Arial" w:cs="Arial"/>
          <w:color w:val="333333"/>
          <w:sz w:val="21"/>
          <w:szCs w:val="21"/>
        </w:rPr>
        <w:t xml:space="preserve"> comitetele județene pentru situații de urgență din județele unde incidența cumulată a cazurilor în ultimele 14 zile este mai mică sau egală cu 1,5/1.000 d</w:t>
      </w:r>
      <w:r w:rsidRPr="00A94906">
        <w:rPr>
          <w:rFonts w:ascii="Arial" w:hAnsi="Arial" w:cs="Arial"/>
          <w:color w:val="333333"/>
          <w:sz w:val="21"/>
          <w:szCs w:val="21"/>
        </w:rPr>
        <w:t xml:space="preserve">e locuitori pot decide restricționarea sau închiderea într-o localitate din zona de competență a activităților culturale prevăzute la </w:t>
      </w:r>
      <w:hyperlink r:id="rId88" w:anchor="p-323206891" w:tgtFrame="_blank" w:history="1">
        <w:r w:rsidRPr="00A94906">
          <w:rPr>
            <w:rStyle w:val="Hyperlink"/>
            <w:rFonts w:ascii="Arial" w:hAnsi="Arial" w:cs="Arial"/>
            <w:sz w:val="21"/>
            <w:szCs w:val="21"/>
          </w:rPr>
          <w:t>pct. 6</w:t>
        </w:r>
      </w:hyperlink>
      <w:r w:rsidRPr="00A94906">
        <w:rPr>
          <w:rFonts w:ascii="Arial" w:hAnsi="Arial" w:cs="Arial"/>
          <w:color w:val="333333"/>
          <w:sz w:val="21"/>
          <w:szCs w:val="21"/>
        </w:rPr>
        <w:t>, dacă incidența cumulată a cazurilor din această localit</w:t>
      </w:r>
      <w:r w:rsidRPr="00A94906">
        <w:rPr>
          <w:rFonts w:ascii="Arial" w:hAnsi="Arial" w:cs="Arial"/>
          <w:color w:val="333333"/>
          <w:sz w:val="21"/>
          <w:szCs w:val="21"/>
        </w:rPr>
        <w:t>ate, în perioada menționată, trece peste pragul de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8</w:t>
      </w:r>
      <w:r w:rsidRPr="00A94906">
        <w:rPr>
          <w:rFonts w:ascii="Arial" w:hAnsi="Arial" w:cs="Arial"/>
          <w:color w:val="333333"/>
          <w:sz w:val="21"/>
          <w:szCs w:val="21"/>
        </w:rPr>
        <w:t>.</w:t>
      </w:r>
      <w:r w:rsidRPr="00A94906">
        <w:rPr>
          <w:rFonts w:ascii="Arial" w:hAnsi="Arial" w:cs="Arial"/>
          <w:color w:val="333333"/>
          <w:sz w:val="21"/>
          <w:szCs w:val="21"/>
        </w:rPr>
        <w:t xml:space="preserve"> comitetele județene pentru situații de urgență din județele unde incidența cumulată a cazurilor în ultimele 14 zile este mai mare de 1</w:t>
      </w:r>
      <w:proofErr w:type="gramStart"/>
      <w:r w:rsidRPr="00A94906">
        <w:rPr>
          <w:rFonts w:ascii="Arial" w:hAnsi="Arial" w:cs="Arial"/>
          <w:color w:val="333333"/>
          <w:sz w:val="21"/>
          <w:szCs w:val="21"/>
        </w:rPr>
        <w:t>,5</w:t>
      </w:r>
      <w:proofErr w:type="gramEnd"/>
      <w:r w:rsidRPr="00A94906">
        <w:rPr>
          <w:rFonts w:ascii="Arial" w:hAnsi="Arial" w:cs="Arial"/>
          <w:color w:val="333333"/>
          <w:sz w:val="21"/>
          <w:szCs w:val="21"/>
        </w:rPr>
        <w:t>/1.000 de locuitori pot decide reluarea ac</w:t>
      </w:r>
      <w:r w:rsidRPr="00A94906">
        <w:rPr>
          <w:rFonts w:ascii="Arial" w:hAnsi="Arial" w:cs="Arial"/>
          <w:color w:val="333333"/>
          <w:sz w:val="21"/>
          <w:szCs w:val="21"/>
        </w:rPr>
        <w:t>tivităților culturale prevăzute la pct. 6 dintr-o localitate situată în zona de competență, dacă incidența cumulată a cazurilor din această localitate, în perioada menționată, este mai mică sau egală cu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9</w:t>
      </w:r>
      <w:r w:rsidRPr="00A94906">
        <w:rPr>
          <w:rFonts w:ascii="Arial" w:hAnsi="Arial" w:cs="Arial"/>
          <w:color w:val="333333"/>
          <w:sz w:val="21"/>
          <w:szCs w:val="21"/>
        </w:rPr>
        <w:t>.</w:t>
      </w:r>
      <w:r w:rsidRPr="00A94906">
        <w:rPr>
          <w:rFonts w:ascii="Arial" w:hAnsi="Arial" w:cs="Arial"/>
          <w:color w:val="333333"/>
          <w:sz w:val="21"/>
          <w:szCs w:val="21"/>
        </w:rPr>
        <w:t xml:space="preserve"> în condițiile </w:t>
      </w:r>
      <w:hyperlink r:id="rId89" w:anchor="p-323206890" w:tgtFrame="_blank" w:history="1">
        <w:r w:rsidRPr="00A94906">
          <w:rPr>
            <w:rStyle w:val="Hyperlink"/>
            <w:rFonts w:ascii="Arial" w:hAnsi="Arial" w:cs="Arial"/>
            <w:sz w:val="21"/>
            <w:szCs w:val="21"/>
          </w:rPr>
          <w:t>pct. 5</w:t>
        </w:r>
      </w:hyperlink>
      <w:r w:rsidRPr="00A94906">
        <w:rPr>
          <w:rFonts w:ascii="Arial" w:hAnsi="Arial" w:cs="Arial"/>
          <w:color w:val="333333"/>
          <w:sz w:val="21"/>
          <w:szCs w:val="21"/>
        </w:rPr>
        <w:t>, organizarea și desfășurarea spectacolelor de tipul drive-in sunt permise numai dacă ocupanții unui autovehicul sunt membrii aceleiași familii sau reprezintă grupuri de până la 3 persoane, iar organizar</w:t>
      </w:r>
      <w:r w:rsidRPr="00A94906">
        <w:rPr>
          <w:rFonts w:ascii="Arial" w:hAnsi="Arial" w:cs="Arial"/>
          <w:color w:val="333333"/>
          <w:sz w:val="21"/>
          <w:szCs w:val="21"/>
        </w:rPr>
        <w:t>ea și desfășurarea în aer liber a spectacolelor, concertelor, festivalurilor publice și private sau a altor evenimente culturale sunt permise numai cu participarea a cel mult 500 de spectatori cu locuri pe scaune, aflate la distanță de minimum 2 m unul faț</w:t>
      </w:r>
      <w:r w:rsidRPr="00A94906">
        <w:rPr>
          <w:rFonts w:ascii="Arial" w:hAnsi="Arial" w:cs="Arial"/>
          <w:color w:val="333333"/>
          <w:sz w:val="21"/>
          <w:szCs w:val="21"/>
        </w:rPr>
        <w:t>ă de celălalt, precum și cu purtarea măștii de protecție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10</w:t>
      </w:r>
      <w:r w:rsidRPr="00A94906">
        <w:rPr>
          <w:rFonts w:ascii="Arial" w:hAnsi="Arial" w:cs="Arial"/>
          <w:color w:val="333333"/>
          <w:sz w:val="21"/>
          <w:szCs w:val="21"/>
        </w:rPr>
        <w:t>.</w:t>
      </w:r>
      <w:r w:rsidRPr="00A94906">
        <w:rPr>
          <w:rFonts w:ascii="Arial" w:hAnsi="Arial" w:cs="Arial"/>
          <w:color w:val="333333"/>
          <w:sz w:val="21"/>
          <w:szCs w:val="21"/>
        </w:rPr>
        <w:t xml:space="preserve"> activitatea cultelor religioase, inclusiv a slujbelor și rugăciunilor colective, se desfășoară în interiorul și/sau în afara lăcașurilor de cult, cu respectarea regulilor de protecție sanitară, </w:t>
      </w:r>
      <w:r w:rsidRPr="00A94906">
        <w:rPr>
          <w:rFonts w:ascii="Arial" w:hAnsi="Arial" w:cs="Arial"/>
          <w:color w:val="333333"/>
          <w:sz w:val="21"/>
          <w:szCs w:val="21"/>
        </w:rPr>
        <w:t xml:space="preserve">stabilite prin ordinul comun al ministrului sănătății și al ministrului afacerilor interne, emis în temeiul </w:t>
      </w:r>
      <w:hyperlink r:id="rId90" w:anchor="p-315507936" w:tgtFrame="_blank" w:history="1">
        <w:r w:rsidRPr="00A94906">
          <w:rPr>
            <w:rStyle w:val="Hyperlink"/>
            <w:rFonts w:ascii="Arial" w:hAnsi="Arial" w:cs="Arial"/>
            <w:sz w:val="21"/>
            <w:szCs w:val="21"/>
          </w:rPr>
          <w:t>art. 45</w:t>
        </w:r>
      </w:hyperlink>
      <w:r w:rsidRPr="00A94906">
        <w:rPr>
          <w:rFonts w:ascii="Arial" w:hAnsi="Arial" w:cs="Arial"/>
          <w:color w:val="333333"/>
          <w:sz w:val="21"/>
          <w:szCs w:val="21"/>
        </w:rPr>
        <w:t xml:space="preserve"> și al art. 71 </w:t>
      </w:r>
      <w:hyperlink r:id="rId91"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11</w:t>
      </w:r>
      <w:r w:rsidRPr="00A94906">
        <w:rPr>
          <w:rFonts w:ascii="Arial" w:hAnsi="Arial" w:cs="Arial"/>
          <w:color w:val="333333"/>
          <w:sz w:val="21"/>
          <w:szCs w:val="21"/>
        </w:rPr>
        <w:t>.</w:t>
      </w:r>
      <w:r w:rsidRPr="00A94906">
        <w:rPr>
          <w:rFonts w:ascii="Arial" w:hAnsi="Arial" w:cs="Arial"/>
          <w:color w:val="333333"/>
          <w:sz w:val="21"/>
          <w:szCs w:val="21"/>
        </w:rPr>
        <w:t xml:space="preserve"> </w:t>
      </w:r>
      <w:r w:rsidRPr="00A94906">
        <w:rPr>
          <w:rFonts w:ascii="Arial" w:hAnsi="Arial" w:cs="Arial"/>
          <w:color w:val="333333"/>
          <w:sz w:val="21"/>
          <w:szCs w:val="21"/>
        </w:rPr>
        <w:t>se interzic activitățile recreative și sportive desfășurate în aer liber, cu excepția celor care se desfășoară cu participarea a cel mult 10 persoane care nu locuiesc împreună, stabilite prin ordin comun al ministrului sănătății, după caz, cu ministrul tin</w:t>
      </w:r>
      <w:r w:rsidRPr="00A94906">
        <w:rPr>
          <w:rFonts w:ascii="Arial" w:hAnsi="Arial" w:cs="Arial"/>
          <w:color w:val="333333"/>
          <w:sz w:val="21"/>
          <w:szCs w:val="21"/>
        </w:rPr>
        <w:t>eretului și sportului, ministrul mediului, apelor și pădurilor sau ministrul agriculturii și dezvoltării rurale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interzice participarea la evenimente private în spații închise, cu excepția celor care se desfășoară cu participarea a cel mult 50 de pe</w:t>
      </w:r>
      <w:r w:rsidRPr="00A94906">
        <w:rPr>
          <w:rFonts w:ascii="Arial" w:hAnsi="Arial" w:cs="Arial"/>
          <w:color w:val="333333"/>
          <w:sz w:val="21"/>
          <w:szCs w:val="21"/>
        </w:rPr>
        <w:t>rsoane și cu respectarea regulilor de distanțare fizică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13</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interzice participarea la evenimente private în spații deschise, cu excepția celor care se desfășoară cu participarea a cel mult 100 de persoane și cu respectarea regulilor de distanțare fizic</w:t>
      </w:r>
      <w:r w:rsidRPr="00A94906">
        <w:rPr>
          <w:rFonts w:ascii="Arial" w:hAnsi="Arial" w:cs="Arial"/>
          <w:color w:val="333333"/>
          <w:sz w:val="21"/>
          <w:szCs w:val="21"/>
        </w:rPr>
        <w:t>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14</w:t>
      </w:r>
      <w:r w:rsidRPr="00A94906">
        <w:rPr>
          <w:rFonts w:ascii="Arial" w:hAnsi="Arial" w:cs="Arial"/>
          <w:color w:val="333333"/>
          <w:sz w:val="21"/>
          <w:szCs w:val="21"/>
        </w:rPr>
        <w:t>.</w:t>
      </w:r>
      <w:r w:rsidRPr="00A94906">
        <w:rPr>
          <w:rFonts w:ascii="Arial" w:hAnsi="Arial" w:cs="Arial"/>
          <w:color w:val="333333"/>
          <w:sz w:val="21"/>
          <w:szCs w:val="21"/>
        </w:rPr>
        <w:t xml:space="preserve"> se permite organizarea de cursuri de instruire și workshopuri pentru adulți, inclusiv cele organizate pentru implementarea proiectelor finanțate din fonduri europene, cu un număr de participanți de maximum 50 de persoane în interior și de maximum 10</w:t>
      </w:r>
      <w:r w:rsidRPr="00A94906">
        <w:rPr>
          <w:rFonts w:ascii="Arial" w:hAnsi="Arial" w:cs="Arial"/>
          <w:color w:val="333333"/>
          <w:sz w:val="21"/>
          <w:szCs w:val="21"/>
        </w:rPr>
        <w:t>0 de persoane în exterior și cu respectarea normelor de sănătate publică stabilite în ordinul ministrului sănătății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15</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permit organizarea și desfășurarea de către instituțiile cu atribuții în domeniul apărării naționale, ordinii și siguranței publice,</w:t>
      </w:r>
      <w:r w:rsidRPr="00A94906">
        <w:rPr>
          <w:rFonts w:ascii="Arial" w:hAnsi="Arial" w:cs="Arial"/>
          <w:color w:val="333333"/>
          <w:sz w:val="21"/>
          <w:szCs w:val="21"/>
        </w:rPr>
        <w:t xml:space="preserve"> în aer liber, a activităților specifice, sub supravegherea unui medic epidemiolog</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16</w:t>
      </w:r>
      <w:r w:rsidRPr="00A94906">
        <w:rPr>
          <w:rFonts w:ascii="Arial" w:hAnsi="Arial" w:cs="Arial"/>
          <w:color w:val="333333"/>
          <w:sz w:val="21"/>
          <w:szCs w:val="21"/>
        </w:rPr>
        <w:t>.</w:t>
      </w:r>
      <w:r w:rsidRPr="00A94906">
        <w:rPr>
          <w:rFonts w:ascii="Arial" w:hAnsi="Arial" w:cs="Arial"/>
          <w:color w:val="333333"/>
          <w:sz w:val="21"/>
          <w:szCs w:val="21"/>
        </w:rPr>
        <w:t xml:space="preserve"> se permit organizarea și desfășurarea activităților specifice din domeniul diplomatic, la sediile misiunilor diplomatice și oficiilor consulare acreditate în România, o</w:t>
      </w:r>
      <w:r w:rsidRPr="00A94906">
        <w:rPr>
          <w:rFonts w:ascii="Arial" w:hAnsi="Arial" w:cs="Arial"/>
          <w:color w:val="333333"/>
          <w:sz w:val="21"/>
          <w:szCs w:val="21"/>
        </w:rPr>
        <w:t xml:space="preserve">rganizate în aer liber, astfel </w:t>
      </w:r>
      <w:r w:rsidRPr="00A94906">
        <w:rPr>
          <w:rFonts w:ascii="Arial" w:hAnsi="Arial" w:cs="Arial"/>
          <w:color w:val="333333"/>
          <w:sz w:val="21"/>
          <w:szCs w:val="21"/>
        </w:rPr>
        <w:lastRenderedPageBreak/>
        <w:t>încât să fie asigurată o suprafață de minimum 4 mp pentru fiecare persoană participantă și respectarea regulilor de protecție sanitară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17</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permite, în condițiile Legii </w:t>
      </w:r>
      <w:hyperlink r:id="rId92" w:tgtFrame="_blank" w:history="1">
        <w:r w:rsidRPr="00A94906">
          <w:rPr>
            <w:rStyle w:val="Hyperlink"/>
            <w:rFonts w:ascii="Arial" w:hAnsi="Arial" w:cs="Arial"/>
            <w:sz w:val="21"/>
            <w:szCs w:val="21"/>
          </w:rPr>
          <w:t>nr. 60/1991</w:t>
        </w:r>
      </w:hyperlink>
      <w:r w:rsidRPr="00A94906">
        <w:rPr>
          <w:rFonts w:ascii="Arial" w:hAnsi="Arial" w:cs="Arial"/>
          <w:color w:val="333333"/>
          <w:sz w:val="21"/>
          <w:szCs w:val="21"/>
        </w:rPr>
        <w:t xml:space="preserve"> privind organizarea și desfășurarea adunărilor publice, republicată, organizarea de mitinguri și demonstrații cu </w:t>
      </w:r>
      <w:proofErr w:type="gramStart"/>
      <w:r w:rsidRPr="00A94906">
        <w:rPr>
          <w:rFonts w:ascii="Arial" w:hAnsi="Arial" w:cs="Arial"/>
          <w:color w:val="333333"/>
          <w:sz w:val="21"/>
          <w:szCs w:val="21"/>
        </w:rPr>
        <w:t>un</w:t>
      </w:r>
      <w:proofErr w:type="gramEnd"/>
      <w:r w:rsidRPr="00A94906">
        <w:rPr>
          <w:rFonts w:ascii="Arial" w:hAnsi="Arial" w:cs="Arial"/>
          <w:color w:val="333333"/>
          <w:sz w:val="21"/>
          <w:szCs w:val="21"/>
        </w:rPr>
        <w:t xml:space="preserve"> număr de participanți de max</w:t>
      </w:r>
      <w:r w:rsidRPr="00A94906">
        <w:rPr>
          <w:rFonts w:ascii="Arial" w:hAnsi="Arial" w:cs="Arial"/>
          <w:color w:val="333333"/>
          <w:sz w:val="21"/>
          <w:szCs w:val="21"/>
        </w:rPr>
        <w:t>imum 100 de persoane și cu respectarea următoarelor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purtarea</w:t>
      </w:r>
      <w:proofErr w:type="gramEnd"/>
      <w:r w:rsidRPr="00A94906">
        <w:rPr>
          <w:rFonts w:ascii="Arial" w:hAnsi="Arial" w:cs="Arial"/>
          <w:color w:val="333333"/>
          <w:sz w:val="21"/>
          <w:szCs w:val="21"/>
        </w:rPr>
        <w:t xml:space="preserve"> măștii de protecție, astfel încât să acopere nasul și gura, de către toți participanții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dezinfectarea</w:t>
      </w:r>
      <w:proofErr w:type="gramEnd"/>
      <w:r w:rsidRPr="00A94906">
        <w:rPr>
          <w:rFonts w:ascii="Arial" w:hAnsi="Arial" w:cs="Arial"/>
          <w:color w:val="333333"/>
          <w:sz w:val="21"/>
          <w:szCs w:val="21"/>
        </w:rPr>
        <w:t xml:space="preserve"> obligatorie a mâinilor, pentru toate persoanele care sosesc în spațiul în care</w:t>
      </w:r>
      <w:r w:rsidRPr="00A94906">
        <w:rPr>
          <w:rFonts w:ascii="Arial" w:hAnsi="Arial" w:cs="Arial"/>
          <w:color w:val="333333"/>
          <w:sz w:val="21"/>
          <w:szCs w:val="21"/>
        </w:rPr>
        <w:t xml:space="preserve"> se desfășoară mitingul sau demonstrația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c</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menținerea</w:t>
      </w:r>
      <w:proofErr w:type="gramEnd"/>
      <w:r w:rsidRPr="00A94906">
        <w:rPr>
          <w:rFonts w:ascii="Arial" w:hAnsi="Arial" w:cs="Arial"/>
          <w:color w:val="333333"/>
          <w:sz w:val="21"/>
          <w:szCs w:val="21"/>
        </w:rPr>
        <w:t xml:space="preserve"> distanței fizice de minimum 1 m între participanți și asigurarea unei suprafețe de minimum 4 mp/persoană acolo unde este posibil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d</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dezinfectarea</w:t>
      </w:r>
      <w:proofErr w:type="gramEnd"/>
      <w:r w:rsidRPr="00A94906">
        <w:rPr>
          <w:rFonts w:ascii="Arial" w:hAnsi="Arial" w:cs="Arial"/>
          <w:color w:val="333333"/>
          <w:sz w:val="21"/>
          <w:szCs w:val="21"/>
        </w:rPr>
        <w:t xml:space="preserve"> mâinilor persoanelor care distribuie eventuale materi</w:t>
      </w:r>
      <w:r w:rsidRPr="00A94906">
        <w:rPr>
          <w:rFonts w:ascii="Arial" w:hAnsi="Arial" w:cs="Arial"/>
          <w:color w:val="333333"/>
          <w:sz w:val="21"/>
          <w:szCs w:val="21"/>
        </w:rPr>
        <w:t>alele pe perioada desfășurării mitingului sau a demonstrației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e</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aplicarea</w:t>
      </w:r>
      <w:proofErr w:type="gramEnd"/>
      <w:r w:rsidRPr="00A94906">
        <w:rPr>
          <w:rFonts w:ascii="Arial" w:hAnsi="Arial" w:cs="Arial"/>
          <w:color w:val="333333"/>
          <w:sz w:val="21"/>
          <w:szCs w:val="21"/>
        </w:rPr>
        <w:t xml:space="preserve"> regulilor de igienă colectivă și individuală pentru prevenirea contaminării și limitarea răspândirii virusului SARS-CoV-2</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18</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pentru</w:t>
      </w:r>
      <w:proofErr w:type="gramEnd"/>
      <w:r w:rsidRPr="00A94906">
        <w:rPr>
          <w:rFonts w:ascii="Arial" w:hAnsi="Arial" w:cs="Arial"/>
          <w:color w:val="333333"/>
          <w:sz w:val="21"/>
          <w:szCs w:val="21"/>
        </w:rPr>
        <w:t xml:space="preserve"> desfășurarea în siguranță a evenimentelor/într</w:t>
      </w:r>
      <w:r w:rsidRPr="00A94906">
        <w:rPr>
          <w:rFonts w:ascii="Arial" w:hAnsi="Arial" w:cs="Arial"/>
          <w:color w:val="333333"/>
          <w:sz w:val="21"/>
          <w:szCs w:val="21"/>
        </w:rPr>
        <w:t xml:space="preserve">unirilor în cadrul campaniei electorale se instituie obligația organizatorilor acestora de a asigura, în condițiile stabilite prin ordin comun al ministrului sănătății și al ministrului afacerilor interne, emis în temeiul art. 71 </w:t>
      </w:r>
      <w:hyperlink r:id="rId93"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cu av</w:t>
      </w:r>
      <w:r w:rsidRPr="00A94906">
        <w:rPr>
          <w:rFonts w:ascii="Arial" w:hAnsi="Arial" w:cs="Arial"/>
          <w:color w:val="333333"/>
          <w:sz w:val="21"/>
          <w:szCs w:val="21"/>
        </w:rPr>
        <w:t>izul Autorității Electorale Permanente, respectarea următoarelor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purtarea</w:t>
      </w:r>
      <w:proofErr w:type="gramEnd"/>
      <w:r w:rsidRPr="00A94906">
        <w:rPr>
          <w:rFonts w:ascii="Arial" w:hAnsi="Arial" w:cs="Arial"/>
          <w:color w:val="333333"/>
          <w:sz w:val="21"/>
          <w:szCs w:val="21"/>
        </w:rPr>
        <w:t xml:space="preserve"> măștii de protecție, astfel încât să acopere nasul și gura, de către toți participanții la evenimente/întruniri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efectuarea</w:t>
      </w:r>
      <w:proofErr w:type="gramEnd"/>
      <w:r w:rsidRPr="00A94906">
        <w:rPr>
          <w:rFonts w:ascii="Arial" w:hAnsi="Arial" w:cs="Arial"/>
          <w:color w:val="333333"/>
          <w:sz w:val="21"/>
          <w:szCs w:val="21"/>
        </w:rPr>
        <w:t xml:space="preserve"> triajului observațional și dezinfectarea obl</w:t>
      </w:r>
      <w:r w:rsidRPr="00A94906">
        <w:rPr>
          <w:rFonts w:ascii="Arial" w:hAnsi="Arial" w:cs="Arial"/>
          <w:color w:val="333333"/>
          <w:sz w:val="21"/>
          <w:szCs w:val="21"/>
        </w:rPr>
        <w:t>igatorie a mâinilor, pentru toate persoanele care intră/sosesc în spațiul în care se desfășoară evenimentele/întrunirile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c</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menținerea</w:t>
      </w:r>
      <w:proofErr w:type="gramEnd"/>
      <w:r w:rsidRPr="00A94906">
        <w:rPr>
          <w:rFonts w:ascii="Arial" w:hAnsi="Arial" w:cs="Arial"/>
          <w:color w:val="333333"/>
          <w:sz w:val="21"/>
          <w:szCs w:val="21"/>
        </w:rPr>
        <w:t xml:space="preserve"> distanței fizice de minimum 1 m între participanții la evenimente/întruniri, inclusiv cele desfășurate pe stradă sau din</w:t>
      </w:r>
      <w:r w:rsidRPr="00A94906">
        <w:rPr>
          <w:rFonts w:ascii="Arial" w:hAnsi="Arial" w:cs="Arial"/>
          <w:color w:val="333333"/>
          <w:sz w:val="21"/>
          <w:szCs w:val="21"/>
        </w:rPr>
        <w:t xml:space="preserve"> ușă în ușă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d</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afișarea</w:t>
      </w:r>
      <w:proofErr w:type="gramEnd"/>
      <w:r w:rsidRPr="00A94906">
        <w:rPr>
          <w:rFonts w:ascii="Arial" w:hAnsi="Arial" w:cs="Arial"/>
          <w:color w:val="333333"/>
          <w:sz w:val="21"/>
          <w:szCs w:val="21"/>
        </w:rPr>
        <w:t xml:space="preserve"> regulilor de acces și de protecție individuală în locuri vizibile în spațiile în care se desfășoară evenimentele/întrunirile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e</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limitarea</w:t>
      </w:r>
      <w:proofErr w:type="gramEnd"/>
      <w:r w:rsidRPr="00A94906">
        <w:rPr>
          <w:rFonts w:ascii="Arial" w:hAnsi="Arial" w:cs="Arial"/>
          <w:color w:val="333333"/>
          <w:sz w:val="21"/>
          <w:szCs w:val="21"/>
        </w:rPr>
        <w:t xml:space="preserve"> numărului participanților la maximum 50, în cazul evenimentelor/întrunirilor desfășurate în </w:t>
      </w:r>
      <w:r w:rsidRPr="00A94906">
        <w:rPr>
          <w:rFonts w:ascii="Arial" w:hAnsi="Arial" w:cs="Arial"/>
          <w:color w:val="333333"/>
          <w:sz w:val="21"/>
          <w:szCs w:val="21"/>
        </w:rPr>
        <w:t>spațiu închis, și a duratei acestora la maximum două ore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f</w:t>
      </w:r>
      <w:r w:rsidRPr="00A94906">
        <w:rPr>
          <w:rFonts w:ascii="Arial" w:hAnsi="Arial" w:cs="Arial"/>
          <w:color w:val="333333"/>
          <w:sz w:val="21"/>
          <w:szCs w:val="21"/>
        </w:rPr>
        <w:t>)</w:t>
      </w:r>
      <w:r w:rsidRPr="00A94906">
        <w:rPr>
          <w:rFonts w:ascii="Arial" w:hAnsi="Arial" w:cs="Arial"/>
          <w:color w:val="333333"/>
          <w:sz w:val="21"/>
          <w:szCs w:val="21"/>
        </w:rPr>
        <w:t xml:space="preserve"> limitarea numărului participanților la maximum 100, delimitarea prin semne vizibile a perimetrului și asigurarea unei suprafețe de minimum 4 mp/persoană, în cazul evenimentelor/întrunirilor desfă</w:t>
      </w:r>
      <w:r w:rsidRPr="00A94906">
        <w:rPr>
          <w:rFonts w:ascii="Arial" w:hAnsi="Arial" w:cs="Arial"/>
          <w:color w:val="333333"/>
          <w:sz w:val="21"/>
          <w:szCs w:val="21"/>
        </w:rPr>
        <w:t>ș</w:t>
      </w:r>
      <w:r w:rsidRPr="00A94906">
        <w:rPr>
          <w:rFonts w:ascii="Arial" w:hAnsi="Arial" w:cs="Arial"/>
          <w:color w:val="333333"/>
          <w:sz w:val="21"/>
          <w:szCs w:val="21"/>
        </w:rPr>
        <w:t>urate în aer liber</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g</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limitarea</w:t>
      </w:r>
      <w:proofErr w:type="gramEnd"/>
      <w:r w:rsidRPr="00A94906">
        <w:rPr>
          <w:rFonts w:ascii="Arial" w:hAnsi="Arial" w:cs="Arial"/>
          <w:color w:val="333333"/>
          <w:sz w:val="21"/>
          <w:szCs w:val="21"/>
        </w:rPr>
        <w:t xml:space="preserve"> numărului persoanelor care se deplasează în grup sau formează un grup la maximum 6, în cazul acțiunilor desfășurate pe stradă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h</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limitarea</w:t>
      </w:r>
      <w:proofErr w:type="gramEnd"/>
      <w:r w:rsidRPr="00A94906">
        <w:rPr>
          <w:rFonts w:ascii="Arial" w:hAnsi="Arial" w:cs="Arial"/>
          <w:color w:val="333333"/>
          <w:sz w:val="21"/>
          <w:szCs w:val="21"/>
        </w:rPr>
        <w:t xml:space="preserve"> numărului persoanelor care compun echipele la maximum 2, în cazul acțiunilor din u</w:t>
      </w:r>
      <w:r w:rsidRPr="00A94906">
        <w:rPr>
          <w:rFonts w:ascii="Arial" w:hAnsi="Arial" w:cs="Arial"/>
          <w:color w:val="333333"/>
          <w:sz w:val="21"/>
          <w:szCs w:val="21"/>
        </w:rPr>
        <w:t>ș</w:t>
      </w:r>
      <w:r w:rsidRPr="00A94906">
        <w:rPr>
          <w:rFonts w:ascii="Arial" w:hAnsi="Arial" w:cs="Arial"/>
          <w:color w:val="333333"/>
          <w:sz w:val="21"/>
          <w:szCs w:val="21"/>
        </w:rPr>
        <w:t>ă în ușă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i</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dezinfectarea</w:t>
      </w:r>
      <w:proofErr w:type="gramEnd"/>
      <w:r w:rsidRPr="00A94906">
        <w:rPr>
          <w:rFonts w:ascii="Arial" w:hAnsi="Arial" w:cs="Arial"/>
          <w:color w:val="333333"/>
          <w:sz w:val="21"/>
          <w:szCs w:val="21"/>
        </w:rPr>
        <w:t xml:space="preserve"> mâinilor persoanelor care distribuie materialele de propagandă electorală, înaintea începerii acțiunii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j</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aplicarea</w:t>
      </w:r>
      <w:proofErr w:type="gramEnd"/>
      <w:r w:rsidRPr="00A94906">
        <w:rPr>
          <w:rFonts w:ascii="Arial" w:hAnsi="Arial" w:cs="Arial"/>
          <w:color w:val="333333"/>
          <w:sz w:val="21"/>
          <w:szCs w:val="21"/>
        </w:rPr>
        <w:t xml:space="preserve"> regulilor de igienă colectivă și individuală pentru prevenirea contaminării și limitarea răspândirii virusului </w:t>
      </w:r>
      <w:r w:rsidRPr="00A94906">
        <w:rPr>
          <w:rFonts w:ascii="Arial" w:hAnsi="Arial" w:cs="Arial"/>
          <w:color w:val="333333"/>
          <w:sz w:val="21"/>
          <w:szCs w:val="21"/>
        </w:rPr>
        <w:t>SARS-CoV-2</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lastRenderedPageBreak/>
        <w:t xml:space="preserve">Art. 2. - </w:t>
      </w: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În condițiile art. 5 alin. (3) </w:t>
      </w:r>
      <w:hyperlink r:id="rId94" w:anchor="p-315507810"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b)</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în</w:t>
      </w:r>
      <w:proofErr w:type="gramEnd"/>
      <w:r w:rsidRPr="00A94906">
        <w:rPr>
          <w:rFonts w:ascii="Arial" w:hAnsi="Arial" w:cs="Arial"/>
          <w:color w:val="333333"/>
          <w:sz w:val="21"/>
          <w:szCs w:val="21"/>
        </w:rPr>
        <w:t xml:space="preserve"> interiorul localităților se interzic circulația persoanelor în grupuri pietonale mai mari de 6 persoane care nu aparțin aceleiași familii, pr</w:t>
      </w:r>
      <w:r w:rsidRPr="00A94906">
        <w:rPr>
          <w:rFonts w:ascii="Arial" w:hAnsi="Arial" w:cs="Arial"/>
          <w:color w:val="333333"/>
          <w:sz w:val="21"/>
          <w:szCs w:val="21"/>
        </w:rPr>
        <w:t>ecum și formarea unor asemenea grupuri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interzice intrarea pe teritoriul României, prin punctele de trecere a frontierei de stat, a cetățenilor străini și apatrizilor, definiți potrivit Ordonanței de urgență a Guvernului </w:t>
      </w:r>
      <w:hyperlink r:id="rId95" w:tgtFrame="_blank" w:history="1">
        <w:r w:rsidRPr="00A94906">
          <w:rPr>
            <w:rStyle w:val="Hyperlink"/>
            <w:rFonts w:ascii="Arial" w:hAnsi="Arial" w:cs="Arial"/>
            <w:sz w:val="21"/>
            <w:szCs w:val="21"/>
          </w:rPr>
          <w:t>nr. 194/2002</w:t>
        </w:r>
      </w:hyperlink>
      <w:r w:rsidRPr="00A94906">
        <w:rPr>
          <w:rFonts w:ascii="Arial" w:hAnsi="Arial" w:cs="Arial"/>
          <w:color w:val="333333"/>
          <w:sz w:val="21"/>
          <w:szCs w:val="21"/>
        </w:rPr>
        <w:t xml:space="preserve"> privind regimul străinilor în România, republicată, cu modificările și completările ulterioare, cu următoarele excepții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membri</w:t>
      </w:r>
      <w:proofErr w:type="gramEnd"/>
      <w:r w:rsidRPr="00A94906">
        <w:rPr>
          <w:rFonts w:ascii="Arial" w:hAnsi="Arial" w:cs="Arial"/>
          <w:color w:val="333333"/>
          <w:sz w:val="21"/>
          <w:szCs w:val="21"/>
        </w:rPr>
        <w:t xml:space="preserve"> de familie ai cetățenilor români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membri</w:t>
      </w:r>
      <w:proofErr w:type="gramEnd"/>
      <w:r w:rsidRPr="00A94906">
        <w:rPr>
          <w:rFonts w:ascii="Arial" w:hAnsi="Arial" w:cs="Arial"/>
          <w:color w:val="333333"/>
          <w:sz w:val="21"/>
          <w:szCs w:val="21"/>
        </w:rPr>
        <w:t xml:space="preserve"> de familie ai cetățenilor altor state membre ale Uniunii Europene sau ale Spațiului Economic European ori ai Confederației Elvețiene, cu rezidență în România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c</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persoane</w:t>
      </w:r>
      <w:proofErr w:type="gramEnd"/>
      <w:r w:rsidRPr="00A94906">
        <w:rPr>
          <w:rFonts w:ascii="Arial" w:hAnsi="Arial" w:cs="Arial"/>
          <w:color w:val="333333"/>
          <w:sz w:val="21"/>
          <w:szCs w:val="21"/>
        </w:rPr>
        <w:t xml:space="preserve"> care posedă o viză de lungă șe</w:t>
      </w:r>
      <w:r w:rsidRPr="00A94906">
        <w:rPr>
          <w:rFonts w:ascii="Arial" w:hAnsi="Arial" w:cs="Arial"/>
          <w:color w:val="333333"/>
          <w:sz w:val="21"/>
          <w:szCs w:val="21"/>
        </w:rPr>
        <w:t>dere, un permis de ședere sau un document echivalent permisului de ședere eliberat de autorități ori un document echivalent acestora emis de autoritățile altor state, potrivit legislației Uniunii Europene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d</w:t>
      </w:r>
      <w:r w:rsidRPr="00A94906">
        <w:rPr>
          <w:rFonts w:ascii="Arial" w:hAnsi="Arial" w:cs="Arial"/>
          <w:color w:val="333333"/>
          <w:sz w:val="21"/>
          <w:szCs w:val="21"/>
        </w:rPr>
        <w:t>)</w:t>
      </w:r>
      <w:r w:rsidRPr="00A94906">
        <w:rPr>
          <w:rFonts w:ascii="Arial" w:hAnsi="Arial" w:cs="Arial"/>
          <w:color w:val="333333"/>
          <w:sz w:val="21"/>
          <w:szCs w:val="21"/>
        </w:rPr>
        <w:t xml:space="preserve"> </w:t>
      </w:r>
      <w:r w:rsidRPr="00A94906">
        <w:rPr>
          <w:rFonts w:ascii="Arial" w:hAnsi="Arial" w:cs="Arial"/>
          <w:color w:val="333333"/>
          <w:sz w:val="21"/>
          <w:szCs w:val="21"/>
        </w:rPr>
        <w:t>persoane care se deplasează în interes profesional, dovedit prin viză, permis de ședere sau un alt document echivalent, respectiv cadre medicale, cercetători în domeniul medical, cadre medicale pentru îngrijire geriatrică, precum și transportatorii și alte</w:t>
      </w:r>
      <w:r w:rsidRPr="00A94906">
        <w:rPr>
          <w:rFonts w:ascii="Arial" w:hAnsi="Arial" w:cs="Arial"/>
          <w:color w:val="333333"/>
          <w:sz w:val="21"/>
          <w:szCs w:val="21"/>
        </w:rPr>
        <w:t xml:space="preserve"> categorii de personal implicat în transportul de bunuri care asigură astfel de transporturi necesare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e</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personalul</w:t>
      </w:r>
      <w:proofErr w:type="gramEnd"/>
      <w:r w:rsidRPr="00A94906">
        <w:rPr>
          <w:rFonts w:ascii="Arial" w:hAnsi="Arial" w:cs="Arial"/>
          <w:color w:val="333333"/>
          <w:sz w:val="21"/>
          <w:szCs w:val="21"/>
        </w:rPr>
        <w:t xml:space="preserve"> misiunilor diplomatice, oficiilor consulare și al organizațiilor internaționale, precum și membrii familiilor acestora care îi însoțesc în </w:t>
      </w:r>
      <w:r w:rsidRPr="00A94906">
        <w:rPr>
          <w:rFonts w:ascii="Arial" w:hAnsi="Arial" w:cs="Arial"/>
          <w:color w:val="333333"/>
          <w:sz w:val="21"/>
          <w:szCs w:val="21"/>
        </w:rPr>
        <w:t>misiuni permanente pe teritoriul României, personalul militar sau personalul care poate asigura ajutor umanitar</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f</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persoane</w:t>
      </w:r>
      <w:proofErr w:type="gramEnd"/>
      <w:r w:rsidRPr="00A94906">
        <w:rPr>
          <w:rFonts w:ascii="Arial" w:hAnsi="Arial" w:cs="Arial"/>
          <w:color w:val="333333"/>
          <w:sz w:val="21"/>
          <w:szCs w:val="21"/>
        </w:rPr>
        <w:t xml:space="preserve"> în tranzit, inclusiv cei repatriați ca urmare a acordării protecției consulare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g</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pasageri</w:t>
      </w:r>
      <w:proofErr w:type="gramEnd"/>
      <w:r w:rsidRPr="00A94906">
        <w:rPr>
          <w:rFonts w:ascii="Arial" w:hAnsi="Arial" w:cs="Arial"/>
          <w:color w:val="333333"/>
          <w:sz w:val="21"/>
          <w:szCs w:val="21"/>
        </w:rPr>
        <w:t xml:space="preserve"> care călătoresc din motive imperative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h</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persoane</w:t>
      </w:r>
      <w:proofErr w:type="gramEnd"/>
      <w:r w:rsidRPr="00A94906">
        <w:rPr>
          <w:rFonts w:ascii="Arial" w:hAnsi="Arial" w:cs="Arial"/>
          <w:color w:val="333333"/>
          <w:sz w:val="21"/>
          <w:szCs w:val="21"/>
        </w:rPr>
        <w:t xml:space="preserve"> care au nevoie de protecție internațională sau din alte motive umanitare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i</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străinii</w:t>
      </w:r>
      <w:proofErr w:type="gramEnd"/>
      <w:r w:rsidRPr="00A94906">
        <w:rPr>
          <w:rFonts w:ascii="Arial" w:hAnsi="Arial" w:cs="Arial"/>
          <w:color w:val="333333"/>
          <w:sz w:val="21"/>
          <w:szCs w:val="21"/>
        </w:rPr>
        <w:t xml:space="preserve"> și apatrizii care călătoresc în scop de studii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j</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străinii</w:t>
      </w:r>
      <w:proofErr w:type="gramEnd"/>
      <w:r w:rsidRPr="00A94906">
        <w:rPr>
          <w:rFonts w:ascii="Arial" w:hAnsi="Arial" w:cs="Arial"/>
          <w:color w:val="333333"/>
          <w:sz w:val="21"/>
          <w:szCs w:val="21"/>
        </w:rPr>
        <w:t xml:space="preserve"> și apatrizii, lucrători înalt calificați, dacă angajarea acestora este necesară din punct de veder</w:t>
      </w:r>
      <w:r w:rsidRPr="00A94906">
        <w:rPr>
          <w:rFonts w:ascii="Arial" w:hAnsi="Arial" w:cs="Arial"/>
          <w:color w:val="333333"/>
          <w:sz w:val="21"/>
          <w:szCs w:val="21"/>
        </w:rPr>
        <w:t>e economic, iar activitatea nu poate fi amânată sau desfășurată în străinătate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k</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străinii</w:t>
      </w:r>
      <w:proofErr w:type="gramEnd"/>
      <w:r w:rsidRPr="00A94906">
        <w:rPr>
          <w:rFonts w:ascii="Arial" w:hAnsi="Arial" w:cs="Arial"/>
          <w:color w:val="333333"/>
          <w:sz w:val="21"/>
          <w:szCs w:val="21"/>
        </w:rPr>
        <w:t xml:space="preserve"> și apatrizii, lucrători transfrontalieri, lucrători sezonieri din agricultură, personal navigant maritim și fluvial</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l</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membrii</w:t>
      </w:r>
      <w:proofErr w:type="gramEnd"/>
      <w:r w:rsidRPr="00A94906">
        <w:rPr>
          <w:rFonts w:ascii="Arial" w:hAnsi="Arial" w:cs="Arial"/>
          <w:color w:val="333333"/>
          <w:sz w:val="21"/>
          <w:szCs w:val="21"/>
        </w:rPr>
        <w:t xml:space="preserve"> delegațiilor sportive internaționale</w:t>
      </w:r>
      <w:r w:rsidRPr="00A94906">
        <w:rPr>
          <w:rFonts w:ascii="Arial" w:hAnsi="Arial" w:cs="Arial"/>
          <w:color w:val="333333"/>
          <w:sz w:val="21"/>
          <w:szCs w:val="21"/>
        </w:rPr>
        <w:t xml:space="preserve"> care participă la competiții sportive organizate pe teritoriul României, în condițiile legii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m</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membrii</w:t>
      </w:r>
      <w:proofErr w:type="gramEnd"/>
      <w:r w:rsidRPr="00A94906">
        <w:rPr>
          <w:rFonts w:ascii="Arial" w:hAnsi="Arial" w:cs="Arial"/>
          <w:color w:val="333333"/>
          <w:sz w:val="21"/>
          <w:szCs w:val="21"/>
        </w:rPr>
        <w:t xml:space="preserve"> echipelor de filmare a producțiilor cinematografice sau audiovizual, personalul tehnic și artistic care participă la evenimentele culturale care se de</w:t>
      </w:r>
      <w:r w:rsidRPr="00A94906">
        <w:rPr>
          <w:rFonts w:ascii="Arial" w:hAnsi="Arial" w:cs="Arial"/>
          <w:color w:val="333333"/>
          <w:sz w:val="21"/>
          <w:szCs w:val="21"/>
        </w:rPr>
        <w:t>rulează pe teritoriul României, în baza unor relații contractuale dovedite sau a unor documente justificative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În absența unor reglementări contrare la nivel național, măsura stabilită la alin. (1) </w:t>
      </w:r>
      <w:hyperlink r:id="rId96" w:anchor="p-323206922" w:tgtFrame="_blank" w:history="1">
        <w:r w:rsidRPr="00A94906">
          <w:rPr>
            <w:rStyle w:val="Hyperlink"/>
            <w:rFonts w:ascii="Arial" w:hAnsi="Arial" w:cs="Arial"/>
            <w:sz w:val="21"/>
            <w:szCs w:val="21"/>
          </w:rPr>
          <w:t>pct. 2</w:t>
        </w:r>
      </w:hyperlink>
      <w:r w:rsidRPr="00A94906">
        <w:rPr>
          <w:rFonts w:ascii="Arial" w:hAnsi="Arial" w:cs="Arial"/>
          <w:color w:val="333333"/>
          <w:sz w:val="21"/>
          <w:szCs w:val="21"/>
        </w:rPr>
        <w:t xml:space="preserve"> nu se mai aplică cetățenilor străini și apatrizilor originari din sau rezidenți în state terțe dinspre care, la nivel european, este stabilită ridicarea restricțiilor temporare asupra călătoriilor neesențiale către Uniunea Europeană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3.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Se poate institui carantina zonală în condițiile </w:t>
      </w:r>
      <w:hyperlink r:id="rId97" w:anchor="p-320028742" w:tgtFrame="_blank" w:history="1">
        <w:r w:rsidRPr="00A94906">
          <w:rPr>
            <w:rStyle w:val="Hyperlink"/>
            <w:rFonts w:ascii="Arial" w:hAnsi="Arial" w:cs="Arial"/>
            <w:sz w:val="21"/>
            <w:szCs w:val="21"/>
          </w:rPr>
          <w:t>art. 7</w:t>
        </w:r>
      </w:hyperlink>
      <w:r w:rsidRPr="00A94906">
        <w:rPr>
          <w:rFonts w:ascii="Arial" w:hAnsi="Arial" w:cs="Arial"/>
          <w:color w:val="333333"/>
          <w:sz w:val="21"/>
          <w:szCs w:val="21"/>
        </w:rPr>
        <w:t xml:space="preserve"> și </w:t>
      </w:r>
      <w:hyperlink r:id="rId98" w:anchor="p-320028774" w:tgtFrame="_blank" w:history="1">
        <w:r w:rsidRPr="00A94906">
          <w:rPr>
            <w:rStyle w:val="Hyperlink"/>
            <w:rFonts w:ascii="Arial" w:hAnsi="Arial" w:cs="Arial"/>
            <w:sz w:val="21"/>
            <w:szCs w:val="21"/>
          </w:rPr>
          <w:t>12</w:t>
        </w:r>
      </w:hyperlink>
      <w:r w:rsidRPr="00A94906">
        <w:rPr>
          <w:rFonts w:ascii="Arial" w:hAnsi="Arial" w:cs="Arial"/>
          <w:color w:val="333333"/>
          <w:sz w:val="21"/>
          <w:szCs w:val="21"/>
        </w:rPr>
        <w:t xml:space="preserve"> din Legea nr. 136/2020 privind instituirea unor măsuri în domeniul sănătății publice în situații de risc epidemiologic și biologic</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lastRenderedPageBreak/>
        <w:t>Art. 4.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99" w:anchor="p-315507812"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d)</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suspendarea zborurilor efectuate de operatorii economici din aviație spre și dinspre țări care nu fac obiectul excepției de la carantinare/izolare stabilite de Institutul Național de Sănătate Publică și aprobate de Comitetul Național pentru Situații de U</w:t>
      </w:r>
      <w:r w:rsidRPr="00A94906">
        <w:rPr>
          <w:rFonts w:ascii="Arial" w:hAnsi="Arial" w:cs="Arial"/>
          <w:color w:val="333333"/>
          <w:sz w:val="21"/>
          <w:szCs w:val="21"/>
        </w:rPr>
        <w:t xml:space="preserve">rgență și din aceste țări către România pentru toate aeroporturile din România, potrivit </w:t>
      </w:r>
      <w:hyperlink r:id="rId100" w:anchor="p-315507906" w:tgtFrame="_blank" w:history="1">
        <w:r w:rsidRPr="00A94906">
          <w:rPr>
            <w:rStyle w:val="Hyperlink"/>
            <w:rFonts w:ascii="Arial" w:hAnsi="Arial" w:cs="Arial"/>
            <w:sz w:val="21"/>
            <w:szCs w:val="21"/>
          </w:rPr>
          <w:t>art. 37</w:t>
        </w:r>
      </w:hyperlink>
      <w:r w:rsidRPr="00A94906">
        <w:rPr>
          <w:rFonts w:ascii="Arial" w:hAnsi="Arial" w:cs="Arial"/>
          <w:color w:val="333333"/>
          <w:sz w:val="21"/>
          <w:szCs w:val="21"/>
        </w:rPr>
        <w:t xml:space="preserve"> din Legea nr. 55/2020, cu modificările ulterioare, se aprobă prin hotărâre a Comitetului Național pentru Situații de Urgență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sunt</w:t>
      </w:r>
      <w:proofErr w:type="gramEnd"/>
      <w:r w:rsidRPr="00A94906">
        <w:rPr>
          <w:rFonts w:ascii="Arial" w:hAnsi="Arial" w:cs="Arial"/>
          <w:color w:val="333333"/>
          <w:sz w:val="21"/>
          <w:szCs w:val="21"/>
        </w:rPr>
        <w:t xml:space="preserve"> exceptate de la prevederile pct. 1 următoarele categorii de zboruri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efectuate</w:t>
      </w:r>
      <w:proofErr w:type="gramEnd"/>
      <w:r w:rsidRPr="00A94906">
        <w:rPr>
          <w:rFonts w:ascii="Arial" w:hAnsi="Arial" w:cs="Arial"/>
          <w:color w:val="333333"/>
          <w:sz w:val="21"/>
          <w:szCs w:val="21"/>
        </w:rPr>
        <w:t xml:space="preserve"> cu aeronave de stat</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w:t>
      </w:r>
      <w:proofErr w:type="gramEnd"/>
      <w:r w:rsidRPr="00A94906">
        <w:rPr>
          <w:rFonts w:ascii="Arial" w:hAnsi="Arial" w:cs="Arial"/>
          <w:color w:val="333333"/>
          <w:sz w:val="21"/>
          <w:szCs w:val="21"/>
        </w:rPr>
        <w:t xml:space="preserve"> transport marfă și/sau corespondență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c</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umanitare</w:t>
      </w:r>
      <w:proofErr w:type="gramEnd"/>
      <w:r w:rsidRPr="00A94906">
        <w:rPr>
          <w:rFonts w:ascii="Arial" w:hAnsi="Arial" w:cs="Arial"/>
          <w:color w:val="333333"/>
          <w:sz w:val="21"/>
          <w:szCs w:val="21"/>
        </w:rPr>
        <w:t xml:space="preserve"> sau care asigură servicii medicale de urgență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d</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pentru</w:t>
      </w:r>
      <w:proofErr w:type="gramEnd"/>
      <w:r w:rsidRPr="00A94906">
        <w:rPr>
          <w:rFonts w:ascii="Arial" w:hAnsi="Arial" w:cs="Arial"/>
          <w:color w:val="333333"/>
          <w:sz w:val="21"/>
          <w:szCs w:val="21"/>
        </w:rPr>
        <w:t xml:space="preserve"> căutare-salvare sau de intervenție</w:t>
      </w:r>
      <w:r w:rsidRPr="00A94906">
        <w:rPr>
          <w:rFonts w:ascii="Arial" w:hAnsi="Arial" w:cs="Arial"/>
          <w:color w:val="333333"/>
          <w:sz w:val="21"/>
          <w:szCs w:val="21"/>
        </w:rPr>
        <w:t xml:space="preserve"> în situații de urgență, la solicitarea unei autorități publice din România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e</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având</w:t>
      </w:r>
      <w:proofErr w:type="gramEnd"/>
      <w:r w:rsidRPr="00A94906">
        <w:rPr>
          <w:rFonts w:ascii="Arial" w:hAnsi="Arial" w:cs="Arial"/>
          <w:color w:val="333333"/>
          <w:sz w:val="21"/>
          <w:szCs w:val="21"/>
        </w:rPr>
        <w:t xml:space="preserve"> drept scop transportul echipelor de intervenție tehnică, la solicitarea operatorilor economici stabiliți în România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f</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aterizări</w:t>
      </w:r>
      <w:proofErr w:type="gramEnd"/>
      <w:r w:rsidRPr="00A94906">
        <w:rPr>
          <w:rFonts w:ascii="Arial" w:hAnsi="Arial" w:cs="Arial"/>
          <w:color w:val="333333"/>
          <w:sz w:val="21"/>
          <w:szCs w:val="21"/>
        </w:rPr>
        <w:t xml:space="preserve"> tehnice necomerciale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g</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de</w:t>
      </w:r>
      <w:proofErr w:type="gramEnd"/>
      <w:r w:rsidRPr="00A94906">
        <w:rPr>
          <w:rFonts w:ascii="Arial" w:hAnsi="Arial" w:cs="Arial"/>
          <w:color w:val="333333"/>
          <w:sz w:val="21"/>
          <w:szCs w:val="21"/>
        </w:rPr>
        <w:t xml:space="preserve"> poziționare </w:t>
      </w:r>
      <w:r w:rsidRPr="00A94906">
        <w:rPr>
          <w:rFonts w:ascii="Arial" w:hAnsi="Arial" w:cs="Arial"/>
          <w:color w:val="333333"/>
          <w:sz w:val="21"/>
          <w:szCs w:val="21"/>
        </w:rPr>
        <w:t>a aeronavelor, fără încărcătură comercială tip ferry</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h</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tehnice</w:t>
      </w:r>
      <w:proofErr w:type="gramEnd"/>
      <w:r w:rsidRPr="00A94906">
        <w:rPr>
          <w:rFonts w:ascii="Arial" w:hAnsi="Arial" w:cs="Arial"/>
          <w:color w:val="333333"/>
          <w:sz w:val="21"/>
          <w:szCs w:val="21"/>
        </w:rPr>
        <w:t>, în scopul efectuării unor lucrări la aeronave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i</w:t>
      </w:r>
      <w:r w:rsidRPr="00A94906">
        <w:rPr>
          <w:rFonts w:ascii="Arial" w:hAnsi="Arial" w:cs="Arial"/>
          <w:color w:val="333333"/>
          <w:sz w:val="21"/>
          <w:szCs w:val="21"/>
        </w:rPr>
        <w:t>)</w:t>
      </w:r>
      <w:r w:rsidRPr="00A94906">
        <w:rPr>
          <w:rFonts w:ascii="Arial" w:hAnsi="Arial" w:cs="Arial"/>
          <w:color w:val="333333"/>
          <w:sz w:val="21"/>
          <w:szCs w:val="21"/>
        </w:rPr>
        <w:t xml:space="preserve"> efectuate de transportatori aerieni deținători de licență de operare în conformitate cu reglementările Uniunii Europene, prin curse neregula</w:t>
      </w:r>
      <w:r w:rsidRPr="00A94906">
        <w:rPr>
          <w:rFonts w:ascii="Arial" w:hAnsi="Arial" w:cs="Arial"/>
          <w:color w:val="333333"/>
          <w:sz w:val="21"/>
          <w:szCs w:val="21"/>
        </w:rPr>
        <w:t>te (charter), pentru transportul lucrătorilor sezonieri sau pentru repatrierea unor cetățeni străini din România către alte state, cu avizul Autorității Aeronautice Civile Române și al autorității competente din statul de destinație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j</w:t>
      </w:r>
      <w:r w:rsidRPr="00A94906">
        <w:rPr>
          <w:rFonts w:ascii="Arial" w:hAnsi="Arial" w:cs="Arial"/>
          <w:color w:val="333333"/>
          <w:sz w:val="21"/>
          <w:szCs w:val="21"/>
        </w:rPr>
        <w:t>)</w:t>
      </w:r>
      <w:r w:rsidRPr="00A94906">
        <w:rPr>
          <w:rFonts w:ascii="Arial" w:hAnsi="Arial" w:cs="Arial"/>
          <w:color w:val="333333"/>
          <w:sz w:val="21"/>
          <w:szCs w:val="21"/>
        </w:rPr>
        <w:t xml:space="preserve"> efectuate de transp</w:t>
      </w:r>
      <w:r w:rsidRPr="00A94906">
        <w:rPr>
          <w:rFonts w:ascii="Arial" w:hAnsi="Arial" w:cs="Arial"/>
          <w:color w:val="333333"/>
          <w:sz w:val="21"/>
          <w:szCs w:val="21"/>
        </w:rPr>
        <w:t xml:space="preserve">ortatori aerieni deținători de licență de operare în conformitate cu reglementările Uniunii Europene, prin curse neregulate (charter), din alte state către România, pentru repatrierea cetățenilor români, cu avizul Autorității Aeronautice Civile Române, în </w:t>
      </w:r>
      <w:r w:rsidRPr="00A94906">
        <w:rPr>
          <w:rFonts w:ascii="Arial" w:hAnsi="Arial" w:cs="Arial"/>
          <w:color w:val="333333"/>
          <w:sz w:val="21"/>
          <w:szCs w:val="21"/>
        </w:rPr>
        <w:t>baza acordului Ministerului Afacerilor Interne și al Ministerului Afacerilor Externe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k</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efectuate</w:t>
      </w:r>
      <w:proofErr w:type="gramEnd"/>
      <w:r w:rsidRPr="00A94906">
        <w:rPr>
          <w:rFonts w:ascii="Arial" w:hAnsi="Arial" w:cs="Arial"/>
          <w:color w:val="333333"/>
          <w:sz w:val="21"/>
          <w:szCs w:val="21"/>
        </w:rPr>
        <w:t xml:space="preserve"> de transportatori aerieni deținători de licență de operare în conformitate cu reglementările Uniunii Europene, prin curse neregulate (charter), pentru transp</w:t>
      </w:r>
      <w:r w:rsidRPr="00A94906">
        <w:rPr>
          <w:rFonts w:ascii="Arial" w:hAnsi="Arial" w:cs="Arial"/>
          <w:color w:val="333333"/>
          <w:sz w:val="21"/>
          <w:szCs w:val="21"/>
        </w:rPr>
        <w:t>ortul lucrătorilor din sectorul transporturilor prevăzuți în anexa nr. 3 la Comunicarea privind implementarea Culoarelor Verzi ("Green Lanes") în temeiul Orientărilor privind măsurile de gestionare a frontierelor în vederea protejării sănătății și a asigur</w:t>
      </w:r>
      <w:r w:rsidRPr="00A94906">
        <w:rPr>
          <w:rFonts w:ascii="Arial" w:hAnsi="Arial" w:cs="Arial"/>
          <w:color w:val="333333"/>
          <w:sz w:val="21"/>
          <w:szCs w:val="21"/>
        </w:rPr>
        <w:t>ării disponibilității mărfurilor și serviciilor esențiale - C (2020) 1.897, din 23 martie 2020, din România către alte state și din alte state către România, cu avizul Autorității Aeronautice Civile Române, al Ministerului Afacerilor Externe și al autorită</w:t>
      </w:r>
      <w:r w:rsidRPr="00A94906">
        <w:rPr>
          <w:rFonts w:ascii="Arial" w:hAnsi="Arial" w:cs="Arial"/>
          <w:color w:val="333333"/>
          <w:sz w:val="21"/>
          <w:szCs w:val="21"/>
        </w:rPr>
        <w:t>ț</w:t>
      </w:r>
      <w:r w:rsidRPr="00A94906">
        <w:rPr>
          <w:rFonts w:ascii="Arial" w:hAnsi="Arial" w:cs="Arial"/>
          <w:color w:val="333333"/>
          <w:sz w:val="21"/>
          <w:szCs w:val="21"/>
        </w:rPr>
        <w:t>ii competente din statul de destinație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5.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101" w:anchor="p-315507813"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e)</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se menține închiderea temporară, totală sau parțială </w:t>
      </w:r>
      <w:proofErr w:type="gramStart"/>
      <w:r w:rsidRPr="00A94906">
        <w:rPr>
          <w:rFonts w:ascii="Arial" w:hAnsi="Arial" w:cs="Arial"/>
          <w:color w:val="333333"/>
          <w:sz w:val="21"/>
          <w:szCs w:val="21"/>
        </w:rPr>
        <w:t>a</w:t>
      </w:r>
      <w:proofErr w:type="gramEnd"/>
      <w:r w:rsidRPr="00A94906">
        <w:rPr>
          <w:rFonts w:ascii="Arial" w:hAnsi="Arial" w:cs="Arial"/>
          <w:color w:val="333333"/>
          <w:sz w:val="21"/>
          <w:szCs w:val="21"/>
        </w:rPr>
        <w:t xml:space="preserve"> următoarelor puncte de trecere a frontierei de stat</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la</w:t>
      </w:r>
      <w:proofErr w:type="gramEnd"/>
      <w:r w:rsidRPr="00A94906">
        <w:rPr>
          <w:rFonts w:ascii="Arial" w:hAnsi="Arial" w:cs="Arial"/>
          <w:color w:val="333333"/>
          <w:sz w:val="21"/>
          <w:szCs w:val="21"/>
        </w:rPr>
        <w:t xml:space="preserve"> frontiera româno-ungară: Carei, județul S</w:t>
      </w:r>
      <w:r w:rsidRPr="00A94906">
        <w:rPr>
          <w:rFonts w:ascii="Arial" w:hAnsi="Arial" w:cs="Arial"/>
          <w:color w:val="333333"/>
          <w:sz w:val="21"/>
          <w:szCs w:val="21"/>
        </w:rPr>
        <w:t>atu Mare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la</w:t>
      </w:r>
      <w:proofErr w:type="gramEnd"/>
      <w:r w:rsidRPr="00A94906">
        <w:rPr>
          <w:rFonts w:ascii="Arial" w:hAnsi="Arial" w:cs="Arial"/>
          <w:color w:val="333333"/>
          <w:sz w:val="21"/>
          <w:szCs w:val="21"/>
        </w:rPr>
        <w:t xml:space="preserve"> frontiera româno-bulgară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Lipnița, județul Constanța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Dobromir, județul Constanța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lastRenderedPageBreak/>
        <w:t>c</w:t>
      </w:r>
      <w:r w:rsidRPr="00A94906">
        <w:rPr>
          <w:rFonts w:ascii="Arial" w:hAnsi="Arial" w:cs="Arial"/>
          <w:color w:val="333333"/>
          <w:sz w:val="21"/>
          <w:szCs w:val="21"/>
        </w:rPr>
        <w:t>)</w:t>
      </w:r>
      <w:r w:rsidRPr="00A94906">
        <w:rPr>
          <w:rFonts w:ascii="Arial" w:hAnsi="Arial" w:cs="Arial"/>
          <w:color w:val="333333"/>
          <w:sz w:val="21"/>
          <w:szCs w:val="21"/>
        </w:rPr>
        <w:t xml:space="preserve"> Bechet, județul Dolj (cu excepția traficului de marfă)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la</w:t>
      </w:r>
      <w:proofErr w:type="gramEnd"/>
      <w:r w:rsidRPr="00A94906">
        <w:rPr>
          <w:rFonts w:ascii="Arial" w:hAnsi="Arial" w:cs="Arial"/>
          <w:color w:val="333333"/>
          <w:sz w:val="21"/>
          <w:szCs w:val="21"/>
        </w:rPr>
        <w:t xml:space="preserve"> frontiera româno-ucraineană: Isaccea, județul Tulcea (cu excepția traficului de marfă)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la</w:t>
      </w:r>
      <w:proofErr w:type="gramEnd"/>
      <w:r w:rsidRPr="00A94906">
        <w:rPr>
          <w:rFonts w:ascii="Arial" w:hAnsi="Arial" w:cs="Arial"/>
          <w:color w:val="333333"/>
          <w:sz w:val="21"/>
          <w:szCs w:val="21"/>
        </w:rPr>
        <w:t xml:space="preserve"> frontiera României cu Republica Moldova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Rădăuți-Prut, județul Botoșani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Oancea, județul Galați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la</w:t>
      </w:r>
      <w:proofErr w:type="gramEnd"/>
      <w:r w:rsidRPr="00A94906">
        <w:rPr>
          <w:rFonts w:ascii="Arial" w:hAnsi="Arial" w:cs="Arial"/>
          <w:color w:val="333333"/>
          <w:sz w:val="21"/>
          <w:szCs w:val="21"/>
        </w:rPr>
        <w:t xml:space="preserve"> frontiera româno-sârbă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a</w:t>
      </w:r>
      <w:r w:rsidRPr="00A94906">
        <w:rPr>
          <w:rFonts w:ascii="Arial" w:hAnsi="Arial" w:cs="Arial"/>
          <w:color w:val="333333"/>
          <w:sz w:val="21"/>
          <w:szCs w:val="21"/>
        </w:rPr>
        <w:t>)</w:t>
      </w:r>
      <w:r w:rsidRPr="00A94906">
        <w:rPr>
          <w:rFonts w:ascii="Arial" w:hAnsi="Arial" w:cs="Arial"/>
          <w:color w:val="333333"/>
          <w:sz w:val="21"/>
          <w:szCs w:val="21"/>
        </w:rPr>
        <w:t xml:space="preserve"> Moldova Nouă, județul C</w:t>
      </w:r>
      <w:r w:rsidRPr="00A94906">
        <w:rPr>
          <w:rFonts w:ascii="Arial" w:hAnsi="Arial" w:cs="Arial"/>
          <w:color w:val="333333"/>
          <w:sz w:val="21"/>
          <w:szCs w:val="21"/>
        </w:rPr>
        <w:t>araș-Severin</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b</w:t>
      </w:r>
      <w:r w:rsidRPr="00A94906">
        <w:rPr>
          <w:rFonts w:ascii="Arial" w:hAnsi="Arial" w:cs="Arial"/>
          <w:color w:val="333333"/>
          <w:sz w:val="21"/>
          <w:szCs w:val="21"/>
        </w:rPr>
        <w:t>)</w:t>
      </w:r>
      <w:r w:rsidRPr="00A94906">
        <w:rPr>
          <w:rFonts w:ascii="Arial" w:hAnsi="Arial" w:cs="Arial"/>
          <w:color w:val="333333"/>
          <w:sz w:val="21"/>
          <w:szCs w:val="21"/>
        </w:rPr>
        <w:t xml:space="preserve"> Naidăș, județul Caraș-Severin</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c</w:t>
      </w:r>
      <w:r w:rsidRPr="00A94906">
        <w:rPr>
          <w:rFonts w:ascii="Arial" w:hAnsi="Arial" w:cs="Arial"/>
          <w:color w:val="333333"/>
          <w:sz w:val="21"/>
          <w:szCs w:val="21"/>
        </w:rPr>
        <w:t>)</w:t>
      </w:r>
      <w:r w:rsidRPr="00A94906">
        <w:rPr>
          <w:rFonts w:ascii="Arial" w:hAnsi="Arial" w:cs="Arial"/>
          <w:color w:val="333333"/>
          <w:sz w:val="21"/>
          <w:szCs w:val="21"/>
        </w:rPr>
        <w:t xml:space="preserve"> Vălcani, județul Timiș</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d</w:t>
      </w:r>
      <w:r w:rsidRPr="00A94906">
        <w:rPr>
          <w:rFonts w:ascii="Arial" w:hAnsi="Arial" w:cs="Arial"/>
          <w:color w:val="333333"/>
          <w:sz w:val="21"/>
          <w:szCs w:val="21"/>
        </w:rPr>
        <w:t>)</w:t>
      </w:r>
      <w:r w:rsidRPr="00A94906">
        <w:rPr>
          <w:rFonts w:ascii="Arial" w:hAnsi="Arial" w:cs="Arial"/>
          <w:color w:val="333333"/>
          <w:sz w:val="21"/>
          <w:szCs w:val="21"/>
        </w:rPr>
        <w:t xml:space="preserve"> Stamora-Moravița, județul Timiș - feroviar (cu excepția traficului de marfă)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e</w:t>
      </w:r>
      <w:r w:rsidRPr="00A94906">
        <w:rPr>
          <w:rFonts w:ascii="Arial" w:hAnsi="Arial" w:cs="Arial"/>
          <w:color w:val="333333"/>
          <w:sz w:val="21"/>
          <w:szCs w:val="21"/>
        </w:rPr>
        <w:t>)</w:t>
      </w:r>
      <w:r w:rsidRPr="00A94906">
        <w:rPr>
          <w:rFonts w:ascii="Arial" w:hAnsi="Arial" w:cs="Arial"/>
          <w:color w:val="333333"/>
          <w:sz w:val="21"/>
          <w:szCs w:val="21"/>
        </w:rPr>
        <w:t xml:space="preserve"> Lunga, județul Timiș</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f</w:t>
      </w:r>
      <w:r w:rsidRPr="00A94906">
        <w:rPr>
          <w:rFonts w:ascii="Arial" w:hAnsi="Arial" w:cs="Arial"/>
          <w:color w:val="333333"/>
          <w:sz w:val="21"/>
          <w:szCs w:val="21"/>
        </w:rPr>
        <w:t>)</w:t>
      </w:r>
      <w:r w:rsidRPr="00A94906">
        <w:rPr>
          <w:rFonts w:ascii="Arial" w:hAnsi="Arial" w:cs="Arial"/>
          <w:color w:val="333333"/>
          <w:sz w:val="21"/>
          <w:szCs w:val="21"/>
        </w:rPr>
        <w:t xml:space="preserve"> Foeni, județul Timiș</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6.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102" w:anchor="p-315507814"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f)</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w:t>
      </w:r>
      <w:r w:rsidRPr="00A94906">
        <w:rPr>
          <w:rFonts w:ascii="Arial" w:hAnsi="Arial" w:cs="Arial"/>
          <w:color w:val="333333"/>
          <w:sz w:val="21"/>
          <w:szCs w:val="21"/>
        </w:rPr>
        <w:t>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activitatea cu publicul a operatorilor economici care desfășoară activități de preparare, comercializare și consum al produselor alimentare și/sau băuturilor alcoolice și nealcoolice, de tipul restaurantelor și</w:t>
      </w:r>
      <w:r w:rsidRPr="00A94906">
        <w:rPr>
          <w:rFonts w:ascii="Arial" w:hAnsi="Arial" w:cs="Arial"/>
          <w:color w:val="333333"/>
          <w:sz w:val="21"/>
          <w:szCs w:val="21"/>
        </w:rPr>
        <w:t xml:space="preserve"> cafenelelor, în interiorul clădirilor este permisă în județele/municipiul București unde incidența cumulată a cazurilor în ultimele 14 zile este mai mică sau egală cu 1</w:t>
      </w:r>
      <w:proofErr w:type="gramStart"/>
      <w:r w:rsidRPr="00A94906">
        <w:rPr>
          <w:rFonts w:ascii="Arial" w:hAnsi="Arial" w:cs="Arial"/>
          <w:color w:val="333333"/>
          <w:sz w:val="21"/>
          <w:szCs w:val="21"/>
        </w:rPr>
        <w:t>,5</w:t>
      </w:r>
      <w:proofErr w:type="gramEnd"/>
      <w:r w:rsidRPr="00A94906">
        <w:rPr>
          <w:rFonts w:ascii="Arial" w:hAnsi="Arial" w:cs="Arial"/>
          <w:color w:val="333333"/>
          <w:sz w:val="21"/>
          <w:szCs w:val="21"/>
        </w:rPr>
        <w:t>/1.000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activitatea</w:t>
      </w:r>
      <w:proofErr w:type="gramEnd"/>
      <w:r w:rsidRPr="00A94906">
        <w:rPr>
          <w:rFonts w:ascii="Arial" w:hAnsi="Arial" w:cs="Arial"/>
          <w:color w:val="333333"/>
          <w:sz w:val="21"/>
          <w:szCs w:val="21"/>
        </w:rPr>
        <w:t xml:space="preserve"> restaurantelor și a cafenelelor din interiorul ho</w:t>
      </w:r>
      <w:r w:rsidRPr="00A94906">
        <w:rPr>
          <w:rFonts w:ascii="Arial" w:hAnsi="Arial" w:cs="Arial"/>
          <w:color w:val="333333"/>
          <w:sz w:val="21"/>
          <w:szCs w:val="21"/>
        </w:rPr>
        <w:t>telurilor, pensiunilor sau altor unități de cazare este permisă în județele/municipiul București unde incidența cumulată a cazurilor în ultimele 14 zile este mai mică sau egală cu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activitatea restaurantelor și a cafenelelor din i</w:t>
      </w:r>
      <w:r w:rsidRPr="00A94906">
        <w:rPr>
          <w:rFonts w:ascii="Arial" w:hAnsi="Arial" w:cs="Arial"/>
          <w:color w:val="333333"/>
          <w:sz w:val="21"/>
          <w:szCs w:val="21"/>
        </w:rPr>
        <w:t>nteriorul hotelurilor, pensiunilor sau altor unități de cazare este permisă doar pentru clienții cazați în hotel, în județele/municipiul București în care incidența cumulată a cazurilor în ultimele 14 zile depășește pragul de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com</w:t>
      </w:r>
      <w:r w:rsidRPr="00A94906">
        <w:rPr>
          <w:rFonts w:ascii="Arial" w:hAnsi="Arial" w:cs="Arial"/>
          <w:color w:val="333333"/>
          <w:sz w:val="21"/>
          <w:szCs w:val="21"/>
        </w:rPr>
        <w:t>itetele județene pentru situații de urgență din județele unde incidența cumulată a cazurilor în ultimele 14 zile este mai mică sau egală cu 1,5/1.000 de locuitori pot decide restricționarea sau închiderea într-o localitate din zona de competență a activită</w:t>
      </w:r>
      <w:r w:rsidRPr="00A94906">
        <w:rPr>
          <w:rFonts w:ascii="Arial" w:hAnsi="Arial" w:cs="Arial"/>
          <w:color w:val="333333"/>
          <w:sz w:val="21"/>
          <w:szCs w:val="21"/>
        </w:rPr>
        <w:t>ț</w:t>
      </w:r>
      <w:r w:rsidRPr="00A94906">
        <w:rPr>
          <w:rFonts w:ascii="Arial" w:hAnsi="Arial" w:cs="Arial"/>
          <w:color w:val="333333"/>
          <w:sz w:val="21"/>
          <w:szCs w:val="21"/>
        </w:rPr>
        <w:t xml:space="preserve">ii operatorilor economici prevăzuți la </w:t>
      </w:r>
      <w:hyperlink r:id="rId103" w:anchor="p-323206974"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și </w:t>
      </w:r>
      <w:hyperlink r:id="rId104" w:anchor="p-323206975" w:tgtFrame="_blank" w:history="1">
        <w:r w:rsidRPr="00A94906">
          <w:rPr>
            <w:rStyle w:val="Hyperlink"/>
            <w:rFonts w:ascii="Arial" w:hAnsi="Arial" w:cs="Arial"/>
            <w:sz w:val="21"/>
            <w:szCs w:val="21"/>
          </w:rPr>
          <w:t>2</w:t>
        </w:r>
      </w:hyperlink>
      <w:r w:rsidRPr="00A94906">
        <w:rPr>
          <w:rFonts w:ascii="Arial" w:hAnsi="Arial" w:cs="Arial"/>
          <w:color w:val="333333"/>
          <w:sz w:val="21"/>
          <w:szCs w:val="21"/>
        </w:rPr>
        <w:t>, dacă incidența cumulată a cazurilor din această localitate, în perioada menționată, t</w:t>
      </w:r>
      <w:r w:rsidRPr="00A94906">
        <w:rPr>
          <w:rFonts w:ascii="Arial" w:hAnsi="Arial" w:cs="Arial"/>
          <w:color w:val="333333"/>
          <w:sz w:val="21"/>
          <w:szCs w:val="21"/>
        </w:rPr>
        <w:t>rece peste pragul de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comitetele județene pentru situații de urgență din județele unde incidența cumulată a cazurilor în ultimele 14 zile este mai mare de 1</w:t>
      </w:r>
      <w:proofErr w:type="gramStart"/>
      <w:r w:rsidRPr="00A94906">
        <w:rPr>
          <w:rFonts w:ascii="Arial" w:hAnsi="Arial" w:cs="Arial"/>
          <w:color w:val="333333"/>
          <w:sz w:val="21"/>
          <w:szCs w:val="21"/>
        </w:rPr>
        <w:t>,5</w:t>
      </w:r>
      <w:proofErr w:type="gramEnd"/>
      <w:r w:rsidRPr="00A94906">
        <w:rPr>
          <w:rFonts w:ascii="Arial" w:hAnsi="Arial" w:cs="Arial"/>
          <w:color w:val="333333"/>
          <w:sz w:val="21"/>
          <w:szCs w:val="21"/>
        </w:rPr>
        <w:t>/1.000 de locuitori pot decide reluarea activității operatorilor economi</w:t>
      </w:r>
      <w:r w:rsidRPr="00A94906">
        <w:rPr>
          <w:rFonts w:ascii="Arial" w:hAnsi="Arial" w:cs="Arial"/>
          <w:color w:val="333333"/>
          <w:sz w:val="21"/>
          <w:szCs w:val="21"/>
        </w:rPr>
        <w:t>ci prevăzuți la pct. 1, dintr-o localitate situată în zona de competență, dacă incidența cumulată a cazurilor din această localitate, în perioada menționată, este mai mică sau egală cu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6</w:t>
      </w:r>
      <w:r w:rsidRPr="00A94906">
        <w:rPr>
          <w:rFonts w:ascii="Arial" w:hAnsi="Arial" w:cs="Arial"/>
          <w:color w:val="333333"/>
          <w:sz w:val="21"/>
          <w:szCs w:val="21"/>
        </w:rPr>
        <w:t>.</w:t>
      </w:r>
      <w:r w:rsidRPr="00A94906">
        <w:rPr>
          <w:rFonts w:ascii="Arial" w:hAnsi="Arial" w:cs="Arial"/>
          <w:color w:val="333333"/>
          <w:sz w:val="21"/>
          <w:szCs w:val="21"/>
        </w:rPr>
        <w:t xml:space="preserve"> în situația în care activitatea operatorilor</w:t>
      </w:r>
      <w:r w:rsidRPr="00A94906">
        <w:rPr>
          <w:rFonts w:ascii="Arial" w:hAnsi="Arial" w:cs="Arial"/>
          <w:color w:val="333333"/>
          <w:sz w:val="21"/>
          <w:szCs w:val="21"/>
        </w:rPr>
        <w:t xml:space="preserve"> economici prevăzuți la </w:t>
      </w:r>
      <w:hyperlink r:id="rId105" w:anchor="p-323206974"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și </w:t>
      </w:r>
      <w:hyperlink r:id="rId106" w:anchor="p-323206975" w:tgtFrame="_blank" w:history="1">
        <w:r w:rsidRPr="00A94906">
          <w:rPr>
            <w:rStyle w:val="Hyperlink"/>
            <w:rFonts w:ascii="Arial" w:hAnsi="Arial" w:cs="Arial"/>
            <w:sz w:val="21"/>
            <w:szCs w:val="21"/>
          </w:rPr>
          <w:t>2</w:t>
        </w:r>
      </w:hyperlink>
      <w:r w:rsidRPr="00A94906">
        <w:rPr>
          <w:rFonts w:ascii="Arial" w:hAnsi="Arial" w:cs="Arial"/>
          <w:color w:val="333333"/>
          <w:sz w:val="21"/>
          <w:szCs w:val="21"/>
        </w:rPr>
        <w:t xml:space="preserve"> este restricționată sau închisă în condițiile stabilite la </w:t>
      </w:r>
      <w:hyperlink r:id="rId107" w:anchor="p-323206976" w:tgtFrame="_blank" w:history="1">
        <w:r w:rsidRPr="00A94906">
          <w:rPr>
            <w:rStyle w:val="Hyperlink"/>
            <w:rFonts w:ascii="Arial" w:hAnsi="Arial" w:cs="Arial"/>
            <w:sz w:val="21"/>
            <w:szCs w:val="21"/>
          </w:rPr>
          <w:t>pct. 3</w:t>
        </w:r>
      </w:hyperlink>
      <w:r w:rsidRPr="00A94906">
        <w:rPr>
          <w:rFonts w:ascii="Arial" w:hAnsi="Arial" w:cs="Arial"/>
          <w:color w:val="333333"/>
          <w:sz w:val="21"/>
          <w:szCs w:val="21"/>
        </w:rPr>
        <w:t xml:space="preserve"> și </w:t>
      </w:r>
      <w:hyperlink r:id="rId108" w:anchor="p-323206977" w:tgtFrame="_blank" w:history="1">
        <w:r w:rsidRPr="00A94906">
          <w:rPr>
            <w:rStyle w:val="Hyperlink"/>
            <w:rFonts w:ascii="Arial" w:hAnsi="Arial" w:cs="Arial"/>
            <w:sz w:val="21"/>
            <w:szCs w:val="21"/>
          </w:rPr>
          <w:t>4</w:t>
        </w:r>
      </w:hyperlink>
      <w:r w:rsidRPr="00A94906">
        <w:rPr>
          <w:rFonts w:ascii="Arial" w:hAnsi="Arial" w:cs="Arial"/>
          <w:color w:val="333333"/>
          <w:sz w:val="21"/>
          <w:szCs w:val="21"/>
        </w:rPr>
        <w:t>, se permit prepararea hranei și comercializarea produselor alimentare și băuturilor alcoolice și nealcoolice care nu se consumă în spațiile respective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lastRenderedPageBreak/>
        <w:t>7</w:t>
      </w:r>
      <w:r w:rsidRPr="00A94906">
        <w:rPr>
          <w:rFonts w:ascii="Arial" w:hAnsi="Arial" w:cs="Arial"/>
          <w:color w:val="333333"/>
          <w:sz w:val="21"/>
          <w:szCs w:val="21"/>
        </w:rPr>
        <w:t>.</w:t>
      </w:r>
      <w:r w:rsidRPr="00A94906">
        <w:rPr>
          <w:rFonts w:ascii="Arial" w:hAnsi="Arial" w:cs="Arial"/>
          <w:color w:val="333333"/>
          <w:sz w:val="21"/>
          <w:szCs w:val="21"/>
        </w:rPr>
        <w:t xml:space="preserve"> operatorii eco</w:t>
      </w:r>
      <w:r w:rsidRPr="00A94906">
        <w:rPr>
          <w:rFonts w:ascii="Arial" w:hAnsi="Arial" w:cs="Arial"/>
          <w:color w:val="333333"/>
          <w:sz w:val="21"/>
          <w:szCs w:val="21"/>
        </w:rPr>
        <w:t xml:space="preserve">nomici prevăzuți la </w:t>
      </w:r>
      <w:hyperlink r:id="rId109" w:anchor="p-323206974"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și </w:t>
      </w:r>
      <w:hyperlink r:id="rId110" w:anchor="p-323206975" w:tgtFrame="_blank" w:history="1">
        <w:r w:rsidRPr="00A94906">
          <w:rPr>
            <w:rStyle w:val="Hyperlink"/>
            <w:rFonts w:ascii="Arial" w:hAnsi="Arial" w:cs="Arial"/>
            <w:sz w:val="21"/>
            <w:szCs w:val="21"/>
          </w:rPr>
          <w:t>2</w:t>
        </w:r>
      </w:hyperlink>
      <w:r w:rsidRPr="00A94906">
        <w:rPr>
          <w:rFonts w:ascii="Arial" w:hAnsi="Arial" w:cs="Arial"/>
          <w:color w:val="333333"/>
          <w:sz w:val="21"/>
          <w:szCs w:val="21"/>
        </w:rPr>
        <w:t xml:space="preserve"> vor respecta obligațiile stabilite prin ordin al ministrului sănătății și al ministrului economiei, energi</w:t>
      </w:r>
      <w:r w:rsidRPr="00A94906">
        <w:rPr>
          <w:rFonts w:ascii="Arial" w:hAnsi="Arial" w:cs="Arial"/>
          <w:color w:val="333333"/>
          <w:sz w:val="21"/>
          <w:szCs w:val="21"/>
        </w:rPr>
        <w:t xml:space="preserve">ei și mediului de afaceri, emis în temeiul art. 71 </w:t>
      </w:r>
      <w:hyperlink r:id="rId111"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8</w:t>
      </w:r>
      <w:r w:rsidRPr="00A94906">
        <w:rPr>
          <w:rFonts w:ascii="Arial" w:hAnsi="Arial" w:cs="Arial"/>
          <w:color w:val="333333"/>
          <w:sz w:val="21"/>
          <w:szCs w:val="21"/>
        </w:rPr>
        <w:t>.</w:t>
      </w:r>
      <w:r w:rsidRPr="00A94906">
        <w:rPr>
          <w:rFonts w:ascii="Arial" w:hAnsi="Arial" w:cs="Arial"/>
          <w:color w:val="333333"/>
          <w:sz w:val="21"/>
          <w:szCs w:val="21"/>
        </w:rPr>
        <w:t xml:space="preserve"> prepararea, comercializarea și consumul produselor alimentare și băuturilor alcoolice și nealcoolice sunt permise în spațiile special destinate dispuse în exteriorul clădirilor, în </w:t>
      </w:r>
      <w:r w:rsidRPr="00A94906">
        <w:rPr>
          <w:rFonts w:ascii="Arial" w:hAnsi="Arial" w:cs="Arial"/>
          <w:color w:val="333333"/>
          <w:sz w:val="21"/>
          <w:szCs w:val="21"/>
        </w:rPr>
        <w:t>aer liber, cu asigurarea unei distanțe de minimum 2 m între mese și participarea a maximum 6 persoane la o masă, dacă sunt din familii diferite, și cu respectarea măsurilor de protecție sanitară stabilite prin ordin comun al ministrului sănătății, ministru</w:t>
      </w:r>
      <w:r w:rsidRPr="00A94906">
        <w:rPr>
          <w:rFonts w:ascii="Arial" w:hAnsi="Arial" w:cs="Arial"/>
          <w:color w:val="333333"/>
          <w:sz w:val="21"/>
          <w:szCs w:val="21"/>
        </w:rPr>
        <w:t xml:space="preserve">lui economiei, energiei și mediului de afaceri și al președintelui Autorității Naționale Sanitare Veterinare și pentru Siguranța Alimentelor, emis în temeiul art. 71 </w:t>
      </w:r>
      <w:hyperlink r:id="rId112"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9</w:t>
      </w:r>
      <w:r w:rsidRPr="00A94906">
        <w:rPr>
          <w:rFonts w:ascii="Arial" w:hAnsi="Arial" w:cs="Arial"/>
          <w:color w:val="333333"/>
          <w:sz w:val="21"/>
          <w:szCs w:val="21"/>
        </w:rPr>
        <w:t>.</w:t>
      </w:r>
      <w:r w:rsidRPr="00A94906">
        <w:rPr>
          <w:rFonts w:ascii="Arial" w:hAnsi="Arial" w:cs="Arial"/>
          <w:color w:val="333333"/>
          <w:sz w:val="21"/>
          <w:szCs w:val="21"/>
        </w:rPr>
        <w:t xml:space="preserve"> operatorii economici care desfășoară activități potrivit </w:t>
      </w:r>
      <w:hyperlink r:id="rId113" w:anchor="p-323206974"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w:t>
      </w:r>
      <w:hyperlink r:id="rId114" w:anchor="p-323206975" w:tgtFrame="_blank" w:history="1">
        <w:r w:rsidRPr="00A94906">
          <w:rPr>
            <w:rStyle w:val="Hyperlink"/>
            <w:rFonts w:ascii="Arial" w:hAnsi="Arial" w:cs="Arial"/>
            <w:sz w:val="21"/>
            <w:szCs w:val="21"/>
          </w:rPr>
          <w:t>2</w:t>
        </w:r>
      </w:hyperlink>
      <w:r w:rsidRPr="00A94906">
        <w:rPr>
          <w:rFonts w:ascii="Arial" w:hAnsi="Arial" w:cs="Arial"/>
          <w:color w:val="333333"/>
          <w:sz w:val="21"/>
          <w:szCs w:val="21"/>
        </w:rPr>
        <w:t xml:space="preserve"> și </w:t>
      </w:r>
      <w:hyperlink r:id="rId115" w:anchor="p-323206981" w:tgtFrame="_blank" w:history="1">
        <w:r w:rsidRPr="00A94906">
          <w:rPr>
            <w:rStyle w:val="Hyperlink"/>
            <w:rFonts w:ascii="Arial" w:hAnsi="Arial" w:cs="Arial"/>
            <w:sz w:val="21"/>
            <w:szCs w:val="21"/>
          </w:rPr>
          <w:t>8</w:t>
        </w:r>
      </w:hyperlink>
      <w:r w:rsidRPr="00A94906">
        <w:rPr>
          <w:rFonts w:ascii="Arial" w:hAnsi="Arial" w:cs="Arial"/>
          <w:color w:val="333333"/>
          <w:sz w:val="21"/>
          <w:szCs w:val="21"/>
        </w:rPr>
        <w:t xml:space="preserve"> au obligația să respecte orarul de lucru cu publicul și restricțiile stabilite prin hotărâre a Comitetului Național pentru Situații de Urgență, la propunerea Grupului de suport tehnico- științifi</w:t>
      </w:r>
      <w:r w:rsidRPr="00A94906">
        <w:rPr>
          <w:rFonts w:ascii="Arial" w:hAnsi="Arial" w:cs="Arial"/>
          <w:color w:val="333333"/>
          <w:sz w:val="21"/>
          <w:szCs w:val="21"/>
        </w:rPr>
        <w:t>c privind gestionarea bolilor înalt contagioase pe teritoriul României sau a comitetului județean/al municipiului București pentru situații de urgență. Măsura se stabilește pentru unitățile administrativ-teritoriale în care se constată o răspândire comunit</w:t>
      </w:r>
      <w:r w:rsidRPr="00A94906">
        <w:rPr>
          <w:rFonts w:ascii="Arial" w:hAnsi="Arial" w:cs="Arial"/>
          <w:color w:val="333333"/>
          <w:sz w:val="21"/>
          <w:szCs w:val="21"/>
        </w:rPr>
        <w:t>ară intensă a virusului și/sau un număr în creștere al persoanelor infectate cu virusul SARS-CoV-2</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10</w:t>
      </w:r>
      <w:r w:rsidRPr="00A94906">
        <w:rPr>
          <w:rFonts w:ascii="Arial" w:hAnsi="Arial" w:cs="Arial"/>
          <w:color w:val="333333"/>
          <w:sz w:val="21"/>
          <w:szCs w:val="21"/>
        </w:rPr>
        <w:t>.</w:t>
      </w:r>
      <w:r w:rsidRPr="00A94906">
        <w:rPr>
          <w:rFonts w:ascii="Arial" w:hAnsi="Arial" w:cs="Arial"/>
          <w:color w:val="333333"/>
          <w:sz w:val="21"/>
          <w:szCs w:val="21"/>
        </w:rPr>
        <w:t xml:space="preserve"> operatorii economici care desfășoară activitatea în spațiile </w:t>
      </w:r>
      <w:bookmarkStart w:id="0" w:name="_GoBack"/>
      <w:bookmarkEnd w:id="0"/>
      <w:r w:rsidRPr="00A94906">
        <w:rPr>
          <w:rFonts w:ascii="Arial" w:hAnsi="Arial" w:cs="Arial"/>
          <w:color w:val="333333"/>
          <w:sz w:val="21"/>
          <w:szCs w:val="21"/>
        </w:rPr>
        <w:t xml:space="preserve">prevăzute la </w:t>
      </w:r>
      <w:hyperlink r:id="rId116" w:anchor="p-323206974"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w:t>
      </w:r>
      <w:hyperlink r:id="rId117" w:anchor="p-323206975" w:tgtFrame="_blank" w:history="1">
        <w:r w:rsidRPr="00A94906">
          <w:rPr>
            <w:rStyle w:val="Hyperlink"/>
            <w:rFonts w:ascii="Arial" w:hAnsi="Arial" w:cs="Arial"/>
            <w:sz w:val="21"/>
            <w:szCs w:val="21"/>
          </w:rPr>
          <w:t>2</w:t>
        </w:r>
      </w:hyperlink>
      <w:r w:rsidRPr="00A94906">
        <w:rPr>
          <w:rFonts w:ascii="Arial" w:hAnsi="Arial" w:cs="Arial"/>
          <w:color w:val="333333"/>
          <w:sz w:val="21"/>
          <w:szCs w:val="21"/>
        </w:rPr>
        <w:t xml:space="preserve"> și </w:t>
      </w:r>
      <w:hyperlink r:id="rId118" w:anchor="p-323206981" w:tgtFrame="_blank" w:history="1">
        <w:r w:rsidRPr="00A94906">
          <w:rPr>
            <w:rStyle w:val="Hyperlink"/>
            <w:rFonts w:ascii="Arial" w:hAnsi="Arial" w:cs="Arial"/>
            <w:sz w:val="21"/>
            <w:szCs w:val="21"/>
          </w:rPr>
          <w:t>8</w:t>
        </w:r>
      </w:hyperlink>
      <w:r w:rsidRPr="00A94906">
        <w:rPr>
          <w:rFonts w:ascii="Arial" w:hAnsi="Arial" w:cs="Arial"/>
          <w:color w:val="333333"/>
          <w:sz w:val="21"/>
          <w:szCs w:val="21"/>
        </w:rPr>
        <w:t xml:space="preserve"> au obligația să ia măsuri pentru limitarea numărului de clienți la numărul locurilor pe scaune și a oricăror activități care presupun interacț</w:t>
      </w:r>
      <w:r w:rsidRPr="00A94906">
        <w:rPr>
          <w:rFonts w:ascii="Arial" w:hAnsi="Arial" w:cs="Arial"/>
          <w:color w:val="333333"/>
          <w:sz w:val="21"/>
          <w:szCs w:val="21"/>
        </w:rPr>
        <w:t xml:space="preserve">iunea fizică între clienți, în condițiile stabilite prin ordinul prevăzut la </w:t>
      </w:r>
      <w:hyperlink r:id="rId119" w:anchor="p-323206980" w:tgtFrame="_blank" w:history="1">
        <w:r w:rsidRPr="00A94906">
          <w:rPr>
            <w:rStyle w:val="Hyperlink"/>
            <w:rFonts w:ascii="Arial" w:hAnsi="Arial" w:cs="Arial"/>
            <w:sz w:val="21"/>
            <w:szCs w:val="21"/>
          </w:rPr>
          <w:t>pct. 7</w:t>
        </w:r>
      </w:hyperlink>
      <w:r w:rsidRPr="00A94906">
        <w:rPr>
          <w:rFonts w:ascii="Arial" w:hAnsi="Arial" w:cs="Arial"/>
          <w:color w:val="333333"/>
          <w:sz w:val="21"/>
          <w:szCs w:val="21"/>
        </w:rPr>
        <w:t>;</w:t>
      </w:r>
    </w:p>
    <w:p w:rsidR="00000000" w:rsidRPr="00C67BD9" w:rsidRDefault="00C67BD9">
      <w:pPr>
        <w:pStyle w:val="al"/>
        <w:spacing w:line="345" w:lineRule="atLeast"/>
        <w:rPr>
          <w:rFonts w:ascii="Arial" w:hAnsi="Arial" w:cs="Arial"/>
          <w:b/>
          <w:color w:val="333333"/>
          <w:sz w:val="21"/>
          <w:szCs w:val="21"/>
        </w:rPr>
      </w:pPr>
      <w:r w:rsidRPr="00C67BD9">
        <w:rPr>
          <w:rFonts w:ascii="Arial" w:hAnsi="Arial" w:cs="Arial"/>
          <w:b/>
          <w:color w:val="333333"/>
          <w:sz w:val="21"/>
          <w:szCs w:val="21"/>
          <w:highlight w:val="red"/>
        </w:rPr>
        <w:t>11</w:t>
      </w:r>
      <w:r w:rsidRPr="00C67BD9">
        <w:rPr>
          <w:rFonts w:ascii="Arial" w:hAnsi="Arial" w:cs="Arial"/>
          <w:b/>
          <w:color w:val="333333"/>
          <w:sz w:val="21"/>
          <w:szCs w:val="21"/>
          <w:highlight w:val="red"/>
        </w:rPr>
        <w:t>.</w:t>
      </w:r>
      <w:r w:rsidRPr="00C67BD9">
        <w:rPr>
          <w:rFonts w:ascii="Arial" w:hAnsi="Arial" w:cs="Arial"/>
          <w:b/>
          <w:color w:val="333333"/>
          <w:sz w:val="21"/>
          <w:szCs w:val="21"/>
          <w:highlight w:val="red"/>
        </w:rPr>
        <w:t xml:space="preserve"> </w:t>
      </w:r>
      <w:proofErr w:type="gramStart"/>
      <w:r w:rsidRPr="00C67BD9">
        <w:rPr>
          <w:rFonts w:ascii="Arial" w:hAnsi="Arial" w:cs="Arial"/>
          <w:b/>
          <w:color w:val="333333"/>
          <w:sz w:val="21"/>
          <w:szCs w:val="21"/>
          <w:highlight w:val="red"/>
        </w:rPr>
        <w:t>nu</w:t>
      </w:r>
      <w:proofErr w:type="gramEnd"/>
      <w:r w:rsidRPr="00C67BD9">
        <w:rPr>
          <w:rFonts w:ascii="Arial" w:hAnsi="Arial" w:cs="Arial"/>
          <w:b/>
          <w:color w:val="333333"/>
          <w:sz w:val="21"/>
          <w:szCs w:val="21"/>
          <w:highlight w:val="red"/>
        </w:rPr>
        <w:t xml:space="preserve"> este permisă activitatea în baruri, cluburi și discoteci</w:t>
      </w:r>
      <w:r w:rsidRPr="00C67BD9">
        <w:rPr>
          <w:rFonts w:ascii="Arial" w:hAnsi="Arial" w:cs="Arial"/>
          <w:b/>
          <w:color w:val="333333"/>
          <w:sz w:val="21"/>
          <w:szCs w:val="21"/>
          <w:highlight w:val="red"/>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7.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120" w:anchor="p-315507814"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f)</w:t>
        </w:r>
      </w:hyperlink>
      <w:r w:rsidRPr="00A94906">
        <w:rPr>
          <w:rFonts w:ascii="Arial" w:hAnsi="Arial" w:cs="Arial"/>
          <w:color w:val="333333"/>
          <w:sz w:val="21"/>
          <w:szCs w:val="21"/>
        </w:rPr>
        <w:t xml:space="preserve">, </w:t>
      </w:r>
      <w:hyperlink r:id="rId121" w:anchor="p-315507824" w:tgtFrame="_blank" w:history="1">
        <w:r w:rsidRPr="00A94906">
          <w:rPr>
            <w:rStyle w:val="Hyperlink"/>
            <w:rFonts w:ascii="Arial" w:hAnsi="Arial" w:cs="Arial"/>
            <w:sz w:val="21"/>
            <w:szCs w:val="21"/>
          </w:rPr>
          <w:t>art. 8</w:t>
        </w:r>
      </w:hyperlink>
      <w:r w:rsidRPr="00A94906">
        <w:rPr>
          <w:rFonts w:ascii="Arial" w:hAnsi="Arial" w:cs="Arial"/>
          <w:color w:val="333333"/>
          <w:sz w:val="21"/>
          <w:szCs w:val="21"/>
        </w:rPr>
        <w:t xml:space="preserve"> și </w:t>
      </w:r>
      <w:hyperlink r:id="rId122" w:anchor="p-315507827" w:tgtFrame="_blank" w:history="1">
        <w:r w:rsidRPr="00A94906">
          <w:rPr>
            <w:rStyle w:val="Hyperlink"/>
            <w:rFonts w:ascii="Arial" w:hAnsi="Arial" w:cs="Arial"/>
            <w:sz w:val="21"/>
            <w:szCs w:val="21"/>
          </w:rPr>
          <w:t>9</w:t>
        </w:r>
      </w:hyperlink>
      <w:r w:rsidRPr="00A94906">
        <w:rPr>
          <w:rFonts w:ascii="Arial" w:hAnsi="Arial" w:cs="Arial"/>
          <w:color w:val="333333"/>
          <w:sz w:val="21"/>
          <w:szCs w:val="21"/>
        </w:rPr>
        <w:t xml:space="preserve"> din Legea nr. 55/2020, cu modificările ulterioare, în interiorul centrelor comerciale în care își desfășo</w:t>
      </w:r>
      <w:r w:rsidRPr="00A94906">
        <w:rPr>
          <w:rFonts w:ascii="Arial" w:hAnsi="Arial" w:cs="Arial"/>
          <w:color w:val="333333"/>
          <w:sz w:val="21"/>
          <w:szCs w:val="21"/>
        </w:rPr>
        <w:t xml:space="preserve">ară activitatea mai mulți operatori economici nu se permite exploatarea locurilor de joacă, </w:t>
      </w:r>
      <w:proofErr w:type="gramStart"/>
      <w:r w:rsidRPr="00A94906">
        <w:rPr>
          <w:rFonts w:ascii="Arial" w:hAnsi="Arial" w:cs="Arial"/>
          <w:color w:val="333333"/>
          <w:sz w:val="21"/>
          <w:szCs w:val="21"/>
        </w:rPr>
        <w:t>a</w:t>
      </w:r>
      <w:proofErr w:type="gramEnd"/>
      <w:r w:rsidRPr="00A94906">
        <w:rPr>
          <w:rFonts w:ascii="Arial" w:hAnsi="Arial" w:cs="Arial"/>
          <w:color w:val="333333"/>
          <w:sz w:val="21"/>
          <w:szCs w:val="21"/>
        </w:rPr>
        <w:t xml:space="preserve"> sălilor de jocuri, precum și a activității barurilor, cluburilor și discotecilor</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8.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123" w:anchor="p-315507814"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f)</w:t>
        </w:r>
      </w:hyperlink>
      <w:r w:rsidRPr="00A94906">
        <w:rPr>
          <w:rFonts w:ascii="Arial" w:hAnsi="Arial" w:cs="Arial"/>
          <w:color w:val="333333"/>
          <w:sz w:val="21"/>
          <w:szCs w:val="21"/>
        </w:rPr>
        <w:t xml:space="preserve"> și </w:t>
      </w:r>
      <w:hyperlink r:id="rId124" w:anchor="p-315507898" w:tgtFrame="_blank" w:history="1">
        <w:r w:rsidRPr="00A94906">
          <w:rPr>
            <w:rStyle w:val="Hyperlink"/>
            <w:rFonts w:ascii="Arial" w:hAnsi="Arial" w:cs="Arial"/>
            <w:sz w:val="21"/>
            <w:szCs w:val="21"/>
          </w:rPr>
          <w:t>art. 33</w:t>
        </w:r>
      </w:hyperlink>
      <w:r w:rsidRPr="00A94906">
        <w:rPr>
          <w:rFonts w:ascii="Arial" w:hAnsi="Arial" w:cs="Arial"/>
          <w:color w:val="333333"/>
          <w:sz w:val="21"/>
          <w:szCs w:val="21"/>
        </w:rPr>
        <w:t>-</w:t>
      </w:r>
      <w:hyperlink r:id="rId125" w:anchor="p-315507904" w:tgtFrame="_blank" w:history="1">
        <w:r w:rsidRPr="00A94906">
          <w:rPr>
            <w:rStyle w:val="Hyperlink"/>
            <w:rFonts w:ascii="Arial" w:hAnsi="Arial" w:cs="Arial"/>
            <w:sz w:val="21"/>
            <w:szCs w:val="21"/>
          </w:rPr>
          <w:t>36</w:t>
        </w:r>
      </w:hyperlink>
      <w:r w:rsidRPr="00A94906">
        <w:rPr>
          <w:rFonts w:ascii="Arial" w:hAnsi="Arial" w:cs="Arial"/>
          <w:color w:val="333333"/>
          <w:sz w:val="21"/>
          <w:szCs w:val="21"/>
        </w:rPr>
        <w:t xml:space="preserve"> din Legea nr. 55/2020, cu modificările ulterioare,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transportul aerian se desfășoară cu respectarea mă</w:t>
      </w:r>
      <w:r w:rsidRPr="00A94906">
        <w:rPr>
          <w:rFonts w:ascii="Arial" w:hAnsi="Arial" w:cs="Arial"/>
          <w:color w:val="333333"/>
          <w:sz w:val="21"/>
          <w:szCs w:val="21"/>
        </w:rPr>
        <w:t>surilor și restricțiilor referitoare la igiena și dezinfecția spațiilor comune, echipamentelor, mijloacelor de transport și aeronavelor, procedurile și protocoalele din interiorul aeroporturilor și aeronavelor, regulile de conduită pentru personalul operat</w:t>
      </w:r>
      <w:r w:rsidRPr="00A94906">
        <w:rPr>
          <w:rFonts w:ascii="Arial" w:hAnsi="Arial" w:cs="Arial"/>
          <w:color w:val="333333"/>
          <w:sz w:val="21"/>
          <w:szCs w:val="21"/>
        </w:rPr>
        <w:t>orilor aeroportuari, aerieni și pentru pasageri, precum și privitor la informarea personalului și pasagerilor, în scopul prevenirii contaminării pasagerilor și personalului ce activează în domeniul transportului aerian, stabilite prin ordin comun al minist</w:t>
      </w:r>
      <w:r w:rsidRPr="00A94906">
        <w:rPr>
          <w:rFonts w:ascii="Arial" w:hAnsi="Arial" w:cs="Arial"/>
          <w:color w:val="333333"/>
          <w:sz w:val="21"/>
          <w:szCs w:val="21"/>
        </w:rPr>
        <w:t xml:space="preserve">rului transporturilor, infrastructurii și comunicațiilor, al ministrului afacerilor interne și al ministrului sănătății, emis în temeiul </w:t>
      </w:r>
      <w:hyperlink r:id="rId126" w:anchor="p-315507895" w:tgtFrame="_blank" w:history="1">
        <w:r w:rsidRPr="00A94906">
          <w:rPr>
            <w:rStyle w:val="Hyperlink"/>
            <w:rFonts w:ascii="Arial" w:hAnsi="Arial" w:cs="Arial"/>
            <w:sz w:val="21"/>
            <w:szCs w:val="21"/>
          </w:rPr>
          <w:t>art. 32</w:t>
        </w:r>
      </w:hyperlink>
      <w:r w:rsidRPr="00A94906">
        <w:rPr>
          <w:rFonts w:ascii="Arial" w:hAnsi="Arial" w:cs="Arial"/>
          <w:color w:val="333333"/>
          <w:sz w:val="21"/>
          <w:szCs w:val="21"/>
        </w:rPr>
        <w:t xml:space="preserve">, </w:t>
      </w:r>
      <w:hyperlink r:id="rId127" w:anchor="p-315507898" w:tgtFrame="_blank" w:history="1">
        <w:r w:rsidRPr="00A94906">
          <w:rPr>
            <w:rStyle w:val="Hyperlink"/>
            <w:rFonts w:ascii="Arial" w:hAnsi="Arial" w:cs="Arial"/>
            <w:sz w:val="21"/>
            <w:szCs w:val="21"/>
          </w:rPr>
          <w:t>33</w:t>
        </w:r>
      </w:hyperlink>
      <w:r w:rsidRPr="00A94906">
        <w:rPr>
          <w:rFonts w:ascii="Arial" w:hAnsi="Arial" w:cs="Arial"/>
          <w:color w:val="333333"/>
          <w:sz w:val="21"/>
          <w:szCs w:val="21"/>
        </w:rPr>
        <w:t xml:space="preserve"> și art. 71 </w:t>
      </w:r>
      <w:hyperlink r:id="rId128"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r w:rsidRPr="00A94906">
        <w:rPr>
          <w:rFonts w:ascii="Arial" w:hAnsi="Arial" w:cs="Arial"/>
          <w:color w:val="333333"/>
          <w:sz w:val="21"/>
          <w:szCs w:val="21"/>
        </w:rPr>
        <w:t>transportul feroviar se desfășoară cu respectarea măsurilor și restricțiilor referitoare la igiena și dezinfecția spațiilor comune din gări, halte, stații sau puncte de oprire, a echipamentelor și garniturilor de tren, procedurile și protocoalele din inter</w:t>
      </w:r>
      <w:r w:rsidRPr="00A94906">
        <w:rPr>
          <w:rFonts w:ascii="Arial" w:hAnsi="Arial" w:cs="Arial"/>
          <w:color w:val="333333"/>
          <w:sz w:val="21"/>
          <w:szCs w:val="21"/>
        </w:rPr>
        <w:t xml:space="preserve">iorul gărilor, haltelor, stațiilor sau punctelor de oprire, dar și în interiorul vagoanelor și garniturilor de tren, gradul și modul de ocupare a </w:t>
      </w:r>
      <w:r w:rsidRPr="00A94906">
        <w:rPr>
          <w:rFonts w:ascii="Arial" w:hAnsi="Arial" w:cs="Arial"/>
          <w:color w:val="333333"/>
          <w:sz w:val="21"/>
          <w:szCs w:val="21"/>
        </w:rPr>
        <w:lastRenderedPageBreak/>
        <w:t>materialului rulant, regulile de conduită pentru personalul operatorilor și pentru pasageri, precum și privito</w:t>
      </w:r>
      <w:r w:rsidRPr="00A94906">
        <w:rPr>
          <w:rFonts w:ascii="Arial" w:hAnsi="Arial" w:cs="Arial"/>
          <w:color w:val="333333"/>
          <w:sz w:val="21"/>
          <w:szCs w:val="21"/>
        </w:rPr>
        <w:t>r la informarea personalului și pasagerilor, în scopul prevenirii contaminării pasagerilor și personalului ce activează în domeniul transportului feroviar, stabilite prin ordin comun al ministrului transporturilor, infrastructurii și comunicațiilor, al min</w:t>
      </w:r>
      <w:r w:rsidRPr="00A94906">
        <w:rPr>
          <w:rFonts w:ascii="Arial" w:hAnsi="Arial" w:cs="Arial"/>
          <w:color w:val="333333"/>
          <w:sz w:val="21"/>
          <w:szCs w:val="21"/>
        </w:rPr>
        <w:t xml:space="preserve">istrului afacerilor interne și al ministrului sănătății, emis în temeiul </w:t>
      </w:r>
      <w:hyperlink r:id="rId129" w:anchor="p-315507895" w:tgtFrame="_blank" w:history="1">
        <w:r w:rsidRPr="00A94906">
          <w:rPr>
            <w:rStyle w:val="Hyperlink"/>
            <w:rFonts w:ascii="Arial" w:hAnsi="Arial" w:cs="Arial"/>
            <w:sz w:val="21"/>
            <w:szCs w:val="21"/>
          </w:rPr>
          <w:t>art. 32</w:t>
        </w:r>
      </w:hyperlink>
      <w:r w:rsidRPr="00A94906">
        <w:rPr>
          <w:rFonts w:ascii="Arial" w:hAnsi="Arial" w:cs="Arial"/>
          <w:color w:val="333333"/>
          <w:sz w:val="21"/>
          <w:szCs w:val="21"/>
        </w:rPr>
        <w:t xml:space="preserve">, </w:t>
      </w:r>
      <w:hyperlink r:id="rId130" w:anchor="p-315507900" w:tgtFrame="_blank" w:history="1">
        <w:r w:rsidRPr="00A94906">
          <w:rPr>
            <w:rStyle w:val="Hyperlink"/>
            <w:rFonts w:ascii="Arial" w:hAnsi="Arial" w:cs="Arial"/>
            <w:sz w:val="21"/>
            <w:szCs w:val="21"/>
          </w:rPr>
          <w:t>34</w:t>
        </w:r>
      </w:hyperlink>
      <w:r w:rsidRPr="00A94906">
        <w:rPr>
          <w:rFonts w:ascii="Arial" w:hAnsi="Arial" w:cs="Arial"/>
          <w:color w:val="333333"/>
          <w:sz w:val="21"/>
          <w:szCs w:val="21"/>
        </w:rPr>
        <w:t xml:space="preserve"> și art. 71 </w:t>
      </w:r>
      <w:hyperlink r:id="rId131"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w:t>
      </w:r>
      <w:r w:rsidRPr="00A94906">
        <w:rPr>
          <w:rFonts w:ascii="Arial" w:hAnsi="Arial" w:cs="Arial"/>
          <w:color w:val="333333"/>
          <w:sz w:val="21"/>
          <w:szCs w:val="21"/>
        </w:rPr>
        <w:t>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transportul rutier se desfășoară cu respectarea măsurilor și restricțiilor referitoare la igiena și dezinfecția mijloacelor de transport persoane, procedurile și protocoalele din interiorul mijloacelor de transport, </w:t>
      </w:r>
      <w:r w:rsidRPr="00A94906">
        <w:rPr>
          <w:rFonts w:ascii="Arial" w:hAnsi="Arial" w:cs="Arial"/>
          <w:color w:val="333333"/>
          <w:sz w:val="21"/>
          <w:szCs w:val="21"/>
        </w:rPr>
        <w:t>gradul și modul de ocupare a mijloacelor de transport, regulile de conduită pentru personalul operatorilor și pentru pasageri, precum și privitor la informarea personalului și pasagerilor, în scopul prevenirii contaminării pasagerilor și personalului ce ac</w:t>
      </w:r>
      <w:r w:rsidRPr="00A94906">
        <w:rPr>
          <w:rFonts w:ascii="Arial" w:hAnsi="Arial" w:cs="Arial"/>
          <w:color w:val="333333"/>
          <w:sz w:val="21"/>
          <w:szCs w:val="21"/>
        </w:rPr>
        <w:t xml:space="preserve">tivează în domeniul transportului rutier, stabilite prin ordin comun al ministrului transporturilor, infrastructurii și comunicațiilor, al ministrului afacerilor interne și al ministrului sănătății, emis în temeiul </w:t>
      </w:r>
      <w:hyperlink r:id="rId132" w:anchor="p-315507895" w:tgtFrame="_blank" w:history="1">
        <w:r w:rsidRPr="00A94906">
          <w:rPr>
            <w:rStyle w:val="Hyperlink"/>
            <w:rFonts w:ascii="Arial" w:hAnsi="Arial" w:cs="Arial"/>
            <w:sz w:val="21"/>
            <w:szCs w:val="21"/>
          </w:rPr>
          <w:t>art. 32</w:t>
        </w:r>
      </w:hyperlink>
      <w:r w:rsidRPr="00A94906">
        <w:rPr>
          <w:rFonts w:ascii="Arial" w:hAnsi="Arial" w:cs="Arial"/>
          <w:color w:val="333333"/>
          <w:sz w:val="21"/>
          <w:szCs w:val="21"/>
        </w:rPr>
        <w:t xml:space="preserve">, </w:t>
      </w:r>
      <w:hyperlink r:id="rId133" w:anchor="p-315507902" w:tgtFrame="_blank" w:history="1">
        <w:r w:rsidRPr="00A94906">
          <w:rPr>
            <w:rStyle w:val="Hyperlink"/>
            <w:rFonts w:ascii="Arial" w:hAnsi="Arial" w:cs="Arial"/>
            <w:sz w:val="21"/>
            <w:szCs w:val="21"/>
          </w:rPr>
          <w:t>35</w:t>
        </w:r>
      </w:hyperlink>
      <w:r w:rsidRPr="00A94906">
        <w:rPr>
          <w:rFonts w:ascii="Arial" w:hAnsi="Arial" w:cs="Arial"/>
          <w:color w:val="333333"/>
          <w:sz w:val="21"/>
          <w:szCs w:val="21"/>
        </w:rPr>
        <w:t xml:space="preserve"> și art. 71 </w:t>
      </w:r>
      <w:hyperlink r:id="rId134"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transportul naval se desfășoară cu respectarea măsurilor și restricțiilor </w:t>
      </w:r>
      <w:r w:rsidRPr="00A94906">
        <w:rPr>
          <w:rFonts w:ascii="Arial" w:hAnsi="Arial" w:cs="Arial"/>
          <w:color w:val="333333"/>
          <w:sz w:val="21"/>
          <w:szCs w:val="21"/>
        </w:rPr>
        <w:t>referitoare la igiena și dezinfecția navelor de transport persoane, procedurile și protocoalele din interiorul navelor de transport persoane, gradul și modul de ocupare a navelor de transport persoane, regulile de conduită pentru personalul operatorilor și</w:t>
      </w:r>
      <w:r w:rsidRPr="00A94906">
        <w:rPr>
          <w:rFonts w:ascii="Arial" w:hAnsi="Arial" w:cs="Arial"/>
          <w:color w:val="333333"/>
          <w:sz w:val="21"/>
          <w:szCs w:val="21"/>
        </w:rPr>
        <w:t xml:space="preserve"> pentru pasageri, precum și privitor la informarea personalului și pasagerilor, în scopul prevenirii contaminării pasagerilor și personalului ce activează în domeniul transportului naval, prin ordin comun al ministrului transporturilor, infrastructurii și </w:t>
      </w:r>
      <w:r w:rsidRPr="00A94906">
        <w:rPr>
          <w:rFonts w:ascii="Arial" w:hAnsi="Arial" w:cs="Arial"/>
          <w:color w:val="333333"/>
          <w:sz w:val="21"/>
          <w:szCs w:val="21"/>
        </w:rPr>
        <w:t xml:space="preserve">comunicațiilor, al ministrului afacerilor interne și al ministrului sănătății, emis în temeiul </w:t>
      </w:r>
      <w:hyperlink r:id="rId135" w:anchor="p-315507895" w:tgtFrame="_blank" w:history="1">
        <w:r w:rsidRPr="00A94906">
          <w:rPr>
            <w:rStyle w:val="Hyperlink"/>
            <w:rFonts w:ascii="Arial" w:hAnsi="Arial" w:cs="Arial"/>
            <w:sz w:val="21"/>
            <w:szCs w:val="21"/>
          </w:rPr>
          <w:t>art. 32</w:t>
        </w:r>
      </w:hyperlink>
      <w:r w:rsidRPr="00A94906">
        <w:rPr>
          <w:rFonts w:ascii="Arial" w:hAnsi="Arial" w:cs="Arial"/>
          <w:color w:val="333333"/>
          <w:sz w:val="21"/>
          <w:szCs w:val="21"/>
        </w:rPr>
        <w:t xml:space="preserve">, </w:t>
      </w:r>
      <w:hyperlink r:id="rId136" w:anchor="p-315507904" w:tgtFrame="_blank" w:history="1">
        <w:r w:rsidRPr="00A94906">
          <w:rPr>
            <w:rStyle w:val="Hyperlink"/>
            <w:rFonts w:ascii="Arial" w:hAnsi="Arial" w:cs="Arial"/>
            <w:sz w:val="21"/>
            <w:szCs w:val="21"/>
          </w:rPr>
          <w:t>36</w:t>
        </w:r>
      </w:hyperlink>
      <w:r w:rsidRPr="00A94906">
        <w:rPr>
          <w:rFonts w:ascii="Arial" w:hAnsi="Arial" w:cs="Arial"/>
          <w:color w:val="333333"/>
          <w:sz w:val="21"/>
          <w:szCs w:val="21"/>
        </w:rPr>
        <w:t xml:space="preserve"> și art. 71 </w:t>
      </w:r>
      <w:hyperlink r:id="rId137" w:anchor="p-315508066" w:tgtFrame="_blank" w:history="1">
        <w:r w:rsidRPr="00A94906">
          <w:rPr>
            <w:rStyle w:val="Hyperlink"/>
            <w:rFonts w:ascii="Arial" w:hAnsi="Arial" w:cs="Arial"/>
            <w:sz w:val="21"/>
            <w:szCs w:val="21"/>
          </w:rPr>
          <w:t>al</w:t>
        </w:r>
        <w:r w:rsidRPr="00A94906">
          <w:rPr>
            <w:rStyle w:val="Hyperlink"/>
            <w:rFonts w:ascii="Arial" w:hAnsi="Arial" w:cs="Arial"/>
            <w:sz w:val="21"/>
            <w:szCs w:val="21"/>
          </w:rPr>
          <w:t>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transportul</w:t>
      </w:r>
      <w:proofErr w:type="gramEnd"/>
      <w:r w:rsidRPr="00A94906">
        <w:rPr>
          <w:rFonts w:ascii="Arial" w:hAnsi="Arial" w:cs="Arial"/>
          <w:color w:val="333333"/>
          <w:sz w:val="21"/>
          <w:szCs w:val="21"/>
        </w:rPr>
        <w:t xml:space="preserve"> intern și internațional de mărfuri și persoane se desfășoară cu respectarea prevederilor din ordinul comun al ministrului transporturilor, infrastructurii și comunicațiilor, al minis</w:t>
      </w:r>
      <w:r w:rsidRPr="00A94906">
        <w:rPr>
          <w:rFonts w:ascii="Arial" w:hAnsi="Arial" w:cs="Arial"/>
          <w:color w:val="333333"/>
          <w:sz w:val="21"/>
          <w:szCs w:val="21"/>
        </w:rPr>
        <w:t xml:space="preserve">trului afacerilor interne și al ministrului sănătății, emis în temeiul </w:t>
      </w:r>
      <w:hyperlink r:id="rId138" w:anchor="p-315507906" w:tgtFrame="_blank" w:history="1">
        <w:r w:rsidRPr="00A94906">
          <w:rPr>
            <w:rStyle w:val="Hyperlink"/>
            <w:rFonts w:ascii="Arial" w:hAnsi="Arial" w:cs="Arial"/>
            <w:sz w:val="21"/>
            <w:szCs w:val="21"/>
          </w:rPr>
          <w:t>art. 37</w:t>
        </w:r>
      </w:hyperlink>
      <w:r w:rsidRPr="00A94906">
        <w:rPr>
          <w:rFonts w:ascii="Arial" w:hAnsi="Arial" w:cs="Arial"/>
          <w:color w:val="333333"/>
          <w:sz w:val="21"/>
          <w:szCs w:val="21"/>
        </w:rPr>
        <w:t xml:space="preserve"> din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9.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139" w:anchor="p-315507814"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f)</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suspendă activitatea operatorilor economici desfășurată în spații î</w:t>
      </w:r>
      <w:r w:rsidRPr="00A94906">
        <w:rPr>
          <w:rFonts w:ascii="Arial" w:hAnsi="Arial" w:cs="Arial"/>
          <w:color w:val="333333"/>
          <w:sz w:val="21"/>
          <w:szCs w:val="21"/>
        </w:rPr>
        <w:t>nchise în următoarele domenii: activități în piscine, locuri de joacă și săli de jocuri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activitatea</w:t>
      </w:r>
      <w:proofErr w:type="gramEnd"/>
      <w:r w:rsidRPr="00A94906">
        <w:rPr>
          <w:rFonts w:ascii="Arial" w:hAnsi="Arial" w:cs="Arial"/>
          <w:color w:val="333333"/>
          <w:sz w:val="21"/>
          <w:szCs w:val="21"/>
        </w:rPr>
        <w:t xml:space="preserve"> cu publicul a operatorilor economici licențiați în domeniul jocurilor de noroc este permisă în județele/municipiul București unde incidența cumulată a c</w:t>
      </w:r>
      <w:r w:rsidRPr="00A94906">
        <w:rPr>
          <w:rFonts w:ascii="Arial" w:hAnsi="Arial" w:cs="Arial"/>
          <w:color w:val="333333"/>
          <w:sz w:val="21"/>
          <w:szCs w:val="21"/>
        </w:rPr>
        <w:t>azurilor în ultimele 14 zile este mai mică sau egală cu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comitetele județene pentru situații de urgență din județele unde incidența cumulată a cazurilor în ultimele 14 zile este mai mică sau egală cu 1</w:t>
      </w:r>
      <w:proofErr w:type="gramStart"/>
      <w:r w:rsidRPr="00A94906">
        <w:rPr>
          <w:rFonts w:ascii="Arial" w:hAnsi="Arial" w:cs="Arial"/>
          <w:color w:val="333333"/>
          <w:sz w:val="21"/>
          <w:szCs w:val="21"/>
        </w:rPr>
        <w:t>,5</w:t>
      </w:r>
      <w:proofErr w:type="gramEnd"/>
      <w:r w:rsidRPr="00A94906">
        <w:rPr>
          <w:rFonts w:ascii="Arial" w:hAnsi="Arial" w:cs="Arial"/>
          <w:color w:val="333333"/>
          <w:sz w:val="21"/>
          <w:szCs w:val="21"/>
        </w:rPr>
        <w:t>/1.000 de locuitori pot dec</w:t>
      </w:r>
      <w:r w:rsidRPr="00A94906">
        <w:rPr>
          <w:rFonts w:ascii="Arial" w:hAnsi="Arial" w:cs="Arial"/>
          <w:color w:val="333333"/>
          <w:sz w:val="21"/>
          <w:szCs w:val="21"/>
        </w:rPr>
        <w:t>ide restricționarea sau închiderea într-o localitate din zona de competență a activității operatorilor economici licențiați în domeniul jocurilor de noroc, dacă incidența cumulată a cazurilor din această localitate, în perioada menționată, trece peste prag</w:t>
      </w:r>
      <w:r w:rsidRPr="00A94906">
        <w:rPr>
          <w:rFonts w:ascii="Arial" w:hAnsi="Arial" w:cs="Arial"/>
          <w:color w:val="333333"/>
          <w:sz w:val="21"/>
          <w:szCs w:val="21"/>
        </w:rPr>
        <w:t>ul de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comitetele județene pentru situații de urgență din județele unde incidența cumulată a cazurilor în ultimele 14 zile este mai mare de 1</w:t>
      </w:r>
      <w:proofErr w:type="gramStart"/>
      <w:r w:rsidRPr="00A94906">
        <w:rPr>
          <w:rFonts w:ascii="Arial" w:hAnsi="Arial" w:cs="Arial"/>
          <w:color w:val="333333"/>
          <w:sz w:val="21"/>
          <w:szCs w:val="21"/>
        </w:rPr>
        <w:t>,5</w:t>
      </w:r>
      <w:proofErr w:type="gramEnd"/>
      <w:r w:rsidRPr="00A94906">
        <w:rPr>
          <w:rFonts w:ascii="Arial" w:hAnsi="Arial" w:cs="Arial"/>
          <w:color w:val="333333"/>
          <w:sz w:val="21"/>
          <w:szCs w:val="21"/>
        </w:rPr>
        <w:t xml:space="preserve">/1.000 de locuitori pot decide reluarea activității operatorilor </w:t>
      </w:r>
      <w:r w:rsidRPr="00A94906">
        <w:rPr>
          <w:rFonts w:ascii="Arial" w:hAnsi="Arial" w:cs="Arial"/>
          <w:color w:val="333333"/>
          <w:sz w:val="21"/>
          <w:szCs w:val="21"/>
        </w:rPr>
        <w:lastRenderedPageBreak/>
        <w:t>economici licențiați î</w:t>
      </w:r>
      <w:r w:rsidRPr="00A94906">
        <w:rPr>
          <w:rFonts w:ascii="Arial" w:hAnsi="Arial" w:cs="Arial"/>
          <w:color w:val="333333"/>
          <w:sz w:val="21"/>
          <w:szCs w:val="21"/>
        </w:rPr>
        <w:t>n domeniul jocurilor de noroc, dintr-o localitate situată în zona de competență, dacă incidența cumulată a cazurilor din această localitate, în perioada menționată, este mai mică sau egală cu 1,5/1.000 de locuitori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se instituie obligația instituțiilor </w:t>
      </w:r>
      <w:r w:rsidRPr="00A94906">
        <w:rPr>
          <w:rFonts w:ascii="Arial" w:hAnsi="Arial" w:cs="Arial"/>
          <w:color w:val="333333"/>
          <w:sz w:val="21"/>
          <w:szCs w:val="21"/>
        </w:rPr>
        <w:t>ș</w:t>
      </w:r>
      <w:r w:rsidRPr="00A94906">
        <w:rPr>
          <w:rFonts w:ascii="Arial" w:hAnsi="Arial" w:cs="Arial"/>
          <w:color w:val="333333"/>
          <w:sz w:val="21"/>
          <w:szCs w:val="21"/>
        </w:rPr>
        <w:t>i autorităților publice, operatorilor economici și profesioniștilor de a organiza activitatea astfel încât să asigure, la intrarea în sediu, în mod obligatoriu, triajul epidemiologic și dezinfectarea obligatorie a mâinilor, atât pentru personalul propriu,</w:t>
      </w:r>
      <w:r w:rsidRPr="00A94906">
        <w:rPr>
          <w:rFonts w:ascii="Arial" w:hAnsi="Arial" w:cs="Arial"/>
          <w:color w:val="333333"/>
          <w:sz w:val="21"/>
          <w:szCs w:val="21"/>
        </w:rPr>
        <w:t xml:space="preserve"> cât și pentru vizitatori, în condițiile stabilite prin ordinul comun al ministrului sănătății și al ministrului afacerilor interne, emis în temeiul </w:t>
      </w:r>
      <w:hyperlink r:id="rId140" w:anchor="p-315507844" w:tgtFrame="_blank" w:history="1">
        <w:r w:rsidRPr="00A94906">
          <w:rPr>
            <w:rStyle w:val="Hyperlink"/>
            <w:rFonts w:ascii="Arial" w:hAnsi="Arial" w:cs="Arial"/>
            <w:sz w:val="21"/>
            <w:szCs w:val="21"/>
          </w:rPr>
          <w:t>art. 13</w:t>
        </w:r>
      </w:hyperlink>
      <w:r w:rsidRPr="00A94906">
        <w:rPr>
          <w:rFonts w:ascii="Arial" w:hAnsi="Arial" w:cs="Arial"/>
          <w:color w:val="333333"/>
          <w:sz w:val="21"/>
          <w:szCs w:val="21"/>
        </w:rPr>
        <w:t xml:space="preserve"> și art. 71 </w:t>
      </w:r>
      <w:hyperlink r:id="rId141"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6</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instituie obligația desfășurării activității la nivelul cabinetelor stomatologice și unităților sanit</w:t>
      </w:r>
      <w:r w:rsidRPr="00A94906">
        <w:rPr>
          <w:rFonts w:ascii="Arial" w:hAnsi="Arial" w:cs="Arial"/>
          <w:color w:val="333333"/>
          <w:sz w:val="21"/>
          <w:szCs w:val="21"/>
        </w:rPr>
        <w:t xml:space="preserve">are non-COVID, în condițiile stabilite prin ordin al ministrului sănătății, emis în temeiul art. 71 </w:t>
      </w:r>
      <w:hyperlink r:id="rId142"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7</w:t>
      </w:r>
      <w:r w:rsidRPr="00A94906">
        <w:rPr>
          <w:rFonts w:ascii="Arial" w:hAnsi="Arial" w:cs="Arial"/>
          <w:color w:val="333333"/>
          <w:sz w:val="21"/>
          <w:szCs w:val="21"/>
        </w:rPr>
        <w:t>.</w:t>
      </w:r>
      <w:r w:rsidRPr="00A94906">
        <w:rPr>
          <w:rFonts w:ascii="Arial" w:hAnsi="Arial" w:cs="Arial"/>
          <w:color w:val="333333"/>
          <w:sz w:val="21"/>
          <w:szCs w:val="21"/>
        </w:rPr>
        <w:t xml:space="preserve"> </w:t>
      </w:r>
      <w:r w:rsidRPr="00A94906">
        <w:rPr>
          <w:rFonts w:ascii="Arial" w:hAnsi="Arial" w:cs="Arial"/>
          <w:color w:val="333333"/>
          <w:sz w:val="21"/>
          <w:szCs w:val="21"/>
        </w:rPr>
        <w:t>se instituie obligația operatorilor economici care desfășoară activități de jocuri de noroc, îngrijire personală, primire turistică cu funcțiuni de cazare, precum și activități de lucru în birouri cu spații comune în sistem deschis de a respecta normele de</w:t>
      </w:r>
      <w:r w:rsidRPr="00A94906">
        <w:rPr>
          <w:rFonts w:ascii="Arial" w:hAnsi="Arial" w:cs="Arial"/>
          <w:color w:val="333333"/>
          <w:sz w:val="21"/>
          <w:szCs w:val="21"/>
        </w:rPr>
        <w:t xml:space="preserve"> prevenire stabilite prin ordinul comun al ministrului economiei, energiei și mediului de afaceri și al ministrului sănătății, emis în temeiul art. 71 </w:t>
      </w:r>
      <w:hyperlink r:id="rId143"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în baza căruia își pot desfășura activitatea</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8</w:t>
      </w:r>
      <w:r w:rsidRPr="00A94906">
        <w:rPr>
          <w:rFonts w:ascii="Arial" w:hAnsi="Arial" w:cs="Arial"/>
          <w:color w:val="333333"/>
          <w:sz w:val="21"/>
          <w:szCs w:val="21"/>
        </w:rPr>
        <w:t>.</w:t>
      </w:r>
      <w:r w:rsidRPr="00A94906">
        <w:rPr>
          <w:rFonts w:ascii="Arial" w:hAnsi="Arial" w:cs="Arial"/>
          <w:color w:val="333333"/>
          <w:sz w:val="21"/>
          <w:szCs w:val="21"/>
        </w:rPr>
        <w:t xml:space="preserve"> operatorii economici care desfășoar</w:t>
      </w:r>
      <w:r w:rsidRPr="00A94906">
        <w:rPr>
          <w:rFonts w:ascii="Arial" w:hAnsi="Arial" w:cs="Arial"/>
          <w:color w:val="333333"/>
          <w:sz w:val="21"/>
          <w:szCs w:val="21"/>
        </w:rPr>
        <w:t>ă activități de jocuri de noroc au obligația să respecte orarul de lucru cu publicul și restricțiile stabilite prin hotărâre a Comitetului Național pentru Situații de Urgență, la propunerea Grupului de suport tehnico- științific privind gestionarea bolilor</w:t>
      </w:r>
      <w:r w:rsidRPr="00A94906">
        <w:rPr>
          <w:rFonts w:ascii="Arial" w:hAnsi="Arial" w:cs="Arial"/>
          <w:color w:val="333333"/>
          <w:sz w:val="21"/>
          <w:szCs w:val="21"/>
        </w:rPr>
        <w:t xml:space="preserve"> înalt contagioase pe teritoriul României sau a comitetului județean/al municipiului București pentru situații de urgență. Măsurile se stabilesc pentru unitățile administrativ-teritoriale în care se constată o răspândire comunitară intensă a virusului și/s</w:t>
      </w:r>
      <w:r w:rsidRPr="00A94906">
        <w:rPr>
          <w:rFonts w:ascii="Arial" w:hAnsi="Arial" w:cs="Arial"/>
          <w:color w:val="333333"/>
          <w:sz w:val="21"/>
          <w:szCs w:val="21"/>
        </w:rPr>
        <w:t>au un număr în creștere al persoanelor infectate cu virusul SARS-CoV-2</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9</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instituie obligația operatorilor economici care desfășoară activități de administrare a ștrandurilor exterioare, a piscinelor exterioare sau sălilor de sport/fitness de a respect</w:t>
      </w:r>
      <w:r w:rsidRPr="00A94906">
        <w:rPr>
          <w:rFonts w:ascii="Arial" w:hAnsi="Arial" w:cs="Arial"/>
          <w:color w:val="333333"/>
          <w:sz w:val="21"/>
          <w:szCs w:val="21"/>
        </w:rPr>
        <w:t xml:space="preserve">a normele de prevenire stabilite prin ordinul comun al ministrului tineretului și sportului și al ministrului sănătății, emis în temeiul art. 71 </w:t>
      </w:r>
      <w:hyperlink r:id="rId144"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10</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se</w:t>
      </w:r>
      <w:proofErr w:type="gramEnd"/>
      <w:r w:rsidRPr="00A94906">
        <w:rPr>
          <w:rFonts w:ascii="Arial" w:hAnsi="Arial" w:cs="Arial"/>
          <w:color w:val="333333"/>
          <w:sz w:val="21"/>
          <w:szCs w:val="21"/>
        </w:rPr>
        <w:t xml:space="preserve"> instituie obligația operatorilor economici care desfășoară activități de tratament </w:t>
      </w:r>
      <w:r w:rsidRPr="00A94906">
        <w:rPr>
          <w:rFonts w:ascii="Arial" w:hAnsi="Arial" w:cs="Arial"/>
          <w:color w:val="333333"/>
          <w:sz w:val="21"/>
          <w:szCs w:val="21"/>
        </w:rPr>
        <w:t xml:space="preserve">balnear de a respecta normele de prevenire stabilite prin ordin al ministrului sănătății, emis în temeiul art. 71 </w:t>
      </w:r>
      <w:hyperlink r:id="rId145"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suprafața</w:t>
      </w:r>
      <w:proofErr w:type="gramEnd"/>
      <w:r w:rsidRPr="00A94906">
        <w:rPr>
          <w:rFonts w:ascii="Arial" w:hAnsi="Arial" w:cs="Arial"/>
          <w:color w:val="333333"/>
          <w:sz w:val="21"/>
          <w:szCs w:val="21"/>
        </w:rPr>
        <w:t xml:space="preserve"> sectorului/subsectorului de plajă amenajată folosită pentru închirierea șezlongurilor și umbrelelor în supo</w:t>
      </w:r>
      <w:r w:rsidRPr="00A94906">
        <w:rPr>
          <w:rFonts w:ascii="Arial" w:hAnsi="Arial" w:cs="Arial"/>
          <w:color w:val="333333"/>
          <w:sz w:val="21"/>
          <w:szCs w:val="21"/>
        </w:rPr>
        <w:t>rt fix trebuie să fie de maximum 70% din suprafața totală închiriată, diferența reprezentând-o zona destinată plajei pe nisip. La dimensionare nu se vor lua în calcul spațiile destinate amplasării altor dotări de pe plajă</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accesul</w:t>
      </w:r>
      <w:proofErr w:type="gramEnd"/>
      <w:r w:rsidRPr="00A94906">
        <w:rPr>
          <w:rFonts w:ascii="Arial" w:hAnsi="Arial" w:cs="Arial"/>
          <w:color w:val="333333"/>
          <w:sz w:val="21"/>
          <w:szCs w:val="21"/>
        </w:rPr>
        <w:t xml:space="preserve"> pe plaja neamenajată </w:t>
      </w:r>
      <w:r w:rsidRPr="00A94906">
        <w:rPr>
          <w:rFonts w:ascii="Arial" w:hAnsi="Arial" w:cs="Arial"/>
          <w:color w:val="333333"/>
          <w:sz w:val="21"/>
          <w:szCs w:val="21"/>
        </w:rPr>
        <w:t xml:space="preserve">se face în mod liber, cu respectarea regulilor de distanțare fizică. Utilizarea plajei se </w:t>
      </w:r>
      <w:proofErr w:type="gramStart"/>
      <w:r w:rsidRPr="00A94906">
        <w:rPr>
          <w:rFonts w:ascii="Arial" w:hAnsi="Arial" w:cs="Arial"/>
          <w:color w:val="333333"/>
          <w:sz w:val="21"/>
          <w:szCs w:val="21"/>
        </w:rPr>
        <w:t>va</w:t>
      </w:r>
      <w:proofErr w:type="gramEnd"/>
      <w:r w:rsidRPr="00A94906">
        <w:rPr>
          <w:rFonts w:ascii="Arial" w:hAnsi="Arial" w:cs="Arial"/>
          <w:color w:val="333333"/>
          <w:sz w:val="21"/>
          <w:szCs w:val="21"/>
        </w:rPr>
        <w:t xml:space="preserve"> face cu menținerea unei distanțe de cel puțin 2 m între persoane în orice moment, cu excepția membrilor aceleiași familii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13</w:t>
      </w:r>
      <w:r w:rsidRPr="00A94906">
        <w:rPr>
          <w:rFonts w:ascii="Arial" w:hAnsi="Arial" w:cs="Arial"/>
          <w:color w:val="333333"/>
          <w:sz w:val="21"/>
          <w:szCs w:val="21"/>
        </w:rPr>
        <w:t>.</w:t>
      </w:r>
      <w:r w:rsidRPr="00A94906">
        <w:rPr>
          <w:rFonts w:ascii="Arial" w:hAnsi="Arial" w:cs="Arial"/>
          <w:color w:val="333333"/>
          <w:sz w:val="21"/>
          <w:szCs w:val="21"/>
        </w:rPr>
        <w:t xml:space="preserve"> accesul persoanelor pe suprafețele d</w:t>
      </w:r>
      <w:r w:rsidRPr="00A94906">
        <w:rPr>
          <w:rFonts w:ascii="Arial" w:hAnsi="Arial" w:cs="Arial"/>
          <w:color w:val="333333"/>
          <w:sz w:val="21"/>
          <w:szCs w:val="21"/>
        </w:rPr>
        <w:t xml:space="preserve">e plaje amenajate cu șezlonguri se realizează doar cu asigurarea obligatorie de șezlonguri pentru fiecare dintre persoanele prezente, asigurarea unei </w:t>
      </w:r>
      <w:r w:rsidRPr="00A94906">
        <w:rPr>
          <w:rFonts w:ascii="Arial" w:hAnsi="Arial" w:cs="Arial"/>
          <w:color w:val="333333"/>
          <w:sz w:val="21"/>
          <w:szCs w:val="21"/>
        </w:rPr>
        <w:lastRenderedPageBreak/>
        <w:t>distanțe de minimum 2 m între șezlongurile care sunt utilizate de persoane din familii diferite și cu resp</w:t>
      </w:r>
      <w:r w:rsidRPr="00A94906">
        <w:rPr>
          <w:rFonts w:ascii="Arial" w:hAnsi="Arial" w:cs="Arial"/>
          <w:color w:val="333333"/>
          <w:sz w:val="21"/>
          <w:szCs w:val="21"/>
        </w:rPr>
        <w:t xml:space="preserve">ectarea normelor de prevenire stabilite prin ordin comun al ministrului economiei, energiei și mediului de afaceri, al ministrului sănătății și al ministrului mediului, apelor și pădurilor, emis în temeiul art. 71 </w:t>
      </w:r>
      <w:hyperlink r:id="rId146"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 Aceleași reguli de di</w:t>
      </w:r>
      <w:r w:rsidRPr="00A94906">
        <w:rPr>
          <w:rFonts w:ascii="Arial" w:hAnsi="Arial" w:cs="Arial"/>
          <w:color w:val="333333"/>
          <w:sz w:val="21"/>
          <w:szCs w:val="21"/>
        </w:rPr>
        <w:t>stanțare fizică se aplică și pentru suprafața de 30% fără șezlonguri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Art. 10. -</w:t>
      </w:r>
      <w:r w:rsidRPr="00A94906">
        <w:rPr>
          <w:rFonts w:ascii="Arial" w:hAnsi="Arial" w:cs="Arial"/>
          <w:b/>
          <w:bCs/>
          <w:color w:val="333333"/>
          <w:sz w:val="21"/>
          <w:szCs w:val="21"/>
        </w:rPr>
        <w:t xml:space="preserve"> </w:t>
      </w:r>
      <w:r w:rsidRPr="00A94906">
        <w:rPr>
          <w:rFonts w:ascii="Arial" w:hAnsi="Arial" w:cs="Arial"/>
          <w:color w:val="333333"/>
          <w:sz w:val="21"/>
          <w:szCs w:val="21"/>
        </w:rPr>
        <w:t xml:space="preserve">În condițiile art. 5 alin. (3) </w:t>
      </w:r>
      <w:hyperlink r:id="rId147" w:anchor="p-315507814" w:tgtFrame="_blank" w:history="1">
        <w:proofErr w:type="gramStart"/>
        <w:r w:rsidRPr="00A94906">
          <w:rPr>
            <w:rStyle w:val="Hyperlink"/>
            <w:rFonts w:ascii="Arial" w:hAnsi="Arial" w:cs="Arial"/>
            <w:sz w:val="21"/>
            <w:szCs w:val="21"/>
          </w:rPr>
          <w:t>lit</w:t>
        </w:r>
        <w:proofErr w:type="gramEnd"/>
        <w:r w:rsidRPr="00A94906">
          <w:rPr>
            <w:rStyle w:val="Hyperlink"/>
            <w:rFonts w:ascii="Arial" w:hAnsi="Arial" w:cs="Arial"/>
            <w:sz w:val="21"/>
            <w:szCs w:val="21"/>
          </w:rPr>
          <w:t>. f)</w:t>
        </w:r>
      </w:hyperlink>
      <w:r w:rsidRPr="00A94906">
        <w:rPr>
          <w:rFonts w:ascii="Arial" w:hAnsi="Arial" w:cs="Arial"/>
          <w:color w:val="333333"/>
          <w:sz w:val="21"/>
          <w:szCs w:val="21"/>
        </w:rPr>
        <w:t xml:space="preserve"> și ale </w:t>
      </w:r>
      <w:hyperlink r:id="rId148" w:anchor="p-315507909" w:tgtFrame="_blank" w:history="1">
        <w:r w:rsidRPr="00A94906">
          <w:rPr>
            <w:rStyle w:val="Hyperlink"/>
            <w:rFonts w:ascii="Arial" w:hAnsi="Arial" w:cs="Arial"/>
            <w:sz w:val="21"/>
            <w:szCs w:val="21"/>
          </w:rPr>
          <w:t>art. 38</w:t>
        </w:r>
      </w:hyperlink>
      <w:r w:rsidRPr="00A94906">
        <w:rPr>
          <w:rFonts w:ascii="Arial" w:hAnsi="Arial" w:cs="Arial"/>
          <w:color w:val="333333"/>
          <w:sz w:val="21"/>
          <w:szCs w:val="21"/>
        </w:rPr>
        <w:t xml:space="preserve"> din Legea nr. 55/2020, cu modificările ulterioare, se stabilesc următoarele măsuri</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activitatea</w:t>
      </w:r>
      <w:proofErr w:type="gramEnd"/>
      <w:r w:rsidRPr="00A94906">
        <w:rPr>
          <w:rFonts w:ascii="Arial" w:hAnsi="Arial" w:cs="Arial"/>
          <w:color w:val="333333"/>
          <w:sz w:val="21"/>
          <w:szCs w:val="21"/>
        </w:rPr>
        <w:t xml:space="preserve"> în creșe, grădinițe și afterschool-uri este permisă numai cu respectarea condițiilor stabilite prin or</w:t>
      </w:r>
      <w:r w:rsidRPr="00A94906">
        <w:rPr>
          <w:rFonts w:ascii="Arial" w:hAnsi="Arial" w:cs="Arial"/>
          <w:color w:val="333333"/>
          <w:sz w:val="21"/>
          <w:szCs w:val="21"/>
        </w:rPr>
        <w:t xml:space="preserve">din comun al ministrului educației și cercetării, al ministrului muncii și protecției sociale și al ministrului sănătății, emis în temeiul art. 71 </w:t>
      </w:r>
      <w:hyperlink r:id="rId149" w:anchor="p-315508066" w:tgtFrame="_blank" w:history="1">
        <w:r w:rsidRPr="00A94906">
          <w:rPr>
            <w:rStyle w:val="Hyperlink"/>
            <w:rFonts w:ascii="Arial" w:hAnsi="Arial" w:cs="Arial"/>
            <w:sz w:val="21"/>
            <w:szCs w:val="21"/>
          </w:rPr>
          <w:t>alin. (2)</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în</w:t>
      </w:r>
      <w:proofErr w:type="gramEnd"/>
      <w:r w:rsidRPr="00A94906">
        <w:rPr>
          <w:rFonts w:ascii="Arial" w:hAnsi="Arial" w:cs="Arial"/>
          <w:color w:val="333333"/>
          <w:sz w:val="21"/>
          <w:szCs w:val="21"/>
        </w:rPr>
        <w:t xml:space="preserve"> cadrul unităților/instituțiilor de învățământ sunt permise activitățile didactice </w:t>
      </w:r>
      <w:r w:rsidRPr="00A94906">
        <w:rPr>
          <w:rFonts w:ascii="Arial" w:hAnsi="Arial" w:cs="Arial"/>
          <w:color w:val="333333"/>
          <w:sz w:val="21"/>
          <w:szCs w:val="21"/>
        </w:rPr>
        <w:t>ș</w:t>
      </w:r>
      <w:r w:rsidRPr="00A94906">
        <w:rPr>
          <w:rFonts w:ascii="Arial" w:hAnsi="Arial" w:cs="Arial"/>
          <w:color w:val="333333"/>
          <w:sz w:val="21"/>
          <w:szCs w:val="21"/>
        </w:rPr>
        <w:t>i alte activități specifice, precum și organizarea și desfășurarea examenelor pentru elevi/studenți, cadre didactice, în condițiile respectării măsurilor de prevenire, stabilite prin ordin comun al ministrului educației și cercetării și al ministrului săn</w:t>
      </w:r>
      <w:r w:rsidRPr="00A94906">
        <w:rPr>
          <w:rFonts w:ascii="Arial" w:hAnsi="Arial" w:cs="Arial"/>
          <w:color w:val="333333"/>
          <w:sz w:val="21"/>
          <w:szCs w:val="21"/>
        </w:rPr>
        <w:t xml:space="preserve">ătății, emis în temeiul art. 71 </w:t>
      </w:r>
      <w:hyperlink r:id="rId150" w:anchor="p-315508066" w:tgtFrame="_blank" w:history="1">
        <w:r w:rsidRPr="00A94906">
          <w:rPr>
            <w:rStyle w:val="Hyperlink"/>
            <w:rFonts w:ascii="Arial" w:hAnsi="Arial" w:cs="Arial"/>
            <w:sz w:val="21"/>
            <w:szCs w:val="21"/>
          </w:rPr>
          <w:t>alin. (2</w:t>
        </w:r>
        <w:r w:rsidRPr="00A94906">
          <w:rPr>
            <w:rStyle w:val="Hyperlink"/>
            <w:rFonts w:ascii="Arial" w:hAnsi="Arial" w:cs="Arial"/>
            <w:sz w:val="21"/>
            <w:szCs w:val="21"/>
          </w:rPr>
          <w:t>)</w:t>
        </w:r>
      </w:hyperlink>
      <w:r w:rsidRPr="00A94906">
        <w:rPr>
          <w:rFonts w:ascii="Arial" w:hAnsi="Arial" w:cs="Arial"/>
          <w:color w:val="333333"/>
          <w:sz w:val="21"/>
          <w:szCs w:val="21"/>
        </w:rPr>
        <w:t xml:space="preserve"> </w:t>
      </w:r>
      <w:proofErr w:type="gramStart"/>
      <w:r w:rsidRPr="00A94906">
        <w:rPr>
          <w:rFonts w:ascii="Arial" w:hAnsi="Arial" w:cs="Arial"/>
          <w:color w:val="333333"/>
          <w:sz w:val="21"/>
          <w:szCs w:val="21"/>
        </w:rPr>
        <w:t>din</w:t>
      </w:r>
      <w:proofErr w:type="gramEnd"/>
      <w:r w:rsidRPr="00A94906">
        <w:rPr>
          <w:rFonts w:ascii="Arial" w:hAnsi="Arial" w:cs="Arial"/>
          <w:color w:val="333333"/>
          <w:sz w:val="21"/>
          <w:szCs w:val="21"/>
        </w:rPr>
        <w:t xml:space="preserve"> Legea nr. 55/2020, cu modificările ulterioare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b/>
          <w:bCs/>
          <w:color w:val="333333"/>
          <w:sz w:val="21"/>
          <w:szCs w:val="21"/>
        </w:rPr>
        <w:t xml:space="preserve">Art. 11. - </w:t>
      </w:r>
      <w:r w:rsidRPr="00A94906">
        <w:rPr>
          <w:rFonts w:ascii="Arial" w:hAnsi="Arial" w:cs="Arial"/>
          <w:color w:val="333333"/>
          <w:sz w:val="21"/>
          <w:szCs w:val="21"/>
        </w:rPr>
        <w:t>(1</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măsurii prevăzute la art. 1 </w:t>
      </w:r>
      <w:hyperlink r:id="rId151" w:anchor="p-323206886"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w:t>
      </w:r>
      <w:r w:rsidRPr="00A94906">
        <w:rPr>
          <w:rFonts w:ascii="Arial" w:hAnsi="Arial" w:cs="Arial"/>
          <w:color w:val="333333"/>
          <w:sz w:val="21"/>
          <w:szCs w:val="21"/>
        </w:rPr>
        <w:t>)</w:t>
      </w:r>
      <w:r w:rsidRPr="00A94906">
        <w:rPr>
          <w:rFonts w:ascii="Arial" w:hAnsi="Arial" w:cs="Arial"/>
          <w:color w:val="333333"/>
          <w:sz w:val="21"/>
          <w:szCs w:val="21"/>
        </w:rPr>
        <w:t xml:space="preserve"> Măsurile prevăz</w:t>
      </w:r>
      <w:r w:rsidRPr="00A94906">
        <w:rPr>
          <w:rFonts w:ascii="Arial" w:hAnsi="Arial" w:cs="Arial"/>
          <w:color w:val="333333"/>
          <w:sz w:val="21"/>
          <w:szCs w:val="21"/>
        </w:rPr>
        <w:t xml:space="preserve">ute la art. 1 </w:t>
      </w:r>
      <w:hyperlink r:id="rId152" w:anchor="p-323206887" w:tgtFrame="_blank" w:history="1">
        <w:r w:rsidRPr="00A94906">
          <w:rPr>
            <w:rStyle w:val="Hyperlink"/>
            <w:rFonts w:ascii="Arial" w:hAnsi="Arial" w:cs="Arial"/>
            <w:sz w:val="21"/>
            <w:szCs w:val="21"/>
          </w:rPr>
          <w:t>pct. 2</w:t>
        </w:r>
      </w:hyperlink>
      <w:r w:rsidRPr="00A94906">
        <w:rPr>
          <w:rFonts w:ascii="Arial" w:hAnsi="Arial" w:cs="Arial"/>
          <w:color w:val="333333"/>
          <w:sz w:val="21"/>
          <w:szCs w:val="21"/>
        </w:rPr>
        <w:t>-</w:t>
      </w:r>
      <w:hyperlink r:id="rId153" w:anchor="p-323206889" w:tgtFrame="_blank" w:history="1">
        <w:r w:rsidRPr="00A94906">
          <w:rPr>
            <w:rStyle w:val="Hyperlink"/>
            <w:rFonts w:ascii="Arial" w:hAnsi="Arial" w:cs="Arial"/>
            <w:sz w:val="21"/>
            <w:szCs w:val="21"/>
          </w:rPr>
          <w:t>4</w:t>
        </w:r>
      </w:hyperlink>
      <w:r w:rsidRPr="00A94906">
        <w:rPr>
          <w:rFonts w:ascii="Arial" w:hAnsi="Arial" w:cs="Arial"/>
          <w:color w:val="333333"/>
          <w:sz w:val="21"/>
          <w:szCs w:val="21"/>
        </w:rPr>
        <w:t xml:space="preserve"> se pun în aplicare de către Ministerul Sănătății și Ministerul Tineretului și Sportului. Respectarea aplicării aces</w:t>
      </w:r>
      <w:r w:rsidRPr="00A94906">
        <w:rPr>
          <w:rFonts w:ascii="Arial" w:hAnsi="Arial" w:cs="Arial"/>
          <w:color w:val="333333"/>
          <w:sz w:val="21"/>
          <w:szCs w:val="21"/>
        </w:rPr>
        <w:t>tor măsuri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(3</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art. 1 </w:t>
      </w:r>
      <w:hyperlink r:id="rId154" w:anchor="p-323206890" w:tgtFrame="_blank" w:history="1">
        <w:r w:rsidRPr="00A94906">
          <w:rPr>
            <w:rStyle w:val="Hyperlink"/>
            <w:rFonts w:ascii="Arial" w:hAnsi="Arial" w:cs="Arial"/>
            <w:sz w:val="21"/>
            <w:szCs w:val="21"/>
          </w:rPr>
          <w:t>pct. 5</w:t>
        </w:r>
      </w:hyperlink>
      <w:r w:rsidRPr="00A94906">
        <w:rPr>
          <w:rFonts w:ascii="Arial" w:hAnsi="Arial" w:cs="Arial"/>
          <w:color w:val="333333"/>
          <w:sz w:val="21"/>
          <w:szCs w:val="21"/>
        </w:rPr>
        <w:t>-</w:t>
      </w:r>
      <w:hyperlink r:id="rId155" w:anchor="p-323206894" w:tgtFrame="_blank" w:history="1">
        <w:r w:rsidRPr="00A94906">
          <w:rPr>
            <w:rStyle w:val="Hyperlink"/>
            <w:rFonts w:ascii="Arial" w:hAnsi="Arial" w:cs="Arial"/>
            <w:sz w:val="21"/>
            <w:szCs w:val="21"/>
          </w:rPr>
          <w:t>9</w:t>
        </w:r>
      </w:hyperlink>
      <w:r w:rsidRPr="00A94906">
        <w:rPr>
          <w:rFonts w:ascii="Arial" w:hAnsi="Arial" w:cs="Arial"/>
          <w:color w:val="333333"/>
          <w:sz w:val="21"/>
          <w:szCs w:val="21"/>
        </w:rPr>
        <w:t xml:space="preserve"> se pun în aplicare de către Mini</w:t>
      </w:r>
      <w:r w:rsidRPr="00A94906">
        <w:rPr>
          <w:rFonts w:ascii="Arial" w:hAnsi="Arial" w:cs="Arial"/>
          <w:color w:val="333333"/>
          <w:sz w:val="21"/>
          <w:szCs w:val="21"/>
        </w:rPr>
        <w:t>sterul Sănătății și Ministerul Culturii. Respectarea aplicării acestor măsuri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(4</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art. 1 </w:t>
      </w:r>
      <w:hyperlink r:id="rId156" w:anchor="p-323206895" w:tgtFrame="_blank" w:history="1">
        <w:r w:rsidRPr="00A94906">
          <w:rPr>
            <w:rStyle w:val="Hyperlink"/>
            <w:rFonts w:ascii="Arial" w:hAnsi="Arial" w:cs="Arial"/>
            <w:sz w:val="21"/>
            <w:szCs w:val="21"/>
          </w:rPr>
          <w:t>pct. 10</w:t>
        </w:r>
      </w:hyperlink>
      <w:r w:rsidRPr="00A94906">
        <w:rPr>
          <w:rFonts w:ascii="Arial" w:hAnsi="Arial" w:cs="Arial"/>
          <w:color w:val="333333"/>
          <w:sz w:val="21"/>
          <w:szCs w:val="21"/>
        </w:rPr>
        <w:t xml:space="preserve"> </w:t>
      </w:r>
      <w:r w:rsidRPr="00A94906">
        <w:rPr>
          <w:rFonts w:ascii="Arial" w:hAnsi="Arial" w:cs="Arial"/>
          <w:color w:val="333333"/>
          <w:sz w:val="21"/>
          <w:szCs w:val="21"/>
        </w:rPr>
        <w:t>se pune în aplicare de către Ministerul Sănătății și Ministerul Afacerilor Interne. Respectarea aplicării acestei măsuri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(5</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art. 1 </w:t>
      </w:r>
      <w:hyperlink r:id="rId157" w:anchor="p-323206896" w:tgtFrame="_blank" w:history="1">
        <w:r w:rsidRPr="00A94906">
          <w:rPr>
            <w:rStyle w:val="Hyperlink"/>
            <w:rFonts w:ascii="Arial" w:hAnsi="Arial" w:cs="Arial"/>
            <w:sz w:val="21"/>
            <w:szCs w:val="21"/>
          </w:rPr>
          <w:t>pct. 11</w:t>
        </w:r>
      </w:hyperlink>
      <w:r w:rsidRPr="00A94906">
        <w:rPr>
          <w:rFonts w:ascii="Arial" w:hAnsi="Arial" w:cs="Arial"/>
          <w:color w:val="333333"/>
          <w:sz w:val="21"/>
          <w:szCs w:val="21"/>
        </w:rPr>
        <w:t xml:space="preserve"> se pune în aplicare de către Ministerul Sănătății și, după caz, de Ministerul Tineretului și Sportului, Ministerul Mediului, Apelor și Pădurilor sau Ministerul Agriculturii și Dezvoltării Rurale. Respectarea aplicării acestei măsuri se urmă</w:t>
      </w:r>
      <w:r w:rsidRPr="00A94906">
        <w:rPr>
          <w:rFonts w:ascii="Arial" w:hAnsi="Arial" w:cs="Arial"/>
          <w:color w:val="333333"/>
          <w:sz w:val="21"/>
          <w:szCs w:val="21"/>
        </w:rPr>
        <w:t>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(6</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măsurilor prevăzute la art. 1 </w:t>
      </w:r>
      <w:hyperlink r:id="rId158" w:anchor="p-323206897" w:tgtFrame="_blank" w:history="1">
        <w:r w:rsidRPr="00A94906">
          <w:rPr>
            <w:rStyle w:val="Hyperlink"/>
            <w:rFonts w:ascii="Arial" w:hAnsi="Arial" w:cs="Arial"/>
            <w:sz w:val="21"/>
            <w:szCs w:val="21"/>
          </w:rPr>
          <w:t>pct. 12</w:t>
        </w:r>
      </w:hyperlink>
      <w:r w:rsidRPr="00A94906">
        <w:rPr>
          <w:rFonts w:ascii="Arial" w:hAnsi="Arial" w:cs="Arial"/>
          <w:color w:val="333333"/>
          <w:sz w:val="21"/>
          <w:szCs w:val="21"/>
        </w:rPr>
        <w:t>-</w:t>
      </w:r>
      <w:hyperlink r:id="rId159" w:anchor="p-323206901" w:tgtFrame="_blank" w:history="1">
        <w:r w:rsidRPr="00A94906">
          <w:rPr>
            <w:rStyle w:val="Hyperlink"/>
            <w:rFonts w:ascii="Arial" w:hAnsi="Arial" w:cs="Arial"/>
            <w:sz w:val="21"/>
            <w:szCs w:val="21"/>
          </w:rPr>
          <w:t>16</w:t>
        </w:r>
      </w:hyperlink>
      <w:r w:rsidRPr="00A94906">
        <w:rPr>
          <w:rFonts w:ascii="Arial" w:hAnsi="Arial" w:cs="Arial"/>
          <w:color w:val="333333"/>
          <w:sz w:val="21"/>
          <w:szCs w:val="21"/>
        </w:rPr>
        <w:t xml:space="preserve"> se urmărește de către Min</w:t>
      </w:r>
      <w:r w:rsidRPr="00A94906">
        <w:rPr>
          <w:rFonts w:ascii="Arial" w:hAnsi="Arial" w:cs="Arial"/>
          <w:color w:val="333333"/>
          <w:sz w:val="21"/>
          <w:szCs w:val="21"/>
        </w:rPr>
        <w:t>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(7</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art. 1 </w:t>
      </w:r>
      <w:hyperlink r:id="rId160" w:anchor="p-323206902" w:tgtFrame="_blank" w:history="1">
        <w:r w:rsidRPr="00A94906">
          <w:rPr>
            <w:rStyle w:val="Hyperlink"/>
            <w:rFonts w:ascii="Arial" w:hAnsi="Arial" w:cs="Arial"/>
            <w:sz w:val="21"/>
            <w:szCs w:val="21"/>
          </w:rPr>
          <w:t>pct. 17</w:t>
        </w:r>
      </w:hyperlink>
      <w:r w:rsidRPr="00A94906">
        <w:rPr>
          <w:rFonts w:ascii="Arial" w:hAnsi="Arial" w:cs="Arial"/>
          <w:color w:val="333333"/>
          <w:sz w:val="21"/>
          <w:szCs w:val="21"/>
        </w:rPr>
        <w:t xml:space="preserve">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(8</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art. 1 </w:t>
      </w:r>
      <w:hyperlink r:id="rId161" w:anchor="p-323206908" w:tgtFrame="_blank" w:history="1">
        <w:r w:rsidRPr="00A94906">
          <w:rPr>
            <w:rStyle w:val="Hyperlink"/>
            <w:rFonts w:ascii="Arial" w:hAnsi="Arial" w:cs="Arial"/>
            <w:sz w:val="21"/>
            <w:szCs w:val="21"/>
          </w:rPr>
          <w:t>pct. 18</w:t>
        </w:r>
      </w:hyperlink>
      <w:r w:rsidRPr="00A94906">
        <w:rPr>
          <w:rFonts w:ascii="Arial" w:hAnsi="Arial" w:cs="Arial"/>
          <w:color w:val="333333"/>
          <w:sz w:val="21"/>
          <w:szCs w:val="21"/>
        </w:rPr>
        <w:t xml:space="preserve"> se pune în aplicare de către Ministerul Sănătății și Ministerul Afacerilor Interne. Respectarea aplicării acestei măsuri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(9</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măsurii prevăzute la </w:t>
      </w:r>
      <w:hyperlink r:id="rId162" w:anchor="p-323206919" w:tgtFrame="_blank" w:history="1">
        <w:r w:rsidRPr="00A94906">
          <w:rPr>
            <w:rStyle w:val="Hyperlink"/>
            <w:rFonts w:ascii="Arial" w:hAnsi="Arial" w:cs="Arial"/>
            <w:sz w:val="21"/>
            <w:szCs w:val="21"/>
          </w:rPr>
          <w:t>art. 2</w:t>
        </w:r>
      </w:hyperlink>
      <w:r w:rsidRPr="00A94906">
        <w:rPr>
          <w:rFonts w:ascii="Arial" w:hAnsi="Arial" w:cs="Arial"/>
          <w:color w:val="333333"/>
          <w:sz w:val="21"/>
          <w:szCs w:val="21"/>
        </w:rPr>
        <w:t xml:space="preserve"> se urmărește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(10</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măsurii prevăzute la </w:t>
      </w:r>
      <w:hyperlink r:id="rId163" w:anchor="p-323206937" w:tgtFrame="_blank" w:history="1">
        <w:r w:rsidRPr="00A94906">
          <w:rPr>
            <w:rStyle w:val="Hyperlink"/>
            <w:rFonts w:ascii="Arial" w:hAnsi="Arial" w:cs="Arial"/>
            <w:sz w:val="21"/>
            <w:szCs w:val="21"/>
          </w:rPr>
          <w:t>art. 3</w:t>
        </w:r>
      </w:hyperlink>
      <w:r w:rsidRPr="00A94906">
        <w:rPr>
          <w:rFonts w:ascii="Arial" w:hAnsi="Arial" w:cs="Arial"/>
          <w:color w:val="333333"/>
          <w:sz w:val="21"/>
          <w:szCs w:val="21"/>
        </w:rPr>
        <w:t xml:space="preserve"> se urmărește de către M</w:t>
      </w:r>
      <w:r w:rsidRPr="00A94906">
        <w:rPr>
          <w:rFonts w:ascii="Arial" w:hAnsi="Arial" w:cs="Arial"/>
          <w:color w:val="333333"/>
          <w:sz w:val="21"/>
          <w:szCs w:val="21"/>
        </w:rPr>
        <w:t>inisterul Sănătății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lastRenderedPageBreak/>
        <w:t>(11</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măsurilor prevăzute la </w:t>
      </w:r>
      <w:hyperlink r:id="rId164" w:anchor="p-323206939" w:tgtFrame="_blank" w:history="1">
        <w:r w:rsidRPr="00A94906">
          <w:rPr>
            <w:rStyle w:val="Hyperlink"/>
            <w:rFonts w:ascii="Arial" w:hAnsi="Arial" w:cs="Arial"/>
            <w:sz w:val="21"/>
            <w:szCs w:val="21"/>
          </w:rPr>
          <w:t>art. 4</w:t>
        </w:r>
      </w:hyperlink>
      <w:r w:rsidRPr="00A94906">
        <w:rPr>
          <w:rFonts w:ascii="Arial" w:hAnsi="Arial" w:cs="Arial"/>
          <w:color w:val="333333"/>
          <w:sz w:val="21"/>
          <w:szCs w:val="21"/>
        </w:rPr>
        <w:t xml:space="preserve"> se urmărește de către Ministerul Transporturilor, Infrastructurii și Comunicațiilor și</w:t>
      </w:r>
      <w:r w:rsidRPr="00A94906">
        <w:rPr>
          <w:rFonts w:ascii="Arial" w:hAnsi="Arial" w:cs="Arial"/>
          <w:color w:val="333333"/>
          <w:sz w:val="21"/>
          <w:szCs w:val="21"/>
        </w:rPr>
        <w:t xml:space="preserv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(12</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w:t>
      </w:r>
      <w:hyperlink r:id="rId165" w:anchor="p-323206954" w:tgtFrame="_blank" w:history="1">
        <w:r w:rsidRPr="00A94906">
          <w:rPr>
            <w:rStyle w:val="Hyperlink"/>
            <w:rFonts w:ascii="Arial" w:hAnsi="Arial" w:cs="Arial"/>
            <w:sz w:val="21"/>
            <w:szCs w:val="21"/>
          </w:rPr>
          <w:t>art. 5</w:t>
        </w:r>
      </w:hyperlink>
      <w:r w:rsidRPr="00A94906">
        <w:rPr>
          <w:rFonts w:ascii="Arial" w:hAnsi="Arial" w:cs="Arial"/>
          <w:color w:val="333333"/>
          <w:sz w:val="21"/>
          <w:szCs w:val="21"/>
        </w:rPr>
        <w:t xml:space="preserve"> se pune în aplicare de către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(13</w:t>
      </w:r>
      <w:r w:rsidRPr="00A94906">
        <w:rPr>
          <w:rFonts w:ascii="Arial" w:hAnsi="Arial" w:cs="Arial"/>
          <w:color w:val="333333"/>
          <w:sz w:val="21"/>
          <w:szCs w:val="21"/>
        </w:rPr>
        <w:t>)</w:t>
      </w:r>
      <w:r w:rsidRPr="00A94906">
        <w:rPr>
          <w:rFonts w:ascii="Arial" w:hAnsi="Arial" w:cs="Arial"/>
          <w:color w:val="333333"/>
          <w:sz w:val="21"/>
          <w:szCs w:val="21"/>
        </w:rPr>
        <w:t xml:space="preserve"> Măsura prevăzută la art. 6 </w:t>
      </w:r>
      <w:hyperlink r:id="rId166" w:anchor="p-323206981" w:tgtFrame="_blank" w:history="1">
        <w:r w:rsidRPr="00A94906">
          <w:rPr>
            <w:rStyle w:val="Hyperlink"/>
            <w:rFonts w:ascii="Arial" w:hAnsi="Arial" w:cs="Arial"/>
            <w:sz w:val="21"/>
            <w:szCs w:val="21"/>
          </w:rPr>
          <w:t>pct. 8</w:t>
        </w:r>
      </w:hyperlink>
      <w:r w:rsidRPr="00A94906">
        <w:rPr>
          <w:rFonts w:ascii="Arial" w:hAnsi="Arial" w:cs="Arial"/>
          <w:color w:val="333333"/>
          <w:sz w:val="21"/>
          <w:szCs w:val="21"/>
        </w:rPr>
        <w:t xml:space="preserve"> se pune în aplicare de către Ministerul Sănătății, Ministerul Economiei, Energiei și Mediului de Afaceri și Autoritatea Națională Sanitară Veterinară și pentru Siguranța Alimentelor. Respectarea aplicării măsurilor prevăzute la </w:t>
      </w:r>
      <w:hyperlink r:id="rId167" w:anchor="p-323206972" w:tgtFrame="_blank" w:history="1">
        <w:r w:rsidRPr="00A94906">
          <w:rPr>
            <w:rStyle w:val="Hyperlink"/>
            <w:rFonts w:ascii="Arial" w:hAnsi="Arial" w:cs="Arial"/>
            <w:sz w:val="21"/>
            <w:szCs w:val="21"/>
          </w:rPr>
          <w:t>art. 6</w:t>
        </w:r>
      </w:hyperlink>
      <w:r w:rsidRPr="00A94906">
        <w:rPr>
          <w:rFonts w:ascii="Arial" w:hAnsi="Arial" w:cs="Arial"/>
          <w:color w:val="333333"/>
          <w:sz w:val="21"/>
          <w:szCs w:val="21"/>
        </w:rPr>
        <w:t xml:space="preserve"> și </w:t>
      </w:r>
      <w:hyperlink r:id="rId168" w:anchor="p-323206985" w:tgtFrame="_blank" w:history="1">
        <w:r w:rsidRPr="00A94906">
          <w:rPr>
            <w:rStyle w:val="Hyperlink"/>
            <w:rFonts w:ascii="Arial" w:hAnsi="Arial" w:cs="Arial"/>
            <w:sz w:val="21"/>
            <w:szCs w:val="21"/>
          </w:rPr>
          <w:t>7</w:t>
        </w:r>
      </w:hyperlink>
      <w:r w:rsidRPr="00A94906">
        <w:rPr>
          <w:rFonts w:ascii="Arial" w:hAnsi="Arial" w:cs="Arial"/>
          <w:color w:val="333333"/>
          <w:sz w:val="21"/>
          <w:szCs w:val="21"/>
        </w:rPr>
        <w:t xml:space="preserve"> se urmărește 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(14</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w:t>
      </w:r>
      <w:hyperlink r:id="rId169" w:anchor="p-323206987" w:tgtFrame="_blank" w:history="1">
        <w:r w:rsidRPr="00A94906">
          <w:rPr>
            <w:rStyle w:val="Hyperlink"/>
            <w:rFonts w:ascii="Arial" w:hAnsi="Arial" w:cs="Arial"/>
            <w:sz w:val="21"/>
            <w:szCs w:val="21"/>
          </w:rPr>
          <w:t>art. 8</w:t>
        </w:r>
      </w:hyperlink>
      <w:r w:rsidRPr="00A94906">
        <w:rPr>
          <w:rFonts w:ascii="Arial" w:hAnsi="Arial" w:cs="Arial"/>
          <w:color w:val="333333"/>
          <w:sz w:val="21"/>
          <w:szCs w:val="21"/>
        </w:rPr>
        <w:t xml:space="preserve"> se pun în aplicare de către Ministerul Transporturilor, Infrastructurii și Comunicațiilor, Ministerul Afacerilor Interne și Ministerul Sănătății. Respectarea aplicării acestor măsuri se urmărește </w:t>
      </w:r>
      <w:r w:rsidRPr="00A94906">
        <w:rPr>
          <w:rFonts w:ascii="Arial" w:hAnsi="Arial" w:cs="Arial"/>
          <w:color w:val="333333"/>
          <w:sz w:val="21"/>
          <w:szCs w:val="21"/>
        </w:rPr>
        <w:t>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(15</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măsurilor prevăzute la art. 9 </w:t>
      </w:r>
      <w:hyperlink r:id="rId170" w:anchor="p-323206996" w:tgtFrame="_blank" w:history="1">
        <w:r w:rsidRPr="00A94906">
          <w:rPr>
            <w:rStyle w:val="Hyperlink"/>
            <w:rFonts w:ascii="Arial" w:hAnsi="Arial" w:cs="Arial"/>
            <w:sz w:val="21"/>
            <w:szCs w:val="21"/>
          </w:rPr>
          <w:t>pct. 1</w:t>
        </w:r>
      </w:hyperlink>
      <w:r w:rsidRPr="00A94906">
        <w:rPr>
          <w:rFonts w:ascii="Arial" w:hAnsi="Arial" w:cs="Arial"/>
          <w:color w:val="333333"/>
          <w:sz w:val="21"/>
          <w:szCs w:val="21"/>
        </w:rPr>
        <w:t xml:space="preserve"> se urmărește de către Ministerul Muncii și Protecț</w:t>
      </w:r>
      <w:r w:rsidRPr="00A94906">
        <w:rPr>
          <w:rFonts w:ascii="Arial" w:hAnsi="Arial" w:cs="Arial"/>
          <w:color w:val="333333"/>
          <w:sz w:val="21"/>
          <w:szCs w:val="21"/>
        </w:rPr>
        <w:t>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(16</w:t>
      </w:r>
      <w:r w:rsidRPr="00A94906">
        <w:rPr>
          <w:rFonts w:ascii="Arial" w:hAnsi="Arial" w:cs="Arial"/>
          <w:color w:val="333333"/>
          <w:sz w:val="21"/>
          <w:szCs w:val="21"/>
        </w:rPr>
        <w:t>)</w:t>
      </w:r>
      <w:r w:rsidRPr="00A94906">
        <w:rPr>
          <w:rFonts w:ascii="Arial" w:hAnsi="Arial" w:cs="Arial"/>
          <w:color w:val="333333"/>
          <w:sz w:val="21"/>
          <w:szCs w:val="21"/>
        </w:rPr>
        <w:t xml:space="preserve"> Respectarea aplicării măsurilor prevăzute la art. 9 </w:t>
      </w:r>
      <w:hyperlink r:id="rId171" w:anchor="p-323206997" w:tgtFrame="_blank" w:history="1">
        <w:r w:rsidRPr="00A94906">
          <w:rPr>
            <w:rStyle w:val="Hyperlink"/>
            <w:rFonts w:ascii="Arial" w:hAnsi="Arial" w:cs="Arial"/>
            <w:sz w:val="21"/>
            <w:szCs w:val="21"/>
          </w:rPr>
          <w:t>pct. 2</w:t>
        </w:r>
      </w:hyperlink>
      <w:r w:rsidRPr="00A94906">
        <w:rPr>
          <w:rFonts w:ascii="Arial" w:hAnsi="Arial" w:cs="Arial"/>
          <w:color w:val="333333"/>
          <w:sz w:val="21"/>
          <w:szCs w:val="21"/>
        </w:rPr>
        <w:t>-</w:t>
      </w:r>
      <w:hyperlink r:id="rId172" w:anchor="p-323206999" w:tgtFrame="_blank" w:history="1">
        <w:r w:rsidRPr="00A94906">
          <w:rPr>
            <w:rStyle w:val="Hyperlink"/>
            <w:rFonts w:ascii="Arial" w:hAnsi="Arial" w:cs="Arial"/>
            <w:sz w:val="21"/>
            <w:szCs w:val="21"/>
          </w:rPr>
          <w:t>4</w:t>
        </w:r>
      </w:hyperlink>
      <w:r w:rsidRPr="00A94906">
        <w:rPr>
          <w:rFonts w:ascii="Arial" w:hAnsi="Arial" w:cs="Arial"/>
          <w:color w:val="333333"/>
          <w:sz w:val="21"/>
          <w:szCs w:val="21"/>
        </w:rPr>
        <w:t xml:space="preserve"> </w:t>
      </w:r>
      <w:r w:rsidRPr="00A94906">
        <w:rPr>
          <w:rFonts w:ascii="Arial" w:hAnsi="Arial" w:cs="Arial"/>
          <w:color w:val="333333"/>
          <w:sz w:val="21"/>
          <w:szCs w:val="21"/>
        </w:rPr>
        <w:t>se urmărește 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(17</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art. 9 </w:t>
      </w:r>
      <w:hyperlink r:id="rId173" w:anchor="p-323207000" w:tgtFrame="_blank" w:history="1">
        <w:r w:rsidRPr="00A94906">
          <w:rPr>
            <w:rStyle w:val="Hyperlink"/>
            <w:rFonts w:ascii="Arial" w:hAnsi="Arial" w:cs="Arial"/>
            <w:sz w:val="21"/>
            <w:szCs w:val="21"/>
          </w:rPr>
          <w:t>pct. 5</w:t>
        </w:r>
      </w:hyperlink>
      <w:r w:rsidRPr="00A94906">
        <w:rPr>
          <w:rFonts w:ascii="Arial" w:hAnsi="Arial" w:cs="Arial"/>
          <w:color w:val="333333"/>
          <w:sz w:val="21"/>
          <w:szCs w:val="21"/>
        </w:rPr>
        <w:t xml:space="preserve"> se pun în aplicare de către Ministerul Sănătății și Minister</w:t>
      </w:r>
      <w:r w:rsidRPr="00A94906">
        <w:rPr>
          <w:rFonts w:ascii="Arial" w:hAnsi="Arial" w:cs="Arial"/>
          <w:color w:val="333333"/>
          <w:sz w:val="21"/>
          <w:szCs w:val="21"/>
        </w:rPr>
        <w:t>ul Afacerilor Interne. Respectarea aplicării acestor măsuri se urmărește 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(18</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art. 9 </w:t>
      </w:r>
      <w:hyperlink r:id="rId174" w:anchor="p-323207001" w:tgtFrame="_blank" w:history="1">
        <w:r w:rsidRPr="00A94906">
          <w:rPr>
            <w:rStyle w:val="Hyperlink"/>
            <w:rFonts w:ascii="Arial" w:hAnsi="Arial" w:cs="Arial"/>
            <w:sz w:val="21"/>
            <w:szCs w:val="21"/>
          </w:rPr>
          <w:t>pct. 6</w:t>
        </w:r>
      </w:hyperlink>
      <w:r w:rsidRPr="00A94906">
        <w:rPr>
          <w:rFonts w:ascii="Arial" w:hAnsi="Arial" w:cs="Arial"/>
          <w:color w:val="333333"/>
          <w:sz w:val="21"/>
          <w:szCs w:val="21"/>
        </w:rPr>
        <w:t xml:space="preserve"> </w:t>
      </w:r>
      <w:r w:rsidRPr="00A94906">
        <w:rPr>
          <w:rFonts w:ascii="Arial" w:hAnsi="Arial" w:cs="Arial"/>
          <w:color w:val="333333"/>
          <w:sz w:val="21"/>
          <w:szCs w:val="21"/>
        </w:rPr>
        <w:t>ș</w:t>
      </w:r>
      <w:r w:rsidRPr="00A94906">
        <w:rPr>
          <w:rFonts w:ascii="Arial" w:hAnsi="Arial" w:cs="Arial"/>
          <w:color w:val="333333"/>
          <w:sz w:val="21"/>
          <w:szCs w:val="21"/>
        </w:rPr>
        <w:t xml:space="preserve">i </w:t>
      </w:r>
      <w:hyperlink r:id="rId175" w:anchor="p-323207005" w:tgtFrame="_blank" w:history="1">
        <w:r w:rsidRPr="00A94906">
          <w:rPr>
            <w:rStyle w:val="Hyperlink"/>
            <w:rFonts w:ascii="Arial" w:hAnsi="Arial" w:cs="Arial"/>
            <w:sz w:val="21"/>
            <w:szCs w:val="21"/>
          </w:rPr>
          <w:t>10</w:t>
        </w:r>
      </w:hyperlink>
      <w:r w:rsidRPr="00A94906">
        <w:rPr>
          <w:rFonts w:ascii="Arial" w:hAnsi="Arial" w:cs="Arial"/>
          <w:color w:val="333333"/>
          <w:sz w:val="21"/>
          <w:szCs w:val="21"/>
        </w:rPr>
        <w:t xml:space="preserve"> se pun în aplicare de către Ministerul Sănătății. Respectarea aplicării acestor măsuri se urmărește 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(19</w:t>
      </w:r>
      <w:r w:rsidRPr="00A94906">
        <w:rPr>
          <w:rFonts w:ascii="Arial" w:hAnsi="Arial" w:cs="Arial"/>
          <w:color w:val="333333"/>
          <w:sz w:val="21"/>
          <w:szCs w:val="21"/>
        </w:rPr>
        <w:t>)</w:t>
      </w:r>
      <w:r w:rsidRPr="00A94906">
        <w:rPr>
          <w:rFonts w:ascii="Arial" w:hAnsi="Arial" w:cs="Arial"/>
          <w:color w:val="333333"/>
          <w:sz w:val="21"/>
          <w:szCs w:val="21"/>
        </w:rPr>
        <w:t xml:space="preserve"> Măs</w:t>
      </w:r>
      <w:r w:rsidRPr="00A94906">
        <w:rPr>
          <w:rFonts w:ascii="Arial" w:hAnsi="Arial" w:cs="Arial"/>
          <w:color w:val="333333"/>
          <w:sz w:val="21"/>
          <w:szCs w:val="21"/>
        </w:rPr>
        <w:t xml:space="preserve">urile prevăzute la art. 9 </w:t>
      </w:r>
      <w:hyperlink r:id="rId176" w:anchor="p-323207002" w:tgtFrame="_blank" w:history="1">
        <w:r w:rsidRPr="00A94906">
          <w:rPr>
            <w:rStyle w:val="Hyperlink"/>
            <w:rFonts w:ascii="Arial" w:hAnsi="Arial" w:cs="Arial"/>
            <w:sz w:val="21"/>
            <w:szCs w:val="21"/>
          </w:rPr>
          <w:t>pct. 7</w:t>
        </w:r>
      </w:hyperlink>
      <w:r w:rsidRPr="00A94906">
        <w:rPr>
          <w:rFonts w:ascii="Arial" w:hAnsi="Arial" w:cs="Arial"/>
          <w:color w:val="333333"/>
          <w:sz w:val="21"/>
          <w:szCs w:val="21"/>
        </w:rPr>
        <w:t xml:space="preserve"> se pun în aplicare de către Ministerul Economiei, Energiei și Mediului de Afaceri și Ministerul Sănătății. Respectarea aplicării măsurilor prevăzute la art. 9 </w:t>
      </w:r>
      <w:hyperlink r:id="rId177" w:anchor="p-323207002" w:tgtFrame="_blank" w:history="1">
        <w:r w:rsidRPr="00A94906">
          <w:rPr>
            <w:rStyle w:val="Hyperlink"/>
            <w:rFonts w:ascii="Arial" w:hAnsi="Arial" w:cs="Arial"/>
            <w:sz w:val="21"/>
            <w:szCs w:val="21"/>
          </w:rPr>
          <w:t>pct. 7</w:t>
        </w:r>
      </w:hyperlink>
      <w:r w:rsidRPr="00A94906">
        <w:rPr>
          <w:rFonts w:ascii="Arial" w:hAnsi="Arial" w:cs="Arial"/>
          <w:color w:val="333333"/>
          <w:sz w:val="21"/>
          <w:szCs w:val="21"/>
        </w:rPr>
        <w:t xml:space="preserve"> și </w:t>
      </w:r>
      <w:hyperlink r:id="rId178" w:anchor="p-323207003" w:tgtFrame="_blank" w:history="1">
        <w:r w:rsidRPr="00A94906">
          <w:rPr>
            <w:rStyle w:val="Hyperlink"/>
            <w:rFonts w:ascii="Arial" w:hAnsi="Arial" w:cs="Arial"/>
            <w:sz w:val="21"/>
            <w:szCs w:val="21"/>
          </w:rPr>
          <w:t>8</w:t>
        </w:r>
      </w:hyperlink>
      <w:r w:rsidRPr="00A94906">
        <w:rPr>
          <w:rFonts w:ascii="Arial" w:hAnsi="Arial" w:cs="Arial"/>
          <w:color w:val="333333"/>
          <w:sz w:val="21"/>
          <w:szCs w:val="21"/>
        </w:rPr>
        <w:t xml:space="preserve"> se urmărește 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(20</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art. 9 </w:t>
      </w:r>
      <w:hyperlink r:id="rId179" w:anchor="p-323207004" w:tgtFrame="_blank" w:history="1">
        <w:r w:rsidRPr="00A94906">
          <w:rPr>
            <w:rStyle w:val="Hyperlink"/>
            <w:rFonts w:ascii="Arial" w:hAnsi="Arial" w:cs="Arial"/>
            <w:sz w:val="21"/>
            <w:szCs w:val="21"/>
          </w:rPr>
          <w:t>pct. 9</w:t>
        </w:r>
      </w:hyperlink>
      <w:r w:rsidRPr="00A94906">
        <w:rPr>
          <w:rFonts w:ascii="Arial" w:hAnsi="Arial" w:cs="Arial"/>
          <w:color w:val="333333"/>
          <w:sz w:val="21"/>
          <w:szCs w:val="21"/>
        </w:rPr>
        <w:t xml:space="preserve"> se pun în aplicare de către Ministerul Tineretului și Sportului și Ministerul Sănătății. Respectarea măsurilor prevăzute la art. 9 pct. 9 se urmărește de către Ministerul Muncii și Protecției</w:t>
      </w:r>
      <w:r w:rsidRPr="00A94906">
        <w:rPr>
          <w:rFonts w:ascii="Arial" w:hAnsi="Arial" w:cs="Arial"/>
          <w:color w:val="333333"/>
          <w:sz w:val="21"/>
          <w:szCs w:val="21"/>
        </w:rPr>
        <w:t xml:space="preserve">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(21</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art. 9 </w:t>
      </w:r>
      <w:hyperlink r:id="rId180" w:anchor="p-323207006" w:tgtFrame="_blank" w:history="1">
        <w:r w:rsidRPr="00A94906">
          <w:rPr>
            <w:rStyle w:val="Hyperlink"/>
            <w:rFonts w:ascii="Arial" w:hAnsi="Arial" w:cs="Arial"/>
            <w:sz w:val="21"/>
            <w:szCs w:val="21"/>
          </w:rPr>
          <w:t>pct. 11</w:t>
        </w:r>
      </w:hyperlink>
      <w:r w:rsidRPr="00A94906">
        <w:rPr>
          <w:rFonts w:ascii="Arial" w:hAnsi="Arial" w:cs="Arial"/>
          <w:color w:val="333333"/>
          <w:sz w:val="21"/>
          <w:szCs w:val="21"/>
        </w:rPr>
        <w:t>-</w:t>
      </w:r>
      <w:hyperlink r:id="rId181" w:anchor="p-323207008" w:tgtFrame="_blank" w:history="1">
        <w:r w:rsidRPr="00A94906">
          <w:rPr>
            <w:rStyle w:val="Hyperlink"/>
            <w:rFonts w:ascii="Arial" w:hAnsi="Arial" w:cs="Arial"/>
            <w:sz w:val="21"/>
            <w:szCs w:val="21"/>
          </w:rPr>
          <w:t>13</w:t>
        </w:r>
      </w:hyperlink>
      <w:r w:rsidRPr="00A94906">
        <w:rPr>
          <w:rFonts w:ascii="Arial" w:hAnsi="Arial" w:cs="Arial"/>
          <w:color w:val="333333"/>
          <w:sz w:val="21"/>
          <w:szCs w:val="21"/>
        </w:rPr>
        <w:t xml:space="preserve"> se pun în aplicare de către Ministerul Economiei, </w:t>
      </w:r>
      <w:r w:rsidRPr="00A94906">
        <w:rPr>
          <w:rFonts w:ascii="Arial" w:hAnsi="Arial" w:cs="Arial"/>
          <w:color w:val="333333"/>
          <w:sz w:val="21"/>
          <w:szCs w:val="21"/>
        </w:rPr>
        <w:t xml:space="preserve">Energiei și Mediului de Afaceri, Ministerul Mediului, Apelor și Pădurilor și Ministerul Sănătății. Respectarea măsurilor prevăzute la art. 9 </w:t>
      </w:r>
      <w:hyperlink r:id="rId182" w:anchor="p-323207006" w:tgtFrame="_blank" w:history="1">
        <w:r w:rsidRPr="00A94906">
          <w:rPr>
            <w:rStyle w:val="Hyperlink"/>
            <w:rFonts w:ascii="Arial" w:hAnsi="Arial" w:cs="Arial"/>
            <w:sz w:val="21"/>
            <w:szCs w:val="21"/>
          </w:rPr>
          <w:t>pct. 11</w:t>
        </w:r>
      </w:hyperlink>
      <w:r w:rsidRPr="00A94906">
        <w:rPr>
          <w:rFonts w:ascii="Arial" w:hAnsi="Arial" w:cs="Arial"/>
          <w:color w:val="333333"/>
          <w:sz w:val="21"/>
          <w:szCs w:val="21"/>
        </w:rPr>
        <w:t>-</w:t>
      </w:r>
      <w:hyperlink r:id="rId183" w:anchor="p-323207008" w:tgtFrame="_blank" w:history="1">
        <w:r w:rsidRPr="00A94906">
          <w:rPr>
            <w:rStyle w:val="Hyperlink"/>
            <w:rFonts w:ascii="Arial" w:hAnsi="Arial" w:cs="Arial"/>
            <w:sz w:val="21"/>
            <w:szCs w:val="21"/>
          </w:rPr>
          <w:t>13</w:t>
        </w:r>
      </w:hyperlink>
      <w:r w:rsidRPr="00A94906">
        <w:rPr>
          <w:rFonts w:ascii="Arial" w:hAnsi="Arial" w:cs="Arial"/>
          <w:color w:val="333333"/>
          <w:sz w:val="21"/>
          <w:szCs w:val="21"/>
        </w:rPr>
        <w:t xml:space="preserve"> se urmărește de către Ministerul Muncii și Protecției Sociale și Ministerul Afacerilor Interne</w:t>
      </w:r>
      <w:r w:rsidRPr="00A94906">
        <w:rPr>
          <w:rFonts w:ascii="Arial" w:hAnsi="Arial" w:cs="Arial"/>
          <w:color w:val="333333"/>
          <w:sz w:val="21"/>
          <w:szCs w:val="21"/>
        </w:rPr>
        <w:t>.</w:t>
      </w:r>
    </w:p>
    <w:p w:rsidR="00000000" w:rsidRPr="00A94906" w:rsidRDefault="00C67BD9">
      <w:pPr>
        <w:pStyle w:val="al"/>
        <w:spacing w:line="345" w:lineRule="atLeast"/>
        <w:rPr>
          <w:rFonts w:ascii="Arial" w:hAnsi="Arial" w:cs="Arial"/>
          <w:color w:val="333333"/>
          <w:sz w:val="21"/>
          <w:szCs w:val="21"/>
        </w:rPr>
      </w:pPr>
      <w:r w:rsidRPr="00A94906">
        <w:rPr>
          <w:rFonts w:ascii="Arial" w:hAnsi="Arial" w:cs="Arial"/>
          <w:color w:val="333333"/>
          <w:sz w:val="21"/>
          <w:szCs w:val="21"/>
        </w:rPr>
        <w:t>(22</w:t>
      </w:r>
      <w:r w:rsidRPr="00A94906">
        <w:rPr>
          <w:rFonts w:ascii="Arial" w:hAnsi="Arial" w:cs="Arial"/>
          <w:color w:val="333333"/>
          <w:sz w:val="21"/>
          <w:szCs w:val="21"/>
        </w:rPr>
        <w:t>)</w:t>
      </w:r>
      <w:r w:rsidRPr="00A94906">
        <w:rPr>
          <w:rFonts w:ascii="Arial" w:hAnsi="Arial" w:cs="Arial"/>
          <w:color w:val="333333"/>
          <w:sz w:val="21"/>
          <w:szCs w:val="21"/>
        </w:rPr>
        <w:t xml:space="preserve"> Măsurile prevăzute la </w:t>
      </w:r>
      <w:hyperlink r:id="rId184" w:anchor="p-323207009" w:tgtFrame="_blank" w:history="1">
        <w:r w:rsidRPr="00A94906">
          <w:rPr>
            <w:rStyle w:val="Hyperlink"/>
            <w:rFonts w:ascii="Arial" w:hAnsi="Arial" w:cs="Arial"/>
            <w:sz w:val="21"/>
            <w:szCs w:val="21"/>
          </w:rPr>
          <w:t>art. 10</w:t>
        </w:r>
      </w:hyperlink>
      <w:r w:rsidRPr="00A94906">
        <w:rPr>
          <w:rFonts w:ascii="Arial" w:hAnsi="Arial" w:cs="Arial"/>
          <w:color w:val="333333"/>
          <w:sz w:val="21"/>
          <w:szCs w:val="21"/>
        </w:rPr>
        <w:t xml:space="preserve"> se pun în aplicare de către Ministerul Educației și </w:t>
      </w:r>
      <w:r w:rsidRPr="00A94906">
        <w:rPr>
          <w:rFonts w:ascii="Arial" w:hAnsi="Arial" w:cs="Arial"/>
          <w:color w:val="333333"/>
          <w:sz w:val="21"/>
          <w:szCs w:val="21"/>
        </w:rPr>
        <w:t>Cercetării și Ministerul Sănătății. Respectarea aplicării acestor măsuri se urmărește de către Ministerul Muncii și Protecției Sociale și Ministerul Afacerilor Interne</w:t>
      </w:r>
      <w:r w:rsidRPr="00A94906">
        <w:rPr>
          <w:rFonts w:ascii="Arial" w:hAnsi="Arial" w:cs="Arial"/>
          <w:color w:val="333333"/>
          <w:sz w:val="21"/>
          <w:szCs w:val="21"/>
        </w:rPr>
        <w:t>.</w:t>
      </w:r>
    </w:p>
    <w:p w:rsidR="001B1333" w:rsidRPr="00A94906" w:rsidRDefault="00C67BD9">
      <w:pPr>
        <w:rPr>
          <w:rFonts w:ascii="Arial" w:hAnsi="Arial" w:cs="Arial"/>
        </w:rPr>
      </w:pPr>
      <w:r w:rsidRPr="00A94906">
        <w:rPr>
          <w:rFonts w:ascii="Arial" w:hAnsi="Arial" w:cs="Arial"/>
          <w:color w:val="333333"/>
          <w:sz w:val="21"/>
          <w:szCs w:val="21"/>
        </w:rPr>
        <w:pict w14:anchorId="58096294"/>
      </w:r>
    </w:p>
    <w:sectPr w:rsidR="001B1333" w:rsidRPr="00A94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33"/>
    <w:rsid w:val="001B1333"/>
    <w:rsid w:val="00344A80"/>
    <w:rsid w:val="00650913"/>
    <w:rsid w:val="00774AE2"/>
    <w:rsid w:val="009762BA"/>
    <w:rsid w:val="00A94906"/>
    <w:rsid w:val="00C67BD9"/>
    <w:rsid w:val="00CA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D4C69-DD3B-4C8F-9570-A3F1A766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after="0" w:line="240" w:lineRule="auto"/>
      <w:jc w:val="both"/>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jc w:val="both"/>
    </w:pPr>
    <w:rPr>
      <w:rFonts w:ascii="Times New Roman" w:hAnsi="Times New Roman" w:cs="Times New Roman"/>
      <w:sz w:val="18"/>
      <w:szCs w:val="18"/>
    </w:rPr>
  </w:style>
  <w:style w:type="paragraph" w:customStyle="1" w:styleId="notablewrapper">
    <w:name w:val="notablewrapper"/>
    <w:basedOn w:val="Normal"/>
    <w:pPr>
      <w:spacing w:after="0" w:line="240" w:lineRule="auto"/>
      <w:jc w:val="both"/>
    </w:pPr>
    <w:rPr>
      <w:rFonts w:ascii="Times New Roman" w:hAnsi="Times New Roman" w:cs="Times New Roman"/>
      <w:sz w:val="24"/>
      <w:szCs w:val="24"/>
    </w:rPr>
  </w:style>
  <w:style w:type="paragraph" w:customStyle="1" w:styleId="dateuntil">
    <w:name w:val="date_until"/>
    <w:basedOn w:val="Normal"/>
    <w:pPr>
      <w:spacing w:after="450" w:line="240" w:lineRule="auto"/>
      <w:jc w:val="both"/>
    </w:pPr>
    <w:rPr>
      <w:rFonts w:ascii="Times New Roman" w:hAnsi="Times New Roman" w:cs="Times New Roman"/>
      <w:sz w:val="18"/>
      <w:szCs w:val="18"/>
    </w:rPr>
  </w:style>
  <w:style w:type="paragraph" w:customStyle="1" w:styleId="jumptoart">
    <w:name w:val="jump_to_art"/>
    <w:basedOn w:val="Normal"/>
    <w:pPr>
      <w:spacing w:after="0" w:line="240" w:lineRule="auto"/>
      <w:jc w:val="both"/>
    </w:pPr>
    <w:rPr>
      <w:rFonts w:ascii="Times New Roman" w:hAnsi="Times New Roman" w:cs="Times New Roman"/>
      <w:vanish/>
      <w:sz w:val="24"/>
      <w:szCs w:val="24"/>
    </w:rPr>
  </w:style>
  <w:style w:type="paragraph" w:customStyle="1" w:styleId="quoted">
    <w:name w:val="quoted"/>
    <w:basedOn w:val="Normal"/>
    <w:pPr>
      <w:spacing w:after="0" w:line="240" w:lineRule="auto"/>
      <w:jc w:val="both"/>
    </w:pPr>
    <w:rPr>
      <w:rFonts w:ascii="Times New Roman" w:hAnsi="Times New Roman" w:cs="Times New Roman"/>
      <w:i/>
      <w:iCs/>
      <w:sz w:val="24"/>
      <w:szCs w:val="24"/>
    </w:rPr>
  </w:style>
  <w:style w:type="paragraph" w:customStyle="1" w:styleId="s2">
    <w:name w:val="s_2"/>
    <w:basedOn w:val="Normal"/>
    <w:pPr>
      <w:spacing w:after="300" w:line="240" w:lineRule="auto"/>
      <w:jc w:val="both"/>
    </w:pPr>
    <w:rPr>
      <w:rFonts w:ascii="Times New Roman" w:hAnsi="Times New Roman" w:cs="Times New Roman"/>
      <w:sz w:val="24"/>
      <w:szCs w:val="24"/>
    </w:rPr>
  </w:style>
  <w:style w:type="paragraph" w:customStyle="1" w:styleId="ac">
    <w:name w:val="a_c"/>
    <w:basedOn w:val="Normal"/>
    <w:pPr>
      <w:spacing w:after="0" w:line="240" w:lineRule="auto"/>
      <w:jc w:val="center"/>
    </w:pPr>
    <w:rPr>
      <w:rFonts w:ascii="Times New Roman" w:hAnsi="Times New Roman" w:cs="Times New Roman"/>
      <w:sz w:val="24"/>
      <w:szCs w:val="24"/>
    </w:rPr>
  </w:style>
  <w:style w:type="paragraph" w:customStyle="1" w:styleId="ar">
    <w:name w:val="a_r"/>
    <w:basedOn w:val="Normal"/>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after="0" w:line="240" w:lineRule="auto"/>
      <w:jc w:val="both"/>
    </w:pPr>
    <w:rPr>
      <w:rFonts w:ascii="Times New Roman" w:hAnsi="Times New Roman" w:cs="Times New Roman"/>
      <w:b/>
      <w:bCs/>
      <w:sz w:val="24"/>
      <w:szCs w:val="24"/>
    </w:rPr>
  </w:style>
  <w:style w:type="paragraph" w:customStyle="1" w:styleId="isapplied">
    <w:name w:val="is_applied"/>
    <w:basedOn w:val="Normal"/>
    <w:pPr>
      <w:spacing w:after="0" w:line="240" w:lineRule="auto"/>
      <w:jc w:val="both"/>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jc w:val="both"/>
    </w:pPr>
    <w:rPr>
      <w:rFonts w:ascii="Times New Roman" w:hAnsi="Times New Roman" w:cs="Times New Roman"/>
      <w:b/>
      <w:bCs/>
      <w:color w:val="008000"/>
      <w:sz w:val="24"/>
      <w:szCs w:val="24"/>
    </w:rPr>
  </w:style>
  <w:style w:type="paragraph" w:customStyle="1" w:styleId="addtotree">
    <w:name w:val="addtotree"/>
    <w:basedOn w:val="Normal"/>
    <w:pPr>
      <w:spacing w:after="750" w:line="240" w:lineRule="auto"/>
      <w:jc w:val="both"/>
    </w:pPr>
    <w:rPr>
      <w:rFonts w:ascii="Times New Roman" w:hAnsi="Times New Roman" w:cs="Times New Roman"/>
      <w:sz w:val="24"/>
      <w:szCs w:val="24"/>
    </w:rPr>
  </w:style>
  <w:style w:type="paragraph" w:customStyle="1" w:styleId="pdffooter">
    <w:name w:val="pdf_footer"/>
    <w:basedOn w:val="Normal"/>
    <w:pPr>
      <w:spacing w:after="0" w:line="240" w:lineRule="auto"/>
      <w:jc w:val="both"/>
    </w:pPr>
    <w:rPr>
      <w:rFonts w:ascii="Arial" w:hAnsi="Arial" w:cs="Arial"/>
      <w:sz w:val="14"/>
      <w:szCs w:val="14"/>
    </w:rPr>
  </w:style>
  <w:style w:type="paragraph" w:customStyle="1" w:styleId="t45">
    <w:name w:val="t_45"/>
    <w:basedOn w:val="Normal"/>
    <w:pPr>
      <w:spacing w:after="0" w:line="240" w:lineRule="auto"/>
      <w:jc w:val="both"/>
    </w:pPr>
    <w:rPr>
      <w:rFonts w:ascii="Times New Roman" w:hAnsi="Times New Roman" w:cs="Times New Roman"/>
      <w:sz w:val="24"/>
      <w:szCs w:val="24"/>
    </w:rPr>
  </w:style>
  <w:style w:type="paragraph" w:customStyle="1" w:styleId="t46">
    <w:name w:val="t_46"/>
    <w:basedOn w:val="Normal"/>
    <w:pPr>
      <w:spacing w:after="0" w:line="240" w:lineRule="auto"/>
      <w:jc w:val="both"/>
    </w:pPr>
    <w:rPr>
      <w:rFonts w:ascii="Times New Roman" w:hAnsi="Times New Roman" w:cs="Times New Roman"/>
      <w:sz w:val="24"/>
      <w:szCs w:val="24"/>
    </w:rPr>
  </w:style>
  <w:style w:type="paragraph" w:customStyle="1" w:styleId="smallgray">
    <w:name w:val="small_gray"/>
    <w:basedOn w:val="Normal"/>
    <w:pPr>
      <w:spacing w:after="0" w:line="240" w:lineRule="auto"/>
      <w:jc w:val="both"/>
    </w:pPr>
    <w:rPr>
      <w:rFonts w:ascii="Times New Roman" w:hAnsi="Times New Roman" w:cs="Times New Roman"/>
      <w:sz w:val="24"/>
      <w:szCs w:val="24"/>
    </w:rPr>
  </w:style>
  <w:style w:type="paragraph" w:customStyle="1" w:styleId="sharedlist">
    <w:name w:val="shared_list"/>
    <w:basedOn w:val="Normal"/>
    <w:pPr>
      <w:spacing w:after="0" w:line="240" w:lineRule="auto"/>
      <w:jc w:val="both"/>
    </w:pPr>
    <w:rPr>
      <w:rFonts w:ascii="Times New Roman" w:hAnsi="Times New Roman" w:cs="Times New Roman"/>
      <w:sz w:val="24"/>
      <w:szCs w:val="24"/>
    </w:rPr>
  </w:style>
  <w:style w:type="paragraph" w:customStyle="1" w:styleId="waitapprove">
    <w:name w:val="wait_approve"/>
    <w:basedOn w:val="Normal"/>
    <w:pPr>
      <w:spacing w:after="0" w:line="240" w:lineRule="auto"/>
      <w:jc w:val="both"/>
    </w:pPr>
    <w:rPr>
      <w:rFonts w:ascii="Times New Roman" w:hAnsi="Times New Roman" w:cs="Times New Roman"/>
      <w:sz w:val="24"/>
      <w:szCs w:val="24"/>
    </w:rPr>
  </w:style>
  <w:style w:type="paragraph" w:customStyle="1" w:styleId="document-noterate">
    <w:name w:val="document-note_rate"/>
    <w:basedOn w:val="Normal"/>
    <w:pPr>
      <w:spacing w:after="0" w:line="240" w:lineRule="auto"/>
      <w:jc w:val="both"/>
    </w:pPr>
    <w:rPr>
      <w:rFonts w:ascii="Times New Roman" w:hAnsi="Times New Roman" w:cs="Times New Roman"/>
      <w:sz w:val="24"/>
      <w:szCs w:val="24"/>
    </w:rPr>
  </w:style>
  <w:style w:type="paragraph" w:customStyle="1" w:styleId="js-nomenclature-expand">
    <w:name w:val="js-nomenclature-expand"/>
    <w:basedOn w:val="Normal"/>
    <w:pPr>
      <w:spacing w:after="0" w:line="240" w:lineRule="auto"/>
      <w:jc w:val="both"/>
    </w:pPr>
    <w:rPr>
      <w:rFonts w:ascii="Times New Roman" w:hAnsi="Times New Roman" w:cs="Times New Roman"/>
      <w:sz w:val="24"/>
      <w:szCs w:val="24"/>
    </w:rPr>
  </w:style>
  <w:style w:type="paragraph" w:customStyle="1" w:styleId="open">
    <w:name w:val="open"/>
    <w:basedOn w:val="Normal"/>
    <w:pPr>
      <w:spacing w:after="0" w:line="240" w:lineRule="auto"/>
      <w:jc w:val="both"/>
    </w:pPr>
    <w:rPr>
      <w:rFonts w:ascii="Times New Roman" w:hAnsi="Times New Roman" w:cs="Times New Roman"/>
      <w:sz w:val="24"/>
      <w:szCs w:val="24"/>
    </w:rPr>
  </w:style>
  <w:style w:type="paragraph" w:customStyle="1" w:styleId="btnclose">
    <w:name w:val="btn_close"/>
    <w:basedOn w:val="Normal"/>
    <w:pPr>
      <w:spacing w:after="0" w:line="240" w:lineRule="auto"/>
      <w:jc w:val="both"/>
    </w:pPr>
    <w:rPr>
      <w:rFonts w:ascii="Times New Roman" w:hAnsi="Times New Roman" w:cs="Times New Roman"/>
      <w:sz w:val="24"/>
      <w:szCs w:val="24"/>
    </w:rPr>
  </w:style>
  <w:style w:type="paragraph" w:customStyle="1" w:styleId="nomenclature-content">
    <w:name w:val="nomenclature-content"/>
    <w:basedOn w:val="Normal"/>
    <w:pPr>
      <w:spacing w:after="0" w:line="240" w:lineRule="auto"/>
      <w:jc w:val="both"/>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character" w:customStyle="1" w:styleId="js-ineffectstring">
    <w:name w:val="js-ineffectstring"/>
    <w:basedOn w:val="DefaultParagraphFont"/>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00043">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e5.ro/App/Document/gm3tkmjshaza/hotararea-nr-476-2020-privind-prelungirea-starii-de-alerta-pe-teritoriul-romaniei-si-masurile-care-se-aplica-pe-durata-acesteia-pentru-prevenirea-si-combaterea-efectelor-pandemiei-de-covid-19?d=2020-09-16" TargetMode="External"/><Relationship Id="rId11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5&amp;d=2020-09-16" TargetMode="External"/><Relationship Id="rId21" Type="http://schemas.openxmlformats.org/officeDocument/2006/relationships/hyperlink" Target="http://lege5.ro/App/Document/gm3tambxgyyq/legea-nr-55-2020-privind-unele-masuri-pentru-prevenirea-si-combaterea-efectelor-pandemiei-de-covid-19?pid=315507786&amp;d=2020-09-16" TargetMode="External"/><Relationship Id="rId42" Type="http://schemas.openxmlformats.org/officeDocument/2006/relationships/hyperlink" Target="http://lege5.ro/App/Document/gm3tamrvgq3a/hotararea-nr-394-2020-privind-declararea-starii-de-alerta-si-masurile-care-se-aplica-pe-durata-acesteia-pentru-prevenirea-si-combaterea-efectelor-pandemiei-de-covid-19?d=2020-09-16" TargetMode="External"/><Relationship Id="rId4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25&amp;d=2020-09-16" TargetMode="External"/><Relationship Id="rId6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31&amp;d=2020-09-16" TargetMode="External"/><Relationship Id="rId68" Type="http://schemas.openxmlformats.org/officeDocument/2006/relationships/hyperlink" Target="http://lege5.ro/App/Document/gm3tqojvhe3q/legea-nr-136-2020-privind-instituirea-unor-masuri-in-domeniul-sanatatii-publice-in-situatii-de-risc-epidemiologic-si-biologic?pid=320028742&amp;d=2020-09-16" TargetMode="External"/><Relationship Id="rId84" Type="http://schemas.openxmlformats.org/officeDocument/2006/relationships/hyperlink" Target="http://lege5.ro/App/Document/gm3tambxgyyq/legea-nr-55-2020-privind-unele-masuri-pentru-prevenirea-si-combaterea-efectelor-pandemiei-de-covid-19?pid=315508066&amp;d=2020-09-16" TargetMode="External"/><Relationship Id="rId8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0&amp;d=2020-09-16" TargetMode="External"/><Relationship Id="rId112" Type="http://schemas.openxmlformats.org/officeDocument/2006/relationships/hyperlink" Target="http://lege5.ro/App/Document/gm3tambxgyyq/legea-nr-55-2020-privind-unele-masuri-pentru-prevenirea-si-combaterea-efectelor-pandemiei-de-covid-19?pid=315508066&amp;d=2020-09-16" TargetMode="External"/><Relationship Id="rId133" Type="http://schemas.openxmlformats.org/officeDocument/2006/relationships/hyperlink" Target="http://lege5.ro/App/Document/gm3tambxgyyq/legea-nr-55-2020-privind-unele-masuri-pentru-prevenirea-si-combaterea-efectelor-pandemiei-de-covid-19?pid=315507902&amp;d=2020-09-16" TargetMode="External"/><Relationship Id="rId138" Type="http://schemas.openxmlformats.org/officeDocument/2006/relationships/hyperlink" Target="http://lege5.ro/App/Document/gm3tambxgyyq/legea-nr-55-2020-privind-unele-masuri-pentru-prevenirea-si-combaterea-efectelor-pandemiei-de-covid-19?pid=315507906&amp;d=2020-09-16" TargetMode="External"/><Relationship Id="rId15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0&amp;d=2020-09-16" TargetMode="External"/><Relationship Id="rId15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01&amp;d=2020-09-16" TargetMode="External"/><Relationship Id="rId17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5&amp;d=2020-09-16" TargetMode="External"/><Relationship Id="rId170"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96&amp;d=2020-09-16" TargetMode="External"/><Relationship Id="rId16" Type="http://schemas.openxmlformats.org/officeDocument/2006/relationships/hyperlink" Target="http://lege5.ro/App/Document/gy4tinjv/legea-nr-15-2005-pentru-aprobarea-ordonantei-de-urgenta-a-guvernului-nr-21-2004-privind-sistemul-national-de-management-al-situatiilor-de-urgenta?d=2020-09-16" TargetMode="External"/><Relationship Id="rId10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6&amp;d=2020-09-16" TargetMode="External"/><Relationship Id="rId11" Type="http://schemas.openxmlformats.org/officeDocument/2006/relationships/hyperlink" Target="http://lege5.ro/App/Document/gm4dcojxguyq/legea-nr-179-2020-pentru-aprobarea-ordonantei-de-urgenta-a-guvernului-nr-70-2020-privind-reglementarea-unor-masuri-incepand-cu-data-de-15-mai-2020-in-contextul-situatiei-epidemiologice-determinate-de-?d=2020-09-16" TargetMode="External"/><Relationship Id="rId3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2&amp;d=2020-09-16" TargetMode="External"/><Relationship Id="rId3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2&amp;d=2020-09-16" TargetMode="External"/><Relationship Id="rId53" Type="http://schemas.openxmlformats.org/officeDocument/2006/relationships/hyperlink" Target="http://lege5.ro/App/Document/g43donzvgi/codul-fiscal-din-2015?d=2020-09-16" TargetMode="External"/><Relationship Id="rId58" Type="http://schemas.openxmlformats.org/officeDocument/2006/relationships/hyperlink" Target="http://lege5.ro/App/Document/gm3tambxgyyq/legea-nr-55-2020-privind-unele-masuri-pentru-prevenirea-si-combaterea-efectelor-pandemiei-de-covid-19?pid=315507801&amp;d=2020-09-16" TargetMode="External"/><Relationship Id="rId74" Type="http://schemas.openxmlformats.org/officeDocument/2006/relationships/hyperlink" Target="http://lege5.ro/App/Document/gm3tsnzwheza/hotararea-nr-577-2020-privind-stabilirea-masurilor-tehnice-necesare-bunei-organizari-si-desfasurari-a-alegerilor-locale-din-anul-2020?pid=320447133&amp;d=2020-09-16" TargetMode="External"/><Relationship Id="rId7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08&amp;d=2020-09-16" TargetMode="External"/><Relationship Id="rId102" Type="http://schemas.openxmlformats.org/officeDocument/2006/relationships/hyperlink" Target="http://lege5.ro/App/Document/gm3tambxgyyq/legea-nr-55-2020-privind-unele-masuri-pentru-prevenirea-si-combaterea-efectelor-pandemiei-de-covid-19?pid=315507814&amp;d=2020-09-16" TargetMode="External"/><Relationship Id="rId123" Type="http://schemas.openxmlformats.org/officeDocument/2006/relationships/hyperlink" Target="http://lege5.ro/App/Document/gm3tambxgyyq/legea-nr-55-2020-privind-unele-masuri-pentru-prevenirea-si-combaterea-efectelor-pandemiei-de-covid-19?pid=315507814&amp;d=2020-09-16" TargetMode="External"/><Relationship Id="rId128" Type="http://schemas.openxmlformats.org/officeDocument/2006/relationships/hyperlink" Target="http://lege5.ro/App/Document/gm3tambxgyyq/legea-nr-55-2020-privind-unele-masuri-pentru-prevenirea-si-combaterea-efectelor-pandemiei-de-covid-19?pid=315508066&amp;d=2020-09-16" TargetMode="External"/><Relationship Id="rId144" Type="http://schemas.openxmlformats.org/officeDocument/2006/relationships/hyperlink" Target="http://lege5.ro/App/Document/gm3tambxgyyq/legea-nr-55-2020-privind-unele-masuri-pentru-prevenirea-si-combaterea-efectelor-pandemiei-de-covid-19?pid=315508066&amp;d=2020-09-16" TargetMode="External"/><Relationship Id="rId149" Type="http://schemas.openxmlformats.org/officeDocument/2006/relationships/hyperlink" Target="http://lege5.ro/App/Document/gm3tambxgyyq/legea-nr-55-2020-privind-unele-masuri-pentru-prevenirea-si-combaterea-efectelor-pandemiei-de-covid-19?pid=315508066&amp;d=2020-09-16" TargetMode="External"/><Relationship Id="rId5" Type="http://schemas.openxmlformats.org/officeDocument/2006/relationships/hyperlink" Target="http://lege5.ro/App/Document/gm3danzxgi2q/ordonanta-de-urgenta-nr-11-2020-privind-stocurile-de-urgenta-medicala-precum-si-unele-masuri-aferente-instituirii-carantinei?d=2020-09-16" TargetMode="External"/><Relationship Id="rId90" Type="http://schemas.openxmlformats.org/officeDocument/2006/relationships/hyperlink" Target="http://lege5.ro/App/Document/gm3tambxgyyq/legea-nr-55-2020-privind-unele-masuri-pentru-prevenirea-si-combaterea-efectelor-pandemiei-de-covid-19?pid=315507936&amp;d=2020-09-16" TargetMode="External"/><Relationship Id="rId95" Type="http://schemas.openxmlformats.org/officeDocument/2006/relationships/hyperlink" Target="http://lege5.ro/App/Document/geytinjtge/ordonanta-de-urgenta-nr-194-2002-privind-regimul-strainilor-in-romania?d=2020-09-16" TargetMode="External"/><Relationship Id="rId160"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02&amp;d=2020-09-16" TargetMode="External"/><Relationship Id="rId16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54&amp;d=2020-09-16" TargetMode="External"/><Relationship Id="rId18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8&amp;d=2020-09-16" TargetMode="External"/><Relationship Id="rId186" Type="http://schemas.openxmlformats.org/officeDocument/2006/relationships/theme" Target="theme/theme1.xml"/><Relationship Id="rId22" Type="http://schemas.openxmlformats.org/officeDocument/2006/relationships/hyperlink" Target="http://lege5.ro/App/Document/gm3tambxgyyq/legea-nr-55-2020-privind-unele-masuri-pentru-prevenirea-si-combaterea-efectelor-pandemiei-de-covid-19?pid=315507816&amp;d=2020-09-16" TargetMode="External"/><Relationship Id="rId27" Type="http://schemas.openxmlformats.org/officeDocument/2006/relationships/hyperlink" Target="http://lege5.ro/App/Document/gm3tqobwgeyq/hotararea-nr-553-2020-privind-prelungirea-starii-de-alerta-pe-teritoriul-romaniei-incepand-cu-data-de-17-iulie-2020-precum-si-stabilirea-masurilor-care-se-aplica-pe-durata-acesteia-pentru-prevenirea-s?d=2020-09-16" TargetMode="External"/><Relationship Id="rId43" Type="http://schemas.openxmlformats.org/officeDocument/2006/relationships/hyperlink" Target="http://lege5.ro/App/Document/gm3tanrrg43q/hotararea-nr-5-2020-pentru-incuviintarea-starii-de-alerta-si-a-masurilor-instituite-prin-hotararea-guvernului-nr-394-2020-privind-declararea-starii-de-alerta-si-masurile-care-se-aplica-pe-durata-acest?d=2020-09-16" TargetMode="External"/><Relationship Id="rId4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2&amp;d=2020-09-16" TargetMode="External"/><Relationship Id="rId6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35&amp;d=2020-09-16" TargetMode="External"/><Relationship Id="rId69" Type="http://schemas.openxmlformats.org/officeDocument/2006/relationships/hyperlink" Target="http://lege5.ro/App/Document/gm3tqojvhe3q/legea-nr-136-2020-privind-instituirea-unor-masuri-in-domeniul-sanatatii-publice-in-situatii-de-risc-epidemiologic-si-biologic?pid=320028750&amp;d=2020-09-16" TargetMode="External"/><Relationship Id="rId11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4&amp;d=2020-09-16" TargetMode="External"/><Relationship Id="rId11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81&amp;d=2020-09-16" TargetMode="External"/><Relationship Id="rId134" Type="http://schemas.openxmlformats.org/officeDocument/2006/relationships/hyperlink" Target="http://lege5.ro/App/Document/gm3tambxgyyq/legea-nr-55-2020-privind-unele-masuri-pentru-prevenirea-si-combaterea-efectelor-pandemiei-de-covid-19?pid=315508066&amp;d=2020-09-16" TargetMode="External"/><Relationship Id="rId139" Type="http://schemas.openxmlformats.org/officeDocument/2006/relationships/hyperlink" Target="http://lege5.ro/App/Document/gm3tambxgyyq/legea-nr-55-2020-privind-unele-masuri-pentru-prevenirea-si-combaterea-efectelor-pandemiei-de-covid-19?pid=315507814&amp;d=2020-09-16" TargetMode="External"/><Relationship Id="rId80" Type="http://schemas.openxmlformats.org/officeDocument/2006/relationships/hyperlink" Target="http://lege5.ro/App/Document/gi3dmnru/legea-educatiei-fizice-si-sportului-nr-69-2000?d=2020-09-16" TargetMode="External"/><Relationship Id="rId8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7&amp;d=2020-09-16" TargetMode="External"/><Relationship Id="rId150" Type="http://schemas.openxmlformats.org/officeDocument/2006/relationships/hyperlink" Target="http://lege5.ro/App/Document/gm3tambxgyyq/legea-nr-55-2020-privind-unele-masuri-pentru-prevenirea-si-combaterea-efectelor-pandemiei-de-covid-19?pid=315508066&amp;d=2020-09-16" TargetMode="External"/><Relationship Id="rId15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4&amp;d=2020-09-16" TargetMode="External"/><Relationship Id="rId17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97&amp;d=2020-09-16" TargetMode="External"/><Relationship Id="rId17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2&amp;d=2020-09-16" TargetMode="External"/><Relationship Id="rId12" Type="http://schemas.openxmlformats.org/officeDocument/2006/relationships/hyperlink" Target="http://lege5.ro/App/Document/gm3tqobvgy4a/legea-nr-135-2020-privind-stabilirea-datei-alegerilor-pentru-autoritatile-administratiei-publice-locale-din-anul-2020-precum-si-a-unor-masuri-pentru-buna-organizare-si-desfasurare-a-acestora?d=2020-09-16" TargetMode="External"/><Relationship Id="rId17" Type="http://schemas.openxmlformats.org/officeDocument/2006/relationships/hyperlink" Target="http://lege5.ro/App/Document/gezdknzzhe3q/hotararea-nr-557-2016-privind-managementul-tipurilor-de-risc?pid=103184612&amp;d=2020-09-16" TargetMode="External"/><Relationship Id="rId33" Type="http://schemas.openxmlformats.org/officeDocument/2006/relationships/hyperlink" Target="http://lege5.ro/App/Document/gm3danzxgi2q/ordonanta-de-urgenta-nr-11-2020-privind-stocurile-de-urgenta-medicala-precum-si-unele-masuri-aferente-instituirii-carantinei?pid=312486426&amp;d=2020-09-16" TargetMode="External"/><Relationship Id="rId38" Type="http://schemas.openxmlformats.org/officeDocument/2006/relationships/hyperlink" Target="http://lege5.ro/App/Document/gm3tambxgyyq/legea-nr-55-2020-privind-unele-masuri-pentru-prevenirea-si-combaterea-efectelor-pandemiei-de-covid-19?pid=315508017&amp;d=2020-09-16" TargetMode="External"/><Relationship Id="rId59" Type="http://schemas.openxmlformats.org/officeDocument/2006/relationships/hyperlink" Target="http://lege5.ro/App/Document/gm3tambxgyyq/legea-nr-55-2020-privind-unele-masuri-pentru-prevenirea-si-combaterea-efectelor-pandemiei-de-covid-19?pid=315507859&amp;d=2020-09-16" TargetMode="External"/><Relationship Id="rId10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4&amp;d=2020-09-16" TargetMode="External"/><Relationship Id="rId10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7&amp;d=2020-09-16" TargetMode="External"/><Relationship Id="rId124" Type="http://schemas.openxmlformats.org/officeDocument/2006/relationships/hyperlink" Target="http://lege5.ro/App/Document/gm3tambxgyyq/legea-nr-55-2020-privind-unele-masuri-pentru-prevenirea-si-combaterea-efectelor-pandemiei-de-covid-19?pid=315507898&amp;d=2020-09-16" TargetMode="External"/><Relationship Id="rId129" Type="http://schemas.openxmlformats.org/officeDocument/2006/relationships/hyperlink" Target="http://lege5.ro/App/Document/gm3tambxgyyq/legea-nr-55-2020-privind-unele-masuri-pentru-prevenirea-si-combaterea-efectelor-pandemiei-de-covid-19?pid=315507895&amp;d=2020-09-16" TargetMode="External"/><Relationship Id="rId54" Type="http://schemas.openxmlformats.org/officeDocument/2006/relationships/hyperlink" Target="http://lege5.ro/App/Document/gm4dcojxguyq/legea-nr-179-2020-pentru-aprobarea-ordonantei-de-urgenta-a-guvernului-nr-70-2020-privind-reglementarea-unor-masuri-incepand-cu-data-de-15-mai-2020-in-contextul-situatiei-epidemiologice-determinate-de-?d=2020-09-16" TargetMode="External"/><Relationship Id="rId70" Type="http://schemas.openxmlformats.org/officeDocument/2006/relationships/hyperlink" Target="http://lege5.ro/App/Document/gm3tqojvhe3q/legea-nr-136-2020-privind-instituirea-unor-masuri-in-domeniul-sanatatii-publice-in-situatii-de-risc-epidemiologic-si-biologic?pid=320028770&amp;d=2020-09-16" TargetMode="External"/><Relationship Id="rId7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44&amp;d=2020-09-16" TargetMode="External"/><Relationship Id="rId91" Type="http://schemas.openxmlformats.org/officeDocument/2006/relationships/hyperlink" Target="http://lege5.ro/App/Document/gm3tambxgyyq/legea-nr-55-2020-privind-unele-masuri-pentru-prevenirea-si-combaterea-efectelor-pandemiei-de-covid-19?pid=315508066&amp;d=2020-09-16" TargetMode="External"/><Relationship Id="rId9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22&amp;d=2020-09-16" TargetMode="External"/><Relationship Id="rId140" Type="http://schemas.openxmlformats.org/officeDocument/2006/relationships/hyperlink" Target="http://lege5.ro/App/Document/gm3tambxgyyq/legea-nr-55-2020-privind-unele-masuri-pentru-prevenirea-si-combaterea-efectelor-pandemiei-de-covid-19?pid=315507844&amp;d=2020-09-16" TargetMode="External"/><Relationship Id="rId145" Type="http://schemas.openxmlformats.org/officeDocument/2006/relationships/hyperlink" Target="http://lege5.ro/App/Document/gm3tambxgyyq/legea-nr-55-2020-privind-unele-masuri-pentru-prevenirea-si-combaterea-efectelor-pandemiei-de-covid-19?pid=315508066&amp;d=2020-09-16" TargetMode="External"/><Relationship Id="rId16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08&amp;d=2020-09-16" TargetMode="External"/><Relationship Id="rId16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81&amp;d=2020-09-16" TargetMode="External"/><Relationship Id="rId18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6&amp;d=2020-09-16" TargetMode="External"/><Relationship Id="rId1" Type="http://schemas.openxmlformats.org/officeDocument/2006/relationships/styles" Target="styles.xml"/><Relationship Id="rId6" Type="http://schemas.openxmlformats.org/officeDocument/2006/relationships/hyperlink" Target="http://lege5.ro/App/Document/gm3dinztgizq/legea-nr-20-2020-pentru-aprobarea-ordonantei-de-urgenta-a-guvernului-nr-11-2020-privind-stocurile-de-urgenta-medicala-precum-si-unele-masuri-aferente-instituirii-carantinei?d=2020-09-16" TargetMode="External"/><Relationship Id="rId23" Type="http://schemas.openxmlformats.org/officeDocument/2006/relationships/hyperlink" Target="http://lege5.ro/App/Document/gm3tambxgyyq/legea-nr-55-2020-privind-unele-masuri-pentru-prevenirea-si-combaterea-efectelor-pandemiei-de-covid-19?pid=315508065&amp;d=2020-09-16" TargetMode="External"/><Relationship Id="rId28" Type="http://schemas.openxmlformats.org/officeDocument/2006/relationships/hyperlink" Target="http://lege5.ro/App/Document/gm4dcnzrgmzq/hotararea-nr-668-2020-privind-prelungirea-starii-de-alerta-pe-teritoriul-romaniei-incepand-cu-data-de-16-august-2020-precum-si-stabilirea-masurilor-care-se-aplica-pe-durata-acesteia-pentru-prevenirea-?d=2020-09-16" TargetMode="External"/><Relationship Id="rId49" Type="http://schemas.openxmlformats.org/officeDocument/2006/relationships/hyperlink" Target="http://lege5.ro/App/Document/gm3tambxgyyq/legea-nr-55-2020-privind-unele-masuri-pentru-prevenirea-si-combaterea-efectelor-pandemiei-de-covid-19?pid=315507800&amp;d=2020-09-16" TargetMode="External"/><Relationship Id="rId11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5&amp;d=2020-09-16" TargetMode="External"/><Relationship Id="rId11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80&amp;d=2020-09-16" TargetMode="External"/><Relationship Id="rId44" Type="http://schemas.openxmlformats.org/officeDocument/2006/relationships/hyperlink" Target="http://lege5.ro/App/Document/gm3tkmjshaza/hotararea-nr-476-2020-privind-prelungirea-starii-de-alerta-pe-teritoriul-romaniei-si-masurile-care-se-aplica-pe-durata-acesteia-pentru-prevenirea-si-combaterea-efectelor-pandemiei-de-covid-19?d=2020-09-16" TargetMode="External"/><Relationship Id="rId60" Type="http://schemas.openxmlformats.org/officeDocument/2006/relationships/hyperlink" Target="http://lege5.ro/App/Document/gm3tambxgyyq/legea-nr-55-2020-privind-unele-masuri-pentru-prevenirea-si-combaterea-efectelor-pandemiei-de-covid-19?pid=315507802&amp;d=2020-09-16" TargetMode="External"/><Relationship Id="rId65" Type="http://schemas.openxmlformats.org/officeDocument/2006/relationships/hyperlink" Target="http://lege5.ro/App/Document/gm3tambxgyyq/legea-nr-55-2020-privind-unele-masuri-pentru-prevenirea-si-combaterea-efectelor-pandemiei-de-covid-19?pid=315507807&amp;d=2020-09-16" TargetMode="External"/><Relationship Id="rId81" Type="http://schemas.openxmlformats.org/officeDocument/2006/relationships/hyperlink" Target="http://lege5.ro/App/Document/gm3tambxgyyq/legea-nr-55-2020-privind-unele-masuri-pentru-prevenirea-si-combaterea-efectelor-pandemiei-de-covid-19?pid=315507928&amp;d=2020-09-16" TargetMode="External"/><Relationship Id="rId86" Type="http://schemas.openxmlformats.org/officeDocument/2006/relationships/hyperlink" Target="http://lege5.ro/App/Document/gm3tambxgyyq/legea-nr-55-2020-privind-unele-masuri-pentru-prevenirea-si-combaterea-efectelor-pandemiei-de-covid-19?pid=315507932&amp;d=2020-09-16" TargetMode="External"/><Relationship Id="rId130" Type="http://schemas.openxmlformats.org/officeDocument/2006/relationships/hyperlink" Target="http://lege5.ro/App/Document/gm3tambxgyyq/legea-nr-55-2020-privind-unele-masuri-pentru-prevenirea-si-combaterea-efectelor-pandemiei-de-covid-19?pid=315507900&amp;d=2020-09-16" TargetMode="External"/><Relationship Id="rId135" Type="http://schemas.openxmlformats.org/officeDocument/2006/relationships/hyperlink" Target="http://lege5.ro/App/Document/gm3tambxgyyq/legea-nr-55-2020-privind-unele-masuri-pentru-prevenirea-si-combaterea-efectelor-pandemiei-de-covid-19?pid=315507895&amp;d=2020-09-16" TargetMode="External"/><Relationship Id="rId15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6&amp;d=2020-09-16" TargetMode="External"/><Relationship Id="rId15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5&amp;d=2020-09-16" TargetMode="External"/><Relationship Id="rId17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2&amp;d=2020-09-16" TargetMode="External"/><Relationship Id="rId4" Type="http://schemas.openxmlformats.org/officeDocument/2006/relationships/hyperlink" Target="dataIncarcare:" TargetMode="External"/><Relationship Id="rId9" Type="http://schemas.openxmlformats.org/officeDocument/2006/relationships/hyperlink" Target="http://lege5.ro/App/Document/g43donzvgi/codul-fiscal-din-2015?d=2020-09-16" TargetMode="External"/><Relationship Id="rId17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99&amp;d=2020-09-16" TargetMode="External"/><Relationship Id="rId180"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6&amp;d=2020-09-16" TargetMode="External"/><Relationship Id="rId13" Type="http://schemas.openxmlformats.org/officeDocument/2006/relationships/hyperlink" Target="http://lege5.ro/App/Document/gm3tsnzwheza/hotararea-nr-577-2020-privind-stabilirea-masurilor-tehnice-necesare-bunei-organizari-si-desfasurari-a-alegerilor-locale-din-anul-2020?d=2020-09-16" TargetMode="External"/><Relationship Id="rId18" Type="http://schemas.openxmlformats.org/officeDocument/2006/relationships/hyperlink" Target="http://lege5.ro/App/Document/gm3tambxgyyq/legea-nr-55-2020-privind-unele-masuri-pentru-prevenirea-si-combaterea-efectelor-pandemiei-de-covid-19?pid=315507780&amp;d=2020-09-16" TargetMode="External"/><Relationship Id="rId39" Type="http://schemas.openxmlformats.org/officeDocument/2006/relationships/hyperlink" Target="http://lege5.ro/App/Document/gm3tambxgyyq/legea-nr-55-2020-privind-unele-masuri-pentru-prevenirea-si-combaterea-efectelor-pandemiei-de-covid-19?pid=315508061&amp;d=2020-09-16" TargetMode="External"/><Relationship Id="rId10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4&amp;d=2020-09-16" TargetMode="External"/><Relationship Id="rId34" Type="http://schemas.openxmlformats.org/officeDocument/2006/relationships/hyperlink" Target="http://lege5.ro/App/Document/gm3dinztgizq/legea-nr-20-2020-pentru-aprobarea-ordonantei-de-urgenta-a-guvernului-nr-11-2020-privind-stocurile-de-urgenta-medicala-precum-si-unele-masuri-aferente-instituirii-carantinei?d=2020-09-16" TargetMode="External"/><Relationship Id="rId50"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67&amp;d=2020-09-16" TargetMode="External"/><Relationship Id="rId55"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54&amp;d=2020-09-16" TargetMode="External"/><Relationship Id="rId7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51&amp;d=2020-09-16" TargetMode="External"/><Relationship Id="rId97" Type="http://schemas.openxmlformats.org/officeDocument/2006/relationships/hyperlink" Target="http://lege5.ro/App/Document/gm3tqojvhe3q/legea-nr-136-2020-privind-instituirea-unor-masuri-in-domeniul-sanatatii-publice-in-situatii-de-risc-epidemiologic-si-biologic?pid=320028742&amp;d=2020-09-16" TargetMode="External"/><Relationship Id="rId10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5&amp;d=2020-09-16" TargetMode="External"/><Relationship Id="rId120" Type="http://schemas.openxmlformats.org/officeDocument/2006/relationships/hyperlink" Target="http://lege5.ro/App/Document/gm3tambxgyyq/legea-nr-55-2020-privind-unele-masuri-pentru-prevenirea-si-combaterea-efectelor-pandemiei-de-covid-19?pid=315507814&amp;d=2020-09-16" TargetMode="External"/><Relationship Id="rId125" Type="http://schemas.openxmlformats.org/officeDocument/2006/relationships/hyperlink" Target="http://lege5.ro/App/Document/gm3tambxgyyq/legea-nr-55-2020-privind-unele-masuri-pentru-prevenirea-si-combaterea-efectelor-pandemiei-de-covid-19?pid=315507904&amp;d=2020-09-16" TargetMode="External"/><Relationship Id="rId141" Type="http://schemas.openxmlformats.org/officeDocument/2006/relationships/hyperlink" Target="http://lege5.ro/App/Document/gm3tambxgyyq/legea-nr-55-2020-privind-unele-masuri-pentru-prevenirea-si-combaterea-efectelor-pandemiei-de-covid-19?pid=315508066&amp;d=2020-09-16" TargetMode="External"/><Relationship Id="rId146" Type="http://schemas.openxmlformats.org/officeDocument/2006/relationships/hyperlink" Target="http://lege5.ro/App/Document/gm3tambxgyyq/legea-nr-55-2020-privind-unele-masuri-pentru-prevenirea-si-combaterea-efectelor-pandemiei-de-covid-19?pid=315508066&amp;d=2020-09-16" TargetMode="External"/><Relationship Id="rId16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2&amp;d=2020-09-16" TargetMode="External"/><Relationship Id="rId7"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d=2020-09-16" TargetMode="External"/><Relationship Id="rId71" Type="http://schemas.openxmlformats.org/officeDocument/2006/relationships/hyperlink" Target="http://lege5.ro/App/Document/gm3tambxgyyq/legea-nr-55-2020-privind-unele-masuri-pentru-prevenirea-si-combaterea-efectelor-pandemiei-de-covid-19?pid=315507807&amp;d=2020-09-16" TargetMode="External"/><Relationship Id="rId92" Type="http://schemas.openxmlformats.org/officeDocument/2006/relationships/hyperlink" Target="http://lege5.ro/App/Document/gm4tenzug4/legea-nr-60-1991-privind-organizarea-si-desfasurarea-adunarilor-publice?d=2020-09-16" TargetMode="External"/><Relationship Id="rId16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19&amp;d=2020-09-16" TargetMode="External"/><Relationship Id="rId18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8&amp;d=2020-09-16" TargetMode="External"/><Relationship Id="rId2" Type="http://schemas.openxmlformats.org/officeDocument/2006/relationships/settings" Target="settings.xml"/><Relationship Id="rId2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07&amp;d=2020-09-16" TargetMode="External"/><Relationship Id="rId24" Type="http://schemas.openxmlformats.org/officeDocument/2006/relationships/hyperlink" Target="http://lege5.ro/App/Document/gm3tamrvgq3a/hotararea-nr-394-2020-privind-declararea-starii-de-alerta-si-masurile-care-se-aplica-pe-durata-acesteia-pentru-prevenirea-si-combaterea-efectelor-pandemiei-de-covid-19?d=2020-09-16" TargetMode="External"/><Relationship Id="rId40"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25&amp;d=2020-09-16" TargetMode="External"/><Relationship Id="rId45" Type="http://schemas.openxmlformats.org/officeDocument/2006/relationships/hyperlink" Target="http://lege5.ro/App/Document/gm3tqobwgeyq/hotararea-nr-553-2020-privind-prelungirea-starii-de-alerta-pe-teritoriul-romaniei-incepand-cu-data-de-17-iulie-2020-precum-si-stabilirea-masurilor-care-se-aplica-pe-durata-acesteia-pentru-prevenirea-s?d=2020-09-16" TargetMode="External"/><Relationship Id="rId66" Type="http://schemas.openxmlformats.org/officeDocument/2006/relationships/hyperlink" Target="http://lege5.ro/App/Document/gm3tambxgyyq/legea-nr-55-2020-privind-unele-masuri-pentru-prevenirea-si-combaterea-efectelor-pandemiei-de-covid-19?pid=315507844&amp;d=2020-09-16" TargetMode="External"/><Relationship Id="rId87" Type="http://schemas.openxmlformats.org/officeDocument/2006/relationships/hyperlink" Target="http://lege5.ro/App/Document/gm3tambxgyyq/legea-nr-55-2020-privind-unele-masuri-pentru-prevenirea-si-combaterea-efectelor-pandemiei-de-covid-19?pid=315508066&amp;d=2020-09-16" TargetMode="External"/><Relationship Id="rId110"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5&amp;d=2020-09-16" TargetMode="External"/><Relationship Id="rId11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81&amp;d=2020-09-16" TargetMode="External"/><Relationship Id="rId131" Type="http://schemas.openxmlformats.org/officeDocument/2006/relationships/hyperlink" Target="http://lege5.ro/App/Document/gm3tambxgyyq/legea-nr-55-2020-privind-unele-masuri-pentru-prevenirea-si-combaterea-efectelor-pandemiei-de-covid-19?pid=315508066&amp;d=2020-09-16" TargetMode="External"/><Relationship Id="rId136" Type="http://schemas.openxmlformats.org/officeDocument/2006/relationships/hyperlink" Target="http://lege5.ro/App/Document/gm3tambxgyyq/legea-nr-55-2020-privind-unele-masuri-pentru-prevenirea-si-combaterea-efectelor-pandemiei-de-covid-19?pid=315507904&amp;d=2020-09-16" TargetMode="External"/><Relationship Id="rId157"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6&amp;d=2020-09-16" TargetMode="External"/><Relationship Id="rId17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3&amp;d=2020-09-16" TargetMode="External"/><Relationship Id="rId6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29&amp;d=2020-09-16" TargetMode="External"/><Relationship Id="rId82" Type="http://schemas.openxmlformats.org/officeDocument/2006/relationships/hyperlink" Target="http://lege5.ro/App/Document/gm3tambxgyyq/legea-nr-55-2020-privind-unele-masuri-pentru-prevenirea-si-combaterea-efectelor-pandemiei-de-covid-19?pid=315508066&amp;d=2020-09-16" TargetMode="External"/><Relationship Id="rId15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7&amp;d=2020-09-16" TargetMode="External"/><Relationship Id="rId17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0&amp;d=2020-09-16" TargetMode="External"/><Relationship Id="rId19" Type="http://schemas.openxmlformats.org/officeDocument/2006/relationships/hyperlink" Target="http://lege5.ro/App/Document/gq4deojv/constitutia-romaniei-republicata-in-2003?pid=43226719&amp;d=2020-09-16" TargetMode="External"/><Relationship Id="rId14" Type="http://schemas.openxmlformats.org/officeDocument/2006/relationships/hyperlink" Target="http://lege5.ro/App/Document/gu3dgmby/ordonanta-de-urgenta-nr-21-2004-privind-sistemul-national-de-management-al-situatiilor-de-urgenta?pid=69040661&amp;d=2020-09-16" TargetMode="External"/><Relationship Id="rId30"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25&amp;d=2020-09-16" TargetMode="External"/><Relationship Id="rId35" Type="http://schemas.openxmlformats.org/officeDocument/2006/relationships/hyperlink" Target="http://lege5.ro/App/Document/gezdknzzhe3q/hotararea-nr-557-2016-privind-managementul-tipurilor-de-risc?d=2020-09-16" TargetMode="External"/><Relationship Id="rId56"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62&amp;d=2020-09-16" TargetMode="External"/><Relationship Id="rId77" Type="http://schemas.openxmlformats.org/officeDocument/2006/relationships/hyperlink" Target="http://lege5.ro/App/Document/gm3tambxgyyq/legea-nr-55-2020-privind-unele-masuri-pentru-prevenirea-si-combaterea-efectelor-pandemiei-de-covid-19?pid=315507809&amp;d=2020-09-16" TargetMode="External"/><Relationship Id="rId100" Type="http://schemas.openxmlformats.org/officeDocument/2006/relationships/hyperlink" Target="http://lege5.ro/App/Document/gm3tambxgyyq/legea-nr-55-2020-privind-unele-masuri-pentru-prevenirea-si-combaterea-efectelor-pandemiei-de-covid-19?pid=315507906&amp;d=2020-09-16" TargetMode="External"/><Relationship Id="rId105"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4&amp;d=2020-09-16" TargetMode="External"/><Relationship Id="rId126" Type="http://schemas.openxmlformats.org/officeDocument/2006/relationships/hyperlink" Target="http://lege5.ro/App/Document/gm3tambxgyyq/legea-nr-55-2020-privind-unele-masuri-pentru-prevenirea-si-combaterea-efectelor-pandemiei-de-covid-19?pid=315507895&amp;d=2020-09-16" TargetMode="External"/><Relationship Id="rId147" Type="http://schemas.openxmlformats.org/officeDocument/2006/relationships/hyperlink" Target="http://lege5.ro/App/Document/gm3tambxgyyq/legea-nr-55-2020-privind-unele-masuri-pentru-prevenirea-si-combaterea-efectelor-pandemiei-de-covid-19?pid=315507814&amp;d=2020-09-16" TargetMode="External"/><Relationship Id="rId16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85&amp;d=2020-09-16" TargetMode="External"/><Relationship Id="rId8" Type="http://schemas.openxmlformats.org/officeDocument/2006/relationships/hyperlink" Target="http://lege5.ro/App/Document/g43donzugq/legea-nr-227-2015-privind-codul-fiscal?d=2020-09-16" TargetMode="External"/><Relationship Id="rId51" Type="http://schemas.openxmlformats.org/officeDocument/2006/relationships/hyperlink" Target="http://lege5.ro/App/Document/gm3tambwguya/ordonanta-de-urgenta-nr-70-2020-privind-reglementarea-unor-masuri-incepand-cu-data-de-15-mai-2020-in-contextul-situatiei-epidemiologice-determinate-de-raspandirea-coronavirusului-sars-cov-2-pentru-pre?pid=315501169&amp;d=2020-09-16" TargetMode="External"/><Relationship Id="rId7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49&amp;d=2020-09-16" TargetMode="External"/><Relationship Id="rId93" Type="http://schemas.openxmlformats.org/officeDocument/2006/relationships/hyperlink" Target="http://lege5.ro/App/Document/gm3tambxgyyq/legea-nr-55-2020-privind-unele-masuri-pentru-prevenirea-si-combaterea-efectelor-pandemiei-de-covid-19?pid=315508066&amp;d=2020-09-16" TargetMode="External"/><Relationship Id="rId98" Type="http://schemas.openxmlformats.org/officeDocument/2006/relationships/hyperlink" Target="http://lege5.ro/App/Document/gm3tqojvhe3q/legea-nr-136-2020-privind-instituirea-unor-masuri-in-domeniul-sanatatii-publice-in-situatii-de-risc-epidemiologic-si-biologic?pid=320028774&amp;d=2020-09-16" TargetMode="External"/><Relationship Id="rId121" Type="http://schemas.openxmlformats.org/officeDocument/2006/relationships/hyperlink" Target="http://lege5.ro/App/Document/gm3tambxgyyq/legea-nr-55-2020-privind-unele-masuri-pentru-prevenirea-si-combaterea-efectelor-pandemiei-de-covid-19?pid=315507824&amp;d=2020-09-16" TargetMode="External"/><Relationship Id="rId142" Type="http://schemas.openxmlformats.org/officeDocument/2006/relationships/hyperlink" Target="http://lege5.ro/App/Document/gm3tambxgyyq/legea-nr-55-2020-privind-unele-masuri-pentru-prevenirea-si-combaterea-efectelor-pandemiei-de-covid-19?pid=315508066&amp;d=2020-09-16" TargetMode="External"/><Relationship Id="rId16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37&amp;d=2020-09-16" TargetMode="External"/><Relationship Id="rId18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9&amp;d=2020-09-16" TargetMode="External"/><Relationship Id="rId3" Type="http://schemas.openxmlformats.org/officeDocument/2006/relationships/webSettings" Target="webSettings.xml"/><Relationship Id="rId25" Type="http://schemas.openxmlformats.org/officeDocument/2006/relationships/hyperlink" Target="http://lege5.ro/App/Document/gm3tanrrg43q/hotararea-nr-5-2020-pentru-incuviintarea-starii-de-alerta-si-a-masurilor-instituite-prin-hotararea-guvernului-nr-394-2020-privind-declararea-starii-de-alerta-si-masurile-care-se-aplica-pe-durata-acest?d=2020-09-16" TargetMode="External"/><Relationship Id="rId46" Type="http://schemas.openxmlformats.org/officeDocument/2006/relationships/hyperlink" Target="http://lege5.ro/App/Document/gm4dcnzrgmzq/hotararea-nr-668-2020-privind-prelungirea-starii-de-alerta-pe-teritoriul-romaniei-incepand-cu-data-de-16-august-2020-precum-si-stabilirea-masurilor-care-se-aplica-pe-durata-acesteia-pentru-prevenirea-?d=2020-09-16" TargetMode="External"/><Relationship Id="rId67" Type="http://schemas.openxmlformats.org/officeDocument/2006/relationships/hyperlink" Target="http://lege5.ro/App/Document/gm3tambxgyyq/legea-nr-55-2020-privind-unele-masuri-pentru-prevenirea-si-combaterea-efectelor-pandemiei-de-covid-19?pid=315508066&amp;d=2020-09-16" TargetMode="External"/><Relationship Id="rId11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4&amp;d=2020-09-16" TargetMode="External"/><Relationship Id="rId137" Type="http://schemas.openxmlformats.org/officeDocument/2006/relationships/hyperlink" Target="http://lege5.ro/App/Document/gm3tambxgyyq/legea-nr-55-2020-privind-unele-masuri-pentru-prevenirea-si-combaterea-efectelor-pandemiei-de-covid-19?pid=315508066&amp;d=2020-09-16" TargetMode="External"/><Relationship Id="rId15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7&amp;d=2020-09-16" TargetMode="External"/><Relationship Id="rId20" Type="http://schemas.openxmlformats.org/officeDocument/2006/relationships/hyperlink" Target="http://lege5.ro/App/Document/gm3tambxgyyq/legea-nr-55-2020-privind-unele-masuri-pentru-prevenirea-si-combaterea-efectelor-pandemiei-de-covid-19?pid=315507776&amp;d=2020-09-16" TargetMode="External"/><Relationship Id="rId4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2&amp;d=2020-09-16" TargetMode="External"/><Relationship Id="rId62"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30&amp;d=2020-09-16" TargetMode="External"/><Relationship Id="rId83" Type="http://schemas.openxmlformats.org/officeDocument/2006/relationships/hyperlink" Target="http://lege5.ro/App/Document/gm3tambxgyyq/legea-nr-55-2020-privind-unele-masuri-pentru-prevenirea-si-combaterea-efectelor-pandemiei-de-covid-19?pid=315507928&amp;d=2020-09-16" TargetMode="External"/><Relationship Id="rId8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91&amp;d=2020-09-16" TargetMode="External"/><Relationship Id="rId111" Type="http://schemas.openxmlformats.org/officeDocument/2006/relationships/hyperlink" Target="http://lege5.ro/App/Document/gm3tambxgyyq/legea-nr-55-2020-privind-unele-masuri-pentru-prevenirea-si-combaterea-efectelor-pandemiei-de-covid-19?pid=315508066&amp;d=2020-09-16" TargetMode="External"/><Relationship Id="rId132" Type="http://schemas.openxmlformats.org/officeDocument/2006/relationships/hyperlink" Target="http://lege5.ro/App/Document/gm3tambxgyyq/legea-nr-55-2020-privind-unele-masuri-pentru-prevenirea-si-combaterea-efectelor-pandemiei-de-covid-19?pid=315507895&amp;d=2020-09-16" TargetMode="External"/><Relationship Id="rId153"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9&amp;d=2020-09-16" TargetMode="External"/><Relationship Id="rId17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1&amp;d=2020-09-16" TargetMode="External"/><Relationship Id="rId17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7004&amp;d=2020-09-16" TargetMode="External"/><Relationship Id="rId15" Type="http://schemas.openxmlformats.org/officeDocument/2006/relationships/hyperlink" Target="http://lege5.ro/App/Document/gu3dgmby/ordonanta-de-urgenta-nr-21-2004-privind-sistemul-national-de-management-al-situatiilor-de-urgenta?pid=69040663&amp;d=2020-09-16" TargetMode="External"/><Relationship Id="rId3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25&amp;d=2020-09-16" TargetMode="External"/><Relationship Id="rId57" Type="http://schemas.openxmlformats.org/officeDocument/2006/relationships/hyperlink" Target="http://lege5.ro/App/Document/gm4dcojxguyq/legea-nr-179-2020-pentru-aprobarea-ordonantei-de-urgenta-a-guvernului-nr-70-2020-privind-reglementarea-unor-masuri-incepand-cu-data-de-15-mai-2020-in-contextul-situatiei-epidemiologice-determinate-de-?d=2020-09-16" TargetMode="External"/><Relationship Id="rId106"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75&amp;d=2020-09-16" TargetMode="External"/><Relationship Id="rId127" Type="http://schemas.openxmlformats.org/officeDocument/2006/relationships/hyperlink" Target="http://lege5.ro/App/Document/gm3tambxgyyq/legea-nr-55-2020-privind-unele-masuri-pentru-prevenirea-si-combaterea-efectelor-pandemiei-de-covid-19?pid=315507898&amp;d=2020-09-16" TargetMode="External"/><Relationship Id="rId10" Type="http://schemas.openxmlformats.org/officeDocument/2006/relationships/hyperlink" Target="http://lege5.ro/App/Document/geztsobvgi/legea-educatiei-nationale-nr-1-2011?d=2020-09-16" TargetMode="External"/><Relationship Id="rId31"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42&amp;d=2020-09-16" TargetMode="External"/><Relationship Id="rId52" Type="http://schemas.openxmlformats.org/officeDocument/2006/relationships/hyperlink" Target="http://lege5.ro/App/Document/g43donzugq/legea-nr-227-2015-privind-codul-fiscal?d=2020-09-16" TargetMode="External"/><Relationship Id="rId73" Type="http://schemas.openxmlformats.org/officeDocument/2006/relationships/hyperlink" Target="http://lege5.ro/App/Document/gm3tambxgyyq/legea-nr-55-2020-privind-unele-masuri-pentru-prevenirea-si-combaterea-efectelor-pandemiei-de-covid-19?pid=315507807&amp;d=2020-09-16" TargetMode="External"/><Relationship Id="rId78"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887&amp;d=2020-09-16" TargetMode="External"/><Relationship Id="rId94" Type="http://schemas.openxmlformats.org/officeDocument/2006/relationships/hyperlink" Target="http://lege5.ro/App/Document/gm3tambxgyyq/legea-nr-55-2020-privind-unele-masuri-pentru-prevenirea-si-combaterea-efectelor-pandemiei-de-covid-19?pid=315507810&amp;d=2020-09-16" TargetMode="External"/><Relationship Id="rId99" Type="http://schemas.openxmlformats.org/officeDocument/2006/relationships/hyperlink" Target="http://lege5.ro/App/Document/gm3tambxgyyq/legea-nr-55-2020-privind-unele-masuri-pentru-prevenirea-si-combaterea-efectelor-pandemiei-de-covid-19?pid=315507812&amp;d=2020-09-16" TargetMode="External"/><Relationship Id="rId101" Type="http://schemas.openxmlformats.org/officeDocument/2006/relationships/hyperlink" Target="http://lege5.ro/App/Document/gm3tambxgyyq/legea-nr-55-2020-privind-unele-masuri-pentru-prevenirea-si-combaterea-efectelor-pandemiei-de-covid-19?pid=315507813&amp;d=2020-09-16" TargetMode="External"/><Relationship Id="rId122" Type="http://schemas.openxmlformats.org/officeDocument/2006/relationships/hyperlink" Target="http://lege5.ro/App/Document/gm3tambxgyyq/legea-nr-55-2020-privind-unele-masuri-pentru-prevenirea-si-combaterea-efectelor-pandemiei-de-covid-19?pid=315507827&amp;d=2020-09-16" TargetMode="External"/><Relationship Id="rId143" Type="http://schemas.openxmlformats.org/officeDocument/2006/relationships/hyperlink" Target="http://lege5.ro/App/Document/gm3tambxgyyq/legea-nr-55-2020-privind-unele-masuri-pentru-prevenirea-si-combaterea-efectelor-pandemiei-de-covid-19?pid=315508066&amp;d=2020-09-16" TargetMode="External"/><Relationship Id="rId148" Type="http://schemas.openxmlformats.org/officeDocument/2006/relationships/hyperlink" Target="http://lege5.ro/App/Document/gm3tambxgyyq/legea-nr-55-2020-privind-unele-masuri-pentru-prevenirea-si-combaterea-efectelor-pandemiei-de-covid-19?pid=315507909&amp;d=2020-09-16" TargetMode="External"/><Relationship Id="rId164"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39&amp;d=2020-09-16" TargetMode="External"/><Relationship Id="rId169" Type="http://schemas.openxmlformats.org/officeDocument/2006/relationships/hyperlink" Target="http://lege5.ro/App/Document/gm4dinbtgqzq/hotararea-nr-782-2020-privind-prelungirea-starii-de-alerta-pe-teritoriul-romaniei-incepand-cu-data-de-15-septembrie-2020-precum-si-stabilirea-masurilor-care-se-aplica-pe-durata-acesteia-pentru-preveni?pid=323206987&amp;d=2020-09-16"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15478</Words>
  <Characters>88231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Zin</dc:creator>
  <cp:lastModifiedBy>Luminita Zin</cp:lastModifiedBy>
  <cp:revision>8</cp:revision>
  <dcterms:created xsi:type="dcterms:W3CDTF">2020-09-16T20:28:00Z</dcterms:created>
  <dcterms:modified xsi:type="dcterms:W3CDTF">2020-09-16T20:42:00Z</dcterms:modified>
</cp:coreProperties>
</file>