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4C9" w:rsidRPr="00B264C9" w:rsidRDefault="00B264C9" w:rsidP="00B264C9">
      <w:pPr>
        <w:spacing w:after="0" w:line="240" w:lineRule="auto"/>
        <w:jc w:val="both"/>
        <w:rPr>
          <w:rFonts w:ascii="Times New Roman" w:eastAsia="Times New Roman" w:hAnsi="Times New Roman" w:cs="Times New Roman"/>
          <w:sz w:val="24"/>
          <w:szCs w:val="24"/>
          <w:lang w:val="ro-RO"/>
        </w:rPr>
      </w:pPr>
      <w:r w:rsidRPr="00B264C9">
        <w:rPr>
          <w:rFonts w:ascii="Courier New" w:eastAsia="Times New Roman" w:hAnsi="Courier New" w:cs="Courier New"/>
          <w:b/>
          <w:bCs/>
          <w:color w:val="0000FF"/>
          <w:sz w:val="18"/>
          <w:szCs w:val="18"/>
          <w:lang w:val="ro-RO"/>
        </w:rPr>
        <w:t>LEGE nr. 59 din 19 mai 2020</w:t>
      </w:r>
      <w:r w:rsidRPr="00B264C9">
        <w:rPr>
          <w:rFonts w:ascii="Times New Roman" w:eastAsia="Times New Roman" w:hAnsi="Times New Roman" w:cs="Times New Roman"/>
          <w:b/>
          <w:bCs/>
          <w:sz w:val="27"/>
          <w:szCs w:val="27"/>
          <w:lang w:val="ro-RO"/>
        </w:rPr>
        <w:br/>
      </w:r>
      <w:r w:rsidRPr="00B264C9">
        <w:rPr>
          <w:rFonts w:ascii="Courier New" w:eastAsia="Times New Roman" w:hAnsi="Courier New" w:cs="Courier New"/>
          <w:b/>
          <w:bCs/>
          <w:color w:val="000000"/>
          <w:sz w:val="18"/>
          <w:szCs w:val="18"/>
          <w:lang w:val="ro-RO"/>
        </w:rPr>
        <w:t xml:space="preserve">privind aprobarea </w:t>
      </w:r>
      <w:r w:rsidRPr="00B264C9">
        <w:rPr>
          <w:rFonts w:ascii="Courier New" w:eastAsia="Times New Roman" w:hAnsi="Courier New" w:cs="Courier New"/>
          <w:b/>
          <w:bCs/>
          <w:color w:val="0000FF"/>
          <w:sz w:val="18"/>
          <w:szCs w:val="18"/>
          <w:u w:val="single"/>
          <w:lang w:val="ro-RO"/>
        </w:rPr>
        <w:t>Ordonanţei de urgenţă a Guvernului nr. 30/2020</w:t>
      </w:r>
      <w:r w:rsidRPr="00B264C9">
        <w:rPr>
          <w:rFonts w:ascii="Courier New" w:eastAsia="Times New Roman" w:hAnsi="Courier New" w:cs="Courier New"/>
          <w:b/>
          <w:bCs/>
          <w:color w:val="000000"/>
          <w:sz w:val="18"/>
          <w:szCs w:val="18"/>
          <w:lang w:val="ro-RO"/>
        </w:rPr>
        <w:t> pentru modificarea şi completarea unor acte normative, precum şi pentru stabilirea unor măsuri în domeniul protecţiei sociale în contextul situaţiei epidemiologice determinate de răspândirea coronavirusului SARS-CoV-2</w:t>
      </w:r>
      <w:r w:rsidRPr="00B264C9">
        <w:rPr>
          <w:rFonts w:ascii="Times New Roman" w:eastAsia="Times New Roman" w:hAnsi="Times New Roman" w:cs="Times New Roman"/>
          <w:b/>
          <w:bCs/>
          <w:sz w:val="27"/>
          <w:szCs w:val="27"/>
          <w:lang w:val="ro-RO"/>
        </w:rPr>
        <w:br/>
      </w:r>
      <w:r w:rsidRPr="00B264C9">
        <w:rPr>
          <w:rFonts w:ascii="Times New Roman" w:eastAsia="Times New Roman" w:hAnsi="Times New Roman" w:cs="Times New Roman"/>
          <w:b/>
          <w:bCs/>
          <w:sz w:val="27"/>
          <w:szCs w:val="27"/>
          <w:lang w:val="ro-RO"/>
        </w:rPr>
        <w:br/>
      </w:r>
      <w:r w:rsidRPr="00B264C9">
        <w:rPr>
          <w:rFonts w:ascii="Courier New" w:eastAsia="Times New Roman" w:hAnsi="Courier New" w:cs="Courier New"/>
          <w:b/>
          <w:bCs/>
          <w:color w:val="000000"/>
          <w:sz w:val="18"/>
          <w:szCs w:val="18"/>
          <w:lang w:val="ro-RO"/>
        </w:rPr>
        <w:t xml:space="preserve">EMITENT: </w:t>
      </w:r>
      <w:r w:rsidRPr="00B264C9">
        <w:rPr>
          <w:rFonts w:ascii="Courier New" w:eastAsia="Times New Roman" w:hAnsi="Courier New" w:cs="Courier New"/>
          <w:b/>
          <w:bCs/>
          <w:color w:val="0000FF"/>
          <w:sz w:val="18"/>
          <w:szCs w:val="18"/>
          <w:lang w:val="ro-RO"/>
        </w:rPr>
        <w:t>Parlamentul</w:t>
      </w:r>
      <w:r w:rsidRPr="00B264C9">
        <w:rPr>
          <w:rFonts w:ascii="Times New Roman" w:eastAsia="Times New Roman" w:hAnsi="Times New Roman" w:cs="Times New Roman"/>
          <w:b/>
          <w:bCs/>
          <w:sz w:val="27"/>
          <w:szCs w:val="27"/>
          <w:lang w:val="ro-RO"/>
        </w:rPr>
        <w:br/>
      </w:r>
      <w:r w:rsidRPr="00B264C9">
        <w:rPr>
          <w:rFonts w:ascii="Courier New" w:eastAsia="Times New Roman" w:hAnsi="Courier New" w:cs="Courier New"/>
          <w:b/>
          <w:bCs/>
          <w:color w:val="000000"/>
          <w:sz w:val="18"/>
          <w:szCs w:val="18"/>
          <w:lang w:val="ro-RO"/>
        </w:rPr>
        <w:t xml:space="preserve">PUBLICAT ÎN: </w:t>
      </w:r>
      <w:r w:rsidRPr="00B264C9">
        <w:rPr>
          <w:rFonts w:ascii="Courier New" w:eastAsia="Times New Roman" w:hAnsi="Courier New" w:cs="Courier New"/>
          <w:b/>
          <w:bCs/>
          <w:color w:val="0000FF"/>
          <w:sz w:val="18"/>
          <w:szCs w:val="18"/>
          <w:lang w:val="ro-RO"/>
        </w:rPr>
        <w:t>Monitorul Oficial nr. 416 din 19 mai 2020</w:t>
      </w:r>
      <w:r w:rsidRPr="00B264C9">
        <w:rPr>
          <w:rFonts w:ascii="Times New Roman" w:eastAsia="Times New Roman" w:hAnsi="Times New Roman" w:cs="Times New Roman"/>
          <w:b/>
          <w:bCs/>
          <w:sz w:val="27"/>
          <w:szCs w:val="27"/>
          <w:lang w:val="ro-RO"/>
        </w:rPr>
        <w:t xml:space="preserve"> </w:t>
      </w:r>
    </w:p>
    <w:p w:rsidR="00B264C9" w:rsidRPr="00B264C9" w:rsidRDefault="00B264C9" w:rsidP="00B264C9">
      <w:pPr>
        <w:spacing w:after="0" w:line="240" w:lineRule="auto"/>
        <w:jc w:val="both"/>
        <w:rPr>
          <w:rFonts w:ascii="Times New Roman" w:eastAsia="Times New Roman" w:hAnsi="Times New Roman" w:cs="Times New Roman"/>
          <w:b/>
          <w:bCs/>
          <w:sz w:val="24"/>
          <w:szCs w:val="24"/>
          <w:lang w:val="ro-RO"/>
        </w:rPr>
      </w:pPr>
      <w:r w:rsidRPr="00B264C9">
        <w:rPr>
          <w:rFonts w:ascii="Times New Roman" w:eastAsia="Times New Roman" w:hAnsi="Times New Roman" w:cs="Times New Roman"/>
          <w:sz w:val="24"/>
          <w:szCs w:val="24"/>
          <w:lang w:val="ro-RO"/>
        </w:rPr>
        <w:br/>
      </w:r>
      <w:r w:rsidRPr="00B264C9">
        <w:rPr>
          <w:rFonts w:ascii="Times New Roman" w:eastAsia="Times New Roman" w:hAnsi="Times New Roman" w:cs="Times New Roman"/>
          <w:b/>
          <w:bCs/>
          <w:sz w:val="24"/>
          <w:szCs w:val="24"/>
          <w:lang w:val="ro-RO"/>
        </w:rPr>
        <w:t xml:space="preserve">Data intrării în vigoare: </w:t>
      </w:r>
    </w:p>
    <w:p w:rsidR="00B264C9" w:rsidRPr="00B264C9" w:rsidRDefault="00B264C9" w:rsidP="00B264C9">
      <w:pPr>
        <w:spacing w:after="0" w:line="240" w:lineRule="auto"/>
        <w:jc w:val="both"/>
        <w:rPr>
          <w:rFonts w:ascii="Times New Roman" w:eastAsia="Times New Roman" w:hAnsi="Times New Roman" w:cs="Times New Roman"/>
          <w:b/>
          <w:bCs/>
          <w:color w:val="0000FF"/>
          <w:sz w:val="24"/>
          <w:szCs w:val="24"/>
          <w:lang w:val="ro-RO"/>
        </w:rPr>
      </w:pPr>
      <w:r w:rsidRPr="00B264C9">
        <w:rPr>
          <w:rFonts w:ascii="Times New Roman" w:eastAsia="Times New Roman" w:hAnsi="Times New Roman" w:cs="Times New Roman"/>
          <w:b/>
          <w:bCs/>
          <w:color w:val="0000FF"/>
          <w:sz w:val="24"/>
          <w:szCs w:val="24"/>
          <w:lang w:val="ro-RO"/>
        </w:rPr>
        <w:t>22 Mai 2020</w:t>
      </w:r>
    </w:p>
    <w:p w:rsidR="0071044D" w:rsidRDefault="00B264C9" w:rsidP="00B264C9">
      <w:r w:rsidRPr="00B264C9">
        <w:rPr>
          <w:rFonts w:ascii="Times New Roman" w:eastAsia="Times New Roman" w:hAnsi="Times New Roman" w:cs="Times New Roman"/>
          <w:sz w:val="24"/>
          <w:szCs w:val="24"/>
          <w:lang w:val="ro-RO"/>
        </w:rPr>
        <w:b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Parlamentul României adoptă prezenta lege.</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FF"/>
          <w:sz w:val="18"/>
          <w:szCs w:val="18"/>
          <w:lang w:val="ro-RO"/>
        </w:rPr>
        <w:t> </w:t>
      </w:r>
      <w:r w:rsidRPr="00B264C9">
        <w:rPr>
          <w:rFonts w:ascii="Courier New" w:eastAsia="Times New Roman" w:hAnsi="Courier New" w:cs="Courier New"/>
          <w:color w:val="0000FF"/>
          <w:sz w:val="18"/>
          <w:szCs w:val="18"/>
          <w:lang w:val="ro-RO"/>
        </w:rPr>
        <w:t> </w:t>
      </w:r>
      <w:bookmarkStart w:id="0" w:name="AI"/>
      <w:r w:rsidRPr="00B264C9">
        <w:rPr>
          <w:rFonts w:ascii="Courier New" w:eastAsia="Times New Roman" w:hAnsi="Courier New" w:cs="Courier New"/>
          <w:color w:val="0000FF"/>
          <w:sz w:val="18"/>
          <w:szCs w:val="18"/>
          <w:lang w:val="ro-RO"/>
        </w:rPr>
        <w:t>ART. I</w:t>
      </w:r>
      <w:bookmarkEnd w:id="0"/>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xml:space="preserve">Se aprobă </w:t>
      </w:r>
      <w:r w:rsidRPr="00B264C9">
        <w:rPr>
          <w:rFonts w:ascii="Courier New" w:eastAsia="Times New Roman" w:hAnsi="Courier New" w:cs="Courier New"/>
          <w:color w:val="0000FF"/>
          <w:sz w:val="18"/>
          <w:szCs w:val="18"/>
          <w:u w:val="single"/>
          <w:lang w:val="ro-RO"/>
        </w:rPr>
        <w:t>Ordonanţa de urgenţă a Guvernului nr. 30 din 18 martie 2020</w:t>
      </w:r>
      <w:r w:rsidRPr="00B264C9">
        <w:rPr>
          <w:rFonts w:ascii="Courier New" w:eastAsia="Times New Roman" w:hAnsi="Courier New" w:cs="Courier New"/>
          <w:color w:val="000000"/>
          <w:sz w:val="18"/>
          <w:szCs w:val="18"/>
          <w:lang w:val="ro-RO"/>
        </w:rPr>
        <w:t> pentru modificarea şi completarea unor acte normative, precum şi pentru stabilirea unor măsuri în domeniul protecţiei sociale în contextul situaţiei epidemiologice determinate de răspândirea coronavirusului SARS-CoV-2, publicată în Monitorul Oficial al României, Partea I, nr. 231 din 21 martie 2020, cu modificările şi completările ulterioare, cu următoarele modificări şi completări:</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xml:space="preserve">1. La </w:t>
      </w:r>
      <w:r w:rsidRPr="00B264C9">
        <w:rPr>
          <w:rFonts w:ascii="Courier New" w:eastAsia="Times New Roman" w:hAnsi="Courier New" w:cs="Courier New"/>
          <w:color w:val="0000FF"/>
          <w:sz w:val="18"/>
          <w:szCs w:val="18"/>
          <w:u w:val="single"/>
          <w:lang w:val="ro-RO"/>
        </w:rPr>
        <w:t>articolul I, după punctul 1</w:t>
      </w:r>
      <w:r w:rsidRPr="00B264C9">
        <w:rPr>
          <w:rFonts w:ascii="Courier New" w:eastAsia="Times New Roman" w:hAnsi="Courier New" w:cs="Courier New"/>
          <w:color w:val="000000"/>
          <w:sz w:val="18"/>
          <w:szCs w:val="18"/>
          <w:lang w:val="ro-RO"/>
        </w:rPr>
        <w:t xml:space="preserve"> se introduc două noi puncte, punctele 1^1 şi 1^2, cu următorul cuprins: </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xml:space="preserve">"1^1. La </w:t>
      </w:r>
      <w:r w:rsidRPr="00B264C9">
        <w:rPr>
          <w:rFonts w:ascii="Courier New" w:eastAsia="Times New Roman" w:hAnsi="Courier New" w:cs="Courier New"/>
          <w:color w:val="0000FF"/>
          <w:sz w:val="18"/>
          <w:szCs w:val="18"/>
          <w:u w:val="single"/>
          <w:lang w:val="ro-RO"/>
        </w:rPr>
        <w:t>articolul 1, după alineatul (1^1)</w:t>
      </w:r>
      <w:r w:rsidRPr="00B264C9">
        <w:rPr>
          <w:rFonts w:ascii="Courier New" w:eastAsia="Times New Roman" w:hAnsi="Courier New" w:cs="Courier New"/>
          <w:color w:val="000000"/>
          <w:sz w:val="18"/>
          <w:szCs w:val="18"/>
          <w:lang w:val="ro-RO"/>
        </w:rPr>
        <w:t xml:space="preserve"> se introduce un nou alineat, alineatul (1^2), cu următorul cuprins: </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(1^2) Prin excepţie, în anul 2020, prevederile alin. (1) şi (1^1) se aplică şi pe perioada imediat următoare încetării stării de urgenţă, până la încheierea anului şcolar.</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xml:space="preserve">1^2. La </w:t>
      </w:r>
      <w:r w:rsidRPr="00B264C9">
        <w:rPr>
          <w:rFonts w:ascii="Courier New" w:eastAsia="Times New Roman" w:hAnsi="Courier New" w:cs="Courier New"/>
          <w:color w:val="0000FF"/>
          <w:sz w:val="18"/>
          <w:szCs w:val="18"/>
          <w:u w:val="single"/>
          <w:lang w:val="ro-RO"/>
        </w:rPr>
        <w:t>articolul 1 alineatul (2), litera a)</w:t>
      </w:r>
      <w:r w:rsidRPr="00B264C9">
        <w:rPr>
          <w:rFonts w:ascii="Courier New" w:eastAsia="Times New Roman" w:hAnsi="Courier New" w:cs="Courier New"/>
          <w:color w:val="000000"/>
          <w:sz w:val="18"/>
          <w:szCs w:val="18"/>
          <w:lang w:val="ro-RO"/>
        </w:rPr>
        <w:t> se modifică şi va avea următorul cuprins:</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a) au copii cu vârsta de până la 12 ani, înscrişi în cadrul unei unităţi de învăţământ sau au copii cu dizabilităţi cu vârsta de până la 26 de ani, înscrişi în cadrul unei unităţi de învăţământ;"</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xml:space="preserve">2. La </w:t>
      </w:r>
      <w:r w:rsidRPr="00B264C9">
        <w:rPr>
          <w:rFonts w:ascii="Courier New" w:eastAsia="Times New Roman" w:hAnsi="Courier New" w:cs="Courier New"/>
          <w:color w:val="0000FF"/>
          <w:sz w:val="18"/>
          <w:szCs w:val="18"/>
          <w:u w:val="single"/>
          <w:lang w:val="ro-RO"/>
        </w:rPr>
        <w:t>articolul I punctul 2</w:t>
      </w:r>
      <w:r w:rsidRPr="00B264C9">
        <w:rPr>
          <w:rFonts w:ascii="Courier New" w:eastAsia="Times New Roman" w:hAnsi="Courier New" w:cs="Courier New"/>
          <w:color w:val="000000"/>
          <w:sz w:val="18"/>
          <w:szCs w:val="18"/>
          <w:lang w:val="ro-RO"/>
        </w:rPr>
        <w:t xml:space="preserve">, </w:t>
      </w:r>
      <w:r w:rsidRPr="00B264C9">
        <w:rPr>
          <w:rFonts w:ascii="Courier New" w:eastAsia="Times New Roman" w:hAnsi="Courier New" w:cs="Courier New"/>
          <w:color w:val="0000FF"/>
          <w:sz w:val="18"/>
          <w:szCs w:val="18"/>
          <w:u w:val="single"/>
          <w:lang w:val="ro-RO"/>
        </w:rPr>
        <w:t>alineatul (3^4) al articolului 1</w:t>
      </w:r>
      <w:r w:rsidRPr="00B264C9">
        <w:rPr>
          <w:rFonts w:ascii="Courier New" w:eastAsia="Times New Roman" w:hAnsi="Courier New" w:cs="Courier New"/>
          <w:color w:val="000000"/>
          <w:sz w:val="18"/>
          <w:szCs w:val="18"/>
          <w:lang w:val="ro-RO"/>
        </w:rPr>
        <w:t xml:space="preserve"> se modifică şi va avea următorul cuprins: </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xml:space="preserve">"(3^4) Prevederile prezentei legi nu se aplică în cazul în care unul dintre părinţi are raportul de muncă suspendat pentru întreruperea temporară a activităţii angajatorului, în condiţiile </w:t>
      </w:r>
      <w:r w:rsidRPr="00B264C9">
        <w:rPr>
          <w:rFonts w:ascii="Courier New" w:eastAsia="Times New Roman" w:hAnsi="Courier New" w:cs="Courier New"/>
          <w:color w:val="0000FF"/>
          <w:sz w:val="18"/>
          <w:szCs w:val="18"/>
          <w:u w:val="single"/>
          <w:lang w:val="ro-RO"/>
        </w:rPr>
        <w:t>art. 52 alin. (1) lit. c) din Legea nr. 53/2003 - Codul muncii, republicată</w:t>
      </w:r>
      <w:r w:rsidRPr="00B264C9">
        <w:rPr>
          <w:rFonts w:ascii="Courier New" w:eastAsia="Times New Roman" w:hAnsi="Courier New" w:cs="Courier New"/>
          <w:color w:val="000000"/>
          <w:sz w:val="18"/>
          <w:szCs w:val="18"/>
          <w:lang w:val="ro-RO"/>
        </w:rPr>
        <w:t xml:space="preserve">, cu modificările şi completările ulterioare. Prevederile prezentei legi nu se aplică nici în cazul în care celălalt părinte nu realizează venituri din salarii şi asimilate salariilor, venituri din activităţi independente, venituri din drepturi de proprietate intelectuală, venituri din activităţi agricole, silvicultură şi piscicultură, supuse impozitului pe venit potrivit prevederilor </w:t>
      </w:r>
      <w:r w:rsidRPr="00B264C9">
        <w:rPr>
          <w:rFonts w:ascii="Courier New" w:eastAsia="Times New Roman" w:hAnsi="Courier New" w:cs="Courier New"/>
          <w:color w:val="0000FF"/>
          <w:sz w:val="18"/>
          <w:szCs w:val="18"/>
          <w:u w:val="single"/>
          <w:lang w:val="ro-RO"/>
        </w:rPr>
        <w:t>Legii nr. 227/2015 privind Codul fiscal</w:t>
      </w:r>
      <w:r w:rsidRPr="00B264C9">
        <w:rPr>
          <w:rFonts w:ascii="Courier New" w:eastAsia="Times New Roman" w:hAnsi="Courier New" w:cs="Courier New"/>
          <w:color w:val="000000"/>
          <w:sz w:val="18"/>
          <w:szCs w:val="18"/>
          <w:lang w:val="ro-RO"/>
        </w:rPr>
        <w:t>, cu modificările şi completările ulterioare, cu excepţia situaţiei în care este încadrat în grad de handicap grav sau accentuat şi astfel este scutit de la plata impozitului pe venit."</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xml:space="preserve">3. La </w:t>
      </w:r>
      <w:r w:rsidRPr="00B264C9">
        <w:rPr>
          <w:rFonts w:ascii="Courier New" w:eastAsia="Times New Roman" w:hAnsi="Courier New" w:cs="Courier New"/>
          <w:color w:val="0000FF"/>
          <w:sz w:val="18"/>
          <w:szCs w:val="18"/>
          <w:u w:val="single"/>
          <w:lang w:val="ro-RO"/>
        </w:rPr>
        <w:t>articolul I punctul 3</w:t>
      </w:r>
      <w:r w:rsidRPr="00B264C9">
        <w:rPr>
          <w:rFonts w:ascii="Courier New" w:eastAsia="Times New Roman" w:hAnsi="Courier New" w:cs="Courier New"/>
          <w:color w:val="000000"/>
          <w:sz w:val="18"/>
          <w:szCs w:val="18"/>
          <w:lang w:val="ro-RO"/>
        </w:rPr>
        <w:t xml:space="preserve">, </w:t>
      </w:r>
      <w:r w:rsidRPr="00B264C9">
        <w:rPr>
          <w:rFonts w:ascii="Courier New" w:eastAsia="Times New Roman" w:hAnsi="Courier New" w:cs="Courier New"/>
          <w:color w:val="0000FF"/>
          <w:sz w:val="18"/>
          <w:szCs w:val="18"/>
          <w:u w:val="single"/>
          <w:lang w:val="ro-RO"/>
        </w:rPr>
        <w:t>alineatul (2) al articolului 2</w:t>
      </w:r>
      <w:r w:rsidRPr="00B264C9">
        <w:rPr>
          <w:rFonts w:ascii="Courier New" w:eastAsia="Times New Roman" w:hAnsi="Courier New" w:cs="Courier New"/>
          <w:color w:val="000000"/>
          <w:sz w:val="18"/>
          <w:szCs w:val="18"/>
          <w:lang w:val="ro-RO"/>
        </w:rPr>
        <w:t> se modifică şi va avea următorul cuprins:</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"(2) Cererea prevăzută la alin. (1) va fi însoţită de o declaraţie pe propria răspundere a celuilalt părinte, din care să rezulte că acesta nu a solicitat la locul său de muncă zile libere ce i s-ar cuveni potrivit prezentei legi, că nu are contractul de muncă suspendat pentru întreruperea temporară a activităţii angajatorului şi nici nu se află în una dintre situaţiile prevăzute la art. 1 alin. (3^3), precum şi de o copie a certificatului/ certificatelor de naştere al/ale copilului/copiilor."</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xml:space="preserve">4. La </w:t>
      </w:r>
      <w:r w:rsidRPr="00B264C9">
        <w:rPr>
          <w:rFonts w:ascii="Courier New" w:eastAsia="Times New Roman" w:hAnsi="Courier New" w:cs="Courier New"/>
          <w:color w:val="0000FF"/>
          <w:sz w:val="18"/>
          <w:szCs w:val="18"/>
          <w:u w:val="single"/>
          <w:lang w:val="ro-RO"/>
        </w:rPr>
        <w:t>articolul I, după punctul 5</w:t>
      </w:r>
      <w:r w:rsidRPr="00B264C9">
        <w:rPr>
          <w:rFonts w:ascii="Courier New" w:eastAsia="Times New Roman" w:hAnsi="Courier New" w:cs="Courier New"/>
          <w:color w:val="000000"/>
          <w:sz w:val="18"/>
          <w:szCs w:val="18"/>
          <w:lang w:val="ro-RO"/>
        </w:rPr>
        <w:t xml:space="preserve"> se introduce un nou punct, punctul 5^1, cu </w:t>
      </w:r>
      <w:r w:rsidRPr="00B264C9">
        <w:rPr>
          <w:rFonts w:ascii="Courier New" w:eastAsia="Times New Roman" w:hAnsi="Courier New" w:cs="Courier New"/>
          <w:color w:val="000000"/>
          <w:sz w:val="18"/>
          <w:szCs w:val="18"/>
          <w:lang w:val="ro-RO"/>
        </w:rPr>
        <w:lastRenderedPageBreak/>
        <w:t xml:space="preserve">următorul cuprins: </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xml:space="preserve">"5^1. La </w:t>
      </w:r>
      <w:r w:rsidRPr="00B264C9">
        <w:rPr>
          <w:rFonts w:ascii="Courier New" w:eastAsia="Times New Roman" w:hAnsi="Courier New" w:cs="Courier New"/>
          <w:color w:val="0000FF"/>
          <w:sz w:val="18"/>
          <w:szCs w:val="18"/>
          <w:u w:val="single"/>
          <w:lang w:val="ro-RO"/>
        </w:rPr>
        <w:t>articolul 3, după alineatul (7)</w:t>
      </w:r>
      <w:r w:rsidRPr="00B264C9">
        <w:rPr>
          <w:rFonts w:ascii="Courier New" w:eastAsia="Times New Roman" w:hAnsi="Courier New" w:cs="Courier New"/>
          <w:color w:val="000000"/>
          <w:sz w:val="18"/>
          <w:szCs w:val="18"/>
          <w:lang w:val="ro-RO"/>
        </w:rPr>
        <w:t xml:space="preserve"> se introduc două noi alineate, alineatele (8) şi (9), cu următorul cuprins: </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xml:space="preserve">(8) Decontarea sumelor din Fondul de garantare pentru plata creanţelor salariale se face în cel mult 15 zile de la depunerea documentelor de către angajator, conform legii. </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(9) Cheltuielile din Fondul de garantare pentru plata creanţelor salariale efectuate potrivit alin. (1) se pot acoperi şi din fonduri externe nerambursabile prin Ministerul Fondurilor Europene, în limita sumelor alocate şi în conformitate cu prevederile şi regulile de eligibilitate aplicabile, potrivit unei proceduri stabilite prin hotărâre a Guvernului."</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xml:space="preserve">5. La </w:t>
      </w:r>
      <w:r w:rsidRPr="00B264C9">
        <w:rPr>
          <w:rFonts w:ascii="Courier New" w:eastAsia="Times New Roman" w:hAnsi="Courier New" w:cs="Courier New"/>
          <w:color w:val="0000FF"/>
          <w:sz w:val="18"/>
          <w:szCs w:val="18"/>
          <w:u w:val="single"/>
          <w:lang w:val="ro-RO"/>
        </w:rPr>
        <w:t>articolul I punctul 7</w:t>
      </w:r>
      <w:r w:rsidRPr="00B264C9">
        <w:rPr>
          <w:rFonts w:ascii="Courier New" w:eastAsia="Times New Roman" w:hAnsi="Courier New" w:cs="Courier New"/>
          <w:color w:val="000000"/>
          <w:sz w:val="18"/>
          <w:szCs w:val="18"/>
          <w:lang w:val="ro-RO"/>
        </w:rPr>
        <w:t xml:space="preserve">, </w:t>
      </w:r>
      <w:r w:rsidRPr="00B264C9">
        <w:rPr>
          <w:rFonts w:ascii="Courier New" w:eastAsia="Times New Roman" w:hAnsi="Courier New" w:cs="Courier New"/>
          <w:color w:val="0000FF"/>
          <w:sz w:val="18"/>
          <w:szCs w:val="18"/>
          <w:u w:val="single"/>
          <w:lang w:val="ro-RO"/>
        </w:rPr>
        <w:t>articolul 4</w:t>
      </w:r>
      <w:r w:rsidRPr="00B264C9">
        <w:rPr>
          <w:rFonts w:ascii="Courier New" w:eastAsia="Times New Roman" w:hAnsi="Courier New" w:cs="Courier New"/>
          <w:color w:val="000000"/>
          <w:sz w:val="18"/>
          <w:szCs w:val="18"/>
          <w:lang w:val="ro-RO"/>
        </w:rPr>
        <w:t> se modifică şi va avea următorul cuprins:</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w:t>
      </w:r>
      <w:r w:rsidRPr="00B264C9">
        <w:rPr>
          <w:rFonts w:ascii="Courier New" w:eastAsia="Times New Roman" w:hAnsi="Courier New" w:cs="Courier New"/>
          <w:color w:val="0000FF"/>
          <w:sz w:val="18"/>
          <w:szCs w:val="18"/>
          <w:lang w:val="ro-RO"/>
        </w:rPr>
        <w:t>ART. 4</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Numărul minim de zile libere acordate potrivit prezentei legi, respectiv numărul de zile lucrătoare pentru care se acordă majorarea prevăzută la art. 3^1 alin. (1) se stabilesc de către Guvern, prin hotărâre, pentru fiecare situaţie dintre cele prevăzute la art. 1 alin. (1) şi art. 3^1."</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xml:space="preserve">6. </w:t>
      </w:r>
      <w:r w:rsidRPr="00B264C9">
        <w:rPr>
          <w:rFonts w:ascii="Courier New" w:eastAsia="Times New Roman" w:hAnsi="Courier New" w:cs="Courier New"/>
          <w:color w:val="0000FF"/>
          <w:sz w:val="18"/>
          <w:szCs w:val="18"/>
          <w:u w:val="single"/>
          <w:lang w:val="ro-RO"/>
        </w:rPr>
        <w:t>După articolul II</w:t>
      </w:r>
      <w:r w:rsidRPr="00B264C9">
        <w:rPr>
          <w:rFonts w:ascii="Courier New" w:eastAsia="Times New Roman" w:hAnsi="Courier New" w:cs="Courier New"/>
          <w:color w:val="000000"/>
          <w:sz w:val="18"/>
          <w:szCs w:val="18"/>
          <w:lang w:val="ro-RO"/>
        </w:rPr>
        <w:t xml:space="preserve"> se introduce un nou articol, articolul II^1, cu următorul cuprins: </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w:t>
      </w:r>
      <w:r w:rsidRPr="00B264C9">
        <w:rPr>
          <w:rFonts w:ascii="Courier New" w:eastAsia="Times New Roman" w:hAnsi="Courier New" w:cs="Courier New"/>
          <w:color w:val="0000FF"/>
          <w:sz w:val="18"/>
          <w:szCs w:val="18"/>
          <w:lang w:val="ro-RO"/>
        </w:rPr>
        <w:t>ART. II^1</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xml:space="preserve">Prin excepţie de la prevederile </w:t>
      </w:r>
      <w:r w:rsidRPr="00B264C9">
        <w:rPr>
          <w:rFonts w:ascii="Courier New" w:eastAsia="Times New Roman" w:hAnsi="Courier New" w:cs="Courier New"/>
          <w:color w:val="0000FF"/>
          <w:sz w:val="18"/>
          <w:szCs w:val="18"/>
          <w:u w:val="single"/>
          <w:lang w:val="ro-RO"/>
        </w:rPr>
        <w:t>Ordonanţei de urgenţă a Guvernului nr. 111/2010</w:t>
      </w:r>
      <w:r w:rsidRPr="00B264C9">
        <w:rPr>
          <w:rFonts w:ascii="Courier New" w:eastAsia="Times New Roman" w:hAnsi="Courier New" w:cs="Courier New"/>
          <w:color w:val="000000"/>
          <w:sz w:val="18"/>
          <w:szCs w:val="18"/>
          <w:lang w:val="ro-RO"/>
        </w:rPr>
        <w:t xml:space="preserve"> privind concediul şi indemnizaţia lunară pentru creşterea copiilor, aprobată cu modificări prin </w:t>
      </w:r>
      <w:r w:rsidRPr="00B264C9">
        <w:rPr>
          <w:rFonts w:ascii="Courier New" w:eastAsia="Times New Roman" w:hAnsi="Courier New" w:cs="Courier New"/>
          <w:color w:val="0000FF"/>
          <w:sz w:val="18"/>
          <w:szCs w:val="18"/>
          <w:u w:val="single"/>
          <w:lang w:val="ro-RO"/>
        </w:rPr>
        <w:t>Legea nr. 132/2011</w:t>
      </w:r>
      <w:r w:rsidRPr="00B264C9">
        <w:rPr>
          <w:rFonts w:ascii="Courier New" w:eastAsia="Times New Roman" w:hAnsi="Courier New" w:cs="Courier New"/>
          <w:color w:val="000000"/>
          <w:sz w:val="18"/>
          <w:szCs w:val="18"/>
          <w:lang w:val="ro-RO"/>
        </w:rPr>
        <w:t xml:space="preserve">, cu modificările şi completările ulterioare, acordarea drepturilor prevăzute de </w:t>
      </w:r>
      <w:r w:rsidRPr="00B264C9">
        <w:rPr>
          <w:rFonts w:ascii="Courier New" w:eastAsia="Times New Roman" w:hAnsi="Courier New" w:cs="Courier New"/>
          <w:color w:val="0000FF"/>
          <w:sz w:val="18"/>
          <w:szCs w:val="18"/>
          <w:u w:val="single"/>
          <w:lang w:val="ro-RO"/>
        </w:rPr>
        <w:t>Ordonanţa de urgenţă a Guvernului nr. 111/2010</w:t>
      </w:r>
      <w:r w:rsidRPr="00B264C9">
        <w:rPr>
          <w:rFonts w:ascii="Courier New" w:eastAsia="Times New Roman" w:hAnsi="Courier New" w:cs="Courier New"/>
          <w:color w:val="000000"/>
          <w:sz w:val="18"/>
          <w:szCs w:val="18"/>
          <w:lang w:val="ro-RO"/>
        </w:rPr>
        <w:t> se efectuează fără întrerupere, pe toată perioada instituirii stării de urgenţă, precum şi pe o perioadă de 30 de zile de la data încetării acesteia, cu excepţia drepturilor prevăzute la art. II."</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xml:space="preserve">7. </w:t>
      </w:r>
      <w:r w:rsidRPr="00B264C9">
        <w:rPr>
          <w:rFonts w:ascii="Courier New" w:eastAsia="Times New Roman" w:hAnsi="Courier New" w:cs="Courier New"/>
          <w:color w:val="0000FF"/>
          <w:sz w:val="18"/>
          <w:szCs w:val="18"/>
          <w:u w:val="single"/>
          <w:lang w:val="ro-RO"/>
        </w:rPr>
        <w:t>După articolul X</w:t>
      </w:r>
      <w:r w:rsidRPr="00B264C9">
        <w:rPr>
          <w:rFonts w:ascii="Courier New" w:eastAsia="Times New Roman" w:hAnsi="Courier New" w:cs="Courier New"/>
          <w:color w:val="000000"/>
          <w:sz w:val="18"/>
          <w:szCs w:val="18"/>
          <w:lang w:val="ro-RO"/>
        </w:rPr>
        <w:t xml:space="preserve"> se introduce un nou articol, articolul X^1, cu următorul cuprins: </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w:t>
      </w:r>
      <w:r w:rsidRPr="00B264C9">
        <w:rPr>
          <w:rFonts w:ascii="Courier New" w:eastAsia="Times New Roman" w:hAnsi="Courier New" w:cs="Courier New"/>
          <w:color w:val="0000FF"/>
          <w:sz w:val="18"/>
          <w:szCs w:val="18"/>
          <w:lang w:val="ro-RO"/>
        </w:rPr>
        <w:t>ART. X^1</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xml:space="preserve">(1) Prin derogare de la dispoziţiile </w:t>
      </w:r>
      <w:r w:rsidRPr="00B264C9">
        <w:rPr>
          <w:rFonts w:ascii="Courier New" w:eastAsia="Times New Roman" w:hAnsi="Courier New" w:cs="Courier New"/>
          <w:color w:val="0000FF"/>
          <w:sz w:val="18"/>
          <w:szCs w:val="18"/>
          <w:u w:val="single"/>
          <w:lang w:val="ro-RO"/>
        </w:rPr>
        <w:t>art. 39 alin. (1)</w:t>
      </w:r>
      <w:r w:rsidRPr="00B264C9">
        <w:rPr>
          <w:rFonts w:ascii="Courier New" w:eastAsia="Times New Roman" w:hAnsi="Courier New" w:cs="Courier New"/>
          <w:color w:val="000000"/>
          <w:sz w:val="18"/>
          <w:szCs w:val="18"/>
          <w:lang w:val="ro-RO"/>
        </w:rPr>
        <w:t xml:space="preserve"> şi </w:t>
      </w:r>
      <w:r w:rsidRPr="00B264C9">
        <w:rPr>
          <w:rFonts w:ascii="Courier New" w:eastAsia="Times New Roman" w:hAnsi="Courier New" w:cs="Courier New"/>
          <w:color w:val="0000FF"/>
          <w:sz w:val="18"/>
          <w:szCs w:val="18"/>
          <w:u w:val="single"/>
          <w:lang w:val="ro-RO"/>
        </w:rPr>
        <w:t>art. 40 din Legea nr. 76/2002</w:t>
      </w:r>
      <w:r w:rsidRPr="00B264C9">
        <w:rPr>
          <w:rFonts w:ascii="Courier New" w:eastAsia="Times New Roman" w:hAnsi="Courier New" w:cs="Courier New"/>
          <w:color w:val="000000"/>
          <w:sz w:val="18"/>
          <w:szCs w:val="18"/>
          <w:lang w:val="ro-RO"/>
        </w:rPr>
        <w:t xml:space="preserve"> privind sistemul asigurărilor pentru şomaj şi stimularea ocupării forţei de muncă, cu modificările şi completările ulterioare, pentru persoanele care se încadrează în una dintre situaţiile prevăzute la </w:t>
      </w:r>
      <w:r w:rsidRPr="00B264C9">
        <w:rPr>
          <w:rFonts w:ascii="Courier New" w:eastAsia="Times New Roman" w:hAnsi="Courier New" w:cs="Courier New"/>
          <w:color w:val="0000FF"/>
          <w:sz w:val="18"/>
          <w:szCs w:val="18"/>
          <w:u w:val="single"/>
          <w:lang w:val="ro-RO"/>
        </w:rPr>
        <w:t>art. 17 din Legea nr. 76/2002</w:t>
      </w:r>
      <w:r w:rsidRPr="00B264C9">
        <w:rPr>
          <w:rFonts w:ascii="Courier New" w:eastAsia="Times New Roman" w:hAnsi="Courier New" w:cs="Courier New"/>
          <w:color w:val="000000"/>
          <w:sz w:val="18"/>
          <w:szCs w:val="18"/>
          <w:lang w:val="ro-RO"/>
        </w:rPr>
        <w:t>, cu modificările şi completările ulterioare, până la data de 31 decembrie 2020, perioada de acordare a indemnizaţiei de şomaj, stabilită în condiţiile legii, se prelungeşte cu 3 luni.</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xml:space="preserve">(2) Pentru şomerii care beneficiază de indemnizaţie de şomaj la data intrării în vigoare a legii de aprobare a prezentei ordonanţe de urgenţă, perioada de acordare se prelungeşte cu 3 luni de la data până la care a fost stabilit dreptul respectiv. </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(3) Pentru şomerii pentru care, la data intrării în vigoare a legii de aprobare a prezentei ordonanţe de urgenţă, plata indemnizaţiei de şomaj este suspendată în condiţiile legii, la data repunerii în plată a dreptului la indemnizaţia de şomaj, perioada de acordare a indemnizaţiei de şomaj, stabilită în condiţiile legii, se prelungeşte cu 3 luni."</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xml:space="preserve">8. La </w:t>
      </w:r>
      <w:r w:rsidRPr="00B264C9">
        <w:rPr>
          <w:rFonts w:ascii="Courier New" w:eastAsia="Times New Roman" w:hAnsi="Courier New" w:cs="Courier New"/>
          <w:color w:val="0000FF"/>
          <w:sz w:val="18"/>
          <w:szCs w:val="18"/>
          <w:u w:val="single"/>
          <w:lang w:val="ro-RO"/>
        </w:rPr>
        <w:t>articolul XI, după alineatul (3)</w:t>
      </w:r>
      <w:r w:rsidRPr="00B264C9">
        <w:rPr>
          <w:rFonts w:ascii="Courier New" w:eastAsia="Times New Roman" w:hAnsi="Courier New" w:cs="Courier New"/>
          <w:color w:val="000000"/>
          <w:sz w:val="18"/>
          <w:szCs w:val="18"/>
          <w:lang w:val="ro-RO"/>
        </w:rPr>
        <w:t> se introduce un nou alineat, alineatul (3^1), cu următorul cuprins:</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xml:space="preserve">"(3^1) Pe perioada stării de urgenţă instituite prin decret, potrivit </w:t>
      </w:r>
      <w:r w:rsidRPr="00B264C9">
        <w:rPr>
          <w:rFonts w:ascii="Courier New" w:eastAsia="Times New Roman" w:hAnsi="Courier New" w:cs="Courier New"/>
          <w:color w:val="0000FF"/>
          <w:sz w:val="18"/>
          <w:szCs w:val="18"/>
          <w:u w:val="single"/>
          <w:lang w:val="ro-RO"/>
        </w:rPr>
        <w:t>art. 93 alin. (1) din Constituţia României, republicată,</w:t>
      </w:r>
      <w:r w:rsidRPr="00B264C9">
        <w:rPr>
          <w:rFonts w:ascii="Courier New" w:eastAsia="Times New Roman" w:hAnsi="Courier New" w:cs="Courier New"/>
          <w:color w:val="000000"/>
          <w:sz w:val="18"/>
          <w:szCs w:val="18"/>
          <w:lang w:val="ro-RO"/>
        </w:rPr>
        <w:t> beneficiarilor dispoziţiilor prezentului articol prevăzuţi la alin. (1) care nu respectă dispoziţiile normative în vigoare privind carantina, izolarea sau autoizolarea la domiciliu le încetează dreptul la indemnizaţie la data constatării de către autoritatea competentă a încălcării obligaţiei de carantină, izolare sau autoizolare la domiciliu."</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xml:space="preserve">9. </w:t>
      </w:r>
      <w:r w:rsidRPr="00B264C9">
        <w:rPr>
          <w:rFonts w:ascii="Courier New" w:eastAsia="Times New Roman" w:hAnsi="Courier New" w:cs="Courier New"/>
          <w:color w:val="0000FF"/>
          <w:sz w:val="18"/>
          <w:szCs w:val="18"/>
          <w:u w:val="single"/>
          <w:lang w:val="ro-RO"/>
        </w:rPr>
        <w:t>După articolul XVII</w:t>
      </w:r>
      <w:r w:rsidRPr="00B264C9">
        <w:rPr>
          <w:rFonts w:ascii="Courier New" w:eastAsia="Times New Roman" w:hAnsi="Courier New" w:cs="Courier New"/>
          <w:color w:val="000000"/>
          <w:sz w:val="18"/>
          <w:szCs w:val="18"/>
          <w:lang w:val="ro-RO"/>
        </w:rPr>
        <w:t xml:space="preserve"> se introduce un nou articol, articolul XVII^1, cu următorul cuprins: </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lastRenderedPageBreak/>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w:t>
      </w:r>
      <w:r w:rsidRPr="00B264C9">
        <w:rPr>
          <w:rFonts w:ascii="Courier New" w:eastAsia="Times New Roman" w:hAnsi="Courier New" w:cs="Courier New"/>
          <w:color w:val="0000FF"/>
          <w:sz w:val="18"/>
          <w:szCs w:val="18"/>
          <w:lang w:val="ro-RO"/>
        </w:rPr>
        <w:t>ART. XVII^1</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xml:space="preserve">(1) Prin derogare de la prevederile </w:t>
      </w:r>
      <w:r w:rsidRPr="00B264C9">
        <w:rPr>
          <w:rFonts w:ascii="Courier New" w:eastAsia="Times New Roman" w:hAnsi="Courier New" w:cs="Courier New"/>
          <w:color w:val="0000FF"/>
          <w:sz w:val="18"/>
          <w:szCs w:val="18"/>
          <w:u w:val="single"/>
          <w:lang w:val="ro-RO"/>
        </w:rPr>
        <w:t>Legii nr. 53/2003 - Codul muncii, republicată</w:t>
      </w:r>
      <w:r w:rsidRPr="00B264C9">
        <w:rPr>
          <w:rFonts w:ascii="Courier New" w:eastAsia="Times New Roman" w:hAnsi="Courier New" w:cs="Courier New"/>
          <w:color w:val="000000"/>
          <w:sz w:val="18"/>
          <w:szCs w:val="18"/>
          <w:lang w:val="ro-RO"/>
        </w:rPr>
        <w:t xml:space="preserve">, cu modificările şi completările ulterioare, şi ale </w:t>
      </w:r>
      <w:r w:rsidRPr="00B264C9">
        <w:rPr>
          <w:rFonts w:ascii="Courier New" w:eastAsia="Times New Roman" w:hAnsi="Courier New" w:cs="Courier New"/>
          <w:color w:val="0000FF"/>
          <w:sz w:val="18"/>
          <w:szCs w:val="18"/>
          <w:u w:val="single"/>
          <w:lang w:val="ro-RO"/>
        </w:rPr>
        <w:t>Legii nr. 165/2018</w:t>
      </w:r>
      <w:r w:rsidRPr="00B264C9">
        <w:rPr>
          <w:rFonts w:ascii="Courier New" w:eastAsia="Times New Roman" w:hAnsi="Courier New" w:cs="Courier New"/>
          <w:color w:val="000000"/>
          <w:sz w:val="18"/>
          <w:szCs w:val="18"/>
          <w:lang w:val="ro-RO"/>
        </w:rPr>
        <w:t xml:space="preserve"> privind acordarea biletelor de valoare, cu modificările şi completările ulterioare, angajatorii pot acorda tichete de masă salariaţilor ale căror contracte de muncă sunt suspendate în temeiul </w:t>
      </w:r>
      <w:r w:rsidRPr="00B264C9">
        <w:rPr>
          <w:rFonts w:ascii="Courier New" w:eastAsia="Times New Roman" w:hAnsi="Courier New" w:cs="Courier New"/>
          <w:color w:val="0000FF"/>
          <w:sz w:val="18"/>
          <w:szCs w:val="18"/>
          <w:u w:val="single"/>
          <w:lang w:val="ro-RO"/>
        </w:rPr>
        <w:t>art. 52 alin. (1) lit. c) din Legea nr. 53/2003, republicată</w:t>
      </w:r>
      <w:r w:rsidRPr="00B264C9">
        <w:rPr>
          <w:rFonts w:ascii="Courier New" w:eastAsia="Times New Roman" w:hAnsi="Courier New" w:cs="Courier New"/>
          <w:color w:val="000000"/>
          <w:sz w:val="18"/>
          <w:szCs w:val="18"/>
          <w:lang w:val="ro-RO"/>
        </w:rPr>
        <w:t xml:space="preserve">, cu modificările şi completările ulterioare, ca urmare a instituirii stării de urgenţă. </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(2) Salariaţii prevăzuţi la alin. (1) primesc tichetele de masă exclusiv pe suport electronic. Valoarea tichetelor de masă pe suport electronic este transferată lunar salariaţilor de către unitatea emitentă de tichete de masă pe suport electronic, corespunzător numărului de zile lucrătoare din luna pentru care se face transferul, conform contractului încheiat de unitatea emitentă cu angajatorul."</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xml:space="preserve">10. </w:t>
      </w:r>
      <w:r w:rsidRPr="00B264C9">
        <w:rPr>
          <w:rFonts w:ascii="Courier New" w:eastAsia="Times New Roman" w:hAnsi="Courier New" w:cs="Courier New"/>
          <w:color w:val="0000FF"/>
          <w:sz w:val="18"/>
          <w:szCs w:val="18"/>
          <w:u w:val="single"/>
          <w:lang w:val="ro-RO"/>
        </w:rPr>
        <w:t>După articolul XVIII</w:t>
      </w:r>
      <w:r w:rsidRPr="00B264C9">
        <w:rPr>
          <w:rFonts w:ascii="Courier New" w:eastAsia="Times New Roman" w:hAnsi="Courier New" w:cs="Courier New"/>
          <w:color w:val="000000"/>
          <w:sz w:val="18"/>
          <w:szCs w:val="18"/>
          <w:lang w:val="ro-RO"/>
        </w:rPr>
        <w:t xml:space="preserve"> se introduce un nou articol, articolul XIX, cu următorul cuprins: </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w:t>
      </w:r>
      <w:r w:rsidRPr="00B264C9">
        <w:rPr>
          <w:rFonts w:ascii="Courier New" w:eastAsia="Times New Roman" w:hAnsi="Courier New" w:cs="Courier New"/>
          <w:color w:val="0000FF"/>
          <w:sz w:val="18"/>
          <w:szCs w:val="18"/>
          <w:lang w:val="ro-RO"/>
        </w:rPr>
        <w:t>ART. XIX</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xml:space="preserve">Prevederile prezentei ordonanţe de urgenţă, inclusiv ale actelor normative care o modifică şi/sau o completează ori care cuprind dispoziţii care privesc aplicarea prevederilor sale, se aplică în continuare, fără întrerupere, de la data încetării stării de urgenţă instituite prin decret, potrivit </w:t>
      </w:r>
      <w:r w:rsidRPr="00B264C9">
        <w:rPr>
          <w:rFonts w:ascii="Courier New" w:eastAsia="Times New Roman" w:hAnsi="Courier New" w:cs="Courier New"/>
          <w:color w:val="0000FF"/>
          <w:sz w:val="18"/>
          <w:szCs w:val="18"/>
          <w:u w:val="single"/>
          <w:lang w:val="ro-RO"/>
        </w:rPr>
        <w:t>art. 93 alin. (1) din Constituţia României, republicată</w:t>
      </w:r>
      <w:r w:rsidRPr="00B264C9">
        <w:rPr>
          <w:rFonts w:ascii="Courier New" w:eastAsia="Times New Roman" w:hAnsi="Courier New" w:cs="Courier New"/>
          <w:color w:val="000000"/>
          <w:sz w:val="18"/>
          <w:szCs w:val="18"/>
          <w:lang w:val="ro-RO"/>
        </w:rPr>
        <w:t>, pentru toate domeniile de activitate în care se menţin restricţii, până la ridicarea acestora, dar nu mai târziu de data de 31 decembrie 2020."</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FF"/>
          <w:sz w:val="18"/>
          <w:szCs w:val="18"/>
          <w:lang w:val="ro-RO"/>
        </w:rPr>
        <w:t> </w:t>
      </w:r>
      <w:r w:rsidRPr="00B264C9">
        <w:rPr>
          <w:rFonts w:ascii="Courier New" w:eastAsia="Times New Roman" w:hAnsi="Courier New" w:cs="Courier New"/>
          <w:color w:val="0000FF"/>
          <w:sz w:val="18"/>
          <w:szCs w:val="18"/>
          <w:lang w:val="ro-RO"/>
        </w:rPr>
        <w:t> </w:t>
      </w:r>
      <w:bookmarkStart w:id="1" w:name="AII"/>
      <w:r w:rsidRPr="00B264C9">
        <w:rPr>
          <w:rFonts w:ascii="Courier New" w:eastAsia="Times New Roman" w:hAnsi="Courier New" w:cs="Courier New"/>
          <w:color w:val="0000FF"/>
          <w:sz w:val="18"/>
          <w:szCs w:val="18"/>
          <w:lang w:val="ro-RO"/>
        </w:rPr>
        <w:t>ART. II</w:t>
      </w:r>
      <w:bookmarkEnd w:id="1"/>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FF"/>
          <w:sz w:val="18"/>
          <w:szCs w:val="18"/>
          <w:u w:val="single"/>
          <w:lang w:val="ro-RO"/>
        </w:rPr>
        <w:t>Legea nr. 19/2020</w:t>
      </w:r>
      <w:r w:rsidRPr="00B264C9">
        <w:rPr>
          <w:rFonts w:ascii="Courier New" w:eastAsia="Times New Roman" w:hAnsi="Courier New" w:cs="Courier New"/>
          <w:color w:val="000000"/>
          <w:sz w:val="18"/>
          <w:szCs w:val="18"/>
          <w:lang w:val="ro-RO"/>
        </w:rPr>
        <w:t> privind acordarea unor zile libere părinţilor pentru supravegherea copiilor, în situaţia închiderii temporare a unităţilor de învăţământ, publicată în Monitorul Oficial al României, Partea I, nr. 209 din 14 martie 2020, cu modificările şi completările ulterioare, precum şi cu cele aduse prin prezenta lege, se va republica în Monitorul Oficial al României, Partea I, dându-se textelor o nouă numerotare.</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FF"/>
          <w:sz w:val="18"/>
          <w:szCs w:val="18"/>
          <w:lang w:val="ro-RO"/>
        </w:rPr>
        <w:t> </w:t>
      </w:r>
      <w:r w:rsidRPr="00B264C9">
        <w:rPr>
          <w:rFonts w:ascii="Courier New" w:eastAsia="Times New Roman" w:hAnsi="Courier New" w:cs="Courier New"/>
          <w:color w:val="0000FF"/>
          <w:sz w:val="18"/>
          <w:szCs w:val="18"/>
          <w:lang w:val="ro-RO"/>
        </w:rPr>
        <w:t> </w:t>
      </w:r>
      <w:bookmarkStart w:id="2" w:name="AIII"/>
      <w:r w:rsidRPr="00B264C9">
        <w:rPr>
          <w:rFonts w:ascii="Courier New" w:eastAsia="Times New Roman" w:hAnsi="Courier New" w:cs="Courier New"/>
          <w:color w:val="0000FF"/>
          <w:sz w:val="18"/>
          <w:szCs w:val="18"/>
          <w:lang w:val="ro-RO"/>
        </w:rPr>
        <w:t>ART. III</w:t>
      </w:r>
      <w:bookmarkEnd w:id="2"/>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FF"/>
          <w:sz w:val="18"/>
          <w:szCs w:val="18"/>
          <w:u w:val="single"/>
          <w:lang w:val="ro-RO"/>
        </w:rPr>
        <w:t>Hotărârea Guvernului nr. 217/2020</w:t>
      </w:r>
      <w:r w:rsidRPr="00B264C9">
        <w:rPr>
          <w:rFonts w:ascii="Courier New" w:eastAsia="Times New Roman" w:hAnsi="Courier New" w:cs="Courier New"/>
          <w:color w:val="000000"/>
          <w:sz w:val="18"/>
          <w:szCs w:val="18"/>
          <w:lang w:val="ro-RO"/>
        </w:rPr>
        <w:t xml:space="preserve"> pentru aplicarea prevederilor </w:t>
      </w:r>
      <w:r w:rsidRPr="00B264C9">
        <w:rPr>
          <w:rFonts w:ascii="Courier New" w:eastAsia="Times New Roman" w:hAnsi="Courier New" w:cs="Courier New"/>
          <w:color w:val="0000FF"/>
          <w:sz w:val="18"/>
          <w:szCs w:val="18"/>
          <w:u w:val="single"/>
          <w:lang w:val="ro-RO"/>
        </w:rPr>
        <w:t>Legii nr. 19/2020</w:t>
      </w:r>
      <w:r w:rsidRPr="00B264C9">
        <w:rPr>
          <w:rFonts w:ascii="Courier New" w:eastAsia="Times New Roman" w:hAnsi="Courier New" w:cs="Courier New"/>
          <w:color w:val="000000"/>
          <w:sz w:val="18"/>
          <w:szCs w:val="18"/>
          <w:lang w:val="ro-RO"/>
        </w:rPr>
        <w:t> privind acordarea unor zile libere părinţilor pentru supravegherea copiilor, în situaţia închiderii temporare a unităţilor de învăţământ, publicată în Monitorul Oficial al României, Partea I, nr. 230 din 21 martie 2020, se modifică în mod corespunzător, în termen de 15 zile de la data intrării în vigoare a prezentei legi.</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xml:space="preserve">Această lege a fost adoptată de Parlamentul României, cu respectarea prevederilor </w:t>
      </w:r>
      <w:r w:rsidRPr="00B264C9">
        <w:rPr>
          <w:rFonts w:ascii="Courier New" w:eastAsia="Times New Roman" w:hAnsi="Courier New" w:cs="Courier New"/>
          <w:color w:val="0000FF"/>
          <w:sz w:val="18"/>
          <w:szCs w:val="18"/>
          <w:u w:val="single"/>
          <w:lang w:val="ro-RO"/>
        </w:rPr>
        <w:t>art. 75</w:t>
      </w:r>
      <w:r w:rsidRPr="00B264C9">
        <w:rPr>
          <w:rFonts w:ascii="Courier New" w:eastAsia="Times New Roman" w:hAnsi="Courier New" w:cs="Courier New"/>
          <w:color w:val="000000"/>
          <w:sz w:val="18"/>
          <w:szCs w:val="18"/>
          <w:lang w:val="ro-RO"/>
        </w:rPr>
        <w:t xml:space="preserve"> şi ale </w:t>
      </w:r>
      <w:r w:rsidRPr="00B264C9">
        <w:rPr>
          <w:rFonts w:ascii="Courier New" w:eastAsia="Times New Roman" w:hAnsi="Courier New" w:cs="Courier New"/>
          <w:color w:val="0000FF"/>
          <w:sz w:val="18"/>
          <w:szCs w:val="18"/>
          <w:u w:val="single"/>
          <w:lang w:val="ro-RO"/>
        </w:rPr>
        <w:t>art. 76 alin. (1) din Constituţia României, republicată</w:t>
      </w:r>
      <w:r w:rsidRPr="00B264C9">
        <w:rPr>
          <w:rFonts w:ascii="Courier New" w:eastAsia="Times New Roman" w:hAnsi="Courier New" w:cs="Courier New"/>
          <w:color w:val="000000"/>
          <w:sz w:val="18"/>
          <w:szCs w:val="18"/>
          <w:lang w:val="ro-RO"/>
        </w:rPr>
        <w:t>.</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PREŞEDINTELE CAMEREI DEPUTAŢILOR</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ION-MARCEL CIOLACU</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p. PREŞEDINTELE SENATULUI,</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ROBERT-MARIUS CAZANCIUC</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Bucureşti, 19 mai 2020.</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Nr. 59.</w:t>
      </w:r>
      <w:r w:rsidRPr="00B264C9">
        <w:rPr>
          <w:rFonts w:ascii="Times New Roman" w:eastAsia="Times New Roman" w:hAnsi="Times New Roman" w:cs="Times New Roman"/>
          <w:sz w:val="24"/>
          <w:szCs w:val="24"/>
          <w:lang w:val="ro-RO"/>
        </w:rPr>
        <w:br/>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 </w:t>
      </w:r>
      <w:r w:rsidRPr="00B264C9">
        <w:rPr>
          <w:rFonts w:ascii="Courier New" w:eastAsia="Times New Roman" w:hAnsi="Courier New" w:cs="Courier New"/>
          <w:color w:val="000000"/>
          <w:sz w:val="18"/>
          <w:szCs w:val="18"/>
          <w:lang w:val="ro-RO"/>
        </w:rPr>
        <w:t>-----</w:t>
      </w:r>
      <w:bookmarkStart w:id="3" w:name="_GoBack"/>
      <w:bookmarkEnd w:id="3"/>
    </w:p>
    <w:sectPr w:rsidR="00710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4C9"/>
    <w:rsid w:val="0071044D"/>
    <w:rsid w:val="008628AB"/>
    <w:rsid w:val="00B2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198549">
      <w:bodyDiv w:val="1"/>
      <w:marLeft w:val="0"/>
      <w:marRight w:val="0"/>
      <w:marTop w:val="0"/>
      <w:marBottom w:val="0"/>
      <w:divBdr>
        <w:top w:val="none" w:sz="0" w:space="0" w:color="auto"/>
        <w:left w:val="none" w:sz="0" w:space="0" w:color="auto"/>
        <w:bottom w:val="none" w:sz="0" w:space="0" w:color="auto"/>
        <w:right w:val="none" w:sz="0" w:space="0" w:color="auto"/>
      </w:divBdr>
      <w:divsChild>
        <w:div w:id="2115707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Georgeta Dinu</dc:creator>
  <cp:lastModifiedBy>Georgeta Dinu</cp:lastModifiedBy>
  <cp:revision>1</cp:revision>
  <dcterms:created xsi:type="dcterms:W3CDTF">2020-05-21T11:43:00Z</dcterms:created>
  <dcterms:modified xsi:type="dcterms:W3CDTF">2020-05-21T11:44:00Z</dcterms:modified>
</cp:coreProperties>
</file>