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D0B75" w14:textId="5D59A8A7" w:rsidR="00556206" w:rsidRPr="00C2265B" w:rsidRDefault="00937B17" w:rsidP="00AD5720">
      <w:pPr>
        <w:ind w:left="0"/>
        <w:jc w:val="center"/>
        <w:rPr>
          <w:rFonts w:cs="Arial"/>
          <w:sz w:val="24"/>
          <w:szCs w:val="24"/>
        </w:rPr>
      </w:pPr>
      <w:r w:rsidRPr="00C2265B">
        <w:rPr>
          <w:rFonts w:cs="Arial"/>
          <w:sz w:val="24"/>
          <w:szCs w:val="24"/>
        </w:rPr>
        <w:t xml:space="preserve">                       </w:t>
      </w:r>
      <w:r w:rsidR="00610817">
        <w:rPr>
          <w:rFonts w:cs="Arial"/>
          <w:sz w:val="24"/>
          <w:szCs w:val="24"/>
        </w:rPr>
        <w:t xml:space="preserve">                                             </w:t>
      </w:r>
      <w:r w:rsidRPr="00C2265B">
        <w:rPr>
          <w:rFonts w:cs="Arial"/>
          <w:sz w:val="24"/>
          <w:szCs w:val="24"/>
        </w:rPr>
        <w:t xml:space="preserve">   </w:t>
      </w:r>
      <w:r w:rsidR="00610817">
        <w:rPr>
          <w:rFonts w:cs="Arial"/>
          <w:sz w:val="24"/>
          <w:szCs w:val="24"/>
        </w:rPr>
        <w:t>Nr.               /</w:t>
      </w:r>
      <w:r w:rsidRPr="00C2265B">
        <w:rPr>
          <w:rFonts w:cs="Arial"/>
          <w:sz w:val="24"/>
          <w:szCs w:val="24"/>
        </w:rPr>
        <w:t xml:space="preserve">                                    </w:t>
      </w:r>
    </w:p>
    <w:p w14:paraId="169C7649" w14:textId="77777777" w:rsidR="00610817" w:rsidRDefault="00610817" w:rsidP="00556206">
      <w:pPr>
        <w:ind w:left="0" w:firstLine="9"/>
        <w:jc w:val="center"/>
        <w:rPr>
          <w:sz w:val="24"/>
          <w:szCs w:val="24"/>
          <w:lang w:val="ro-RO"/>
        </w:rPr>
      </w:pPr>
    </w:p>
    <w:p w14:paraId="61BD6FA7" w14:textId="77777777" w:rsidR="0013678B" w:rsidRPr="00C2265B" w:rsidRDefault="0013678B" w:rsidP="00556206">
      <w:pPr>
        <w:ind w:left="0" w:firstLine="9"/>
        <w:jc w:val="center"/>
        <w:rPr>
          <w:sz w:val="24"/>
          <w:szCs w:val="24"/>
          <w:lang w:val="ro-RO"/>
        </w:rPr>
      </w:pPr>
      <w:r w:rsidRPr="00C2265B">
        <w:rPr>
          <w:sz w:val="24"/>
          <w:szCs w:val="24"/>
          <w:lang w:val="ro-RO"/>
        </w:rPr>
        <w:t>RAPORT</w:t>
      </w:r>
    </w:p>
    <w:p w14:paraId="3B714617" w14:textId="77777777" w:rsidR="0013678B" w:rsidRPr="00C2265B" w:rsidRDefault="0013678B" w:rsidP="00556206">
      <w:pPr>
        <w:ind w:left="0" w:firstLine="9"/>
        <w:jc w:val="center"/>
        <w:rPr>
          <w:sz w:val="24"/>
          <w:szCs w:val="24"/>
          <w:lang w:val="ro-RO"/>
        </w:rPr>
      </w:pPr>
      <w:r w:rsidRPr="00C2265B">
        <w:rPr>
          <w:sz w:val="24"/>
          <w:szCs w:val="24"/>
          <w:lang w:val="ro-RO"/>
        </w:rPr>
        <w:t>privind activitatea întreprinderilor sociale și a întreprinderilor sociale de inserție</w:t>
      </w:r>
    </w:p>
    <w:p w14:paraId="039AB3D4" w14:textId="4D8D48AF" w:rsidR="0013678B" w:rsidRPr="00C2265B" w:rsidRDefault="0013678B" w:rsidP="00556206">
      <w:pPr>
        <w:ind w:left="0" w:firstLine="9"/>
        <w:jc w:val="center"/>
        <w:rPr>
          <w:b/>
          <w:sz w:val="24"/>
          <w:szCs w:val="24"/>
          <w:lang w:val="ro-RO"/>
        </w:rPr>
      </w:pPr>
      <w:r w:rsidRPr="00C2265B">
        <w:rPr>
          <w:sz w:val="24"/>
          <w:szCs w:val="24"/>
          <w:lang w:val="ro-RO"/>
        </w:rPr>
        <w:t xml:space="preserve"> pentru anul </w:t>
      </w:r>
      <w:r w:rsidR="0053032B" w:rsidRPr="00C2265B">
        <w:rPr>
          <w:sz w:val="24"/>
          <w:szCs w:val="24"/>
          <w:lang w:val="ro-RO"/>
        </w:rPr>
        <w:t>202</w:t>
      </w:r>
      <w:r w:rsidR="003924AC" w:rsidRPr="00C2265B">
        <w:rPr>
          <w:sz w:val="24"/>
          <w:szCs w:val="24"/>
          <w:lang w:val="ro-RO"/>
        </w:rPr>
        <w:t>3</w:t>
      </w:r>
    </w:p>
    <w:p w14:paraId="00894D59" w14:textId="77777777" w:rsidR="00556206" w:rsidRPr="00C2265B" w:rsidRDefault="00556206" w:rsidP="00B657DB">
      <w:pPr>
        <w:ind w:left="0"/>
        <w:rPr>
          <w:b/>
          <w:sz w:val="24"/>
          <w:szCs w:val="24"/>
          <w:lang w:val="ro-RO"/>
        </w:rPr>
      </w:pPr>
    </w:p>
    <w:p w14:paraId="2E68ED28" w14:textId="77777777" w:rsidR="0013678B" w:rsidRPr="00C2265B" w:rsidRDefault="0013678B" w:rsidP="00556206">
      <w:pPr>
        <w:ind w:left="0"/>
        <w:rPr>
          <w:b/>
          <w:sz w:val="24"/>
          <w:szCs w:val="24"/>
          <w:lang w:val="ro-RO"/>
        </w:rPr>
      </w:pPr>
      <w:r w:rsidRPr="00C2265B">
        <w:rPr>
          <w:b/>
          <w:sz w:val="24"/>
          <w:szCs w:val="24"/>
          <w:lang w:val="ro-RO"/>
        </w:rPr>
        <w:t>Cap 1. Situaţia privind activitatea de atestare şi certificare a ÎS</w:t>
      </w:r>
      <w:r w:rsidRPr="00C2265B">
        <w:rPr>
          <w:b/>
          <w:sz w:val="24"/>
          <w:szCs w:val="24"/>
          <w:vertAlign w:val="superscript"/>
          <w:lang w:val="ro-RO"/>
        </w:rPr>
        <w:footnoteReference w:id="1"/>
      </w:r>
      <w:r w:rsidRPr="00C2265B">
        <w:rPr>
          <w:b/>
          <w:sz w:val="24"/>
          <w:szCs w:val="24"/>
          <w:lang w:val="ro-RO"/>
        </w:rPr>
        <w:t xml:space="preserve">  şi ÎSI</w:t>
      </w:r>
      <w:r w:rsidRPr="00C2265B">
        <w:rPr>
          <w:b/>
          <w:sz w:val="24"/>
          <w:szCs w:val="24"/>
          <w:vertAlign w:val="superscript"/>
          <w:lang w:val="ro-RO"/>
        </w:rPr>
        <w:footnoteReference w:id="2"/>
      </w:r>
      <w:r w:rsidRPr="00C2265B">
        <w:rPr>
          <w:b/>
          <w:sz w:val="24"/>
          <w:szCs w:val="24"/>
          <w:lang w:val="ro-RO"/>
        </w:rPr>
        <w:t xml:space="preserve"> </w:t>
      </w:r>
    </w:p>
    <w:p w14:paraId="734E1580" w14:textId="333B3319" w:rsidR="0013678B" w:rsidRPr="00C2265B" w:rsidRDefault="0013678B" w:rsidP="00556206">
      <w:pPr>
        <w:ind w:left="0"/>
        <w:rPr>
          <w:sz w:val="24"/>
          <w:szCs w:val="24"/>
          <w:lang w:val="ro-RO"/>
        </w:rPr>
      </w:pPr>
    </w:p>
    <w:p w14:paraId="159BB332" w14:textId="375FFCE0" w:rsidR="0013678B" w:rsidRPr="00C2265B" w:rsidRDefault="00291D40" w:rsidP="00556206">
      <w:pPr>
        <w:ind w:left="0"/>
        <w:rPr>
          <w:sz w:val="24"/>
          <w:szCs w:val="24"/>
          <w:lang w:val="ro-RO"/>
        </w:rPr>
      </w:pPr>
      <w:r w:rsidRPr="00C2265B">
        <w:rPr>
          <w:sz w:val="24"/>
          <w:szCs w:val="24"/>
          <w:lang w:val="ro-RO"/>
        </w:rPr>
        <w:t xml:space="preserve">Pe parcursul anului </w:t>
      </w:r>
      <w:r w:rsidR="002D18B1" w:rsidRPr="00C2265B">
        <w:rPr>
          <w:sz w:val="24"/>
          <w:szCs w:val="24"/>
          <w:lang w:val="ro-RO"/>
        </w:rPr>
        <w:t>202</w:t>
      </w:r>
      <w:r w:rsidR="003924AC" w:rsidRPr="00C2265B">
        <w:rPr>
          <w:sz w:val="24"/>
          <w:szCs w:val="24"/>
          <w:lang w:val="ro-RO"/>
        </w:rPr>
        <w:t>3</w:t>
      </w:r>
      <w:r w:rsidR="0013678B" w:rsidRPr="00C2265B">
        <w:rPr>
          <w:sz w:val="24"/>
          <w:szCs w:val="24"/>
          <w:lang w:val="ro-RO"/>
        </w:rPr>
        <w:t xml:space="preserve"> au fost eliberate </w:t>
      </w:r>
      <w:r w:rsidR="003924AC" w:rsidRPr="00C2265B">
        <w:rPr>
          <w:b/>
          <w:sz w:val="24"/>
          <w:szCs w:val="24"/>
          <w:lang w:val="ro-RO"/>
        </w:rPr>
        <w:t>0</w:t>
      </w:r>
      <w:r w:rsidR="0013678B" w:rsidRPr="00C2265B">
        <w:rPr>
          <w:sz w:val="24"/>
          <w:szCs w:val="24"/>
          <w:lang w:val="ro-RO"/>
        </w:rPr>
        <w:t xml:space="preserve"> atestat</w:t>
      </w:r>
      <w:r w:rsidR="009C18A1" w:rsidRPr="00C2265B">
        <w:rPr>
          <w:sz w:val="24"/>
          <w:szCs w:val="24"/>
          <w:lang w:val="ro-RO"/>
        </w:rPr>
        <w:t>e de ÎS</w:t>
      </w:r>
      <w:r w:rsidR="0013678B" w:rsidRPr="00C2265B">
        <w:rPr>
          <w:sz w:val="24"/>
          <w:szCs w:val="24"/>
          <w:lang w:val="ro-RO"/>
        </w:rPr>
        <w:t xml:space="preserve"> și </w:t>
      </w:r>
      <w:r w:rsidR="003924AC" w:rsidRPr="00C2265B">
        <w:rPr>
          <w:b/>
          <w:sz w:val="24"/>
          <w:szCs w:val="24"/>
          <w:lang w:val="ro-RO"/>
        </w:rPr>
        <w:t>0</w:t>
      </w:r>
      <w:r w:rsidR="009C18A1" w:rsidRPr="00C2265B">
        <w:rPr>
          <w:sz w:val="24"/>
          <w:szCs w:val="24"/>
          <w:lang w:val="ro-RO"/>
        </w:rPr>
        <w:t xml:space="preserve"> certificate de ÎSI</w:t>
      </w:r>
      <w:r w:rsidR="00E06BEC" w:rsidRPr="00C2265B">
        <w:rPr>
          <w:sz w:val="24"/>
          <w:szCs w:val="24"/>
          <w:lang w:val="ro-RO"/>
        </w:rPr>
        <w:t>.</w:t>
      </w:r>
    </w:p>
    <w:p w14:paraId="11363F63" w14:textId="4D71A9BE" w:rsidR="0013678B" w:rsidRPr="00C2265B" w:rsidRDefault="00291D40" w:rsidP="00556206">
      <w:pPr>
        <w:ind w:left="0"/>
        <w:rPr>
          <w:sz w:val="24"/>
          <w:szCs w:val="24"/>
          <w:lang w:val="ro-RO"/>
        </w:rPr>
      </w:pPr>
      <w:r w:rsidRPr="00C2265B">
        <w:rPr>
          <w:sz w:val="24"/>
          <w:szCs w:val="24"/>
          <w:lang w:val="ro-RO"/>
        </w:rPr>
        <w:t xml:space="preserve">La finele anului </w:t>
      </w:r>
      <w:r w:rsidR="002D18B1" w:rsidRPr="00C2265B">
        <w:rPr>
          <w:sz w:val="24"/>
          <w:szCs w:val="24"/>
          <w:lang w:val="ro-RO"/>
        </w:rPr>
        <w:t>202</w:t>
      </w:r>
      <w:r w:rsidR="003924AC" w:rsidRPr="00C2265B">
        <w:rPr>
          <w:sz w:val="24"/>
          <w:szCs w:val="24"/>
          <w:lang w:val="ro-RO"/>
        </w:rPr>
        <w:t>3</w:t>
      </w:r>
      <w:r w:rsidR="0013678B" w:rsidRPr="00C2265B">
        <w:rPr>
          <w:sz w:val="24"/>
          <w:szCs w:val="24"/>
          <w:lang w:val="ro-RO"/>
        </w:rPr>
        <w:t xml:space="preserve">, la nivel </w:t>
      </w:r>
      <w:r w:rsidR="00E06BEC" w:rsidRPr="00C2265B">
        <w:rPr>
          <w:sz w:val="24"/>
          <w:szCs w:val="24"/>
          <w:lang w:val="ro-RO"/>
        </w:rPr>
        <w:t>județean</w:t>
      </w:r>
      <w:r w:rsidR="0013678B" w:rsidRPr="00C2265B">
        <w:rPr>
          <w:sz w:val="24"/>
          <w:szCs w:val="24"/>
          <w:lang w:val="ro-RO"/>
        </w:rPr>
        <w:t xml:space="preserve"> erau înregistrate </w:t>
      </w:r>
      <w:r w:rsidR="002D18B1" w:rsidRPr="00C2265B">
        <w:rPr>
          <w:b/>
          <w:sz w:val="24"/>
          <w:szCs w:val="24"/>
          <w:lang w:val="ro-RO"/>
        </w:rPr>
        <w:t>13</w:t>
      </w:r>
      <w:r w:rsidR="0013678B" w:rsidRPr="00C2265B">
        <w:rPr>
          <w:sz w:val="24"/>
          <w:szCs w:val="24"/>
          <w:lang w:val="ro-RO"/>
        </w:rPr>
        <w:t xml:space="preserve"> de persoane juridice căror</w:t>
      </w:r>
      <w:r w:rsidR="009C18A1" w:rsidRPr="00C2265B">
        <w:rPr>
          <w:sz w:val="24"/>
          <w:szCs w:val="24"/>
          <w:lang w:val="ro-RO"/>
        </w:rPr>
        <w:t>a li s-au eliberat atestate de ÎS</w:t>
      </w:r>
      <w:r w:rsidR="0013678B" w:rsidRPr="00C2265B">
        <w:rPr>
          <w:sz w:val="24"/>
          <w:szCs w:val="24"/>
          <w:lang w:val="ro-RO"/>
        </w:rPr>
        <w:t xml:space="preserve">, din care </w:t>
      </w:r>
      <w:r w:rsidR="003434E7" w:rsidRPr="00C2265B">
        <w:rPr>
          <w:b/>
          <w:sz w:val="24"/>
          <w:szCs w:val="24"/>
          <w:lang w:val="ro-RO"/>
        </w:rPr>
        <w:t>4</w:t>
      </w:r>
      <w:r w:rsidR="00885065" w:rsidRPr="00C2265B">
        <w:rPr>
          <w:sz w:val="24"/>
          <w:szCs w:val="24"/>
          <w:lang w:val="ro-RO"/>
        </w:rPr>
        <w:t xml:space="preserve"> </w:t>
      </w:r>
      <w:r w:rsidR="002148B5" w:rsidRPr="00C2265B">
        <w:rPr>
          <w:sz w:val="24"/>
          <w:szCs w:val="24"/>
          <w:lang w:val="ro-RO"/>
        </w:rPr>
        <w:t xml:space="preserve">cu </w:t>
      </w:r>
      <w:r w:rsidR="009C18A1" w:rsidRPr="00C2265B">
        <w:rPr>
          <w:sz w:val="24"/>
          <w:szCs w:val="24"/>
          <w:lang w:val="ro-RO"/>
        </w:rPr>
        <w:t>certificat de ÎSI</w:t>
      </w:r>
      <w:r w:rsidR="0013678B" w:rsidRPr="00C2265B">
        <w:rPr>
          <w:sz w:val="24"/>
          <w:szCs w:val="24"/>
          <w:lang w:val="ro-RO"/>
        </w:rPr>
        <w:t xml:space="preserve">, respectiv marcă socială, iar </w:t>
      </w:r>
      <w:r w:rsidR="00E62DFA" w:rsidRPr="00C2265B">
        <w:rPr>
          <w:sz w:val="24"/>
          <w:szCs w:val="24"/>
          <w:lang w:val="ro-RO"/>
        </w:rPr>
        <w:t>2</w:t>
      </w:r>
      <w:r w:rsidR="00885065" w:rsidRPr="00C2265B">
        <w:rPr>
          <w:sz w:val="24"/>
          <w:szCs w:val="24"/>
          <w:lang w:val="ro-RO"/>
        </w:rPr>
        <w:t xml:space="preserve"> </w:t>
      </w:r>
      <w:r w:rsidR="0013678B" w:rsidRPr="00C2265B">
        <w:rPr>
          <w:sz w:val="24"/>
          <w:szCs w:val="24"/>
          <w:lang w:val="ro-RO"/>
        </w:rPr>
        <w:t>ÎS aveau a</w:t>
      </w:r>
      <w:r w:rsidRPr="00C2265B">
        <w:rPr>
          <w:sz w:val="24"/>
          <w:szCs w:val="24"/>
          <w:lang w:val="ro-RO"/>
        </w:rPr>
        <w:t>testatul suspendat</w:t>
      </w:r>
      <w:r w:rsidR="006A3A49" w:rsidRPr="00C2265B">
        <w:rPr>
          <w:sz w:val="24"/>
          <w:szCs w:val="24"/>
          <w:lang w:val="ro-RO"/>
        </w:rPr>
        <w:t xml:space="preserve">, </w:t>
      </w:r>
      <w:r w:rsidR="006A3A49" w:rsidRPr="00C2265B">
        <w:rPr>
          <w:b/>
          <w:sz w:val="24"/>
          <w:szCs w:val="24"/>
          <w:lang w:val="ro-RO"/>
        </w:rPr>
        <w:t>0</w:t>
      </w:r>
      <w:r w:rsidR="00E06BEC" w:rsidRPr="00C2265B">
        <w:rPr>
          <w:sz w:val="24"/>
          <w:szCs w:val="24"/>
          <w:lang w:val="ro-RO"/>
        </w:rPr>
        <w:t xml:space="preserve"> Î</w:t>
      </w:r>
      <w:r w:rsidR="006A3A49" w:rsidRPr="00C2265B">
        <w:rPr>
          <w:sz w:val="24"/>
          <w:szCs w:val="24"/>
          <w:lang w:val="ro-RO"/>
        </w:rPr>
        <w:t xml:space="preserve">S aveau atestatele expirate și </w:t>
      </w:r>
      <w:r w:rsidR="006A3A49" w:rsidRPr="00C2265B">
        <w:rPr>
          <w:b/>
          <w:sz w:val="24"/>
          <w:szCs w:val="24"/>
          <w:lang w:val="ro-RO"/>
        </w:rPr>
        <w:t>2</w:t>
      </w:r>
      <w:r w:rsidR="00E06BEC" w:rsidRPr="00C2265B">
        <w:rPr>
          <w:sz w:val="24"/>
          <w:szCs w:val="24"/>
          <w:lang w:val="ro-RO"/>
        </w:rPr>
        <w:t xml:space="preserve"> ÎS aveau atestatele retrase.</w:t>
      </w:r>
    </w:p>
    <w:p w14:paraId="107CA90E" w14:textId="12879B93" w:rsidR="0013678B" w:rsidRPr="00C2265B" w:rsidRDefault="0013678B" w:rsidP="00556206">
      <w:pPr>
        <w:spacing w:after="0"/>
        <w:ind w:left="0"/>
        <w:rPr>
          <w:sz w:val="24"/>
          <w:szCs w:val="24"/>
          <w:lang w:val="ro-RO"/>
        </w:rPr>
      </w:pPr>
      <w:r w:rsidRPr="00C2265B">
        <w:rPr>
          <w:sz w:val="24"/>
          <w:szCs w:val="24"/>
          <w:lang w:val="ro-RO"/>
        </w:rPr>
        <w:t xml:space="preserve">Situația celor </w:t>
      </w:r>
      <w:r w:rsidR="006A3A49" w:rsidRPr="00C2265B">
        <w:rPr>
          <w:sz w:val="24"/>
          <w:szCs w:val="24"/>
          <w:lang w:val="ro-RO"/>
        </w:rPr>
        <w:t>13</w:t>
      </w:r>
      <w:r w:rsidRPr="00C2265B">
        <w:rPr>
          <w:sz w:val="24"/>
          <w:szCs w:val="24"/>
          <w:lang w:val="ro-RO"/>
        </w:rPr>
        <w:t xml:space="preserve"> </w:t>
      </w:r>
      <w:r w:rsidR="00FF696D" w:rsidRPr="00C2265B">
        <w:rPr>
          <w:sz w:val="24"/>
          <w:szCs w:val="24"/>
          <w:lang w:val="ro-RO"/>
        </w:rPr>
        <w:t xml:space="preserve">de atestate </w:t>
      </w:r>
      <w:r w:rsidRPr="00C2265B">
        <w:rPr>
          <w:sz w:val="24"/>
          <w:szCs w:val="24"/>
          <w:lang w:val="ro-RO"/>
        </w:rPr>
        <w:t>pe categorii de persoane juridice se prezintă astfel:</w:t>
      </w:r>
    </w:p>
    <w:p w14:paraId="35925A6A" w14:textId="069D8AF5" w:rsidR="0013678B" w:rsidRPr="00C2265B" w:rsidRDefault="008220F8" w:rsidP="00E06BEC">
      <w:pPr>
        <w:spacing w:after="0"/>
        <w:ind w:left="0"/>
        <w:rPr>
          <w:sz w:val="24"/>
          <w:szCs w:val="24"/>
          <w:lang w:val="ro-RO"/>
        </w:rPr>
      </w:pPr>
      <w:r w:rsidRPr="00C2265B">
        <w:rPr>
          <w:sz w:val="24"/>
          <w:szCs w:val="24"/>
          <w:lang w:val="ro-RO"/>
        </w:rPr>
        <w:t>-</w:t>
      </w:r>
      <w:r w:rsidR="00DC02AE" w:rsidRPr="00C2265B">
        <w:rPr>
          <w:sz w:val="24"/>
          <w:szCs w:val="24"/>
          <w:lang w:val="pt-BR"/>
        </w:rPr>
        <w:t xml:space="preserve"> CENTRUL DE TERAPIE OCUPATIONALA SI RECUPERARE PRO VITAM  RESITA</w:t>
      </w:r>
      <w:r w:rsidR="00A54BF7" w:rsidRPr="00C2265B">
        <w:rPr>
          <w:sz w:val="24"/>
          <w:szCs w:val="24"/>
          <w:lang w:val="pt-BR"/>
        </w:rPr>
        <w:t xml:space="preserve"> SRL</w:t>
      </w:r>
      <w:r w:rsidR="00DC02AE" w:rsidRPr="00C2265B">
        <w:rPr>
          <w:sz w:val="24"/>
          <w:szCs w:val="24"/>
          <w:lang w:val="pt-BR"/>
        </w:rPr>
        <w:t>-ACTIV IS (Retras certificat ISI</w:t>
      </w:r>
      <w:r w:rsidR="00522CB0" w:rsidRPr="00C2265B">
        <w:rPr>
          <w:sz w:val="24"/>
          <w:szCs w:val="24"/>
          <w:lang w:val="pt-BR"/>
        </w:rPr>
        <w:t xml:space="preserve"> </w:t>
      </w:r>
      <w:r w:rsidR="009266A7" w:rsidRPr="00C2265B">
        <w:rPr>
          <w:sz w:val="24"/>
          <w:szCs w:val="24"/>
          <w:lang w:val="pt-BR"/>
        </w:rPr>
        <w:t xml:space="preserve">prin notificare </w:t>
      </w:r>
      <w:r w:rsidR="00DC02AE" w:rsidRPr="00C2265B">
        <w:rPr>
          <w:sz w:val="24"/>
          <w:szCs w:val="24"/>
          <w:lang w:val="pt-BR"/>
        </w:rPr>
        <w:t>)</w:t>
      </w:r>
      <w:r w:rsidR="00522CB0" w:rsidRPr="00C2265B">
        <w:rPr>
          <w:sz w:val="24"/>
          <w:szCs w:val="24"/>
          <w:lang w:val="pt-BR"/>
        </w:rPr>
        <w:t xml:space="preserve">  </w:t>
      </w:r>
    </w:p>
    <w:p w14:paraId="105E2B10" w14:textId="038032DC" w:rsidR="00E62DFA" w:rsidRPr="00C2265B" w:rsidRDefault="00E62DFA" w:rsidP="00E62DFA">
      <w:pPr>
        <w:numPr>
          <w:ilvl w:val="0"/>
          <w:numId w:val="5"/>
        </w:numPr>
        <w:tabs>
          <w:tab w:val="left" w:pos="180"/>
        </w:tabs>
        <w:spacing w:after="0"/>
        <w:rPr>
          <w:sz w:val="24"/>
          <w:szCs w:val="24"/>
          <w:lang w:val="ro-RO"/>
        </w:rPr>
      </w:pPr>
      <w:r w:rsidRPr="00C2265B">
        <w:rPr>
          <w:sz w:val="24"/>
          <w:szCs w:val="24"/>
          <w:lang w:val="ro-RO"/>
        </w:rPr>
        <w:t>ASOCIATIA  EVOLUTION  RESITA-ACTIV</w:t>
      </w:r>
    </w:p>
    <w:p w14:paraId="20FBCBF0" w14:textId="39619E22" w:rsidR="00E62DFA" w:rsidRPr="00C2265B" w:rsidRDefault="00E62DFA" w:rsidP="00E62DFA">
      <w:pPr>
        <w:numPr>
          <w:ilvl w:val="0"/>
          <w:numId w:val="5"/>
        </w:numPr>
        <w:tabs>
          <w:tab w:val="left" w:pos="180"/>
        </w:tabs>
        <w:spacing w:after="0"/>
        <w:rPr>
          <w:sz w:val="24"/>
          <w:szCs w:val="24"/>
          <w:lang w:val="ro-RO"/>
        </w:rPr>
      </w:pPr>
      <w:r w:rsidRPr="00C2265B">
        <w:rPr>
          <w:sz w:val="24"/>
          <w:szCs w:val="24"/>
          <w:lang w:val="ro-RO"/>
        </w:rPr>
        <w:t>HTI ALLTECNO HOME SRL- RETRAS</w:t>
      </w:r>
    </w:p>
    <w:p w14:paraId="76CB7A98" w14:textId="70FC53C4" w:rsidR="00E62DFA" w:rsidRPr="00C2265B" w:rsidRDefault="00E62DFA" w:rsidP="00E62DFA">
      <w:pPr>
        <w:numPr>
          <w:ilvl w:val="0"/>
          <w:numId w:val="5"/>
        </w:numPr>
        <w:tabs>
          <w:tab w:val="left" w:pos="180"/>
        </w:tabs>
        <w:spacing w:after="0"/>
        <w:rPr>
          <w:sz w:val="24"/>
          <w:szCs w:val="24"/>
          <w:lang w:val="ro-RO"/>
        </w:rPr>
      </w:pPr>
      <w:r w:rsidRPr="00C2265B">
        <w:rPr>
          <w:sz w:val="24"/>
          <w:szCs w:val="24"/>
          <w:lang w:val="ro-RO"/>
        </w:rPr>
        <w:t>ADIL STERITOX CLEAN SRL- RETRAS</w:t>
      </w:r>
    </w:p>
    <w:p w14:paraId="772B1333" w14:textId="2E58D82A" w:rsidR="00E62DFA" w:rsidRPr="00C2265B" w:rsidRDefault="00E62DFA" w:rsidP="00E62DFA">
      <w:pPr>
        <w:numPr>
          <w:ilvl w:val="0"/>
          <w:numId w:val="5"/>
        </w:numPr>
        <w:tabs>
          <w:tab w:val="left" w:pos="180"/>
        </w:tabs>
        <w:spacing w:after="0"/>
        <w:rPr>
          <w:sz w:val="24"/>
          <w:szCs w:val="24"/>
          <w:lang w:val="ro-RO"/>
        </w:rPr>
      </w:pPr>
      <w:r w:rsidRPr="00C2265B">
        <w:rPr>
          <w:sz w:val="24"/>
          <w:szCs w:val="24"/>
          <w:lang w:val="ro-RO"/>
        </w:rPr>
        <w:t>ECO GARDEN BISTRA SRL-ACTIV</w:t>
      </w:r>
    </w:p>
    <w:p w14:paraId="4A8C80A4" w14:textId="5BC68F05" w:rsidR="00E62DFA" w:rsidRPr="00C2265B" w:rsidRDefault="00E62DFA" w:rsidP="00E62DFA">
      <w:pPr>
        <w:numPr>
          <w:ilvl w:val="0"/>
          <w:numId w:val="5"/>
        </w:numPr>
        <w:tabs>
          <w:tab w:val="left" w:pos="180"/>
        </w:tabs>
        <w:spacing w:after="0"/>
        <w:rPr>
          <w:sz w:val="24"/>
          <w:szCs w:val="24"/>
          <w:lang w:val="ro-RO"/>
        </w:rPr>
      </w:pPr>
      <w:r w:rsidRPr="00C2265B">
        <w:rPr>
          <w:sz w:val="24"/>
          <w:szCs w:val="24"/>
          <w:lang w:val="ro-RO"/>
        </w:rPr>
        <w:t xml:space="preserve">ASOCIATIA PENTRU MINTE INIMA NATURA AVENTURA  M.I.N.A.- </w:t>
      </w:r>
      <w:r w:rsidR="009266A7" w:rsidRPr="00C2265B">
        <w:rPr>
          <w:sz w:val="24"/>
          <w:szCs w:val="24"/>
          <w:lang w:val="ro-RO"/>
        </w:rPr>
        <w:t xml:space="preserve">SUSPENDAT Incepand cu </w:t>
      </w:r>
      <w:r w:rsidR="00D931AA" w:rsidRPr="00C2265B">
        <w:rPr>
          <w:sz w:val="24"/>
          <w:szCs w:val="24"/>
          <w:lang w:val="ro-RO"/>
        </w:rPr>
        <w:t>data de  18.10.2023</w:t>
      </w:r>
    </w:p>
    <w:p w14:paraId="0B2FE9D3" w14:textId="2994C02F" w:rsidR="00E62DFA" w:rsidRPr="00C2265B" w:rsidRDefault="00E62DFA" w:rsidP="00E62DFA">
      <w:pPr>
        <w:numPr>
          <w:ilvl w:val="0"/>
          <w:numId w:val="5"/>
        </w:numPr>
        <w:tabs>
          <w:tab w:val="left" w:pos="180"/>
        </w:tabs>
        <w:spacing w:after="0"/>
        <w:rPr>
          <w:sz w:val="24"/>
          <w:szCs w:val="24"/>
          <w:lang w:val="ro-RO"/>
        </w:rPr>
      </w:pPr>
      <w:r w:rsidRPr="00C2265B">
        <w:rPr>
          <w:sz w:val="24"/>
          <w:szCs w:val="24"/>
          <w:lang w:val="ro-RO"/>
        </w:rPr>
        <w:t>ASOCIATIA WEWILDER- ACTIV</w:t>
      </w:r>
    </w:p>
    <w:p w14:paraId="4829F9C0" w14:textId="3FE30E20" w:rsidR="00E62DFA" w:rsidRPr="00C2265B" w:rsidRDefault="00E62DFA" w:rsidP="00E62DFA">
      <w:pPr>
        <w:numPr>
          <w:ilvl w:val="0"/>
          <w:numId w:val="5"/>
        </w:numPr>
        <w:tabs>
          <w:tab w:val="left" w:pos="180"/>
        </w:tabs>
        <w:spacing w:after="0"/>
        <w:rPr>
          <w:sz w:val="24"/>
          <w:szCs w:val="24"/>
          <w:lang w:val="ro-RO"/>
        </w:rPr>
      </w:pPr>
      <w:r w:rsidRPr="00C2265B">
        <w:rPr>
          <w:sz w:val="24"/>
          <w:szCs w:val="24"/>
          <w:lang w:val="ro-RO"/>
        </w:rPr>
        <w:t>FOOBULOS-BANAT STREET FOOD SRL- ACTIV</w:t>
      </w:r>
    </w:p>
    <w:p w14:paraId="0D5F1A23" w14:textId="0EEA91A8" w:rsidR="00E62DFA" w:rsidRPr="00C2265B" w:rsidRDefault="00E62DFA" w:rsidP="00D931AA">
      <w:pPr>
        <w:pStyle w:val="ListParagraph"/>
        <w:numPr>
          <w:ilvl w:val="0"/>
          <w:numId w:val="5"/>
        </w:numPr>
        <w:rPr>
          <w:sz w:val="24"/>
          <w:szCs w:val="24"/>
          <w:lang w:val="ro-RO"/>
        </w:rPr>
      </w:pPr>
      <w:r w:rsidRPr="00C2265B">
        <w:rPr>
          <w:sz w:val="24"/>
          <w:szCs w:val="24"/>
          <w:lang w:val="ro-RO"/>
        </w:rPr>
        <w:t xml:space="preserve">HAPAX AMBARINO SRL- </w:t>
      </w:r>
      <w:r w:rsidR="009266A7" w:rsidRPr="00C2265B">
        <w:rPr>
          <w:sz w:val="24"/>
          <w:szCs w:val="24"/>
          <w:lang w:val="ro-RO"/>
        </w:rPr>
        <w:t xml:space="preserve">SUSPENDAT Incepand cu </w:t>
      </w:r>
      <w:r w:rsidR="00D931AA" w:rsidRPr="00C2265B">
        <w:rPr>
          <w:sz w:val="24"/>
          <w:szCs w:val="24"/>
          <w:lang w:val="ro-RO"/>
        </w:rPr>
        <w:t xml:space="preserve">data de  </w:t>
      </w:r>
      <w:r w:rsidR="00842298" w:rsidRPr="00C2265B">
        <w:rPr>
          <w:sz w:val="24"/>
          <w:szCs w:val="24"/>
          <w:lang w:val="ro-RO"/>
        </w:rPr>
        <w:t>2</w:t>
      </w:r>
      <w:r w:rsidR="00F9114A" w:rsidRPr="00C2265B">
        <w:rPr>
          <w:sz w:val="24"/>
          <w:szCs w:val="24"/>
          <w:lang w:val="ro-RO"/>
        </w:rPr>
        <w:t>2</w:t>
      </w:r>
      <w:r w:rsidR="00D931AA" w:rsidRPr="00C2265B">
        <w:rPr>
          <w:sz w:val="24"/>
          <w:szCs w:val="24"/>
          <w:lang w:val="ro-RO"/>
        </w:rPr>
        <w:t>.1</w:t>
      </w:r>
      <w:r w:rsidR="00842298" w:rsidRPr="00C2265B">
        <w:rPr>
          <w:sz w:val="24"/>
          <w:szCs w:val="24"/>
          <w:lang w:val="ro-RO"/>
        </w:rPr>
        <w:t>1</w:t>
      </w:r>
      <w:r w:rsidR="00D931AA" w:rsidRPr="00C2265B">
        <w:rPr>
          <w:sz w:val="24"/>
          <w:szCs w:val="24"/>
          <w:lang w:val="ro-RO"/>
        </w:rPr>
        <w:t>.2023</w:t>
      </w:r>
    </w:p>
    <w:p w14:paraId="147A6CF6" w14:textId="57ECB22D" w:rsidR="00E62DFA" w:rsidRPr="00C2265B" w:rsidRDefault="00E62DFA" w:rsidP="00E62DFA">
      <w:pPr>
        <w:numPr>
          <w:ilvl w:val="0"/>
          <w:numId w:val="5"/>
        </w:numPr>
        <w:tabs>
          <w:tab w:val="left" w:pos="180"/>
        </w:tabs>
        <w:spacing w:after="0"/>
        <w:rPr>
          <w:sz w:val="24"/>
          <w:szCs w:val="24"/>
          <w:lang w:val="ro-RO"/>
        </w:rPr>
      </w:pPr>
      <w:r w:rsidRPr="00C2265B">
        <w:rPr>
          <w:sz w:val="24"/>
          <w:szCs w:val="24"/>
          <w:lang w:val="ro-RO"/>
        </w:rPr>
        <w:t>SC PAINEA CASA BRUTARULUI SRL- ACTIV</w:t>
      </w:r>
    </w:p>
    <w:p w14:paraId="37B2CE58" w14:textId="69DA6197" w:rsidR="00E62DFA" w:rsidRPr="00C2265B" w:rsidRDefault="00E62DFA" w:rsidP="00E62DFA">
      <w:pPr>
        <w:numPr>
          <w:ilvl w:val="0"/>
          <w:numId w:val="5"/>
        </w:numPr>
        <w:tabs>
          <w:tab w:val="left" w:pos="180"/>
        </w:tabs>
        <w:spacing w:after="0"/>
        <w:rPr>
          <w:sz w:val="24"/>
          <w:szCs w:val="24"/>
          <w:lang w:val="ro-RO"/>
        </w:rPr>
      </w:pPr>
      <w:r w:rsidRPr="00C2265B">
        <w:rPr>
          <w:sz w:val="24"/>
          <w:szCs w:val="24"/>
          <w:lang w:val="ro-RO"/>
        </w:rPr>
        <w:t>21 TECHAL SRL- ACTIV</w:t>
      </w:r>
    </w:p>
    <w:p w14:paraId="61A2C98D" w14:textId="2232D189" w:rsidR="00E62DFA" w:rsidRPr="00C2265B" w:rsidRDefault="00E62DFA" w:rsidP="00E62DFA">
      <w:pPr>
        <w:numPr>
          <w:ilvl w:val="0"/>
          <w:numId w:val="5"/>
        </w:numPr>
        <w:tabs>
          <w:tab w:val="left" w:pos="180"/>
        </w:tabs>
        <w:spacing w:after="0"/>
        <w:rPr>
          <w:sz w:val="24"/>
          <w:szCs w:val="24"/>
          <w:lang w:val="ro-RO"/>
        </w:rPr>
      </w:pPr>
      <w:r w:rsidRPr="00C2265B">
        <w:rPr>
          <w:sz w:val="24"/>
          <w:szCs w:val="24"/>
          <w:lang w:val="ro-RO"/>
        </w:rPr>
        <w:t>SOCIOROVAN SRL- ACTIV</w:t>
      </w:r>
    </w:p>
    <w:p w14:paraId="4AA35E29" w14:textId="0CA2B205" w:rsidR="0013678B" w:rsidRPr="00C2265B" w:rsidRDefault="00E62DFA" w:rsidP="00E62DFA">
      <w:pPr>
        <w:numPr>
          <w:ilvl w:val="0"/>
          <w:numId w:val="5"/>
        </w:numPr>
        <w:tabs>
          <w:tab w:val="left" w:pos="180"/>
        </w:tabs>
        <w:spacing w:after="0"/>
        <w:rPr>
          <w:sz w:val="24"/>
          <w:szCs w:val="24"/>
          <w:lang w:val="ro-RO"/>
        </w:rPr>
      </w:pPr>
      <w:r w:rsidRPr="00C2265B">
        <w:rPr>
          <w:sz w:val="24"/>
          <w:szCs w:val="24"/>
          <w:lang w:val="ro-RO"/>
        </w:rPr>
        <w:t>SECASENI SUC HUB SRL- ACTIV</w:t>
      </w:r>
    </w:p>
    <w:p w14:paraId="508B3F9D" w14:textId="24C81658" w:rsidR="0013678B" w:rsidRPr="00C2265B" w:rsidRDefault="0013678B" w:rsidP="009266A7">
      <w:pPr>
        <w:tabs>
          <w:tab w:val="left" w:pos="180"/>
        </w:tabs>
        <w:spacing w:after="0"/>
        <w:ind w:left="0"/>
        <w:rPr>
          <w:sz w:val="24"/>
          <w:szCs w:val="24"/>
          <w:lang w:val="ro-RO"/>
        </w:rPr>
      </w:pPr>
    </w:p>
    <w:p w14:paraId="09145C87" w14:textId="15C0F8F4" w:rsidR="0013678B" w:rsidRPr="00C2265B" w:rsidRDefault="0013678B" w:rsidP="00556206">
      <w:pPr>
        <w:tabs>
          <w:tab w:val="left" w:pos="0"/>
        </w:tabs>
        <w:spacing w:after="0"/>
        <w:ind w:left="0"/>
        <w:rPr>
          <w:sz w:val="24"/>
          <w:szCs w:val="24"/>
          <w:lang w:val="ro-RO"/>
        </w:rPr>
      </w:pPr>
      <w:r w:rsidRPr="00C2265B">
        <w:rPr>
          <w:sz w:val="24"/>
          <w:szCs w:val="24"/>
          <w:lang w:val="ro-RO"/>
        </w:rPr>
        <w:t>Structura ÎS atesta</w:t>
      </w:r>
      <w:r w:rsidR="00291D40" w:rsidRPr="00C2265B">
        <w:rPr>
          <w:sz w:val="24"/>
          <w:szCs w:val="24"/>
          <w:lang w:val="ro-RO"/>
        </w:rPr>
        <w:t xml:space="preserve">te /ÎSI certificate în anul </w:t>
      </w:r>
      <w:r w:rsidR="006A3A49" w:rsidRPr="00C2265B">
        <w:rPr>
          <w:sz w:val="24"/>
          <w:szCs w:val="24"/>
          <w:lang w:val="ro-RO"/>
        </w:rPr>
        <w:t>202</w:t>
      </w:r>
      <w:r w:rsidR="00AD1B69" w:rsidRPr="00C2265B">
        <w:rPr>
          <w:sz w:val="24"/>
          <w:szCs w:val="24"/>
          <w:lang w:val="ro-RO"/>
        </w:rPr>
        <w:t>3</w:t>
      </w:r>
      <w:r w:rsidRPr="00C2265B">
        <w:rPr>
          <w:sz w:val="24"/>
          <w:szCs w:val="24"/>
          <w:lang w:val="ro-RO"/>
        </w:rPr>
        <w:t>, pe categorii de persoane juridice se prezintă astfel:</w:t>
      </w:r>
      <w:r w:rsidR="006C6546" w:rsidRPr="00C2265B">
        <w:rPr>
          <w:sz w:val="24"/>
          <w:szCs w:val="24"/>
        </w:rPr>
        <w:t xml:space="preserve"> </w:t>
      </w:r>
      <w:r w:rsidR="006C6546" w:rsidRPr="00C2265B">
        <w:rPr>
          <w:b/>
          <w:sz w:val="24"/>
          <w:szCs w:val="24"/>
          <w:lang w:val="ro-RO"/>
        </w:rPr>
        <w:t>0</w:t>
      </w:r>
      <w:r w:rsidR="006C6546" w:rsidRPr="00C2265B">
        <w:rPr>
          <w:sz w:val="24"/>
          <w:szCs w:val="24"/>
          <w:lang w:val="ro-RO"/>
        </w:rPr>
        <w:t xml:space="preserve"> –atestate de IS , </w:t>
      </w:r>
      <w:r w:rsidR="006C6546" w:rsidRPr="00C2265B">
        <w:rPr>
          <w:b/>
          <w:sz w:val="24"/>
          <w:szCs w:val="24"/>
          <w:lang w:val="ro-RO"/>
        </w:rPr>
        <w:t>0</w:t>
      </w:r>
      <w:r w:rsidR="006C6546" w:rsidRPr="00C2265B">
        <w:rPr>
          <w:sz w:val="24"/>
          <w:szCs w:val="24"/>
          <w:lang w:val="ro-RO"/>
        </w:rPr>
        <w:t xml:space="preserve">  certificate de ISI.</w:t>
      </w:r>
    </w:p>
    <w:p w14:paraId="561E4DAC" w14:textId="004975B7" w:rsidR="0013678B" w:rsidRPr="00C2265B" w:rsidRDefault="0013678B" w:rsidP="00E06BEC">
      <w:pPr>
        <w:spacing w:after="0"/>
        <w:ind w:left="0"/>
        <w:rPr>
          <w:sz w:val="24"/>
          <w:szCs w:val="24"/>
          <w:lang w:val="ro-RO"/>
        </w:rPr>
      </w:pPr>
      <w:r w:rsidRPr="00C2265B">
        <w:rPr>
          <w:sz w:val="24"/>
          <w:szCs w:val="24"/>
          <w:lang w:val="ro-RO"/>
        </w:rPr>
        <w:lastRenderedPageBreak/>
        <w:t>Domeniile principale în care își desfășoară activitatea întreprinderile sociale atestate înscrise</w:t>
      </w:r>
      <w:r w:rsidR="00291D40" w:rsidRPr="00C2265B">
        <w:rPr>
          <w:sz w:val="24"/>
          <w:szCs w:val="24"/>
          <w:lang w:val="ro-RO"/>
        </w:rPr>
        <w:t xml:space="preserve"> în RUEIS  la finele anului 202</w:t>
      </w:r>
      <w:r w:rsidR="006C6546" w:rsidRPr="00C2265B">
        <w:rPr>
          <w:sz w:val="24"/>
          <w:szCs w:val="24"/>
          <w:lang w:val="ro-RO"/>
        </w:rPr>
        <w:t>3</w:t>
      </w:r>
      <w:r w:rsidRPr="00C2265B">
        <w:rPr>
          <w:sz w:val="24"/>
          <w:szCs w:val="24"/>
          <w:lang w:val="ro-RO"/>
        </w:rPr>
        <w:t xml:space="preserve"> (cu sau fără </w:t>
      </w:r>
      <w:r w:rsidR="008A7736" w:rsidRPr="00C2265B">
        <w:rPr>
          <w:sz w:val="24"/>
          <w:szCs w:val="24"/>
          <w:lang w:val="ro-RO"/>
        </w:rPr>
        <w:t xml:space="preserve">cod </w:t>
      </w:r>
      <w:r w:rsidRPr="00C2265B">
        <w:rPr>
          <w:sz w:val="24"/>
          <w:szCs w:val="24"/>
          <w:lang w:val="ro-RO"/>
        </w:rPr>
        <w:t xml:space="preserve">CAEN) sunt: </w:t>
      </w:r>
    </w:p>
    <w:p w14:paraId="0ADDFDCA" w14:textId="16E82D72" w:rsidR="00C07A80" w:rsidRPr="00C2265B" w:rsidRDefault="00C07A80" w:rsidP="00E06BEC">
      <w:pPr>
        <w:spacing w:after="0"/>
        <w:ind w:left="0"/>
        <w:rPr>
          <w:sz w:val="24"/>
          <w:szCs w:val="24"/>
          <w:lang w:val="ro-RO"/>
        </w:rPr>
      </w:pPr>
      <w:r w:rsidRPr="00C2265B">
        <w:rPr>
          <w:sz w:val="24"/>
          <w:szCs w:val="24"/>
          <w:lang w:val="ro-RO"/>
        </w:rPr>
        <w:t>- Activități ale bibliotecilor și arhivelor,</w:t>
      </w:r>
    </w:p>
    <w:p w14:paraId="46627F5C" w14:textId="2151442D" w:rsidR="00412C63" w:rsidRPr="00C2265B" w:rsidRDefault="009266A7" w:rsidP="00E06BEC">
      <w:pPr>
        <w:spacing w:after="0"/>
        <w:ind w:left="0"/>
        <w:rPr>
          <w:sz w:val="24"/>
          <w:szCs w:val="24"/>
          <w:lang w:val="ro-RO"/>
        </w:rPr>
      </w:pPr>
      <w:r w:rsidRPr="00C2265B">
        <w:rPr>
          <w:sz w:val="24"/>
          <w:szCs w:val="24"/>
          <w:lang w:val="ro-RO"/>
        </w:rPr>
        <w:t>-</w:t>
      </w:r>
      <w:r w:rsidR="00412C63" w:rsidRPr="00C2265B">
        <w:rPr>
          <w:sz w:val="24"/>
          <w:szCs w:val="24"/>
          <w:lang w:val="ro-RO"/>
        </w:rPr>
        <w:t>Alte activitati de asistenta sociala, fara cazare, n.c.a.</w:t>
      </w:r>
    </w:p>
    <w:p w14:paraId="18464865" w14:textId="7FBFF549" w:rsidR="00C2570B" w:rsidRPr="00C2265B" w:rsidRDefault="00C2570B" w:rsidP="00E06BEC">
      <w:pPr>
        <w:spacing w:after="0"/>
        <w:ind w:left="0"/>
        <w:rPr>
          <w:sz w:val="24"/>
          <w:szCs w:val="24"/>
          <w:lang w:val="ro-RO"/>
        </w:rPr>
      </w:pPr>
      <w:r w:rsidRPr="00C2265B">
        <w:rPr>
          <w:sz w:val="24"/>
          <w:szCs w:val="24"/>
          <w:lang w:val="ro-RO"/>
        </w:rPr>
        <w:t>- Activitati de întretinere peisagistica</w:t>
      </w:r>
    </w:p>
    <w:p w14:paraId="1825DD93" w14:textId="46252C09" w:rsidR="00C2570B" w:rsidRPr="00C2265B" w:rsidRDefault="00C2570B" w:rsidP="00E06BEC">
      <w:pPr>
        <w:spacing w:after="0"/>
        <w:ind w:left="0"/>
        <w:rPr>
          <w:sz w:val="24"/>
          <w:szCs w:val="24"/>
        </w:rPr>
      </w:pPr>
      <w:r w:rsidRPr="00C2265B">
        <w:rPr>
          <w:sz w:val="24"/>
          <w:szCs w:val="24"/>
          <w:lang w:val="ro-RO"/>
        </w:rPr>
        <w:t>-</w:t>
      </w:r>
      <w:r w:rsidRPr="00C2265B">
        <w:rPr>
          <w:sz w:val="24"/>
          <w:szCs w:val="24"/>
        </w:rPr>
        <w:t xml:space="preserve"> Activitati de servicii suport pentru învatamânt;</w:t>
      </w:r>
    </w:p>
    <w:p w14:paraId="6CC14F98" w14:textId="1B171D81" w:rsidR="00C2570B" w:rsidRPr="00C2265B" w:rsidRDefault="00C2570B" w:rsidP="00E06BEC">
      <w:pPr>
        <w:spacing w:after="0"/>
        <w:ind w:left="0"/>
        <w:rPr>
          <w:sz w:val="24"/>
          <w:szCs w:val="24"/>
        </w:rPr>
      </w:pPr>
      <w:r w:rsidRPr="00C2265B">
        <w:rPr>
          <w:sz w:val="24"/>
          <w:szCs w:val="24"/>
        </w:rPr>
        <w:t>- Alte activitati recreative si distractive;</w:t>
      </w:r>
    </w:p>
    <w:p w14:paraId="703BE7B9" w14:textId="77777777" w:rsidR="007B0B5B" w:rsidRPr="00C2265B" w:rsidRDefault="00C2570B" w:rsidP="00E06BEC">
      <w:pPr>
        <w:spacing w:after="0"/>
        <w:ind w:left="0"/>
        <w:rPr>
          <w:sz w:val="24"/>
          <w:szCs w:val="24"/>
        </w:rPr>
      </w:pPr>
      <w:r w:rsidRPr="00C2265B">
        <w:rPr>
          <w:sz w:val="24"/>
          <w:szCs w:val="24"/>
        </w:rPr>
        <w:t>-Facilități de cazare pentru vacante si perioade de scurta durata.</w:t>
      </w:r>
    </w:p>
    <w:p w14:paraId="6668B1B3" w14:textId="1430BEE0" w:rsidR="007B0B5B" w:rsidRPr="00C2265B" w:rsidRDefault="00D75501" w:rsidP="00E06BEC">
      <w:pPr>
        <w:spacing w:after="0"/>
        <w:ind w:left="0"/>
        <w:rPr>
          <w:sz w:val="24"/>
          <w:szCs w:val="24"/>
        </w:rPr>
      </w:pPr>
      <w:r w:rsidRPr="00C2265B">
        <w:rPr>
          <w:sz w:val="24"/>
          <w:szCs w:val="24"/>
        </w:rPr>
        <w:t>-</w:t>
      </w:r>
      <w:r w:rsidR="007B0B5B" w:rsidRPr="00C2265B">
        <w:rPr>
          <w:sz w:val="24"/>
          <w:szCs w:val="24"/>
        </w:rPr>
        <w:t>Prelucrarea si conservarea fructelor si legumelor n.c.a</w:t>
      </w:r>
    </w:p>
    <w:p w14:paraId="0C804533" w14:textId="2D175544" w:rsidR="007B0B5B" w:rsidRPr="00C2265B" w:rsidRDefault="00D75501" w:rsidP="007B0B5B">
      <w:pPr>
        <w:spacing w:after="0"/>
        <w:ind w:left="0"/>
        <w:rPr>
          <w:sz w:val="24"/>
          <w:szCs w:val="24"/>
        </w:rPr>
      </w:pPr>
      <w:r w:rsidRPr="00C2265B">
        <w:rPr>
          <w:sz w:val="24"/>
          <w:szCs w:val="24"/>
        </w:rPr>
        <w:t>-</w:t>
      </w:r>
      <w:r w:rsidR="007B0B5B" w:rsidRPr="00C2265B">
        <w:rPr>
          <w:sz w:val="24"/>
          <w:szCs w:val="24"/>
        </w:rPr>
        <w:t>Activități de alimentatie (catering) pentru evenimente</w:t>
      </w:r>
    </w:p>
    <w:p w14:paraId="6A3BFC03" w14:textId="7ED82505" w:rsidR="00206686" w:rsidRPr="00C2265B" w:rsidRDefault="00206686" w:rsidP="007B0B5B">
      <w:pPr>
        <w:spacing w:after="0"/>
        <w:ind w:left="0"/>
        <w:rPr>
          <w:sz w:val="24"/>
          <w:szCs w:val="24"/>
        </w:rPr>
      </w:pPr>
      <w:r w:rsidRPr="00C2265B">
        <w:rPr>
          <w:sz w:val="24"/>
          <w:szCs w:val="24"/>
        </w:rPr>
        <w:t>-Alte servicii de alimentatie ,n.c.a.</w:t>
      </w:r>
    </w:p>
    <w:p w14:paraId="0479A97A" w14:textId="732EECE3" w:rsidR="007B0B5B" w:rsidRPr="00C2265B" w:rsidRDefault="00D75501" w:rsidP="007B0B5B">
      <w:pPr>
        <w:spacing w:after="0"/>
        <w:ind w:left="0"/>
        <w:rPr>
          <w:sz w:val="24"/>
          <w:szCs w:val="24"/>
        </w:rPr>
      </w:pPr>
      <w:r w:rsidRPr="00C2265B">
        <w:rPr>
          <w:sz w:val="24"/>
          <w:szCs w:val="24"/>
        </w:rPr>
        <w:t>-</w:t>
      </w:r>
      <w:r w:rsidR="007B0B5B" w:rsidRPr="00C2265B">
        <w:rPr>
          <w:sz w:val="24"/>
          <w:szCs w:val="24"/>
        </w:rPr>
        <w:t>Cresterea altor animale</w:t>
      </w:r>
    </w:p>
    <w:p w14:paraId="3C9B214D" w14:textId="6A42C2D6" w:rsidR="002648B7" w:rsidRPr="00C2265B" w:rsidRDefault="00D75501" w:rsidP="007B0B5B">
      <w:pPr>
        <w:spacing w:after="0"/>
        <w:ind w:left="0"/>
        <w:rPr>
          <w:sz w:val="24"/>
          <w:szCs w:val="24"/>
        </w:rPr>
      </w:pPr>
      <w:r w:rsidRPr="00C2265B">
        <w:rPr>
          <w:sz w:val="24"/>
          <w:szCs w:val="24"/>
        </w:rPr>
        <w:t>-</w:t>
      </w:r>
      <w:r w:rsidR="002648B7" w:rsidRPr="00C2265B">
        <w:rPr>
          <w:sz w:val="24"/>
          <w:szCs w:val="24"/>
        </w:rPr>
        <w:t>Alte forme de invatamant n.c.a</w:t>
      </w:r>
    </w:p>
    <w:p w14:paraId="6396A1A3" w14:textId="210B10F8" w:rsidR="0013678B" w:rsidRPr="00C2265B" w:rsidRDefault="00D75501" w:rsidP="007B0B5B">
      <w:pPr>
        <w:spacing w:after="0"/>
        <w:ind w:left="0"/>
        <w:rPr>
          <w:sz w:val="24"/>
          <w:szCs w:val="24"/>
        </w:rPr>
      </w:pPr>
      <w:r w:rsidRPr="00C2265B">
        <w:rPr>
          <w:sz w:val="24"/>
          <w:szCs w:val="24"/>
        </w:rPr>
        <w:t>-</w:t>
      </w:r>
      <w:r w:rsidR="00372F65" w:rsidRPr="00C2265B">
        <w:rPr>
          <w:sz w:val="24"/>
          <w:szCs w:val="24"/>
        </w:rPr>
        <w:t>Restaurante</w:t>
      </w:r>
      <w:r w:rsidR="00C2570B" w:rsidRPr="00C2265B">
        <w:rPr>
          <w:sz w:val="24"/>
          <w:szCs w:val="24"/>
        </w:rPr>
        <w:br/>
      </w:r>
      <w:r w:rsidRPr="00C2265B">
        <w:rPr>
          <w:sz w:val="24"/>
          <w:szCs w:val="24"/>
          <w:lang w:val="ro-RO"/>
        </w:rPr>
        <w:t>-</w:t>
      </w:r>
      <w:r w:rsidR="005669BD" w:rsidRPr="00C2265B">
        <w:rPr>
          <w:sz w:val="24"/>
          <w:szCs w:val="24"/>
          <w:lang w:val="ro-RO"/>
        </w:rPr>
        <w:t>Activitati de inchirierea si leasing cu alte masini,  echipamente si bunuri tangibile n.c.a.</w:t>
      </w:r>
      <w:r w:rsidR="00A854DA" w:rsidRPr="00C2265B">
        <w:rPr>
          <w:sz w:val="24"/>
          <w:szCs w:val="24"/>
          <w:lang w:val="ro-RO"/>
        </w:rPr>
        <w:t>; Alte forme de învăţământ</w:t>
      </w:r>
    </w:p>
    <w:p w14:paraId="5D06CB4A" w14:textId="4096ACD2" w:rsidR="00A854DA" w:rsidRPr="00C2265B" w:rsidRDefault="00D75501" w:rsidP="007B0B5B">
      <w:pPr>
        <w:spacing w:after="0"/>
        <w:ind w:left="0"/>
        <w:rPr>
          <w:sz w:val="24"/>
          <w:szCs w:val="24"/>
        </w:rPr>
      </w:pPr>
      <w:r w:rsidRPr="00C2265B">
        <w:rPr>
          <w:sz w:val="24"/>
          <w:szCs w:val="24"/>
        </w:rPr>
        <w:t>-</w:t>
      </w:r>
      <w:r w:rsidR="00A854DA" w:rsidRPr="00C2265B">
        <w:rPr>
          <w:sz w:val="24"/>
          <w:szCs w:val="24"/>
        </w:rPr>
        <w:t>Fabricarea painii, a prajiturilor si a produselor proaspete de patiserie</w:t>
      </w:r>
    </w:p>
    <w:p w14:paraId="7DC1848E" w14:textId="6F70CD00" w:rsidR="00FB1577" w:rsidRPr="00C2265B" w:rsidRDefault="00D75501" w:rsidP="007B0B5B">
      <w:pPr>
        <w:spacing w:after="0"/>
        <w:ind w:left="0"/>
        <w:rPr>
          <w:sz w:val="24"/>
          <w:szCs w:val="24"/>
        </w:rPr>
      </w:pPr>
      <w:r w:rsidRPr="00C2265B">
        <w:rPr>
          <w:sz w:val="24"/>
          <w:szCs w:val="24"/>
        </w:rPr>
        <w:t>-</w:t>
      </w:r>
      <w:r w:rsidR="00FB1577" w:rsidRPr="00C2265B">
        <w:rPr>
          <w:sz w:val="24"/>
          <w:szCs w:val="24"/>
        </w:rPr>
        <w:t>Fabricarea calculatoarelor și a echipamentelor periferice</w:t>
      </w:r>
    </w:p>
    <w:p w14:paraId="3451C0ED" w14:textId="55757B99" w:rsidR="0053032B" w:rsidRPr="00C2265B" w:rsidRDefault="00D75501" w:rsidP="007B0B5B">
      <w:pPr>
        <w:spacing w:after="0"/>
        <w:ind w:left="0"/>
        <w:rPr>
          <w:sz w:val="24"/>
          <w:szCs w:val="24"/>
        </w:rPr>
      </w:pPr>
      <w:r w:rsidRPr="00C2265B">
        <w:rPr>
          <w:sz w:val="24"/>
          <w:szCs w:val="24"/>
        </w:rPr>
        <w:t>-</w:t>
      </w:r>
      <w:r w:rsidR="0053032B" w:rsidRPr="00C2265B">
        <w:rPr>
          <w:sz w:val="24"/>
          <w:szCs w:val="24"/>
        </w:rPr>
        <w:t>Fabricarea sucurilor de fructe si legume</w:t>
      </w:r>
    </w:p>
    <w:p w14:paraId="54308385" w14:textId="77777777" w:rsidR="0053032B" w:rsidRPr="00C2265B" w:rsidRDefault="0053032B" w:rsidP="007B0B5B">
      <w:pPr>
        <w:spacing w:after="0"/>
        <w:ind w:left="0"/>
        <w:rPr>
          <w:sz w:val="24"/>
          <w:szCs w:val="24"/>
        </w:rPr>
      </w:pPr>
    </w:p>
    <w:p w14:paraId="7E3A18E8" w14:textId="2D166C8F" w:rsidR="0013678B" w:rsidRPr="00C2265B" w:rsidRDefault="0013678B" w:rsidP="00556206">
      <w:pPr>
        <w:spacing w:after="0"/>
        <w:ind w:left="0"/>
        <w:rPr>
          <w:sz w:val="24"/>
          <w:szCs w:val="24"/>
          <w:lang w:val="ro-RO"/>
        </w:rPr>
      </w:pPr>
      <w:r w:rsidRPr="00C2265B">
        <w:rPr>
          <w:sz w:val="24"/>
          <w:szCs w:val="24"/>
          <w:lang w:val="ro-RO"/>
        </w:rPr>
        <w:t xml:space="preserve">Structura celor </w:t>
      </w:r>
      <w:r w:rsidR="005669BD" w:rsidRPr="00C2265B">
        <w:rPr>
          <w:sz w:val="24"/>
          <w:szCs w:val="24"/>
          <w:lang w:val="ro-RO"/>
        </w:rPr>
        <w:t>4</w:t>
      </w:r>
      <w:r w:rsidR="00885065" w:rsidRPr="00C2265B">
        <w:rPr>
          <w:sz w:val="24"/>
          <w:szCs w:val="24"/>
          <w:lang w:val="ro-RO"/>
        </w:rPr>
        <w:t xml:space="preserve"> </w:t>
      </w:r>
      <w:r w:rsidRPr="00C2265B">
        <w:rPr>
          <w:sz w:val="24"/>
          <w:szCs w:val="24"/>
          <w:lang w:val="ro-RO"/>
        </w:rPr>
        <w:t>ÎSI, care</w:t>
      </w:r>
      <w:r w:rsidR="002148B5" w:rsidRPr="00C2265B">
        <w:rPr>
          <w:sz w:val="24"/>
          <w:szCs w:val="24"/>
          <w:lang w:val="ro-RO"/>
        </w:rPr>
        <w:t xml:space="preserve"> </w:t>
      </w:r>
      <w:r w:rsidRPr="00C2265B">
        <w:rPr>
          <w:sz w:val="24"/>
          <w:szCs w:val="24"/>
          <w:lang w:val="ro-RO"/>
        </w:rPr>
        <w:t>de la începutul aplicării legii au primit certificate</w:t>
      </w:r>
      <w:r w:rsidR="002148B5" w:rsidRPr="00C2265B">
        <w:rPr>
          <w:sz w:val="24"/>
          <w:szCs w:val="24"/>
          <w:lang w:val="ro-RO"/>
        </w:rPr>
        <w:t>,</w:t>
      </w:r>
      <w:r w:rsidRPr="00C2265B">
        <w:rPr>
          <w:sz w:val="24"/>
          <w:szCs w:val="24"/>
          <w:lang w:val="ro-RO"/>
        </w:rPr>
        <w:t xml:space="preserve"> </w:t>
      </w:r>
      <w:r w:rsidR="008F487D" w:rsidRPr="00C2265B">
        <w:rPr>
          <w:sz w:val="24"/>
          <w:szCs w:val="24"/>
          <w:lang w:val="ro-RO"/>
        </w:rPr>
        <w:t>pe</w:t>
      </w:r>
      <w:r w:rsidRPr="00C2265B">
        <w:rPr>
          <w:sz w:val="24"/>
          <w:szCs w:val="24"/>
          <w:lang w:val="ro-RO"/>
        </w:rPr>
        <w:t xml:space="preserve">  județe</w:t>
      </w:r>
      <w:r w:rsidR="008F487D" w:rsidRPr="00C2265B">
        <w:rPr>
          <w:sz w:val="24"/>
          <w:szCs w:val="24"/>
          <w:lang w:val="ro-RO"/>
        </w:rPr>
        <w:t>,</w:t>
      </w:r>
      <w:r w:rsidRPr="00C2265B">
        <w:rPr>
          <w:sz w:val="24"/>
          <w:szCs w:val="24"/>
          <w:lang w:val="ro-RO"/>
        </w:rPr>
        <w:t xml:space="preserve"> domenii de activitate și </w:t>
      </w:r>
      <w:r w:rsidR="002148B5" w:rsidRPr="00C2265B">
        <w:rPr>
          <w:sz w:val="24"/>
          <w:szCs w:val="24"/>
          <w:lang w:val="ro-RO"/>
        </w:rPr>
        <w:t>categorie</w:t>
      </w:r>
      <w:r w:rsidRPr="00C2265B">
        <w:rPr>
          <w:sz w:val="24"/>
          <w:szCs w:val="24"/>
          <w:lang w:val="ro-RO"/>
        </w:rPr>
        <w:t xml:space="preserve"> de persoană juridică, înscris</w:t>
      </w:r>
      <w:r w:rsidR="00291D40" w:rsidRPr="00C2265B">
        <w:rPr>
          <w:sz w:val="24"/>
          <w:szCs w:val="24"/>
          <w:lang w:val="ro-RO"/>
        </w:rPr>
        <w:t xml:space="preserve">e în RUEIS la finele anului </w:t>
      </w:r>
      <w:r w:rsidR="005669BD" w:rsidRPr="00C2265B">
        <w:rPr>
          <w:sz w:val="24"/>
          <w:szCs w:val="24"/>
          <w:lang w:val="ro-RO"/>
        </w:rPr>
        <w:t>202</w:t>
      </w:r>
      <w:r w:rsidR="006C6546" w:rsidRPr="00C2265B">
        <w:rPr>
          <w:sz w:val="24"/>
          <w:szCs w:val="24"/>
          <w:lang w:val="ro-RO"/>
        </w:rPr>
        <w:t>3</w:t>
      </w:r>
      <w:r w:rsidRPr="00C2265B">
        <w:rPr>
          <w:sz w:val="24"/>
          <w:szCs w:val="24"/>
          <w:lang w:val="ro-RO"/>
        </w:rPr>
        <w:t>, se prezintă</w:t>
      </w:r>
      <w:r w:rsidR="008F487D" w:rsidRPr="00C2265B">
        <w:rPr>
          <w:sz w:val="24"/>
          <w:szCs w:val="24"/>
          <w:lang w:val="ro-RO"/>
        </w:rPr>
        <w:t xml:space="preserve"> </w:t>
      </w:r>
      <w:r w:rsidR="00E06BEC" w:rsidRPr="00C2265B">
        <w:rPr>
          <w:sz w:val="24"/>
          <w:szCs w:val="24"/>
          <w:lang w:val="ro-RO"/>
        </w:rPr>
        <w:t>astfel:</w:t>
      </w:r>
    </w:p>
    <w:tbl>
      <w:tblPr>
        <w:tblStyle w:val="TableGrid"/>
        <w:tblW w:w="0" w:type="auto"/>
        <w:tblLook w:val="04A0" w:firstRow="1" w:lastRow="0" w:firstColumn="1" w:lastColumn="0" w:noHBand="0" w:noVBand="1"/>
      </w:tblPr>
      <w:tblGrid>
        <w:gridCol w:w="5013"/>
        <w:gridCol w:w="2465"/>
        <w:gridCol w:w="1526"/>
      </w:tblGrid>
      <w:tr w:rsidR="00554C0A" w:rsidRPr="00C2265B" w14:paraId="38F83AC5" w14:textId="77777777" w:rsidTr="00554C0A">
        <w:trPr>
          <w:trHeight w:val="70"/>
        </w:trPr>
        <w:tc>
          <w:tcPr>
            <w:tcW w:w="5148" w:type="dxa"/>
          </w:tcPr>
          <w:p w14:paraId="5528AF14" w14:textId="1F15AD32" w:rsidR="00554C0A" w:rsidRPr="00C2265B" w:rsidRDefault="00554C0A" w:rsidP="00556206">
            <w:pPr>
              <w:spacing w:after="0"/>
              <w:ind w:left="0"/>
              <w:rPr>
                <w:sz w:val="24"/>
                <w:szCs w:val="24"/>
                <w:lang w:val="ro-RO"/>
              </w:rPr>
            </w:pPr>
            <w:r w:rsidRPr="00C2265B">
              <w:rPr>
                <w:rFonts w:eastAsia="Times New Roman"/>
                <w:sz w:val="24"/>
                <w:szCs w:val="24"/>
                <w:lang w:val="ro-RO" w:eastAsia="ro-RO"/>
              </w:rPr>
              <w:t>Domenii de activitate cu si fara cod CAEN *</w:t>
            </w:r>
          </w:p>
        </w:tc>
        <w:tc>
          <w:tcPr>
            <w:tcW w:w="2520" w:type="dxa"/>
          </w:tcPr>
          <w:p w14:paraId="14D16900" w14:textId="1C3EEAB6" w:rsidR="00554C0A" w:rsidRPr="00C2265B" w:rsidRDefault="00554C0A" w:rsidP="00556206">
            <w:pPr>
              <w:spacing w:after="0"/>
              <w:ind w:left="0"/>
              <w:rPr>
                <w:sz w:val="24"/>
                <w:szCs w:val="24"/>
                <w:lang w:val="ro-RO"/>
              </w:rPr>
            </w:pPr>
            <w:r w:rsidRPr="00C2265B">
              <w:rPr>
                <w:sz w:val="24"/>
                <w:szCs w:val="24"/>
                <w:lang w:val="ro-RO"/>
              </w:rPr>
              <w:t>Persoana Juridica</w:t>
            </w:r>
          </w:p>
        </w:tc>
        <w:tc>
          <w:tcPr>
            <w:tcW w:w="1530" w:type="dxa"/>
          </w:tcPr>
          <w:p w14:paraId="40B5CECF" w14:textId="1C9C9297" w:rsidR="00554C0A" w:rsidRPr="00C2265B" w:rsidRDefault="00554C0A" w:rsidP="00556206">
            <w:pPr>
              <w:spacing w:after="0"/>
              <w:ind w:left="0"/>
              <w:rPr>
                <w:sz w:val="24"/>
                <w:szCs w:val="24"/>
                <w:lang w:val="ro-RO"/>
              </w:rPr>
            </w:pPr>
            <w:r w:rsidRPr="00C2265B">
              <w:rPr>
                <w:sz w:val="24"/>
                <w:szCs w:val="24"/>
                <w:lang w:val="ro-RO"/>
              </w:rPr>
              <w:t>Nr. ISI</w:t>
            </w:r>
          </w:p>
        </w:tc>
      </w:tr>
      <w:tr w:rsidR="00554C0A" w:rsidRPr="00C2265B" w14:paraId="3AC27255" w14:textId="77777777" w:rsidTr="00554C0A">
        <w:tc>
          <w:tcPr>
            <w:tcW w:w="5148" w:type="dxa"/>
          </w:tcPr>
          <w:p w14:paraId="25F35BD4" w14:textId="103E4884" w:rsidR="00554C0A" w:rsidRPr="00C2265B" w:rsidRDefault="005669BD" w:rsidP="00556206">
            <w:pPr>
              <w:spacing w:after="0"/>
              <w:ind w:left="0"/>
              <w:rPr>
                <w:sz w:val="24"/>
                <w:szCs w:val="24"/>
                <w:lang w:val="ro-RO"/>
              </w:rPr>
            </w:pPr>
            <w:r w:rsidRPr="00C2265B">
              <w:rPr>
                <w:sz w:val="24"/>
                <w:szCs w:val="24"/>
                <w:lang w:val="ro-RO"/>
              </w:rPr>
              <w:t>Activitati ale bilbliotecilor si arhivelor</w:t>
            </w:r>
          </w:p>
        </w:tc>
        <w:tc>
          <w:tcPr>
            <w:tcW w:w="2520" w:type="dxa"/>
          </w:tcPr>
          <w:p w14:paraId="041699B4" w14:textId="40709CE9" w:rsidR="00554C0A" w:rsidRPr="00C2265B" w:rsidRDefault="005669BD" w:rsidP="00556206">
            <w:pPr>
              <w:spacing w:after="0"/>
              <w:ind w:left="0"/>
              <w:rPr>
                <w:sz w:val="24"/>
                <w:szCs w:val="24"/>
                <w:lang w:val="ro-RO"/>
              </w:rPr>
            </w:pPr>
            <w:r w:rsidRPr="00C2265B">
              <w:rPr>
                <w:sz w:val="24"/>
                <w:szCs w:val="24"/>
                <w:lang w:val="ro-RO"/>
              </w:rPr>
              <w:t>SRL</w:t>
            </w:r>
          </w:p>
        </w:tc>
        <w:tc>
          <w:tcPr>
            <w:tcW w:w="1530" w:type="dxa"/>
          </w:tcPr>
          <w:p w14:paraId="72133F04" w14:textId="321117C1" w:rsidR="00554C0A" w:rsidRPr="00C2265B" w:rsidRDefault="005669BD" w:rsidP="00556206">
            <w:pPr>
              <w:spacing w:after="0"/>
              <w:ind w:left="0"/>
              <w:rPr>
                <w:sz w:val="24"/>
                <w:szCs w:val="24"/>
                <w:lang w:val="ro-RO"/>
              </w:rPr>
            </w:pPr>
            <w:r w:rsidRPr="00C2265B">
              <w:rPr>
                <w:sz w:val="24"/>
                <w:szCs w:val="24"/>
                <w:lang w:val="ro-RO"/>
              </w:rPr>
              <w:t>1(retras atestat septembrie 2022)</w:t>
            </w:r>
          </w:p>
        </w:tc>
      </w:tr>
      <w:tr w:rsidR="00554C0A" w:rsidRPr="00C2265B" w14:paraId="7F847709" w14:textId="77777777" w:rsidTr="00554C0A">
        <w:tc>
          <w:tcPr>
            <w:tcW w:w="5148" w:type="dxa"/>
          </w:tcPr>
          <w:p w14:paraId="67815684" w14:textId="77777777" w:rsidR="00A24258" w:rsidRPr="00C2265B" w:rsidRDefault="00A24258" w:rsidP="00A24258">
            <w:pPr>
              <w:tabs>
                <w:tab w:val="left" w:pos="450"/>
              </w:tabs>
              <w:spacing w:after="0"/>
              <w:ind w:left="0"/>
              <w:rPr>
                <w:sz w:val="24"/>
                <w:szCs w:val="24"/>
                <w:lang w:val="ro-RO"/>
              </w:rPr>
            </w:pPr>
            <w:r w:rsidRPr="00C2265B">
              <w:rPr>
                <w:sz w:val="24"/>
                <w:szCs w:val="24"/>
                <w:lang w:val="ro-RO"/>
              </w:rPr>
              <w:t>Fabricarea calculatoarelor si a echipamentelor periferice</w:t>
            </w:r>
          </w:p>
          <w:p w14:paraId="50A90D3B" w14:textId="77777777" w:rsidR="00554C0A" w:rsidRPr="00C2265B" w:rsidRDefault="00554C0A" w:rsidP="00556206">
            <w:pPr>
              <w:spacing w:after="0"/>
              <w:ind w:left="0"/>
              <w:rPr>
                <w:sz w:val="24"/>
                <w:szCs w:val="24"/>
                <w:lang w:val="ro-RO"/>
              </w:rPr>
            </w:pPr>
          </w:p>
        </w:tc>
        <w:tc>
          <w:tcPr>
            <w:tcW w:w="2520" w:type="dxa"/>
          </w:tcPr>
          <w:p w14:paraId="006D6EEC" w14:textId="67E1063A" w:rsidR="00554C0A" w:rsidRPr="00C2265B" w:rsidRDefault="00A24258" w:rsidP="00556206">
            <w:pPr>
              <w:spacing w:after="0"/>
              <w:ind w:left="0"/>
              <w:rPr>
                <w:sz w:val="24"/>
                <w:szCs w:val="24"/>
                <w:lang w:val="ro-RO"/>
              </w:rPr>
            </w:pPr>
            <w:r w:rsidRPr="00C2265B">
              <w:rPr>
                <w:sz w:val="24"/>
                <w:szCs w:val="24"/>
                <w:lang w:val="ro-RO"/>
              </w:rPr>
              <w:t>SRL</w:t>
            </w:r>
          </w:p>
        </w:tc>
        <w:tc>
          <w:tcPr>
            <w:tcW w:w="1530" w:type="dxa"/>
          </w:tcPr>
          <w:p w14:paraId="01450916" w14:textId="3EB8DE13" w:rsidR="00554C0A" w:rsidRPr="00C2265B" w:rsidRDefault="00A24258" w:rsidP="00556206">
            <w:pPr>
              <w:spacing w:after="0"/>
              <w:ind w:left="0"/>
              <w:rPr>
                <w:sz w:val="24"/>
                <w:szCs w:val="24"/>
                <w:lang w:val="ro-RO"/>
              </w:rPr>
            </w:pPr>
            <w:r w:rsidRPr="00C2265B">
              <w:rPr>
                <w:sz w:val="24"/>
                <w:szCs w:val="24"/>
                <w:lang w:val="ro-RO"/>
              </w:rPr>
              <w:t>1</w:t>
            </w:r>
          </w:p>
        </w:tc>
      </w:tr>
      <w:tr w:rsidR="00554C0A" w:rsidRPr="00C2265B" w14:paraId="57B335DC" w14:textId="77777777" w:rsidTr="00554C0A">
        <w:tc>
          <w:tcPr>
            <w:tcW w:w="5148" w:type="dxa"/>
          </w:tcPr>
          <w:p w14:paraId="17D789E9" w14:textId="2655FDA3" w:rsidR="00554C0A" w:rsidRPr="00C2265B" w:rsidRDefault="00A24258" w:rsidP="00556206">
            <w:pPr>
              <w:spacing w:after="0"/>
              <w:ind w:left="0"/>
              <w:rPr>
                <w:sz w:val="24"/>
                <w:szCs w:val="24"/>
                <w:lang w:val="ro-RO"/>
              </w:rPr>
            </w:pPr>
            <w:r w:rsidRPr="00C2265B">
              <w:rPr>
                <w:sz w:val="24"/>
                <w:szCs w:val="24"/>
                <w:lang w:val="ro-RO"/>
              </w:rPr>
              <w:t>Fabricarea painii, fabricarea prajiturilor si a produselor proaspete de patiserie</w:t>
            </w:r>
          </w:p>
        </w:tc>
        <w:tc>
          <w:tcPr>
            <w:tcW w:w="2520" w:type="dxa"/>
          </w:tcPr>
          <w:p w14:paraId="42D26A04" w14:textId="4BF024AA" w:rsidR="00554C0A" w:rsidRPr="00C2265B" w:rsidRDefault="00A24258" w:rsidP="00556206">
            <w:pPr>
              <w:spacing w:after="0"/>
              <w:ind w:left="0"/>
              <w:rPr>
                <w:sz w:val="24"/>
                <w:szCs w:val="24"/>
                <w:lang w:val="ro-RO"/>
              </w:rPr>
            </w:pPr>
            <w:r w:rsidRPr="00C2265B">
              <w:rPr>
                <w:sz w:val="24"/>
                <w:szCs w:val="24"/>
                <w:lang w:val="ro-RO"/>
              </w:rPr>
              <w:t>SRL</w:t>
            </w:r>
          </w:p>
        </w:tc>
        <w:tc>
          <w:tcPr>
            <w:tcW w:w="1530" w:type="dxa"/>
          </w:tcPr>
          <w:p w14:paraId="1D39E20A" w14:textId="56BB6E6A" w:rsidR="00554C0A" w:rsidRPr="00C2265B" w:rsidRDefault="00A24258" w:rsidP="00556206">
            <w:pPr>
              <w:spacing w:after="0"/>
              <w:ind w:left="0"/>
              <w:rPr>
                <w:sz w:val="24"/>
                <w:szCs w:val="24"/>
                <w:lang w:val="ro-RO"/>
              </w:rPr>
            </w:pPr>
            <w:r w:rsidRPr="00C2265B">
              <w:rPr>
                <w:sz w:val="24"/>
                <w:szCs w:val="24"/>
                <w:lang w:val="ro-RO"/>
              </w:rPr>
              <w:t>1</w:t>
            </w:r>
          </w:p>
        </w:tc>
      </w:tr>
      <w:tr w:rsidR="00A24258" w:rsidRPr="00C2265B" w14:paraId="34064961" w14:textId="77777777" w:rsidTr="00554C0A">
        <w:tc>
          <w:tcPr>
            <w:tcW w:w="5148" w:type="dxa"/>
          </w:tcPr>
          <w:p w14:paraId="68CA4AF1" w14:textId="508A3BBC" w:rsidR="00A24258" w:rsidRPr="00C2265B" w:rsidRDefault="00BE07DD" w:rsidP="00556206">
            <w:pPr>
              <w:spacing w:after="0"/>
              <w:ind w:left="0"/>
              <w:rPr>
                <w:sz w:val="24"/>
                <w:szCs w:val="24"/>
                <w:lang w:val="ro-RO"/>
              </w:rPr>
            </w:pPr>
            <w:r w:rsidRPr="00C2265B">
              <w:rPr>
                <w:sz w:val="24"/>
                <w:szCs w:val="24"/>
                <w:lang w:val="ro-RO"/>
              </w:rPr>
              <w:t>Fabricarea sucurilor de fructe si legume</w:t>
            </w:r>
          </w:p>
        </w:tc>
        <w:tc>
          <w:tcPr>
            <w:tcW w:w="2520" w:type="dxa"/>
          </w:tcPr>
          <w:p w14:paraId="33A9E24F" w14:textId="62227369" w:rsidR="00A24258" w:rsidRPr="00C2265B" w:rsidRDefault="00BE07DD" w:rsidP="00556206">
            <w:pPr>
              <w:spacing w:after="0"/>
              <w:ind w:left="0"/>
              <w:rPr>
                <w:sz w:val="24"/>
                <w:szCs w:val="24"/>
                <w:lang w:val="ro-RO"/>
              </w:rPr>
            </w:pPr>
            <w:r w:rsidRPr="00C2265B">
              <w:rPr>
                <w:sz w:val="24"/>
                <w:szCs w:val="24"/>
                <w:lang w:val="ro-RO"/>
              </w:rPr>
              <w:t>SRL</w:t>
            </w:r>
          </w:p>
        </w:tc>
        <w:tc>
          <w:tcPr>
            <w:tcW w:w="1530" w:type="dxa"/>
          </w:tcPr>
          <w:p w14:paraId="175BB39D" w14:textId="5EB2745C" w:rsidR="00A24258" w:rsidRPr="00C2265B" w:rsidRDefault="00BE07DD" w:rsidP="00556206">
            <w:pPr>
              <w:spacing w:after="0"/>
              <w:ind w:left="0"/>
              <w:rPr>
                <w:sz w:val="24"/>
                <w:szCs w:val="24"/>
                <w:lang w:val="ro-RO"/>
              </w:rPr>
            </w:pPr>
            <w:r w:rsidRPr="00C2265B">
              <w:rPr>
                <w:sz w:val="24"/>
                <w:szCs w:val="24"/>
                <w:lang w:val="ro-RO"/>
              </w:rPr>
              <w:t>1</w:t>
            </w:r>
          </w:p>
        </w:tc>
      </w:tr>
    </w:tbl>
    <w:p w14:paraId="15DA8088" w14:textId="77777777" w:rsidR="0013678B" w:rsidRPr="00C2265B" w:rsidRDefault="0013678B" w:rsidP="00554C0A">
      <w:pPr>
        <w:spacing w:after="0"/>
        <w:ind w:left="0"/>
        <w:rPr>
          <w:sz w:val="24"/>
          <w:szCs w:val="24"/>
          <w:lang w:val="ro-RO"/>
        </w:rPr>
      </w:pPr>
    </w:p>
    <w:p w14:paraId="45B141B2" w14:textId="77777777" w:rsidR="009266A7" w:rsidRPr="00C2265B" w:rsidRDefault="009266A7" w:rsidP="006B2327">
      <w:pPr>
        <w:tabs>
          <w:tab w:val="left" w:pos="0"/>
          <w:tab w:val="left" w:pos="2694"/>
        </w:tabs>
        <w:ind w:left="0"/>
        <w:rPr>
          <w:b/>
          <w:sz w:val="24"/>
          <w:szCs w:val="24"/>
          <w:lang w:val="ro-RO"/>
        </w:rPr>
      </w:pPr>
    </w:p>
    <w:p w14:paraId="56082C82" w14:textId="3DB0726A" w:rsidR="008A7736" w:rsidRPr="00C2265B" w:rsidRDefault="0013678B" w:rsidP="006B2327">
      <w:pPr>
        <w:tabs>
          <w:tab w:val="left" w:pos="0"/>
          <w:tab w:val="left" w:pos="2694"/>
        </w:tabs>
        <w:ind w:left="0"/>
        <w:rPr>
          <w:b/>
          <w:sz w:val="24"/>
          <w:szCs w:val="24"/>
          <w:lang w:val="ro-RO"/>
        </w:rPr>
      </w:pPr>
      <w:r w:rsidRPr="00C2265B">
        <w:rPr>
          <w:b/>
          <w:sz w:val="24"/>
          <w:szCs w:val="24"/>
          <w:lang w:val="ro-RO"/>
        </w:rPr>
        <w:t>Cap 2. Sinteza activităţilor desfăşurate de ÎS și ÎSI, nevoi identificate, grupuri ţintă vizate, rezultate obținute  şi resurse utilizate</w:t>
      </w:r>
    </w:p>
    <w:p w14:paraId="76EECC95" w14:textId="0737D3AE" w:rsidR="006B2327" w:rsidRPr="00C2265B" w:rsidRDefault="0013678B" w:rsidP="00556206">
      <w:pPr>
        <w:tabs>
          <w:tab w:val="left" w:pos="2694"/>
        </w:tabs>
        <w:spacing w:after="0"/>
        <w:ind w:left="0"/>
        <w:rPr>
          <w:sz w:val="24"/>
          <w:szCs w:val="24"/>
          <w:lang w:val="ro-RO"/>
        </w:rPr>
      </w:pPr>
      <w:r w:rsidRPr="00C2265B">
        <w:rPr>
          <w:sz w:val="24"/>
          <w:szCs w:val="24"/>
          <w:lang w:val="ro-RO"/>
        </w:rPr>
        <w:t>Sintetic, conform raportărilor ÎS și ÎSI atestate și certif</w:t>
      </w:r>
      <w:r w:rsidR="00463E7A" w:rsidRPr="00C2265B">
        <w:rPr>
          <w:sz w:val="24"/>
          <w:szCs w:val="24"/>
          <w:lang w:val="ro-RO"/>
        </w:rPr>
        <w:t xml:space="preserve">icate până la finele anului </w:t>
      </w:r>
      <w:r w:rsidR="00BE4FA0" w:rsidRPr="00C2265B">
        <w:rPr>
          <w:sz w:val="24"/>
          <w:szCs w:val="24"/>
          <w:lang w:val="ro-RO"/>
        </w:rPr>
        <w:t>202</w:t>
      </w:r>
      <w:r w:rsidR="002F53F3" w:rsidRPr="00C2265B">
        <w:rPr>
          <w:sz w:val="24"/>
          <w:szCs w:val="24"/>
          <w:lang w:val="ro-RO"/>
        </w:rPr>
        <w:t>3</w:t>
      </w:r>
      <w:r w:rsidRPr="00C2265B">
        <w:rPr>
          <w:sz w:val="24"/>
          <w:szCs w:val="24"/>
          <w:lang w:val="ro-RO"/>
        </w:rPr>
        <w:t>, activitățile desfășurate de acestea se prezintă astfel:</w:t>
      </w:r>
    </w:p>
    <w:p w14:paraId="156CFE64" w14:textId="77777777" w:rsidR="00AD5720" w:rsidRPr="00C2265B" w:rsidRDefault="00AD5720" w:rsidP="00556206">
      <w:pPr>
        <w:tabs>
          <w:tab w:val="left" w:pos="2694"/>
        </w:tabs>
        <w:spacing w:after="0"/>
        <w:ind w:left="0"/>
        <w:rPr>
          <w:sz w:val="24"/>
          <w:szCs w:val="24"/>
          <w:lang w:val="ro-RO"/>
        </w:rPr>
      </w:pPr>
    </w:p>
    <w:p w14:paraId="264773B8" w14:textId="6E51C81C" w:rsidR="00FC5C1F" w:rsidRPr="00C2265B" w:rsidRDefault="003C0EEF" w:rsidP="00556206">
      <w:pPr>
        <w:tabs>
          <w:tab w:val="left" w:pos="2694"/>
        </w:tabs>
        <w:spacing w:after="0"/>
        <w:ind w:left="0"/>
        <w:rPr>
          <w:b/>
          <w:sz w:val="24"/>
          <w:szCs w:val="24"/>
          <w:lang w:val="ro-RO"/>
        </w:rPr>
      </w:pPr>
      <w:r w:rsidRPr="00C2265B">
        <w:rPr>
          <w:b/>
          <w:sz w:val="24"/>
          <w:szCs w:val="24"/>
          <w:lang w:val="ro-RO"/>
        </w:rPr>
        <w:lastRenderedPageBreak/>
        <w:t xml:space="preserve">     </w:t>
      </w:r>
      <w:r w:rsidR="00FC5C1F" w:rsidRPr="00C2265B">
        <w:rPr>
          <w:b/>
          <w:sz w:val="24"/>
          <w:szCs w:val="24"/>
          <w:lang w:val="ro-RO"/>
        </w:rPr>
        <w:t>CENTRUL DE TERAPIE OCUPAȚIONALĂ ȘI RECUPERARE PRO VITAM REȘIȚA</w:t>
      </w:r>
    </w:p>
    <w:p w14:paraId="2C18A587" w14:textId="671C9236" w:rsidR="00FC5C1F" w:rsidRPr="00C2265B" w:rsidRDefault="00FC5C1F" w:rsidP="00FC5C1F">
      <w:pPr>
        <w:tabs>
          <w:tab w:val="left" w:pos="2694"/>
        </w:tabs>
        <w:spacing w:after="0"/>
        <w:ind w:left="0"/>
        <w:rPr>
          <w:sz w:val="24"/>
          <w:szCs w:val="24"/>
          <w:lang w:val="ro-RO"/>
        </w:rPr>
      </w:pPr>
      <w:r w:rsidRPr="00C2265B">
        <w:rPr>
          <w:sz w:val="24"/>
          <w:szCs w:val="24"/>
          <w:lang w:val="ro-RO"/>
        </w:rPr>
        <w:t xml:space="preserve"> Descrierea activităţii desfăşurate în anul raportat </w:t>
      </w:r>
    </w:p>
    <w:p w14:paraId="4892FCF7" w14:textId="0018F232" w:rsidR="00FC5C1F" w:rsidRPr="00C2265B" w:rsidRDefault="00FC5C1F" w:rsidP="00FC5C1F">
      <w:pPr>
        <w:tabs>
          <w:tab w:val="left" w:pos="2694"/>
        </w:tabs>
        <w:spacing w:after="0"/>
        <w:ind w:left="0"/>
        <w:rPr>
          <w:sz w:val="24"/>
          <w:szCs w:val="24"/>
          <w:lang w:val="ro-RO"/>
        </w:rPr>
      </w:pPr>
      <w:r w:rsidRPr="00C2265B">
        <w:rPr>
          <w:sz w:val="24"/>
          <w:szCs w:val="24"/>
          <w:lang w:val="ro-RO"/>
        </w:rPr>
        <w:t xml:space="preserve">În perioada de raportare au fost derulate actiuni conexe de susținere a activităților medicale derulate de Asociația de Binefacere Pro Vitam, respectiv servicii de promovare a unui stil de viață sănătos, precum și sprijin pentru arhivarea documentației rezultate în urma activității medicale susmenționată. </w:t>
      </w:r>
    </w:p>
    <w:p w14:paraId="753C17AF" w14:textId="24583601" w:rsidR="003C0EEF" w:rsidRPr="00C2265B" w:rsidRDefault="003C0EEF" w:rsidP="003C0EEF">
      <w:pPr>
        <w:tabs>
          <w:tab w:val="left" w:pos="2694"/>
        </w:tabs>
        <w:spacing w:after="0"/>
        <w:ind w:left="0"/>
        <w:rPr>
          <w:sz w:val="24"/>
          <w:szCs w:val="24"/>
          <w:lang w:val="ro-RO"/>
        </w:rPr>
      </w:pPr>
      <w:r w:rsidRPr="00C2265B">
        <w:rPr>
          <w:sz w:val="24"/>
          <w:szCs w:val="24"/>
          <w:lang w:val="ro-RO"/>
        </w:rPr>
        <w:t>Grupul-ţintă al intervenţiei sociale :</w:t>
      </w:r>
    </w:p>
    <w:p w14:paraId="1D659D65" w14:textId="27CAC125" w:rsidR="003C0EEF" w:rsidRPr="00C2265B" w:rsidRDefault="0017768D" w:rsidP="003C0EEF">
      <w:pPr>
        <w:tabs>
          <w:tab w:val="left" w:pos="2694"/>
        </w:tabs>
        <w:spacing w:after="0"/>
        <w:ind w:left="0"/>
        <w:rPr>
          <w:sz w:val="24"/>
          <w:szCs w:val="24"/>
          <w:lang w:val="ro-RO"/>
        </w:rPr>
      </w:pPr>
      <w:r w:rsidRPr="00C2265B">
        <w:rPr>
          <w:sz w:val="24"/>
          <w:szCs w:val="24"/>
          <w:lang w:val="ro-RO"/>
        </w:rPr>
        <w:t>Persoane aflate intr-o stare de dependenta</w:t>
      </w:r>
    </w:p>
    <w:p w14:paraId="677ECC54" w14:textId="4E221741" w:rsidR="00FC5C1F" w:rsidRPr="00C2265B" w:rsidRDefault="00FC5C1F" w:rsidP="00FC5C1F">
      <w:pPr>
        <w:tabs>
          <w:tab w:val="left" w:pos="2694"/>
        </w:tabs>
        <w:spacing w:after="0"/>
        <w:ind w:left="0"/>
        <w:rPr>
          <w:sz w:val="24"/>
          <w:szCs w:val="24"/>
          <w:lang w:val="ro-RO"/>
        </w:rPr>
      </w:pPr>
      <w:r w:rsidRPr="00C2265B">
        <w:rPr>
          <w:sz w:val="24"/>
          <w:szCs w:val="24"/>
          <w:lang w:val="ro-RO"/>
        </w:rPr>
        <w:t>Rezultate obţinute conform obiectivelor propuse în anul raportat.</w:t>
      </w:r>
    </w:p>
    <w:p w14:paraId="0671A0E4" w14:textId="038E72D5" w:rsidR="00FC5C1F" w:rsidRPr="00C2265B" w:rsidRDefault="00FC5C1F" w:rsidP="00FC5C1F">
      <w:pPr>
        <w:tabs>
          <w:tab w:val="left" w:pos="2694"/>
        </w:tabs>
        <w:spacing w:after="0"/>
        <w:ind w:left="0"/>
        <w:rPr>
          <w:sz w:val="24"/>
          <w:szCs w:val="24"/>
          <w:lang w:val="ro-RO"/>
        </w:rPr>
      </w:pPr>
      <w:r w:rsidRPr="00C2265B">
        <w:rPr>
          <w:sz w:val="24"/>
          <w:szCs w:val="24"/>
          <w:lang w:val="ro-RO"/>
        </w:rPr>
        <w:t>Ac</w:t>
      </w:r>
      <w:r w:rsidR="0017768D" w:rsidRPr="00C2265B">
        <w:rPr>
          <w:sz w:val="24"/>
          <w:szCs w:val="24"/>
          <w:lang w:val="ro-RO"/>
        </w:rPr>
        <w:t>tivitatea nu a fost întreruptă.</w:t>
      </w:r>
    </w:p>
    <w:p w14:paraId="68475229" w14:textId="0CE2F933" w:rsidR="00FC5C1F" w:rsidRPr="00C2265B" w:rsidRDefault="00FC5C1F" w:rsidP="00FC5C1F">
      <w:pPr>
        <w:tabs>
          <w:tab w:val="left" w:pos="2694"/>
        </w:tabs>
        <w:spacing w:after="0"/>
        <w:ind w:left="0"/>
        <w:rPr>
          <w:sz w:val="24"/>
          <w:szCs w:val="24"/>
          <w:lang w:val="ro-RO"/>
        </w:rPr>
      </w:pPr>
      <w:r w:rsidRPr="00C2265B">
        <w:rPr>
          <w:sz w:val="24"/>
          <w:szCs w:val="24"/>
          <w:lang w:val="ro-RO"/>
        </w:rPr>
        <w:t xml:space="preserve">Resurse utilizate în activitatea desfăşurată </w:t>
      </w:r>
    </w:p>
    <w:p w14:paraId="1327D207" w14:textId="77777777" w:rsidR="00FC5C1F" w:rsidRPr="00C2265B" w:rsidRDefault="00FC5C1F" w:rsidP="00FC5C1F">
      <w:pPr>
        <w:tabs>
          <w:tab w:val="left" w:pos="2694"/>
        </w:tabs>
        <w:spacing w:after="0"/>
        <w:ind w:left="0"/>
        <w:rPr>
          <w:sz w:val="24"/>
          <w:szCs w:val="24"/>
          <w:lang w:val="ro-RO"/>
        </w:rPr>
      </w:pPr>
      <w:r w:rsidRPr="00C2265B">
        <w:rPr>
          <w:sz w:val="24"/>
          <w:szCs w:val="24"/>
          <w:lang w:val="ro-RO"/>
        </w:rPr>
        <w:t>Resurse proprii provenite din activitățile economice derulate – contracte de servicii.</w:t>
      </w:r>
    </w:p>
    <w:p w14:paraId="20B75557" w14:textId="77777777" w:rsidR="0053032B" w:rsidRPr="00C2265B" w:rsidRDefault="0053032B" w:rsidP="00FC5C1F">
      <w:pPr>
        <w:tabs>
          <w:tab w:val="left" w:pos="2694"/>
        </w:tabs>
        <w:spacing w:after="0"/>
        <w:ind w:left="0"/>
        <w:rPr>
          <w:sz w:val="24"/>
          <w:szCs w:val="24"/>
          <w:lang w:val="ro-RO"/>
        </w:rPr>
      </w:pPr>
    </w:p>
    <w:p w14:paraId="11275D99" w14:textId="2E3E7633" w:rsidR="00FB5162" w:rsidRPr="00C2265B" w:rsidRDefault="00F5534F" w:rsidP="00FC5C1F">
      <w:pPr>
        <w:tabs>
          <w:tab w:val="left" w:pos="2694"/>
        </w:tabs>
        <w:spacing w:after="0"/>
        <w:ind w:left="0"/>
        <w:rPr>
          <w:rFonts w:eastAsia="Calibri"/>
          <w:b/>
          <w:sz w:val="24"/>
          <w:szCs w:val="24"/>
          <w:lang w:val="ro-RO"/>
        </w:rPr>
      </w:pPr>
      <w:r w:rsidRPr="00C2265B">
        <w:rPr>
          <w:rFonts w:eastAsia="Calibri"/>
          <w:b/>
          <w:sz w:val="24"/>
          <w:szCs w:val="24"/>
          <w:lang w:val="ro-RO"/>
        </w:rPr>
        <w:t>ASOCIAȚIA EVOLUTION REȘIȚA</w:t>
      </w:r>
    </w:p>
    <w:p w14:paraId="63A6FAFD" w14:textId="77777777" w:rsidR="00EC4FBF" w:rsidRPr="00C2265B" w:rsidRDefault="00EC4FBF" w:rsidP="00FC5C1F">
      <w:pPr>
        <w:tabs>
          <w:tab w:val="left" w:pos="2694"/>
        </w:tabs>
        <w:spacing w:after="0"/>
        <w:ind w:left="0"/>
        <w:rPr>
          <w:rFonts w:eastAsia="Calibri"/>
          <w:b/>
          <w:sz w:val="24"/>
          <w:szCs w:val="24"/>
          <w:lang w:val="ro-RO"/>
        </w:rPr>
      </w:pPr>
    </w:p>
    <w:p w14:paraId="17F7B539" w14:textId="6729660D" w:rsidR="00EC4FBF" w:rsidRPr="00C2265B" w:rsidRDefault="00EC4FBF" w:rsidP="00FC5C1F">
      <w:pPr>
        <w:tabs>
          <w:tab w:val="left" w:pos="2694"/>
        </w:tabs>
        <w:spacing w:after="0"/>
        <w:ind w:left="0"/>
        <w:rPr>
          <w:rFonts w:eastAsia="Calibri"/>
          <w:sz w:val="24"/>
          <w:szCs w:val="24"/>
          <w:lang w:val="ro-RO"/>
        </w:rPr>
      </w:pPr>
      <w:r w:rsidRPr="00C2265B">
        <w:rPr>
          <w:rFonts w:eastAsia="Calibri"/>
          <w:sz w:val="24"/>
          <w:szCs w:val="24"/>
          <w:lang w:val="ro-RO"/>
        </w:rPr>
        <w:t>Descrierea activităţii desfăşurate în anul raportat</w:t>
      </w:r>
    </w:p>
    <w:p w14:paraId="5827849D" w14:textId="77777777" w:rsidR="002C55B7" w:rsidRPr="00C2265B" w:rsidRDefault="00EC4FBF" w:rsidP="006250E5">
      <w:pPr>
        <w:tabs>
          <w:tab w:val="left" w:pos="2694"/>
        </w:tabs>
        <w:spacing w:after="0"/>
        <w:ind w:left="0"/>
        <w:rPr>
          <w:sz w:val="24"/>
          <w:szCs w:val="24"/>
          <w:lang w:val="ro-RO"/>
        </w:rPr>
      </w:pPr>
      <w:r w:rsidRPr="00C2265B">
        <w:rPr>
          <w:sz w:val="24"/>
          <w:szCs w:val="24"/>
          <w:lang w:val="ro-RO"/>
        </w:rPr>
        <w:t>Implementare proiecte in care organizatia a fost partenera</w:t>
      </w:r>
      <w:r w:rsidR="00FB5162" w:rsidRPr="00C2265B">
        <w:rPr>
          <w:sz w:val="24"/>
          <w:szCs w:val="24"/>
          <w:lang w:val="ro-RO"/>
        </w:rPr>
        <w:t>.</w:t>
      </w:r>
    </w:p>
    <w:p w14:paraId="22FEC1C9" w14:textId="77777777" w:rsidR="002C55B7" w:rsidRPr="00C2265B" w:rsidRDefault="006250E5" w:rsidP="006250E5">
      <w:pPr>
        <w:tabs>
          <w:tab w:val="left" w:pos="2694"/>
        </w:tabs>
        <w:spacing w:after="0"/>
        <w:ind w:left="0"/>
        <w:rPr>
          <w:sz w:val="24"/>
          <w:szCs w:val="24"/>
          <w:lang w:val="ro-RO"/>
        </w:rPr>
      </w:pPr>
      <w:r w:rsidRPr="00C2265B">
        <w:rPr>
          <w:sz w:val="24"/>
          <w:szCs w:val="24"/>
          <w:lang w:val="ro-RO"/>
        </w:rPr>
        <w:t xml:space="preserve"> Resurse utili</w:t>
      </w:r>
      <w:r w:rsidR="00FB5162" w:rsidRPr="00C2265B">
        <w:rPr>
          <w:sz w:val="24"/>
          <w:szCs w:val="24"/>
          <w:lang w:val="ro-RO"/>
        </w:rPr>
        <w:t xml:space="preserve">zate în activitatea desfăşurată </w:t>
      </w:r>
      <w:r w:rsidRPr="00C2265B">
        <w:rPr>
          <w:sz w:val="24"/>
          <w:szCs w:val="24"/>
          <w:lang w:val="ro-RO"/>
        </w:rPr>
        <w:t>:</w:t>
      </w:r>
    </w:p>
    <w:p w14:paraId="450F26D9" w14:textId="6608A284" w:rsidR="006250E5" w:rsidRPr="00C2265B" w:rsidRDefault="002C55B7" w:rsidP="006250E5">
      <w:pPr>
        <w:tabs>
          <w:tab w:val="left" w:pos="2694"/>
        </w:tabs>
        <w:spacing w:after="0"/>
        <w:ind w:left="0"/>
        <w:rPr>
          <w:sz w:val="24"/>
          <w:szCs w:val="24"/>
          <w:lang w:val="ro-RO"/>
        </w:rPr>
      </w:pPr>
      <w:r w:rsidRPr="00C2265B">
        <w:rPr>
          <w:sz w:val="24"/>
          <w:szCs w:val="24"/>
          <w:lang w:val="ro-RO"/>
        </w:rPr>
        <w:t>-</w:t>
      </w:r>
      <w:r w:rsidR="00FB5162" w:rsidRPr="00C2265B">
        <w:rPr>
          <w:sz w:val="24"/>
          <w:szCs w:val="24"/>
          <w:lang w:val="ro-RO"/>
        </w:rPr>
        <w:t xml:space="preserve"> </w:t>
      </w:r>
      <w:r w:rsidR="006250E5" w:rsidRPr="00C2265B">
        <w:rPr>
          <w:sz w:val="24"/>
          <w:szCs w:val="24"/>
          <w:lang w:val="ro-RO"/>
        </w:rPr>
        <w:t>Fonduri europene</w:t>
      </w:r>
      <w:r w:rsidR="00FB5162" w:rsidRPr="00C2265B">
        <w:rPr>
          <w:sz w:val="24"/>
          <w:szCs w:val="24"/>
          <w:lang w:val="ro-RO"/>
        </w:rPr>
        <w:t>– Program Erasmus Plus</w:t>
      </w:r>
    </w:p>
    <w:p w14:paraId="5E3DD24A" w14:textId="77777777" w:rsidR="002C55B7" w:rsidRPr="00C2265B" w:rsidRDefault="006250E5" w:rsidP="006250E5">
      <w:pPr>
        <w:tabs>
          <w:tab w:val="left" w:pos="2694"/>
        </w:tabs>
        <w:spacing w:after="0"/>
        <w:ind w:left="0"/>
        <w:rPr>
          <w:sz w:val="24"/>
          <w:szCs w:val="24"/>
          <w:lang w:val="ro-RO"/>
        </w:rPr>
      </w:pPr>
      <w:r w:rsidRPr="00C2265B">
        <w:rPr>
          <w:sz w:val="24"/>
          <w:szCs w:val="24"/>
          <w:lang w:val="ro-RO"/>
        </w:rPr>
        <w:t xml:space="preserve"> </w:t>
      </w:r>
      <w:r w:rsidR="002C55B7" w:rsidRPr="00C2265B">
        <w:rPr>
          <w:sz w:val="24"/>
          <w:szCs w:val="24"/>
          <w:lang w:val="ro-RO"/>
        </w:rPr>
        <w:t>Nevoi sociale identificate</w:t>
      </w:r>
      <w:r w:rsidRPr="00C2265B">
        <w:rPr>
          <w:sz w:val="24"/>
          <w:szCs w:val="24"/>
          <w:lang w:val="ro-RO"/>
        </w:rPr>
        <w:t>:</w:t>
      </w:r>
      <w:r w:rsidR="002C55B7" w:rsidRPr="00C2265B">
        <w:rPr>
          <w:sz w:val="24"/>
          <w:szCs w:val="24"/>
          <w:lang w:val="ro-RO"/>
        </w:rPr>
        <w:t xml:space="preserve"> </w:t>
      </w:r>
    </w:p>
    <w:p w14:paraId="5A8B3942" w14:textId="50FD5DA7" w:rsidR="006250E5" w:rsidRPr="00C2265B" w:rsidRDefault="002C55B7" w:rsidP="006250E5">
      <w:pPr>
        <w:tabs>
          <w:tab w:val="left" w:pos="2694"/>
        </w:tabs>
        <w:spacing w:after="0"/>
        <w:ind w:left="0"/>
        <w:rPr>
          <w:sz w:val="24"/>
          <w:szCs w:val="24"/>
          <w:lang w:val="ro-RO"/>
        </w:rPr>
      </w:pPr>
      <w:r w:rsidRPr="00C2265B">
        <w:rPr>
          <w:sz w:val="24"/>
          <w:szCs w:val="24"/>
          <w:lang w:val="ro-RO"/>
        </w:rPr>
        <w:t>-n</w:t>
      </w:r>
      <w:r w:rsidR="006250E5" w:rsidRPr="00C2265B">
        <w:rPr>
          <w:sz w:val="24"/>
          <w:szCs w:val="24"/>
          <w:lang w:val="ro-RO"/>
        </w:rPr>
        <w:t>evoia de comunicare și participare la mobilități internaționale</w:t>
      </w:r>
    </w:p>
    <w:p w14:paraId="7505B574" w14:textId="4C1EABD8" w:rsidR="006250E5" w:rsidRPr="00C2265B" w:rsidRDefault="006250E5" w:rsidP="006250E5">
      <w:pPr>
        <w:tabs>
          <w:tab w:val="left" w:pos="2694"/>
        </w:tabs>
        <w:spacing w:after="0"/>
        <w:ind w:left="0"/>
        <w:rPr>
          <w:sz w:val="24"/>
          <w:szCs w:val="24"/>
          <w:lang w:val="ro-RO"/>
        </w:rPr>
      </w:pPr>
      <w:r w:rsidRPr="00C2265B">
        <w:rPr>
          <w:sz w:val="24"/>
          <w:szCs w:val="24"/>
          <w:lang w:val="ro-RO"/>
        </w:rPr>
        <w:t>. Grupul-ţintă:tineri din comunitati locale</w:t>
      </w:r>
    </w:p>
    <w:p w14:paraId="76AE5BBC" w14:textId="3C1FC5F4" w:rsidR="00DC1554" w:rsidRPr="00C2265B" w:rsidRDefault="00DC1554" w:rsidP="00537720">
      <w:pPr>
        <w:tabs>
          <w:tab w:val="left" w:pos="180"/>
        </w:tabs>
        <w:spacing w:after="0"/>
        <w:ind w:left="0"/>
        <w:rPr>
          <w:sz w:val="24"/>
          <w:szCs w:val="24"/>
          <w:lang w:val="ro-RO"/>
        </w:rPr>
      </w:pPr>
      <w:r w:rsidRPr="00C2265B">
        <w:rPr>
          <w:b/>
          <w:sz w:val="24"/>
          <w:szCs w:val="24"/>
          <w:lang w:val="ro-RO"/>
        </w:rPr>
        <w:t>HTI ALLTECNO HOME SRL</w:t>
      </w:r>
      <w:r w:rsidRPr="00C2265B">
        <w:rPr>
          <w:sz w:val="24"/>
          <w:szCs w:val="24"/>
          <w:lang w:val="ro-RO"/>
        </w:rPr>
        <w:t>- RETRAS</w:t>
      </w:r>
    </w:p>
    <w:p w14:paraId="4FC62362" w14:textId="29F9E3E1" w:rsidR="00DC1554" w:rsidRPr="00C2265B" w:rsidRDefault="00DC1554" w:rsidP="00537720">
      <w:pPr>
        <w:tabs>
          <w:tab w:val="left" w:pos="180"/>
        </w:tabs>
        <w:spacing w:after="0"/>
        <w:ind w:left="0"/>
        <w:rPr>
          <w:sz w:val="24"/>
          <w:szCs w:val="24"/>
          <w:lang w:val="ro-RO"/>
        </w:rPr>
      </w:pPr>
      <w:r w:rsidRPr="00C2265B">
        <w:rPr>
          <w:b/>
          <w:sz w:val="24"/>
          <w:szCs w:val="24"/>
          <w:lang w:val="ro-RO"/>
        </w:rPr>
        <w:t>ADIL STERITOX CLEAN SRL</w:t>
      </w:r>
      <w:r w:rsidRPr="00C2265B">
        <w:rPr>
          <w:sz w:val="24"/>
          <w:szCs w:val="24"/>
          <w:lang w:val="ro-RO"/>
        </w:rPr>
        <w:t>- RETRAS</w:t>
      </w:r>
    </w:p>
    <w:p w14:paraId="429913D5" w14:textId="7F4857D1" w:rsidR="00DC1554" w:rsidRPr="00C2265B" w:rsidRDefault="00DC1554" w:rsidP="00537720">
      <w:pPr>
        <w:tabs>
          <w:tab w:val="left" w:pos="180"/>
        </w:tabs>
        <w:spacing w:after="0"/>
        <w:ind w:left="0"/>
        <w:rPr>
          <w:b/>
          <w:sz w:val="24"/>
          <w:szCs w:val="24"/>
          <w:lang w:val="ro-RO"/>
        </w:rPr>
      </w:pPr>
      <w:r w:rsidRPr="00C2265B">
        <w:rPr>
          <w:b/>
          <w:sz w:val="24"/>
          <w:szCs w:val="24"/>
          <w:lang w:val="ro-RO"/>
        </w:rPr>
        <w:t>ECO GARDEN BISTRA SRL</w:t>
      </w:r>
    </w:p>
    <w:p w14:paraId="3BDCCB0E" w14:textId="284F6E52" w:rsidR="00511D9E" w:rsidRPr="00C2265B" w:rsidRDefault="003F7D14" w:rsidP="002C55B7">
      <w:pPr>
        <w:tabs>
          <w:tab w:val="left" w:pos="180"/>
        </w:tabs>
        <w:spacing w:after="0"/>
        <w:ind w:left="0"/>
        <w:rPr>
          <w:sz w:val="24"/>
          <w:szCs w:val="24"/>
          <w:lang w:val="ro-RO"/>
        </w:rPr>
      </w:pPr>
      <w:r w:rsidRPr="00C2265B">
        <w:rPr>
          <w:sz w:val="24"/>
          <w:szCs w:val="24"/>
          <w:lang w:val="ro-RO"/>
        </w:rPr>
        <w:t>Activitate desfasurata :</w:t>
      </w:r>
    </w:p>
    <w:p w14:paraId="3D8CBFD2" w14:textId="4A11285E" w:rsidR="003F7D14" w:rsidRPr="00C2265B" w:rsidRDefault="003F7D14" w:rsidP="002C55B7">
      <w:pPr>
        <w:tabs>
          <w:tab w:val="left" w:pos="180"/>
        </w:tabs>
        <w:spacing w:after="0"/>
        <w:ind w:left="0"/>
        <w:rPr>
          <w:sz w:val="24"/>
          <w:szCs w:val="24"/>
          <w:lang w:val="ro-RO"/>
        </w:rPr>
      </w:pPr>
      <w:r w:rsidRPr="00C2265B">
        <w:rPr>
          <w:sz w:val="24"/>
          <w:szCs w:val="24"/>
          <w:lang w:val="ro-RO"/>
        </w:rPr>
        <w:t>-  reimpadurire cu Ocolul Silvic Bautar SRL</w:t>
      </w:r>
    </w:p>
    <w:p w14:paraId="5BA7B3DA" w14:textId="758E82E5" w:rsidR="003F7D14" w:rsidRPr="00C2265B" w:rsidRDefault="003F7D14" w:rsidP="002C55B7">
      <w:pPr>
        <w:tabs>
          <w:tab w:val="left" w:pos="180"/>
        </w:tabs>
        <w:spacing w:after="0"/>
        <w:ind w:left="0"/>
        <w:rPr>
          <w:sz w:val="24"/>
          <w:szCs w:val="24"/>
          <w:lang w:val="ro-RO"/>
        </w:rPr>
      </w:pPr>
      <w:r w:rsidRPr="00C2265B">
        <w:rPr>
          <w:sz w:val="24"/>
          <w:szCs w:val="24"/>
          <w:lang w:val="ro-RO"/>
        </w:rPr>
        <w:t>-  amenajare curte cu II Barbescu Geani Petrisor</w:t>
      </w:r>
    </w:p>
    <w:p w14:paraId="460F3593" w14:textId="77777777" w:rsidR="002C55B7" w:rsidRPr="00C2265B" w:rsidRDefault="003F7D14" w:rsidP="002C55B7">
      <w:pPr>
        <w:tabs>
          <w:tab w:val="left" w:pos="180"/>
        </w:tabs>
        <w:spacing w:after="0"/>
        <w:ind w:left="0"/>
        <w:rPr>
          <w:sz w:val="24"/>
          <w:szCs w:val="24"/>
          <w:lang w:val="ro-RO"/>
        </w:rPr>
      </w:pPr>
      <w:r w:rsidRPr="00C2265B">
        <w:rPr>
          <w:sz w:val="24"/>
          <w:szCs w:val="24"/>
          <w:lang w:val="ro-RO"/>
        </w:rPr>
        <w:t>-  sapatura si efectuarea unui terasament gura de canal garaj</w:t>
      </w:r>
    </w:p>
    <w:p w14:paraId="68EDD770" w14:textId="508733B3" w:rsidR="003F7D14" w:rsidRPr="00C2265B" w:rsidRDefault="002C55B7" w:rsidP="002C55B7">
      <w:pPr>
        <w:tabs>
          <w:tab w:val="left" w:pos="180"/>
        </w:tabs>
        <w:spacing w:after="0"/>
        <w:ind w:left="0"/>
        <w:rPr>
          <w:sz w:val="24"/>
          <w:szCs w:val="24"/>
          <w:lang w:val="ro-RO"/>
        </w:rPr>
      </w:pPr>
      <w:r w:rsidRPr="00C2265B">
        <w:rPr>
          <w:sz w:val="24"/>
          <w:szCs w:val="24"/>
          <w:lang w:val="ro-RO"/>
        </w:rPr>
        <w:t xml:space="preserve">  </w:t>
      </w:r>
      <w:r w:rsidR="003F7D14" w:rsidRPr="00C2265B">
        <w:rPr>
          <w:sz w:val="24"/>
          <w:szCs w:val="24"/>
          <w:lang w:val="ro-RO"/>
        </w:rPr>
        <w:t xml:space="preserve"> Nevoi  identificate</w:t>
      </w:r>
      <w:r w:rsidRPr="00C2265B">
        <w:rPr>
          <w:sz w:val="24"/>
          <w:szCs w:val="24"/>
          <w:lang w:val="ro-RO"/>
        </w:rPr>
        <w:t>:</w:t>
      </w:r>
      <w:r w:rsidR="003F7D14" w:rsidRPr="00C2265B">
        <w:rPr>
          <w:sz w:val="24"/>
          <w:szCs w:val="24"/>
          <w:lang w:val="ro-RO"/>
        </w:rPr>
        <w:t xml:space="preserve"> </w:t>
      </w:r>
    </w:p>
    <w:p w14:paraId="076EE2FF" w14:textId="48B8FC6E" w:rsidR="003F7D14" w:rsidRPr="00C2265B" w:rsidRDefault="002C55B7" w:rsidP="003F7D14">
      <w:pPr>
        <w:tabs>
          <w:tab w:val="left" w:pos="2694"/>
        </w:tabs>
        <w:spacing w:after="0"/>
        <w:ind w:left="0"/>
        <w:rPr>
          <w:sz w:val="24"/>
          <w:szCs w:val="24"/>
          <w:lang w:val="ro-RO"/>
        </w:rPr>
      </w:pPr>
      <w:r w:rsidRPr="00C2265B">
        <w:rPr>
          <w:sz w:val="24"/>
          <w:szCs w:val="24"/>
          <w:lang w:val="ro-RO"/>
        </w:rPr>
        <w:t xml:space="preserve">  </w:t>
      </w:r>
      <w:r w:rsidR="003F7D14" w:rsidRPr="00C2265B">
        <w:rPr>
          <w:sz w:val="24"/>
          <w:szCs w:val="24"/>
          <w:lang w:val="ro-RO"/>
        </w:rPr>
        <w:t xml:space="preserve"> -Bunastarea sociala si personala</w:t>
      </w:r>
    </w:p>
    <w:p w14:paraId="4406F50D" w14:textId="0130CAD4" w:rsidR="003F7D14" w:rsidRPr="00C2265B" w:rsidRDefault="002C55B7" w:rsidP="003F7D14">
      <w:pPr>
        <w:tabs>
          <w:tab w:val="left" w:pos="2694"/>
        </w:tabs>
        <w:spacing w:after="0"/>
        <w:ind w:left="0"/>
        <w:rPr>
          <w:sz w:val="24"/>
          <w:szCs w:val="24"/>
          <w:lang w:val="ro-RO"/>
        </w:rPr>
      </w:pPr>
      <w:r w:rsidRPr="00C2265B">
        <w:rPr>
          <w:sz w:val="24"/>
          <w:szCs w:val="24"/>
          <w:lang w:val="ro-RO"/>
        </w:rPr>
        <w:t xml:space="preserve">   </w:t>
      </w:r>
      <w:r w:rsidR="003F7D14" w:rsidRPr="00C2265B">
        <w:rPr>
          <w:sz w:val="24"/>
          <w:szCs w:val="24"/>
          <w:lang w:val="ro-RO"/>
        </w:rPr>
        <w:t>-Conservarea mediului inconjurator</w:t>
      </w:r>
    </w:p>
    <w:p w14:paraId="0DE689ED" w14:textId="3B7448E2" w:rsidR="003F7D14" w:rsidRPr="00C2265B" w:rsidRDefault="002C55B7" w:rsidP="003F7D14">
      <w:pPr>
        <w:tabs>
          <w:tab w:val="left" w:pos="2694"/>
        </w:tabs>
        <w:spacing w:after="0"/>
        <w:ind w:left="0"/>
        <w:rPr>
          <w:sz w:val="24"/>
          <w:szCs w:val="24"/>
          <w:lang w:val="ro-RO"/>
        </w:rPr>
      </w:pPr>
      <w:r w:rsidRPr="00C2265B">
        <w:rPr>
          <w:sz w:val="24"/>
          <w:szCs w:val="24"/>
          <w:lang w:val="ro-RO"/>
        </w:rPr>
        <w:t xml:space="preserve">   </w:t>
      </w:r>
      <w:r w:rsidR="003F7D14" w:rsidRPr="00C2265B">
        <w:rPr>
          <w:sz w:val="24"/>
          <w:szCs w:val="24"/>
          <w:lang w:val="ro-RO"/>
        </w:rPr>
        <w:t xml:space="preserve"> Grupul-ţintă  </w:t>
      </w:r>
    </w:p>
    <w:p w14:paraId="60460171" w14:textId="282CE4B8" w:rsidR="003F7D14" w:rsidRPr="00C2265B" w:rsidRDefault="002C55B7" w:rsidP="003F7D14">
      <w:pPr>
        <w:tabs>
          <w:tab w:val="left" w:pos="2694"/>
        </w:tabs>
        <w:spacing w:after="0"/>
        <w:ind w:left="0"/>
        <w:rPr>
          <w:sz w:val="24"/>
          <w:szCs w:val="24"/>
          <w:lang w:val="ro-RO"/>
        </w:rPr>
      </w:pPr>
      <w:r w:rsidRPr="00C2265B">
        <w:rPr>
          <w:sz w:val="24"/>
          <w:szCs w:val="24"/>
          <w:lang w:val="ro-RO"/>
        </w:rPr>
        <w:t xml:space="preserve">    </w:t>
      </w:r>
      <w:r w:rsidR="006C3540" w:rsidRPr="00C2265B">
        <w:rPr>
          <w:rFonts w:eastAsia="Times New Roman"/>
          <w:sz w:val="24"/>
          <w:szCs w:val="24"/>
        </w:rPr>
        <w:t>- Familii cu un nivel de trai foarte scăzut din comuna Bautar și Valea Bistrei</w:t>
      </w:r>
      <w:r w:rsidR="003F7D14" w:rsidRPr="00C2265B">
        <w:rPr>
          <w:sz w:val="24"/>
          <w:szCs w:val="24"/>
          <w:lang w:val="ro-RO"/>
        </w:rPr>
        <w:t xml:space="preserve">. </w:t>
      </w:r>
    </w:p>
    <w:p w14:paraId="3A0412D2" w14:textId="5D4F27CE" w:rsidR="003F7D14" w:rsidRPr="00C2265B" w:rsidRDefault="003F7D14" w:rsidP="003F7D14">
      <w:pPr>
        <w:tabs>
          <w:tab w:val="left" w:pos="2694"/>
        </w:tabs>
        <w:spacing w:after="0"/>
        <w:ind w:left="0"/>
        <w:rPr>
          <w:sz w:val="24"/>
          <w:szCs w:val="24"/>
          <w:lang w:val="ro-RO"/>
        </w:rPr>
      </w:pPr>
      <w:r w:rsidRPr="00C2265B">
        <w:rPr>
          <w:sz w:val="24"/>
          <w:szCs w:val="24"/>
          <w:lang w:val="ro-RO"/>
        </w:rPr>
        <w:t xml:space="preserve"> Rezultate obţinute. </w:t>
      </w:r>
    </w:p>
    <w:p w14:paraId="228AB820" w14:textId="604BFD35" w:rsidR="006C3540" w:rsidRPr="00C2265B" w:rsidRDefault="002C55B7" w:rsidP="006C3540">
      <w:pPr>
        <w:pStyle w:val="Standard"/>
        <w:rPr>
          <w:rFonts w:ascii="Trebuchet MS" w:hAnsi="Trebuchet MS"/>
          <w:sz w:val="24"/>
          <w:szCs w:val="24"/>
        </w:rPr>
      </w:pPr>
      <w:r w:rsidRPr="00C2265B">
        <w:rPr>
          <w:rFonts w:ascii="Trebuchet MS" w:eastAsia="Times New Roman" w:hAnsi="Trebuchet MS" w:cs="Times New Roman"/>
          <w:sz w:val="24"/>
          <w:szCs w:val="24"/>
        </w:rPr>
        <w:t xml:space="preserve">    </w:t>
      </w:r>
      <w:r w:rsidR="006C3540" w:rsidRPr="00C2265B">
        <w:rPr>
          <w:rFonts w:ascii="Trebuchet MS" w:eastAsia="Times New Roman" w:hAnsi="Trebuchet MS" w:cs="Times New Roman"/>
          <w:sz w:val="24"/>
          <w:szCs w:val="24"/>
        </w:rPr>
        <w:t xml:space="preserve"> -  finalizarea achiziționării dotarilor cu echipamente pentru desfasurarea activitatii</w:t>
      </w:r>
    </w:p>
    <w:p w14:paraId="3EC65AB3" w14:textId="77777777" w:rsidR="006C3540" w:rsidRPr="00C2265B" w:rsidRDefault="006C3540" w:rsidP="006C3540">
      <w:pPr>
        <w:pStyle w:val="Standard"/>
        <w:rPr>
          <w:rFonts w:ascii="Trebuchet MS" w:hAnsi="Trebuchet MS"/>
          <w:sz w:val="24"/>
          <w:szCs w:val="24"/>
        </w:rPr>
      </w:pPr>
      <w:r w:rsidRPr="00C2265B">
        <w:rPr>
          <w:rFonts w:ascii="Trebuchet MS" w:eastAsia="Times New Roman" w:hAnsi="Trebuchet MS" w:cs="Times New Roman"/>
          <w:sz w:val="24"/>
          <w:szCs w:val="24"/>
        </w:rPr>
        <w:t xml:space="preserve">        - Identificarea potentialilor beneficiari pe care întreprinderea socială îi poate sprijini pentru asigurarea mijloacelor de trai</w:t>
      </w:r>
    </w:p>
    <w:p w14:paraId="5A924BE9" w14:textId="77777777" w:rsidR="006C3540" w:rsidRPr="00C2265B" w:rsidRDefault="006C3540" w:rsidP="006C3540">
      <w:pPr>
        <w:pStyle w:val="Standard"/>
        <w:rPr>
          <w:rFonts w:ascii="Trebuchet MS" w:hAnsi="Trebuchet MS"/>
          <w:sz w:val="24"/>
          <w:szCs w:val="24"/>
        </w:rPr>
      </w:pPr>
      <w:r w:rsidRPr="00C2265B">
        <w:rPr>
          <w:rFonts w:ascii="Trebuchet MS" w:eastAsia="Times New Roman" w:hAnsi="Trebuchet MS" w:cs="Times New Roman"/>
          <w:sz w:val="24"/>
          <w:szCs w:val="24"/>
        </w:rPr>
        <w:t xml:space="preserve">        - Identificarea nevoilor de intervenție</w:t>
      </w:r>
    </w:p>
    <w:p w14:paraId="16AE9F64" w14:textId="116811E8" w:rsidR="006C3540" w:rsidRPr="00C2265B" w:rsidRDefault="006C3540" w:rsidP="006C3540">
      <w:pPr>
        <w:pStyle w:val="Standard"/>
        <w:rPr>
          <w:rFonts w:ascii="Trebuchet MS" w:eastAsia="Times New Roman" w:hAnsi="Trebuchet MS" w:cs="Times New Roman"/>
          <w:sz w:val="24"/>
          <w:szCs w:val="24"/>
        </w:rPr>
      </w:pPr>
      <w:r w:rsidRPr="00C2265B">
        <w:rPr>
          <w:rFonts w:ascii="Trebuchet MS" w:eastAsia="Times New Roman" w:hAnsi="Trebuchet MS" w:cs="Times New Roman"/>
          <w:sz w:val="24"/>
          <w:szCs w:val="24"/>
        </w:rPr>
        <w:t xml:space="preserve">        - Realizarea unor venituri prin activități desfășurate de întreprinderea socială</w:t>
      </w:r>
    </w:p>
    <w:p w14:paraId="74129E1C" w14:textId="1D205635" w:rsidR="00CB17C0" w:rsidRPr="00C2265B" w:rsidRDefault="00CB17C0" w:rsidP="00CB17C0">
      <w:pPr>
        <w:spacing w:after="0" w:line="240" w:lineRule="auto"/>
        <w:ind w:left="0"/>
        <w:jc w:val="left"/>
        <w:rPr>
          <w:rFonts w:eastAsiaTheme="minorHAnsi" w:cstheme="minorHAnsi"/>
          <w:sz w:val="24"/>
          <w:szCs w:val="24"/>
        </w:rPr>
      </w:pPr>
      <w:r w:rsidRPr="00C2265B">
        <w:rPr>
          <w:rFonts w:eastAsiaTheme="minorHAnsi" w:cstheme="minorHAnsi"/>
          <w:sz w:val="24"/>
          <w:szCs w:val="24"/>
        </w:rPr>
        <w:lastRenderedPageBreak/>
        <w:t> </w:t>
      </w:r>
      <w:r w:rsidRPr="00C2265B">
        <w:rPr>
          <w:rFonts w:eastAsiaTheme="minorHAnsi" w:cstheme="minorHAnsi"/>
          <w:sz w:val="24"/>
          <w:szCs w:val="24"/>
        </w:rPr>
        <w:t xml:space="preserve"> Rezultate obţinute conform obiectivelor propuse în anul de raportare</w:t>
      </w:r>
    </w:p>
    <w:p w14:paraId="65DC1CAA" w14:textId="191CD289" w:rsidR="006C3540" w:rsidRPr="00C2265B" w:rsidRDefault="002C55B7" w:rsidP="006C3540">
      <w:pPr>
        <w:pStyle w:val="Standard"/>
        <w:rPr>
          <w:rFonts w:ascii="Trebuchet MS" w:hAnsi="Trebuchet MS"/>
          <w:sz w:val="24"/>
          <w:szCs w:val="24"/>
        </w:rPr>
      </w:pPr>
      <w:r w:rsidRPr="00C2265B">
        <w:rPr>
          <w:rFonts w:ascii="Trebuchet MS" w:eastAsia="Times New Roman" w:hAnsi="Trebuchet MS" w:cs="Times New Roman"/>
          <w:sz w:val="24"/>
          <w:szCs w:val="24"/>
        </w:rPr>
        <w:t xml:space="preserve"> </w:t>
      </w:r>
      <w:r w:rsidR="006C3540" w:rsidRPr="00C2265B">
        <w:rPr>
          <w:rFonts w:ascii="Trebuchet MS" w:eastAsia="Times New Roman" w:hAnsi="Trebuchet MS" w:cs="Times New Roman"/>
          <w:sz w:val="24"/>
          <w:szCs w:val="24"/>
        </w:rPr>
        <w:t xml:space="preserve"> </w:t>
      </w:r>
      <w:r w:rsidRPr="00C2265B">
        <w:rPr>
          <w:rFonts w:ascii="Trebuchet MS" w:eastAsia="Times New Roman" w:hAnsi="Trebuchet MS" w:cs="Times New Roman"/>
          <w:sz w:val="24"/>
          <w:szCs w:val="24"/>
        </w:rPr>
        <w:t>P</w:t>
      </w:r>
      <w:r w:rsidR="006C3540" w:rsidRPr="00C2265B">
        <w:rPr>
          <w:rFonts w:ascii="Trebuchet MS" w:eastAsia="Times New Roman" w:hAnsi="Trebuchet MS" w:cs="Times New Roman"/>
          <w:sz w:val="24"/>
          <w:szCs w:val="24"/>
        </w:rPr>
        <w:t>rincipalele servicii dezvoltate de întreprindere sunt cele de amenajari peisagistice, acestea vor fi cele în care va fi implicat grupul tinta al beneficiarilor întreprinderii</w:t>
      </w:r>
    </w:p>
    <w:p w14:paraId="64DB02D1" w14:textId="77777777" w:rsidR="003F7D14" w:rsidRPr="00C2265B" w:rsidRDefault="003F7D14" w:rsidP="003F7D14">
      <w:pPr>
        <w:tabs>
          <w:tab w:val="left" w:pos="180"/>
        </w:tabs>
        <w:spacing w:after="0"/>
        <w:ind w:left="0"/>
        <w:rPr>
          <w:sz w:val="24"/>
          <w:szCs w:val="24"/>
          <w:lang w:val="ro-RO"/>
        </w:rPr>
      </w:pPr>
    </w:p>
    <w:p w14:paraId="3E95DFF5" w14:textId="43E81E03" w:rsidR="00511D9E" w:rsidRPr="00C2265B" w:rsidRDefault="003F7D14" w:rsidP="00511D9E">
      <w:pPr>
        <w:tabs>
          <w:tab w:val="left" w:pos="2694"/>
        </w:tabs>
        <w:spacing w:after="0"/>
        <w:ind w:left="0"/>
        <w:rPr>
          <w:sz w:val="24"/>
          <w:szCs w:val="24"/>
          <w:lang w:val="ro-RO"/>
        </w:rPr>
      </w:pPr>
      <w:r w:rsidRPr="00C2265B">
        <w:rPr>
          <w:sz w:val="24"/>
          <w:szCs w:val="24"/>
          <w:lang w:val="ro-RO"/>
        </w:rPr>
        <w:t xml:space="preserve"> </w:t>
      </w:r>
      <w:r w:rsidR="00511D9E" w:rsidRPr="00C2265B">
        <w:rPr>
          <w:sz w:val="24"/>
          <w:szCs w:val="24"/>
          <w:lang w:val="ro-RO"/>
        </w:rPr>
        <w:t xml:space="preserve"> Resurse utilizate </w:t>
      </w:r>
    </w:p>
    <w:p w14:paraId="16BD9F4F" w14:textId="0699CC3F" w:rsidR="00511D9E" w:rsidRPr="00C2265B" w:rsidRDefault="002C55B7" w:rsidP="00511D9E">
      <w:pPr>
        <w:tabs>
          <w:tab w:val="left" w:pos="2694"/>
        </w:tabs>
        <w:spacing w:after="0"/>
        <w:ind w:left="0"/>
        <w:rPr>
          <w:sz w:val="24"/>
          <w:szCs w:val="24"/>
          <w:lang w:val="ro-RO"/>
        </w:rPr>
      </w:pPr>
      <w:r w:rsidRPr="00C2265B">
        <w:rPr>
          <w:sz w:val="24"/>
          <w:szCs w:val="24"/>
          <w:lang w:val="ro-RO"/>
        </w:rPr>
        <w:t xml:space="preserve"> </w:t>
      </w:r>
      <w:r w:rsidR="00511D9E" w:rsidRPr="00C2265B">
        <w:rPr>
          <w:sz w:val="24"/>
          <w:szCs w:val="24"/>
          <w:lang w:val="ro-RO"/>
        </w:rPr>
        <w:t xml:space="preserve">  - Fonduri europene</w:t>
      </w:r>
    </w:p>
    <w:p w14:paraId="0B154554" w14:textId="0BAD4B6E" w:rsidR="006D6FFF" w:rsidRPr="00C2265B" w:rsidRDefault="002C55B7" w:rsidP="00511D9E">
      <w:pPr>
        <w:tabs>
          <w:tab w:val="left" w:pos="2694"/>
        </w:tabs>
        <w:spacing w:after="0"/>
        <w:ind w:left="0"/>
        <w:rPr>
          <w:sz w:val="24"/>
          <w:szCs w:val="24"/>
          <w:lang w:val="ro-RO"/>
        </w:rPr>
      </w:pPr>
      <w:r w:rsidRPr="00C2265B">
        <w:rPr>
          <w:sz w:val="24"/>
          <w:szCs w:val="24"/>
          <w:lang w:val="ro-RO"/>
        </w:rPr>
        <w:t xml:space="preserve">  </w:t>
      </w:r>
      <w:r w:rsidR="00511D9E" w:rsidRPr="00C2265B">
        <w:rPr>
          <w:sz w:val="24"/>
          <w:szCs w:val="24"/>
          <w:lang w:val="ro-RO"/>
        </w:rPr>
        <w:t xml:space="preserve"> - Resurse proprii</w:t>
      </w:r>
    </w:p>
    <w:p w14:paraId="670C095D" w14:textId="77777777" w:rsidR="00537720" w:rsidRPr="00C2265B" w:rsidRDefault="00537720" w:rsidP="00511D9E">
      <w:pPr>
        <w:tabs>
          <w:tab w:val="left" w:pos="2694"/>
        </w:tabs>
        <w:spacing w:after="0"/>
        <w:ind w:left="0"/>
        <w:rPr>
          <w:sz w:val="24"/>
          <w:szCs w:val="24"/>
          <w:lang w:val="ro-RO"/>
        </w:rPr>
      </w:pPr>
    </w:p>
    <w:p w14:paraId="6FDDC560" w14:textId="53D03523" w:rsidR="006D6FFF" w:rsidRPr="00C2265B" w:rsidRDefault="00511D9E" w:rsidP="00537720">
      <w:pPr>
        <w:tabs>
          <w:tab w:val="left" w:pos="180"/>
        </w:tabs>
        <w:spacing w:after="0"/>
        <w:ind w:left="0"/>
        <w:rPr>
          <w:sz w:val="24"/>
          <w:szCs w:val="24"/>
          <w:lang w:val="ro-RO"/>
        </w:rPr>
      </w:pPr>
      <w:r w:rsidRPr="00C2265B">
        <w:rPr>
          <w:b/>
          <w:sz w:val="24"/>
          <w:szCs w:val="24"/>
          <w:lang w:val="ro-RO"/>
        </w:rPr>
        <w:t> </w:t>
      </w:r>
      <w:r w:rsidR="006D6FFF" w:rsidRPr="00C2265B">
        <w:rPr>
          <w:sz w:val="24"/>
          <w:szCs w:val="24"/>
          <w:lang w:val="ro-RO"/>
        </w:rPr>
        <w:t xml:space="preserve"> </w:t>
      </w:r>
      <w:r w:rsidR="006D6FFF" w:rsidRPr="00C2265B">
        <w:rPr>
          <w:b/>
          <w:sz w:val="24"/>
          <w:szCs w:val="24"/>
          <w:lang w:val="ro-RO"/>
        </w:rPr>
        <w:t>ASOCIATIA PENTRU MINTE INIMA NATURA AVENTURA  M.I.N.A.</w:t>
      </w:r>
    </w:p>
    <w:p w14:paraId="42E64EE1" w14:textId="40DE20B4" w:rsidR="00040C0E" w:rsidRPr="00C2265B" w:rsidRDefault="00040C0E" w:rsidP="00040C0E">
      <w:pPr>
        <w:numPr>
          <w:ilvl w:val="0"/>
          <w:numId w:val="5"/>
        </w:numPr>
        <w:tabs>
          <w:tab w:val="left" w:pos="180"/>
        </w:tabs>
        <w:spacing w:after="0"/>
        <w:rPr>
          <w:sz w:val="24"/>
          <w:szCs w:val="24"/>
          <w:lang w:val="ro-RO"/>
        </w:rPr>
      </w:pPr>
      <w:r w:rsidRPr="00C2265B">
        <w:rPr>
          <w:sz w:val="24"/>
          <w:szCs w:val="24"/>
          <w:lang w:val="ro-RO"/>
        </w:rPr>
        <w:t>Activitate desfasurata :</w:t>
      </w:r>
    </w:p>
    <w:p w14:paraId="6FCA4A49" w14:textId="77777777" w:rsidR="009E26E8" w:rsidRPr="00C2265B" w:rsidRDefault="009E26E8" w:rsidP="009E26E8">
      <w:pPr>
        <w:numPr>
          <w:ilvl w:val="0"/>
          <w:numId w:val="5"/>
        </w:numPr>
        <w:tabs>
          <w:tab w:val="left" w:pos="180"/>
        </w:tabs>
        <w:spacing w:after="0"/>
        <w:rPr>
          <w:sz w:val="24"/>
          <w:szCs w:val="24"/>
          <w:lang w:val="ro-RO"/>
        </w:rPr>
      </w:pPr>
      <w:r w:rsidRPr="00C2265B">
        <w:rPr>
          <w:sz w:val="24"/>
          <w:szCs w:val="24"/>
          <w:lang w:val="ro-RO"/>
        </w:rPr>
        <w:t>identificarea potențialilor beneficiari și a familiilor acestora</w:t>
      </w:r>
    </w:p>
    <w:p w14:paraId="1292BD63" w14:textId="51927BC0" w:rsidR="009E26E8" w:rsidRPr="00C2265B" w:rsidRDefault="009E26E8" w:rsidP="009E26E8">
      <w:pPr>
        <w:numPr>
          <w:ilvl w:val="0"/>
          <w:numId w:val="5"/>
        </w:numPr>
        <w:tabs>
          <w:tab w:val="left" w:pos="180"/>
        </w:tabs>
        <w:spacing w:after="0"/>
        <w:rPr>
          <w:sz w:val="24"/>
          <w:szCs w:val="24"/>
          <w:lang w:val="ro-RO"/>
        </w:rPr>
      </w:pPr>
      <w:r w:rsidRPr="00C2265B">
        <w:rPr>
          <w:sz w:val="24"/>
          <w:szCs w:val="24"/>
          <w:lang w:val="ro-RO"/>
        </w:rPr>
        <w:t xml:space="preserve"> identificarea nevoilor de intervenție pentru beneficiari</w:t>
      </w:r>
    </w:p>
    <w:p w14:paraId="542B0AD8" w14:textId="12336AC5" w:rsidR="00903E30" w:rsidRPr="00C2265B" w:rsidRDefault="00C2570B" w:rsidP="00C2570B">
      <w:pPr>
        <w:tabs>
          <w:tab w:val="left" w:pos="2694"/>
        </w:tabs>
        <w:spacing w:after="0"/>
        <w:ind w:left="0"/>
        <w:rPr>
          <w:sz w:val="24"/>
          <w:szCs w:val="24"/>
          <w:lang w:val="ro-RO"/>
        </w:rPr>
      </w:pPr>
      <w:r w:rsidRPr="00C2265B">
        <w:rPr>
          <w:b/>
          <w:sz w:val="24"/>
          <w:szCs w:val="24"/>
          <w:lang w:val="ro-RO"/>
        </w:rPr>
        <w:t xml:space="preserve">  </w:t>
      </w:r>
      <w:r w:rsidR="00903E30" w:rsidRPr="00C2265B">
        <w:rPr>
          <w:sz w:val="24"/>
          <w:szCs w:val="24"/>
          <w:lang w:val="ro-RO"/>
        </w:rPr>
        <w:t xml:space="preserve">Resurse utilizate </w:t>
      </w:r>
    </w:p>
    <w:p w14:paraId="42A95158" w14:textId="14FC395E" w:rsidR="00C2570B" w:rsidRPr="00C2265B" w:rsidRDefault="002C55B7" w:rsidP="00C2570B">
      <w:pPr>
        <w:tabs>
          <w:tab w:val="left" w:pos="2694"/>
        </w:tabs>
        <w:spacing w:after="0"/>
        <w:ind w:left="0"/>
        <w:rPr>
          <w:sz w:val="24"/>
          <w:szCs w:val="24"/>
          <w:lang w:val="ro-RO"/>
        </w:rPr>
      </w:pPr>
      <w:r w:rsidRPr="00C2265B">
        <w:rPr>
          <w:sz w:val="24"/>
          <w:szCs w:val="24"/>
          <w:lang w:val="ro-RO"/>
        </w:rPr>
        <w:t xml:space="preserve">  </w:t>
      </w:r>
      <w:r w:rsidR="00597126" w:rsidRPr="00C2265B">
        <w:rPr>
          <w:sz w:val="24"/>
          <w:szCs w:val="24"/>
          <w:lang w:val="ro-RO"/>
        </w:rPr>
        <w:t xml:space="preserve">  -</w:t>
      </w:r>
      <w:r w:rsidR="00C2570B" w:rsidRPr="00C2265B">
        <w:rPr>
          <w:sz w:val="24"/>
          <w:szCs w:val="24"/>
          <w:lang w:val="ro-RO"/>
        </w:rPr>
        <w:t>altele</w:t>
      </w:r>
      <w:r w:rsidR="00903E30" w:rsidRPr="00C2265B">
        <w:rPr>
          <w:sz w:val="24"/>
          <w:szCs w:val="24"/>
          <w:lang w:val="ro-RO"/>
        </w:rPr>
        <w:t xml:space="preserve"> tipuri de resurse</w:t>
      </w:r>
      <w:r w:rsidR="00C2570B" w:rsidRPr="00C2265B">
        <w:rPr>
          <w:sz w:val="24"/>
          <w:szCs w:val="24"/>
          <w:lang w:val="ro-RO"/>
        </w:rPr>
        <w:t>.</w:t>
      </w:r>
    </w:p>
    <w:p w14:paraId="74A27B4D" w14:textId="4EE6EF7C" w:rsidR="00C2570B" w:rsidRPr="00C2265B" w:rsidRDefault="00C2570B" w:rsidP="00C2570B">
      <w:pPr>
        <w:tabs>
          <w:tab w:val="left" w:pos="2694"/>
        </w:tabs>
        <w:spacing w:after="0"/>
        <w:ind w:left="0"/>
        <w:rPr>
          <w:sz w:val="24"/>
          <w:szCs w:val="24"/>
          <w:lang w:val="ro-RO"/>
        </w:rPr>
      </w:pPr>
      <w:r w:rsidRPr="00C2265B">
        <w:rPr>
          <w:sz w:val="24"/>
          <w:szCs w:val="24"/>
          <w:lang w:val="ro-RO"/>
        </w:rPr>
        <w:t xml:space="preserve">  Nevoi sociale identificate </w:t>
      </w:r>
    </w:p>
    <w:p w14:paraId="18612D1D" w14:textId="77777777" w:rsidR="00C2570B" w:rsidRPr="00C2265B" w:rsidRDefault="00C2570B" w:rsidP="00C2570B">
      <w:pPr>
        <w:tabs>
          <w:tab w:val="left" w:pos="2694"/>
        </w:tabs>
        <w:spacing w:after="0"/>
        <w:ind w:left="0"/>
        <w:rPr>
          <w:sz w:val="24"/>
          <w:szCs w:val="24"/>
          <w:lang w:val="ro-RO"/>
        </w:rPr>
      </w:pPr>
      <w:r w:rsidRPr="00C2265B">
        <w:rPr>
          <w:sz w:val="24"/>
          <w:szCs w:val="24"/>
          <w:lang w:val="ro-RO"/>
        </w:rPr>
        <w:t>Existența în rândul şcolarilor a unei probleme, pentru care sistemul de învâţământ are o doar o soluţie provizorie, și anume copii cu cerinţe speciale de învăţare (CES), încadraţi în învăţământul incluziv, care‚ deşi au anumite dificultăţi de învăţare, au deprinderi practice foarte pronunţate, dar care nu sunt valorificate în niciun fel. Din păcate aceşti copii ajung să se simtă inadaptaţi, absenteiază foarte mult şi, de cele mai multe ori, ajung să abandoneze şcoala.</w:t>
      </w:r>
    </w:p>
    <w:p w14:paraId="630C79FD" w14:textId="5B07D4C7" w:rsidR="00C2570B" w:rsidRPr="00C2265B" w:rsidRDefault="00C2570B" w:rsidP="00C2570B">
      <w:pPr>
        <w:tabs>
          <w:tab w:val="left" w:pos="2694"/>
        </w:tabs>
        <w:spacing w:after="0"/>
        <w:ind w:left="0"/>
        <w:rPr>
          <w:sz w:val="24"/>
          <w:szCs w:val="24"/>
          <w:lang w:val="ro-RO"/>
        </w:rPr>
      </w:pPr>
      <w:r w:rsidRPr="00C2265B">
        <w:rPr>
          <w:sz w:val="24"/>
          <w:szCs w:val="24"/>
          <w:lang w:val="ro-RO"/>
        </w:rPr>
        <w:t xml:space="preserve"> Grupu</w:t>
      </w:r>
      <w:r w:rsidR="00196F93" w:rsidRPr="00C2265B">
        <w:rPr>
          <w:sz w:val="24"/>
          <w:szCs w:val="24"/>
          <w:lang w:val="ro-RO"/>
        </w:rPr>
        <w:t>l-ţintă:</w:t>
      </w:r>
    </w:p>
    <w:p w14:paraId="70B0D18C" w14:textId="0E1795A9" w:rsidR="00C2570B" w:rsidRPr="00C2265B" w:rsidRDefault="00597126" w:rsidP="00C2570B">
      <w:pPr>
        <w:tabs>
          <w:tab w:val="left" w:pos="2694"/>
        </w:tabs>
        <w:spacing w:after="0"/>
        <w:ind w:left="0"/>
        <w:rPr>
          <w:sz w:val="24"/>
          <w:szCs w:val="24"/>
          <w:lang w:val="ro-RO"/>
        </w:rPr>
      </w:pPr>
      <w:r w:rsidRPr="00C2265B">
        <w:rPr>
          <w:sz w:val="24"/>
          <w:szCs w:val="24"/>
          <w:lang w:val="ro-RO"/>
        </w:rPr>
        <w:t>-</w:t>
      </w:r>
      <w:r w:rsidR="00C2570B" w:rsidRPr="00C2265B">
        <w:rPr>
          <w:sz w:val="24"/>
          <w:szCs w:val="24"/>
          <w:lang w:val="ro-RO"/>
        </w:rPr>
        <w:t>Copii cu risc crescut de abandon școlar</w:t>
      </w:r>
    </w:p>
    <w:p w14:paraId="4A63E49D" w14:textId="442D67BD" w:rsidR="00C2570B" w:rsidRPr="00C2265B" w:rsidRDefault="00597126" w:rsidP="00C2570B">
      <w:pPr>
        <w:tabs>
          <w:tab w:val="left" w:pos="2694"/>
        </w:tabs>
        <w:spacing w:after="0"/>
        <w:ind w:left="0"/>
        <w:rPr>
          <w:sz w:val="24"/>
          <w:szCs w:val="24"/>
          <w:lang w:val="ro-RO"/>
        </w:rPr>
      </w:pPr>
      <w:r w:rsidRPr="00C2265B">
        <w:rPr>
          <w:sz w:val="24"/>
          <w:szCs w:val="24"/>
          <w:lang w:val="ro-RO"/>
        </w:rPr>
        <w:t>-</w:t>
      </w:r>
      <w:r w:rsidR="00C2570B" w:rsidRPr="00C2265B">
        <w:rPr>
          <w:sz w:val="24"/>
          <w:szCs w:val="24"/>
          <w:lang w:val="ro-RO"/>
        </w:rPr>
        <w:t>Copii care au o dificultate în orientarea în carieră</w:t>
      </w:r>
    </w:p>
    <w:p w14:paraId="41038A33" w14:textId="79BB5623" w:rsidR="00040C0E" w:rsidRPr="00C2265B" w:rsidRDefault="00597126" w:rsidP="00597126">
      <w:pPr>
        <w:pBdr>
          <w:bottom w:val="single" w:sz="6" w:space="0" w:color="auto"/>
        </w:pBdr>
        <w:tabs>
          <w:tab w:val="left" w:pos="2694"/>
        </w:tabs>
        <w:spacing w:after="0"/>
        <w:ind w:left="0"/>
        <w:rPr>
          <w:sz w:val="24"/>
          <w:szCs w:val="24"/>
          <w:lang w:val="ro-RO"/>
        </w:rPr>
      </w:pPr>
      <w:r w:rsidRPr="00C2265B">
        <w:rPr>
          <w:sz w:val="24"/>
          <w:szCs w:val="24"/>
          <w:lang w:val="ro-RO"/>
        </w:rPr>
        <w:t>-</w:t>
      </w:r>
      <w:r w:rsidR="00C2570B" w:rsidRPr="00C2265B">
        <w:rPr>
          <w:sz w:val="24"/>
          <w:szCs w:val="24"/>
          <w:lang w:val="ro-RO"/>
        </w:rPr>
        <w:t>Copii cu cerințe speciale de învățare</w:t>
      </w:r>
    </w:p>
    <w:p w14:paraId="4DD1ACCD" w14:textId="77777777" w:rsidR="00903E30" w:rsidRPr="00C2265B" w:rsidRDefault="00903E30" w:rsidP="00903E30">
      <w:pPr>
        <w:pBdr>
          <w:bottom w:val="single" w:sz="6" w:space="0" w:color="auto"/>
        </w:pBdr>
        <w:tabs>
          <w:tab w:val="left" w:pos="2694"/>
        </w:tabs>
        <w:spacing w:after="0"/>
        <w:ind w:left="0"/>
        <w:rPr>
          <w:sz w:val="24"/>
          <w:szCs w:val="24"/>
          <w:lang w:val="ro-RO"/>
        </w:rPr>
      </w:pPr>
      <w:r w:rsidRPr="00C2265B">
        <w:rPr>
          <w:sz w:val="24"/>
          <w:szCs w:val="24"/>
          <w:lang w:val="ro-RO"/>
        </w:rPr>
        <w:t>4. Nevoi sociale identificate (corespunzător activităţii sociale desfăşurate în anul de raportare)</w:t>
      </w:r>
    </w:p>
    <w:p w14:paraId="05A952DB" w14:textId="17E16D5E" w:rsidR="00903E30" w:rsidRPr="00C2265B" w:rsidRDefault="00903E30" w:rsidP="00903E30">
      <w:pPr>
        <w:pBdr>
          <w:bottom w:val="single" w:sz="6" w:space="0" w:color="auto"/>
        </w:pBdr>
        <w:tabs>
          <w:tab w:val="left" w:pos="2694"/>
        </w:tabs>
        <w:spacing w:after="0"/>
        <w:ind w:left="0"/>
        <w:rPr>
          <w:sz w:val="24"/>
          <w:szCs w:val="24"/>
          <w:lang w:val="ro-RO"/>
        </w:rPr>
      </w:pPr>
      <w:r w:rsidRPr="00C2265B">
        <w:rPr>
          <w:sz w:val="24"/>
          <w:szCs w:val="24"/>
          <w:lang w:val="ro-RO"/>
        </w:rPr>
        <w:t xml:space="preserve">     Existența în rândul şcolarilor a unei probleme, pentru care sistemul de învâţământ are o doar o soluţie provizorie, și anume copii cu cerinţe speciale de învăţare (CES), încadraţi în învăţământul incluziv, care‚ deşi au anumite dificultăţi de învăţare, au deprinderi practice foarte pronunţate, dar care nu sunt valorificate în niciun fel. Din păcate aceşti copii ajung să se simtă inadaptaţi, absenteiază foarte mult şi, de cele mai multe ori, ajung să abandoneze şcoala.</w:t>
      </w:r>
    </w:p>
    <w:p w14:paraId="357FAB5D" w14:textId="77777777" w:rsidR="008E5E5C" w:rsidRPr="00C2265B" w:rsidRDefault="008E5E5C" w:rsidP="00597126">
      <w:pPr>
        <w:pBdr>
          <w:bottom w:val="single" w:sz="6" w:space="0" w:color="auto"/>
        </w:pBdr>
        <w:tabs>
          <w:tab w:val="left" w:pos="2694"/>
        </w:tabs>
        <w:spacing w:after="0"/>
        <w:ind w:left="0"/>
        <w:rPr>
          <w:sz w:val="24"/>
          <w:szCs w:val="24"/>
          <w:lang w:val="ro-RO"/>
        </w:rPr>
      </w:pPr>
    </w:p>
    <w:p w14:paraId="73568E46" w14:textId="6E39ABC6" w:rsidR="008E5E5C" w:rsidRPr="00C2265B" w:rsidRDefault="008E5E5C" w:rsidP="00597126">
      <w:pPr>
        <w:pBdr>
          <w:bottom w:val="single" w:sz="6" w:space="0" w:color="auto"/>
        </w:pBdr>
        <w:tabs>
          <w:tab w:val="left" w:pos="2694"/>
        </w:tabs>
        <w:spacing w:after="0"/>
        <w:ind w:left="0"/>
        <w:rPr>
          <w:b/>
          <w:sz w:val="24"/>
          <w:szCs w:val="24"/>
          <w:lang w:val="ro-RO"/>
        </w:rPr>
      </w:pPr>
      <w:r w:rsidRPr="00C2265B">
        <w:rPr>
          <w:b/>
          <w:sz w:val="24"/>
          <w:szCs w:val="24"/>
          <w:lang w:val="ro-RO"/>
        </w:rPr>
        <w:t>ASOCIATIA WEWILDER</w:t>
      </w:r>
    </w:p>
    <w:p w14:paraId="331FED9E" w14:textId="315C0E1E" w:rsidR="00F1668E" w:rsidRPr="00C2265B" w:rsidRDefault="00D2239C" w:rsidP="00F1668E">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Activitate desfasurata:</w:t>
      </w:r>
    </w:p>
    <w:p w14:paraId="690EDE31" w14:textId="567AC99B" w:rsidR="00706700" w:rsidRPr="00C2265B" w:rsidRDefault="00196F93" w:rsidP="00706700">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706700" w:rsidRPr="00C2265B">
        <w:rPr>
          <w:rFonts w:eastAsia="Trebuchet MS" w:cs="Trebuchet MS"/>
          <w:sz w:val="24"/>
          <w:szCs w:val="24"/>
          <w:lang w:val="ro-RO"/>
        </w:rPr>
        <w:t>Continuarea programului de mentorat și coaching pentru bucătari și producători locali, cu mentori, Lucian Dragomir, Narcis Pintea, Marie Burgun, Blanca del Noval, Noemi Hugel si Ioan Bebelasea în cadrul programului „Eating with the seasons”</w:t>
      </w:r>
    </w:p>
    <w:p w14:paraId="7A6EF4EF" w14:textId="3F952E0E" w:rsidR="00706700" w:rsidRPr="00C2265B" w:rsidRDefault="00196F93" w:rsidP="00706700">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lastRenderedPageBreak/>
        <w:t>-</w:t>
      </w:r>
      <w:r w:rsidR="00706700" w:rsidRPr="00C2265B">
        <w:rPr>
          <w:rFonts w:eastAsia="Trebuchet MS" w:cs="Trebuchet MS"/>
          <w:sz w:val="24"/>
          <w:szCs w:val="24"/>
          <w:lang w:val="ro-RO"/>
        </w:rPr>
        <w:t>6 workshopuri colaborative de gastronomie impreuna cu 2 bucătari mentori cu degustare</w:t>
      </w:r>
    </w:p>
    <w:p w14:paraId="0DB76DB0" w14:textId="59149465" w:rsidR="00706700" w:rsidRPr="00C2265B" w:rsidRDefault="00196F93" w:rsidP="00706700">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706700" w:rsidRPr="00C2265B">
        <w:rPr>
          <w:rFonts w:eastAsia="Trebuchet MS" w:cs="Trebuchet MS"/>
          <w:sz w:val="24"/>
          <w:szCs w:val="24"/>
          <w:lang w:val="ro-RO"/>
        </w:rPr>
        <w:t>Începerea cercetării calitative în rețeaua de economia socială între furnizorii WeWilder pentru dezvoltarea dezvoltarea unui sistem de monitorizare a practicilor etice/ecologice în cadrul rețelei</w:t>
      </w:r>
    </w:p>
    <w:p w14:paraId="50F7ABF7" w14:textId="2A39D1EA" w:rsidR="00706700" w:rsidRPr="00C2265B" w:rsidRDefault="00196F93" w:rsidP="00706700">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706700" w:rsidRPr="00C2265B">
        <w:rPr>
          <w:rFonts w:eastAsia="Trebuchet MS" w:cs="Trebuchet MS"/>
          <w:sz w:val="24"/>
          <w:szCs w:val="24"/>
          <w:lang w:val="ro-RO"/>
        </w:rPr>
        <w:t>Continuarea dezvoltării meni</w:t>
      </w:r>
      <w:r w:rsidRPr="00C2265B">
        <w:rPr>
          <w:rFonts w:eastAsia="Trebuchet MS" w:cs="Trebuchet MS"/>
          <w:sz w:val="24"/>
          <w:szCs w:val="24"/>
          <w:lang w:val="ro-RO"/>
        </w:rPr>
        <w:t>u</w:t>
      </w:r>
      <w:r w:rsidR="00706700" w:rsidRPr="00C2265B">
        <w:rPr>
          <w:rFonts w:eastAsia="Trebuchet MS" w:cs="Trebuchet MS"/>
          <w:sz w:val="24"/>
          <w:szCs w:val="24"/>
          <w:lang w:val="ro-RO"/>
        </w:rPr>
        <w:t>lui de rețete</w:t>
      </w:r>
    </w:p>
    <w:p w14:paraId="488CF0F5" w14:textId="022CC80E" w:rsidR="00706700" w:rsidRPr="00C2265B" w:rsidRDefault="00196F93" w:rsidP="00706700">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-A</w:t>
      </w:r>
      <w:r w:rsidR="00706700" w:rsidRPr="00C2265B">
        <w:rPr>
          <w:rFonts w:eastAsia="Trebuchet MS" w:cs="Trebuchet MS"/>
          <w:sz w:val="24"/>
          <w:szCs w:val="24"/>
          <w:lang w:val="ro-RO"/>
        </w:rPr>
        <w:t xml:space="preserve">chitizia de seminte traditionale si distributia catre fermierii mai sus mentionati, testand principiile si modul de colaborare propus de ASAT </w:t>
      </w:r>
    </w:p>
    <w:p w14:paraId="6204B2C1" w14:textId="77777777" w:rsidR="00706700" w:rsidRPr="00C2265B" w:rsidRDefault="00706700" w:rsidP="00706700">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finalizarea spatiului de evenimente din Campusul Wewilder adiacent bucatariei comunitare; eveniment aniversar cu prezentare a rezultatlor WeWeilder</w:t>
      </w:r>
    </w:p>
    <w:p w14:paraId="694A8874" w14:textId="77777777" w:rsidR="00706700" w:rsidRPr="00C2265B" w:rsidRDefault="00706700" w:rsidP="00706700">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peste 30 familii din comunitatea locala (153 de persoane) au obținut venituri suplimentare din comercializarea produselor din agricultura tradițională ce au fost folosite pentru evenimentele sau atelierele mai sus mentionate</w:t>
      </w:r>
    </w:p>
    <w:p w14:paraId="6B61AB05" w14:textId="0B036D13" w:rsidR="00706700" w:rsidRPr="00C2265B" w:rsidRDefault="00196F93" w:rsidP="00706700">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706700" w:rsidRPr="00C2265B">
        <w:rPr>
          <w:rFonts w:eastAsia="Trebuchet MS" w:cs="Trebuchet MS"/>
          <w:sz w:val="24"/>
          <w:szCs w:val="24"/>
          <w:lang w:val="ro-RO"/>
        </w:rPr>
        <w:t xml:space="preserve">Creșterea fondului de carte despre natură și sustenabilitate al Bibliotecii WeWilder cu 14 de cărți, care vor servi activităților educative în comunitate; acestea includ cărți de gastronomie </w:t>
      </w:r>
    </w:p>
    <w:p w14:paraId="1CEAD9B4" w14:textId="77777777" w:rsidR="00706700" w:rsidRPr="00C2265B" w:rsidRDefault="00706700" w:rsidP="00706700">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Implicarea a 30 tineri din Scoala Gimnazială din Armeniș în programul „Academia de Tracking”, un curs opțional despre animalele sălbatice din zonă și interdependențele din ecosistem</w:t>
      </w:r>
    </w:p>
    <w:p w14:paraId="3B1ED6B3" w14:textId="1D7C16EC" w:rsidR="00F1668E" w:rsidRPr="00C2265B" w:rsidRDefault="00F1668E" w:rsidP="00F1668E">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 Rezultate obţinute conform obiectivelor propuse în anul de raportare</w:t>
      </w:r>
    </w:p>
    <w:p w14:paraId="78EC10BC" w14:textId="77777777" w:rsidR="00F1668E" w:rsidRPr="00C2265B" w:rsidRDefault="00F1668E" w:rsidP="00F1668E">
      <w:pPr>
        <w:pBdr>
          <w:top w:val="nil"/>
          <w:left w:val="nil"/>
          <w:bottom w:val="nil"/>
          <w:right w:val="nil"/>
          <w:between w:val="nil"/>
        </w:pBdr>
        <w:spacing w:after="0" w:line="240" w:lineRule="auto"/>
        <w:ind w:left="0"/>
        <w:jc w:val="left"/>
        <w:rPr>
          <w:rFonts w:eastAsia="Trebuchet MS" w:cs="Trebuchet MS"/>
          <w:sz w:val="24"/>
          <w:szCs w:val="24"/>
          <w:lang w:val="ro-RO"/>
        </w:rPr>
      </w:pPr>
    </w:p>
    <w:p w14:paraId="4C6235B0" w14:textId="77777777" w:rsidR="006D5583" w:rsidRPr="00C2265B" w:rsidRDefault="006D5583" w:rsidP="006D5583">
      <w:pPr>
        <w:numPr>
          <w:ilvl w:val="0"/>
          <w:numId w:val="22"/>
        </w:numPr>
        <w:pBdr>
          <w:top w:val="nil"/>
          <w:left w:val="nil"/>
          <w:bottom w:val="nil"/>
          <w:right w:val="nil"/>
          <w:between w:val="nil"/>
        </w:pBdr>
        <w:spacing w:after="0" w:line="240" w:lineRule="auto"/>
        <w:jc w:val="left"/>
        <w:rPr>
          <w:rFonts w:eastAsia="Trebuchet MS" w:cs="Trebuchet MS"/>
          <w:sz w:val="24"/>
          <w:szCs w:val="24"/>
          <w:lang w:val="ro-RO"/>
        </w:rPr>
      </w:pPr>
      <w:r w:rsidRPr="00C2265B">
        <w:rPr>
          <w:rFonts w:eastAsia="Trebuchet MS" w:cs="Trebuchet MS"/>
          <w:sz w:val="24"/>
          <w:szCs w:val="24"/>
          <w:lang w:val="ro-RO"/>
        </w:rPr>
        <w:t>Creșterea coeziunii între sat și oraș, dar și a colaborării și sprijinului reciproc la nivelul unei comunități din aceeași teritoriu.</w:t>
      </w:r>
    </w:p>
    <w:p w14:paraId="6EB28843" w14:textId="77777777" w:rsidR="006D5583" w:rsidRPr="00C2265B" w:rsidRDefault="006D5583" w:rsidP="006D5583">
      <w:pPr>
        <w:numPr>
          <w:ilvl w:val="0"/>
          <w:numId w:val="22"/>
        </w:numPr>
        <w:pBdr>
          <w:top w:val="nil"/>
          <w:left w:val="nil"/>
          <w:bottom w:val="nil"/>
          <w:right w:val="nil"/>
          <w:between w:val="nil"/>
        </w:pBdr>
        <w:spacing w:after="0" w:line="240" w:lineRule="auto"/>
        <w:jc w:val="left"/>
        <w:rPr>
          <w:rFonts w:eastAsia="Trebuchet MS" w:cs="Trebuchet MS"/>
          <w:sz w:val="24"/>
          <w:szCs w:val="24"/>
          <w:lang w:val="ro-RO"/>
        </w:rPr>
      </w:pPr>
      <w:r w:rsidRPr="00C2265B">
        <w:rPr>
          <w:rFonts w:eastAsia="Trebuchet MS" w:cs="Trebuchet MS"/>
          <w:sz w:val="24"/>
          <w:szCs w:val="24"/>
          <w:lang w:val="ro-RO"/>
        </w:rPr>
        <w:t>Model de dezvoltare economic care asigură deopotriva venituri suplimentare pentru persoale din zone rurale și contribuie la menținerea sanătății naturii/mediului.</w:t>
      </w:r>
    </w:p>
    <w:p w14:paraId="52225EAF" w14:textId="77777777" w:rsidR="006D5583" w:rsidRPr="00C2265B" w:rsidRDefault="006D5583" w:rsidP="006D5583">
      <w:pPr>
        <w:numPr>
          <w:ilvl w:val="0"/>
          <w:numId w:val="22"/>
        </w:numPr>
        <w:pBdr>
          <w:top w:val="nil"/>
          <w:left w:val="nil"/>
          <w:bottom w:val="nil"/>
          <w:right w:val="nil"/>
          <w:between w:val="nil"/>
        </w:pBdr>
        <w:spacing w:after="0" w:line="240" w:lineRule="auto"/>
        <w:jc w:val="left"/>
        <w:rPr>
          <w:rFonts w:eastAsia="Trebuchet MS" w:cs="Trebuchet MS"/>
          <w:sz w:val="24"/>
          <w:szCs w:val="24"/>
          <w:lang w:val="ro-RO"/>
        </w:rPr>
      </w:pPr>
      <w:r w:rsidRPr="00C2265B">
        <w:rPr>
          <w:rFonts w:eastAsia="Trebuchet MS" w:cs="Trebuchet MS"/>
          <w:sz w:val="24"/>
          <w:szCs w:val="24"/>
          <w:lang w:val="ro-RO"/>
        </w:rPr>
        <w:t>Promovarea unui model de consum responsabil de hrană curată care să asigure atât sănătatea mediului înconjurător cât și a populației în general</w:t>
      </w:r>
    </w:p>
    <w:p w14:paraId="0B975298" w14:textId="77777777" w:rsidR="006D5583" w:rsidRPr="00C2265B" w:rsidRDefault="006D5583" w:rsidP="006D5583">
      <w:pPr>
        <w:numPr>
          <w:ilvl w:val="0"/>
          <w:numId w:val="22"/>
        </w:numPr>
        <w:pBdr>
          <w:top w:val="nil"/>
          <w:left w:val="nil"/>
          <w:bottom w:val="nil"/>
          <w:right w:val="nil"/>
          <w:between w:val="nil"/>
        </w:pBdr>
        <w:spacing w:after="0" w:line="240" w:lineRule="auto"/>
        <w:jc w:val="left"/>
        <w:rPr>
          <w:rFonts w:eastAsia="Trebuchet MS" w:cs="Trebuchet MS"/>
          <w:sz w:val="24"/>
          <w:szCs w:val="24"/>
          <w:lang w:val="ro-RO"/>
        </w:rPr>
      </w:pPr>
      <w:r w:rsidRPr="00C2265B">
        <w:rPr>
          <w:rFonts w:eastAsia="Trebuchet MS" w:cs="Trebuchet MS"/>
          <w:sz w:val="24"/>
          <w:szCs w:val="24"/>
          <w:lang w:val="ro-RO"/>
        </w:rPr>
        <w:t>O rețea economică locală care colaborează, asemenea unei cooperative de ecoturism, unde se contopește agricultura curată, la scară mică, procesarea superioară a ingredientelor locale, experiențe de învățare și evenimente culturale, gastronomie și turism durabil.</w:t>
      </w:r>
    </w:p>
    <w:p w14:paraId="1DF96754" w14:textId="2E0D3976" w:rsidR="00537720" w:rsidRPr="00C2265B" w:rsidRDefault="00F1668E" w:rsidP="00537720">
      <w:pPr>
        <w:pBdr>
          <w:top w:val="nil"/>
          <w:left w:val="nil"/>
          <w:bottom w:val="nil"/>
          <w:right w:val="nil"/>
          <w:between w:val="nil"/>
        </w:pBdr>
        <w:spacing w:after="0" w:line="240" w:lineRule="auto"/>
        <w:ind w:left="720"/>
        <w:jc w:val="left"/>
        <w:rPr>
          <w:rFonts w:eastAsia="Trebuchet MS" w:cs="Trebuchet MS"/>
          <w:sz w:val="24"/>
          <w:szCs w:val="24"/>
          <w:lang w:val="ro-RO"/>
        </w:rPr>
      </w:pPr>
      <w:r w:rsidRPr="00C2265B">
        <w:rPr>
          <w:rFonts w:eastAsia="Trebuchet MS" w:cs="Trebuchet MS"/>
          <w:sz w:val="24"/>
          <w:szCs w:val="24"/>
          <w:lang w:val="ro-RO"/>
        </w:rPr>
        <w:t> </w:t>
      </w:r>
    </w:p>
    <w:p w14:paraId="1566AAE1" w14:textId="3C881BDD" w:rsidR="00F1668E" w:rsidRPr="00C2265B" w:rsidRDefault="00F1668E" w:rsidP="00196F93">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Resurse utilizate</w:t>
      </w:r>
      <w:r w:rsidRPr="00C2265B">
        <w:rPr>
          <w:rFonts w:eastAsia="Trebuchet MS" w:cs="Trebuchet MS"/>
          <w:b/>
          <w:sz w:val="24"/>
          <w:szCs w:val="24"/>
          <w:lang w:val="ro-RO"/>
        </w:rPr>
        <w:t xml:space="preserve"> </w:t>
      </w:r>
    </w:p>
    <w:p w14:paraId="1EB63456" w14:textId="77777777" w:rsidR="00F1668E" w:rsidRPr="00C2265B" w:rsidRDefault="00F1668E" w:rsidP="00F1668E">
      <w:pPr>
        <w:pBdr>
          <w:top w:val="nil"/>
          <w:left w:val="nil"/>
          <w:bottom w:val="nil"/>
          <w:right w:val="nil"/>
          <w:between w:val="nil"/>
        </w:pBdr>
        <w:spacing w:after="0" w:line="240" w:lineRule="auto"/>
        <w:ind w:left="0"/>
        <w:jc w:val="left"/>
        <w:rPr>
          <w:rFonts w:eastAsia="Trebuchet MS" w:cs="Trebuchet MS"/>
          <w:sz w:val="24"/>
          <w:szCs w:val="24"/>
          <w:lang w:val="ro-RO"/>
        </w:rPr>
      </w:pPr>
    </w:p>
    <w:p w14:paraId="1CC9C4B4" w14:textId="77777777" w:rsidR="006D5583" w:rsidRPr="00C2265B" w:rsidRDefault="00B81759" w:rsidP="006D5583">
      <w:pPr>
        <w:pBdr>
          <w:top w:val="nil"/>
          <w:left w:val="nil"/>
          <w:bottom w:val="nil"/>
          <w:right w:val="nil"/>
          <w:between w:val="nil"/>
        </w:pBdr>
        <w:spacing w:after="0" w:line="240" w:lineRule="auto"/>
        <w:ind w:left="0"/>
        <w:jc w:val="left"/>
        <w:rPr>
          <w:rFonts w:eastAsia="Trebuchet MS" w:cs="Trebuchet MS"/>
          <w:sz w:val="24"/>
          <w:szCs w:val="24"/>
          <w:lang w:val="ro-RO"/>
        </w:rPr>
      </w:pPr>
      <w:sdt>
        <w:sdtPr>
          <w:rPr>
            <w:rFonts w:eastAsiaTheme="minorHAnsi" w:cstheme="minorBidi"/>
            <w:sz w:val="24"/>
            <w:szCs w:val="24"/>
            <w:lang w:val="ro-RO"/>
          </w:rPr>
          <w:tag w:val="goog_rdk_4"/>
          <w:id w:val="2019879964"/>
        </w:sdtPr>
        <w:sdtContent>
          <w:r w:rsidR="006D5583" w:rsidRPr="00C2265B">
            <w:rPr>
              <w:rFonts w:eastAsia="Arial" w:cs="Arial"/>
              <w:sz w:val="24"/>
              <w:szCs w:val="24"/>
              <w:lang w:val="ro-RO"/>
            </w:rPr>
            <w:t>Donatii, fonduri europene, venituri generate din activitati economice, resurse proprii ale membrilor echipei (echipamente, autovehicole, spații de lucru/cazare), voluntari</w:t>
          </w:r>
        </w:sdtContent>
      </w:sdt>
    </w:p>
    <w:p w14:paraId="2D69F3AC" w14:textId="4CA1CA75" w:rsidR="00F1668E" w:rsidRPr="00C2265B" w:rsidRDefault="00F1668E" w:rsidP="006D5583">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br/>
        <w:t>Nevoi sociale identificate (corespunzător activităţii sociale desfăşurate în anul de raportare)</w:t>
      </w:r>
    </w:p>
    <w:p w14:paraId="54B5D8F0" w14:textId="77777777" w:rsidR="00F1668E" w:rsidRPr="00C2265B" w:rsidRDefault="00F1668E" w:rsidP="00F1668E">
      <w:pPr>
        <w:pBdr>
          <w:top w:val="nil"/>
          <w:left w:val="nil"/>
          <w:bottom w:val="nil"/>
          <w:right w:val="nil"/>
          <w:between w:val="nil"/>
        </w:pBdr>
        <w:spacing w:after="0" w:line="240" w:lineRule="auto"/>
        <w:ind w:left="0"/>
        <w:jc w:val="left"/>
        <w:rPr>
          <w:rFonts w:eastAsia="Trebuchet MS" w:cs="Trebuchet MS"/>
          <w:sz w:val="24"/>
          <w:szCs w:val="24"/>
          <w:lang w:val="ro-RO"/>
        </w:rPr>
      </w:pPr>
    </w:p>
    <w:p w14:paraId="65DC2B41" w14:textId="3AFF137F" w:rsidR="00B21D5A" w:rsidRPr="00C2265B" w:rsidRDefault="00B21D5A" w:rsidP="00B21D5A">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sz w:val="24"/>
          <w:szCs w:val="24"/>
        </w:rPr>
        <w:t xml:space="preserve"> </w:t>
      </w:r>
      <w:r w:rsidR="00E65C6D" w:rsidRPr="00C2265B">
        <w:rPr>
          <w:rFonts w:eastAsia="Trebuchet MS" w:cs="Trebuchet MS"/>
          <w:sz w:val="24"/>
          <w:szCs w:val="24"/>
          <w:lang w:val="ro-RO"/>
        </w:rPr>
        <w:t>-</w:t>
      </w:r>
      <w:r w:rsidRPr="00C2265B">
        <w:rPr>
          <w:rFonts w:eastAsia="Trebuchet MS" w:cs="Trebuchet MS"/>
          <w:sz w:val="24"/>
          <w:szCs w:val="24"/>
          <w:lang w:val="ro-RO"/>
        </w:rPr>
        <w:t xml:space="preserve">Politici publice adecvate, care să sprijine și să subvenționeze practicile (locale, tradiționale, ecologice, etc) care cu adevărat contribuie la o societate mai bună. </w:t>
      </w:r>
    </w:p>
    <w:p w14:paraId="4A743BFF" w14:textId="77777777" w:rsidR="00B21D5A" w:rsidRPr="00C2265B" w:rsidRDefault="00B21D5A" w:rsidP="00B21D5A">
      <w:pPr>
        <w:pBdr>
          <w:top w:val="nil"/>
          <w:left w:val="nil"/>
          <w:bottom w:val="nil"/>
          <w:right w:val="nil"/>
          <w:between w:val="nil"/>
        </w:pBdr>
        <w:spacing w:after="0" w:line="240" w:lineRule="auto"/>
        <w:ind w:left="0"/>
        <w:jc w:val="left"/>
        <w:rPr>
          <w:rFonts w:eastAsia="Trebuchet MS" w:cs="Trebuchet MS"/>
          <w:sz w:val="24"/>
          <w:szCs w:val="24"/>
          <w:lang w:val="ro-RO"/>
        </w:rPr>
      </w:pPr>
    </w:p>
    <w:p w14:paraId="682E883D" w14:textId="27561A87" w:rsidR="00B21D5A" w:rsidRPr="00C2265B" w:rsidRDefault="00E65C6D" w:rsidP="00B21D5A">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B21D5A" w:rsidRPr="00C2265B">
        <w:rPr>
          <w:rFonts w:eastAsia="Trebuchet MS" w:cs="Trebuchet MS"/>
          <w:sz w:val="24"/>
          <w:szCs w:val="24"/>
          <w:lang w:val="ro-RO"/>
        </w:rPr>
        <w:t>Lipsa de încredere că “se poate schimba ceva” sau că piața caută produse și servicii “învechite”, de la țară.</w:t>
      </w:r>
    </w:p>
    <w:p w14:paraId="5C2D8DDC" w14:textId="77777777" w:rsidR="00B21D5A" w:rsidRPr="00C2265B" w:rsidRDefault="00B21D5A" w:rsidP="00B21D5A">
      <w:pPr>
        <w:pBdr>
          <w:top w:val="nil"/>
          <w:left w:val="nil"/>
          <w:bottom w:val="nil"/>
          <w:right w:val="nil"/>
          <w:between w:val="nil"/>
        </w:pBdr>
        <w:spacing w:after="0" w:line="240" w:lineRule="auto"/>
        <w:ind w:left="0"/>
        <w:jc w:val="left"/>
        <w:rPr>
          <w:rFonts w:eastAsia="Trebuchet MS" w:cs="Trebuchet MS"/>
          <w:sz w:val="24"/>
          <w:szCs w:val="24"/>
          <w:lang w:val="ro-RO"/>
        </w:rPr>
      </w:pPr>
    </w:p>
    <w:p w14:paraId="5AA81ADF" w14:textId="7359F26C" w:rsidR="00B21D5A" w:rsidRPr="00C2265B" w:rsidRDefault="00E65C6D" w:rsidP="00B21D5A">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lastRenderedPageBreak/>
        <w:t>-</w:t>
      </w:r>
      <w:r w:rsidR="00B21D5A" w:rsidRPr="00C2265B">
        <w:rPr>
          <w:rFonts w:eastAsia="Trebuchet MS" w:cs="Trebuchet MS"/>
          <w:sz w:val="24"/>
          <w:szCs w:val="24"/>
          <w:lang w:val="ro-RO"/>
        </w:rPr>
        <w:t>Lipsa de modele de succes pentru dezvoltarea durabilă în mas media și în vecinătăți.</w:t>
      </w:r>
    </w:p>
    <w:p w14:paraId="7E1BB0B4" w14:textId="77777777" w:rsidR="00B21D5A" w:rsidRPr="00C2265B" w:rsidRDefault="00B21D5A" w:rsidP="00B21D5A">
      <w:pPr>
        <w:pBdr>
          <w:top w:val="nil"/>
          <w:left w:val="nil"/>
          <w:bottom w:val="nil"/>
          <w:right w:val="nil"/>
          <w:between w:val="nil"/>
        </w:pBdr>
        <w:spacing w:after="0" w:line="240" w:lineRule="auto"/>
        <w:ind w:left="0"/>
        <w:jc w:val="left"/>
        <w:rPr>
          <w:rFonts w:eastAsia="Trebuchet MS" w:cs="Trebuchet MS"/>
          <w:sz w:val="24"/>
          <w:szCs w:val="24"/>
          <w:lang w:val="ro-RO"/>
        </w:rPr>
      </w:pPr>
    </w:p>
    <w:p w14:paraId="0756E57A" w14:textId="4DBED4AE" w:rsidR="00B21D5A" w:rsidRPr="00C2265B" w:rsidRDefault="00E65C6D" w:rsidP="00B21D5A">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B21D5A" w:rsidRPr="00C2265B">
        <w:rPr>
          <w:rFonts w:eastAsia="Trebuchet MS" w:cs="Trebuchet MS"/>
          <w:sz w:val="24"/>
          <w:szCs w:val="24"/>
          <w:lang w:val="ro-RO"/>
        </w:rPr>
        <w:t>Strategiile de investiții ale statului Român, programele și politicile subsecvente nu sunt aliniate cu obiectivele globale pentru dezvoltare durabilă. Sistemul educațional nu prioritieaza astfel de teme, sprijinul financiar pentru nevoi sociale sau ale mediului este extrem de limitat în comparție cu “normalul”.</w:t>
      </w:r>
    </w:p>
    <w:p w14:paraId="2BAE2501" w14:textId="77777777" w:rsidR="00B21D5A" w:rsidRPr="00C2265B" w:rsidRDefault="00B21D5A" w:rsidP="00B21D5A">
      <w:pPr>
        <w:pBdr>
          <w:top w:val="nil"/>
          <w:left w:val="nil"/>
          <w:bottom w:val="nil"/>
          <w:right w:val="nil"/>
          <w:between w:val="nil"/>
        </w:pBdr>
        <w:spacing w:after="0" w:line="240" w:lineRule="auto"/>
        <w:ind w:left="0"/>
        <w:jc w:val="left"/>
        <w:rPr>
          <w:rFonts w:eastAsia="Trebuchet MS" w:cs="Trebuchet MS"/>
          <w:sz w:val="24"/>
          <w:szCs w:val="24"/>
          <w:lang w:val="ro-RO"/>
        </w:rPr>
      </w:pPr>
    </w:p>
    <w:p w14:paraId="52CE6D3B" w14:textId="59576A48" w:rsidR="00B21D5A" w:rsidRPr="00C2265B" w:rsidRDefault="00E65C6D" w:rsidP="00B21D5A">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B21D5A" w:rsidRPr="00C2265B">
        <w:rPr>
          <w:rFonts w:eastAsia="Trebuchet MS" w:cs="Trebuchet MS"/>
          <w:sz w:val="24"/>
          <w:szCs w:val="24"/>
          <w:lang w:val="ro-RO"/>
        </w:rPr>
        <w:t xml:space="preserve">Sistemul birocratic din țara noastră este înfricoșător pentru multe persoane, care poate “ar face ceva” dar adesea aleg calea mai simplă. </w:t>
      </w:r>
    </w:p>
    <w:p w14:paraId="5441506A" w14:textId="77777777" w:rsidR="00B21D5A" w:rsidRPr="00C2265B" w:rsidRDefault="00B21D5A" w:rsidP="00B21D5A">
      <w:pPr>
        <w:pBdr>
          <w:top w:val="nil"/>
          <w:left w:val="nil"/>
          <w:bottom w:val="nil"/>
          <w:right w:val="nil"/>
          <w:between w:val="nil"/>
        </w:pBdr>
        <w:spacing w:after="0" w:line="240" w:lineRule="auto"/>
        <w:ind w:left="0"/>
        <w:jc w:val="left"/>
        <w:rPr>
          <w:rFonts w:eastAsia="Trebuchet MS" w:cs="Trebuchet MS"/>
          <w:sz w:val="24"/>
          <w:szCs w:val="24"/>
          <w:lang w:val="ro-RO"/>
        </w:rPr>
      </w:pPr>
    </w:p>
    <w:p w14:paraId="68B6E67F" w14:textId="3A555402" w:rsidR="00B21D5A" w:rsidRPr="00C2265B" w:rsidRDefault="00E65C6D" w:rsidP="00B21D5A">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B21D5A" w:rsidRPr="00C2265B">
        <w:rPr>
          <w:rFonts w:eastAsia="Trebuchet MS" w:cs="Trebuchet MS"/>
          <w:sz w:val="24"/>
          <w:szCs w:val="24"/>
          <w:lang w:val="ro-RO"/>
        </w:rPr>
        <w:t xml:space="preserve">Abandonul locurilor natale de către tineri, din pricina lipsei de oportunități sau, de către mame/tați din pricina veniturilor prea mici în familie, duc la vulnerabilizarea membrilor familiei care rămân în urmă. </w:t>
      </w:r>
    </w:p>
    <w:p w14:paraId="4BB576DE" w14:textId="77777777" w:rsidR="00B21D5A" w:rsidRPr="00C2265B" w:rsidRDefault="00B21D5A" w:rsidP="00B21D5A">
      <w:pPr>
        <w:pBdr>
          <w:top w:val="nil"/>
          <w:left w:val="nil"/>
          <w:bottom w:val="nil"/>
          <w:right w:val="nil"/>
          <w:between w:val="nil"/>
        </w:pBdr>
        <w:spacing w:after="0" w:line="240" w:lineRule="auto"/>
        <w:ind w:left="0"/>
        <w:jc w:val="left"/>
        <w:rPr>
          <w:rFonts w:eastAsia="Trebuchet MS" w:cs="Trebuchet MS"/>
          <w:sz w:val="24"/>
          <w:szCs w:val="24"/>
          <w:lang w:val="ro-RO"/>
        </w:rPr>
      </w:pPr>
    </w:p>
    <w:p w14:paraId="01FE2A8C" w14:textId="77777777" w:rsidR="00207A79" w:rsidRPr="00C2265B" w:rsidRDefault="00E65C6D" w:rsidP="00B21D5A">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B21D5A" w:rsidRPr="00C2265B">
        <w:rPr>
          <w:rFonts w:eastAsia="Trebuchet MS" w:cs="Trebuchet MS"/>
          <w:sz w:val="24"/>
          <w:szCs w:val="24"/>
          <w:lang w:val="ro-RO"/>
        </w:rPr>
        <w:t>Lipsa de cunoaștere și chiar dezinformarea cu privire la scara incomensurabilă a crizei climatice din partea mass media, duce la o deconectare de realitate și lipsă de credință ca practicile ecologice, etice nu sunt doar un “moft” ci o necesitate</w:t>
      </w:r>
    </w:p>
    <w:p w14:paraId="48FD57B6" w14:textId="2BCE4F1C" w:rsidR="00F1668E" w:rsidRPr="00C2265B" w:rsidRDefault="00F1668E" w:rsidP="00B21D5A">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 xml:space="preserve">Grupul-ţintă al intervenţiei </w:t>
      </w:r>
      <w:r w:rsidR="006B46B7" w:rsidRPr="00C2265B">
        <w:rPr>
          <w:rFonts w:eastAsia="Trebuchet MS" w:cs="Trebuchet MS"/>
          <w:sz w:val="24"/>
          <w:szCs w:val="24"/>
          <w:lang w:val="ro-RO"/>
        </w:rPr>
        <w:t>sociale:</w:t>
      </w:r>
    </w:p>
    <w:p w14:paraId="60028F01" w14:textId="484C0904" w:rsidR="006B46B7" w:rsidRPr="006B46B7" w:rsidRDefault="006B46B7" w:rsidP="006B46B7">
      <w:pPr>
        <w:spacing w:after="0" w:line="240" w:lineRule="auto"/>
        <w:ind w:left="0"/>
        <w:jc w:val="left"/>
        <w:rPr>
          <w:rFonts w:ascii="Raleway" w:eastAsia="Trebuchet MS" w:hAnsi="Raleway" w:cs="Trebuchet MS"/>
          <w:lang w:val="ro-RO"/>
        </w:rPr>
      </w:pPr>
      <w:r w:rsidRPr="00C2265B">
        <w:rPr>
          <w:rFonts w:ascii="Raleway" w:eastAsia="Trebuchet MS" w:hAnsi="Raleway" w:cs="Trebuchet MS"/>
          <w:lang w:val="ro-RO"/>
        </w:rPr>
        <w:t>-</w:t>
      </w:r>
      <w:r w:rsidRPr="006B46B7">
        <w:rPr>
          <w:rFonts w:ascii="Raleway" w:eastAsia="Trebuchet MS" w:hAnsi="Raleway" w:cs="Trebuchet MS"/>
          <w:lang w:val="ro-RO"/>
        </w:rPr>
        <w:t>Comunitatea locală din Armeniș</w:t>
      </w:r>
    </w:p>
    <w:p w14:paraId="5D34FE11" w14:textId="2802C4A8" w:rsidR="006B46B7" w:rsidRPr="006B46B7" w:rsidRDefault="006B46B7" w:rsidP="006B46B7">
      <w:pPr>
        <w:spacing w:after="0" w:line="240" w:lineRule="auto"/>
        <w:ind w:left="0"/>
        <w:jc w:val="left"/>
        <w:rPr>
          <w:rFonts w:ascii="Raleway" w:eastAsia="Trebuchet MS" w:hAnsi="Raleway" w:cs="Trebuchet MS"/>
          <w:lang w:val="ro-RO"/>
        </w:rPr>
      </w:pPr>
      <w:r w:rsidRPr="00C2265B">
        <w:rPr>
          <w:rFonts w:ascii="Raleway" w:eastAsia="Trebuchet MS" w:hAnsi="Raleway" w:cs="Trebuchet MS"/>
          <w:lang w:val="ro-RO"/>
        </w:rPr>
        <w:t>-</w:t>
      </w:r>
      <w:r w:rsidRPr="006B46B7">
        <w:rPr>
          <w:rFonts w:ascii="Raleway" w:eastAsia="Trebuchet MS" w:hAnsi="Raleway" w:cs="Trebuchet MS"/>
          <w:lang w:val="ro-RO"/>
        </w:rPr>
        <w:t>Tineri din Armeniș si comunitățile învecinate</w:t>
      </w:r>
    </w:p>
    <w:p w14:paraId="3A1AAF1E" w14:textId="4C5DDEB8" w:rsidR="00F1668E" w:rsidRPr="00C2265B" w:rsidRDefault="006B46B7" w:rsidP="006B46B7">
      <w:pPr>
        <w:spacing w:after="0" w:line="240" w:lineRule="auto"/>
        <w:ind w:left="0"/>
        <w:jc w:val="left"/>
        <w:rPr>
          <w:rFonts w:ascii="Raleway" w:eastAsia="Trebuchet MS" w:hAnsi="Raleway" w:cs="Trebuchet MS"/>
          <w:lang w:val="ro-RO"/>
        </w:rPr>
      </w:pPr>
      <w:r w:rsidRPr="00C2265B">
        <w:rPr>
          <w:rFonts w:ascii="Raleway" w:eastAsia="Trebuchet MS" w:hAnsi="Raleway" w:cs="Trebuchet MS"/>
          <w:lang w:val="ro-RO"/>
        </w:rPr>
        <w:t>-</w:t>
      </w:r>
      <w:r w:rsidRPr="006B46B7">
        <w:rPr>
          <w:rFonts w:ascii="Raleway" w:eastAsia="Trebuchet MS" w:hAnsi="Raleway" w:cs="Trebuchet MS"/>
          <w:lang w:val="ro-RO"/>
        </w:rPr>
        <w:t>Consumatori din regiunea vest și oaspeți (turiști) interesați de dezvoltarea durabilă din țară și străinătate</w:t>
      </w:r>
    </w:p>
    <w:p w14:paraId="0CCE2200" w14:textId="77777777" w:rsidR="00AC3876" w:rsidRPr="00C2265B" w:rsidRDefault="00AC3876" w:rsidP="00597126">
      <w:pPr>
        <w:pBdr>
          <w:bottom w:val="single" w:sz="6" w:space="0" w:color="auto"/>
        </w:pBdr>
        <w:tabs>
          <w:tab w:val="left" w:pos="2694"/>
        </w:tabs>
        <w:spacing w:after="0"/>
        <w:ind w:left="0"/>
        <w:rPr>
          <w:b/>
          <w:sz w:val="24"/>
          <w:szCs w:val="24"/>
          <w:lang w:val="ro-RO"/>
        </w:rPr>
      </w:pPr>
    </w:p>
    <w:p w14:paraId="5A9D186D" w14:textId="22FC6E1B" w:rsidR="008E5E5C" w:rsidRDefault="00AC3876" w:rsidP="00597126">
      <w:pPr>
        <w:pBdr>
          <w:bottom w:val="single" w:sz="6" w:space="0" w:color="auto"/>
        </w:pBdr>
        <w:tabs>
          <w:tab w:val="left" w:pos="2694"/>
        </w:tabs>
        <w:spacing w:after="0"/>
        <w:ind w:left="0"/>
        <w:rPr>
          <w:b/>
          <w:sz w:val="24"/>
          <w:szCs w:val="24"/>
          <w:lang w:val="ro-RO"/>
        </w:rPr>
      </w:pPr>
      <w:r w:rsidRPr="00C2265B">
        <w:rPr>
          <w:b/>
          <w:sz w:val="24"/>
          <w:szCs w:val="24"/>
          <w:lang w:val="ro-RO"/>
        </w:rPr>
        <w:t>FOOBULOS-BANAT STREET FOOD SRL</w:t>
      </w:r>
    </w:p>
    <w:p w14:paraId="1E337533" w14:textId="1B35B4AE" w:rsidR="004872A0" w:rsidRPr="004872A0" w:rsidRDefault="004872A0" w:rsidP="00597126">
      <w:pPr>
        <w:pBdr>
          <w:bottom w:val="single" w:sz="6" w:space="0" w:color="auto"/>
        </w:pBdr>
        <w:tabs>
          <w:tab w:val="left" w:pos="2694"/>
        </w:tabs>
        <w:spacing w:after="0"/>
        <w:ind w:left="0"/>
        <w:rPr>
          <w:sz w:val="24"/>
          <w:szCs w:val="24"/>
          <w:lang w:val="ro-RO"/>
        </w:rPr>
      </w:pPr>
      <w:r w:rsidRPr="004872A0">
        <w:rPr>
          <w:sz w:val="24"/>
          <w:szCs w:val="24"/>
          <w:lang w:val="ro-RO"/>
        </w:rPr>
        <w:t>In anul de raportare nu a avut activitate.</w:t>
      </w:r>
    </w:p>
    <w:p w14:paraId="45E076D2" w14:textId="77777777" w:rsidR="00B21493" w:rsidRPr="004872A0" w:rsidRDefault="00B21493" w:rsidP="00597126">
      <w:pPr>
        <w:pBdr>
          <w:bottom w:val="single" w:sz="6" w:space="0" w:color="auto"/>
        </w:pBdr>
        <w:tabs>
          <w:tab w:val="left" w:pos="2694"/>
        </w:tabs>
        <w:spacing w:after="0"/>
        <w:ind w:left="0"/>
        <w:rPr>
          <w:sz w:val="24"/>
          <w:szCs w:val="24"/>
          <w:lang w:val="ro-RO"/>
        </w:rPr>
      </w:pPr>
    </w:p>
    <w:p w14:paraId="2117D184" w14:textId="77777777" w:rsidR="009A5B43" w:rsidRPr="00C2265B" w:rsidRDefault="00BE4FA0" w:rsidP="00556206">
      <w:pPr>
        <w:tabs>
          <w:tab w:val="left" w:pos="360"/>
        </w:tabs>
        <w:spacing w:after="0"/>
        <w:ind w:left="0"/>
        <w:rPr>
          <w:b/>
          <w:sz w:val="24"/>
          <w:szCs w:val="24"/>
          <w:lang w:val="ro-RO"/>
        </w:rPr>
      </w:pPr>
      <w:r w:rsidRPr="00C2265B">
        <w:rPr>
          <w:b/>
          <w:sz w:val="24"/>
          <w:szCs w:val="24"/>
          <w:lang w:val="ro-RO"/>
        </w:rPr>
        <w:t>HAPAX AMBARINO</w:t>
      </w:r>
    </w:p>
    <w:p w14:paraId="3A6C384B" w14:textId="29CD8547" w:rsidR="00597126" w:rsidRPr="00C2265B" w:rsidRDefault="0013678B" w:rsidP="00556206">
      <w:pPr>
        <w:tabs>
          <w:tab w:val="left" w:pos="360"/>
        </w:tabs>
        <w:spacing w:after="0"/>
        <w:ind w:left="0"/>
        <w:rPr>
          <w:sz w:val="24"/>
          <w:szCs w:val="24"/>
          <w:lang w:val="ro-RO"/>
        </w:rPr>
      </w:pPr>
      <w:r w:rsidRPr="00C2265B">
        <w:rPr>
          <w:sz w:val="24"/>
          <w:szCs w:val="24"/>
          <w:lang w:val="ro-RO"/>
        </w:rPr>
        <w:t xml:space="preserve"> </w:t>
      </w:r>
    </w:p>
    <w:p w14:paraId="640C7E52" w14:textId="4E5700DB" w:rsidR="00A84736" w:rsidRPr="00C2265B" w:rsidRDefault="00A84736" w:rsidP="00A84736">
      <w:pPr>
        <w:spacing w:after="0" w:line="240" w:lineRule="auto"/>
        <w:ind w:left="0"/>
        <w:jc w:val="left"/>
        <w:rPr>
          <w:rFonts w:eastAsiaTheme="minorHAnsi" w:cstheme="minorBidi"/>
          <w:sz w:val="24"/>
          <w:szCs w:val="24"/>
        </w:rPr>
      </w:pPr>
      <w:r w:rsidRPr="00C2265B">
        <w:rPr>
          <w:rFonts w:eastAsiaTheme="minorHAnsi" w:cstheme="minorBidi"/>
          <w:sz w:val="24"/>
          <w:szCs w:val="24"/>
        </w:rPr>
        <w:t>Activitatea desfasurata:</w:t>
      </w:r>
    </w:p>
    <w:p w14:paraId="3B6E2AA6" w14:textId="77777777" w:rsidR="00A84736" w:rsidRPr="00C2265B" w:rsidRDefault="00A84736" w:rsidP="00A84736">
      <w:pPr>
        <w:spacing w:after="0" w:line="240" w:lineRule="auto"/>
        <w:ind w:left="0"/>
        <w:jc w:val="left"/>
        <w:rPr>
          <w:rFonts w:eastAsiaTheme="minorHAnsi" w:cstheme="minorBidi"/>
          <w:sz w:val="24"/>
          <w:szCs w:val="24"/>
        </w:rPr>
      </w:pPr>
      <w:r w:rsidRPr="00C2265B">
        <w:rPr>
          <w:rFonts w:eastAsiaTheme="minorHAnsi" w:cstheme="minorBidi"/>
          <w:sz w:val="24"/>
          <w:szCs w:val="24"/>
        </w:rPr>
        <w:t>Servicii de inchiriere autoturism si rulota pentru turism si formarea profesionala a 100 de tineri.</w:t>
      </w:r>
    </w:p>
    <w:p w14:paraId="1C63B1D6" w14:textId="689F904B" w:rsidR="00A84736" w:rsidRPr="00C2265B" w:rsidRDefault="00A84736" w:rsidP="00A84736">
      <w:pPr>
        <w:tabs>
          <w:tab w:val="left" w:pos="360"/>
        </w:tabs>
        <w:spacing w:after="0"/>
        <w:ind w:left="0"/>
        <w:rPr>
          <w:sz w:val="24"/>
          <w:szCs w:val="24"/>
          <w:lang w:val="ro-RO"/>
        </w:rPr>
      </w:pPr>
    </w:p>
    <w:p w14:paraId="1C39D01A" w14:textId="77777777" w:rsidR="00A84736" w:rsidRPr="00C2265B" w:rsidRDefault="00A84736" w:rsidP="00A84736">
      <w:pPr>
        <w:tabs>
          <w:tab w:val="left" w:pos="360"/>
        </w:tabs>
        <w:spacing w:after="0"/>
        <w:ind w:left="0"/>
        <w:rPr>
          <w:sz w:val="24"/>
          <w:szCs w:val="24"/>
        </w:rPr>
      </w:pPr>
      <w:r w:rsidRPr="00C2265B">
        <w:rPr>
          <w:sz w:val="24"/>
          <w:szCs w:val="24"/>
          <w:lang w:val="ro-RO"/>
        </w:rPr>
        <w:t>Grupuri tinta vizate:</w:t>
      </w:r>
      <w:r w:rsidRPr="00C2265B">
        <w:rPr>
          <w:sz w:val="24"/>
          <w:szCs w:val="24"/>
        </w:rPr>
        <w:t xml:space="preserve"> </w:t>
      </w:r>
    </w:p>
    <w:p w14:paraId="7B28ED26" w14:textId="79D24315" w:rsidR="00A84736" w:rsidRPr="00C2265B" w:rsidRDefault="00A84736" w:rsidP="00A84736">
      <w:pPr>
        <w:tabs>
          <w:tab w:val="left" w:pos="360"/>
        </w:tabs>
        <w:spacing w:after="0"/>
        <w:ind w:left="0"/>
        <w:rPr>
          <w:sz w:val="24"/>
          <w:szCs w:val="24"/>
        </w:rPr>
      </w:pPr>
      <w:r w:rsidRPr="00C2265B">
        <w:rPr>
          <w:sz w:val="24"/>
          <w:szCs w:val="24"/>
        </w:rPr>
        <w:t>-copii şi tineri cu competenţe digitale reduse</w:t>
      </w:r>
    </w:p>
    <w:p w14:paraId="6C1EBA12" w14:textId="77777777" w:rsidR="00A84736" w:rsidRPr="00C2265B" w:rsidRDefault="00A84736" w:rsidP="00A84736">
      <w:pPr>
        <w:tabs>
          <w:tab w:val="left" w:pos="360"/>
        </w:tabs>
        <w:spacing w:after="0"/>
        <w:ind w:left="0"/>
        <w:rPr>
          <w:sz w:val="24"/>
          <w:szCs w:val="24"/>
        </w:rPr>
      </w:pPr>
      <w:r w:rsidRPr="00C2265B">
        <w:rPr>
          <w:sz w:val="24"/>
          <w:szCs w:val="24"/>
        </w:rPr>
        <w:t>-Întreprinzători activi în turismul rural</w:t>
      </w:r>
    </w:p>
    <w:p w14:paraId="79B9655F" w14:textId="77777777" w:rsidR="00711888" w:rsidRPr="00C2265B" w:rsidRDefault="00711888" w:rsidP="00A84736">
      <w:pPr>
        <w:tabs>
          <w:tab w:val="left" w:pos="360"/>
        </w:tabs>
        <w:spacing w:after="0"/>
        <w:ind w:left="0"/>
        <w:rPr>
          <w:sz w:val="24"/>
          <w:szCs w:val="24"/>
          <w:lang w:val="ro-RO"/>
        </w:rPr>
      </w:pPr>
    </w:p>
    <w:p w14:paraId="7DF0C9CF" w14:textId="2C7AF0A0" w:rsidR="00A84736" w:rsidRPr="00C2265B" w:rsidRDefault="00A84736" w:rsidP="00A84736">
      <w:pPr>
        <w:spacing w:after="0" w:line="240" w:lineRule="auto"/>
        <w:ind w:left="0"/>
        <w:jc w:val="left"/>
        <w:rPr>
          <w:rFonts w:eastAsiaTheme="minorHAnsi" w:cstheme="minorBidi"/>
          <w:sz w:val="24"/>
          <w:szCs w:val="24"/>
        </w:rPr>
      </w:pPr>
      <w:r w:rsidRPr="00C2265B">
        <w:rPr>
          <w:rFonts w:eastAsiaTheme="minorHAnsi" w:cstheme="minorBidi"/>
          <w:sz w:val="24"/>
          <w:szCs w:val="24"/>
        </w:rPr>
        <w:t xml:space="preserve"> Rezultate obţinute conform obiectivelor propuse în anul de raportare</w:t>
      </w:r>
    </w:p>
    <w:p w14:paraId="197B12F2" w14:textId="77777777" w:rsidR="00A84736" w:rsidRPr="00C2265B" w:rsidRDefault="00A84736" w:rsidP="00A84736">
      <w:pPr>
        <w:spacing w:after="0" w:line="240" w:lineRule="auto"/>
        <w:ind w:left="0"/>
        <w:jc w:val="left"/>
        <w:rPr>
          <w:rFonts w:eastAsiaTheme="minorHAnsi" w:cstheme="minorBidi"/>
          <w:sz w:val="24"/>
          <w:szCs w:val="24"/>
        </w:rPr>
      </w:pPr>
    </w:p>
    <w:p w14:paraId="2192946C" w14:textId="77777777" w:rsidR="00A84736" w:rsidRPr="00C2265B" w:rsidRDefault="00A84736" w:rsidP="00A84736">
      <w:pPr>
        <w:spacing w:after="0"/>
        <w:ind w:left="0"/>
        <w:rPr>
          <w:rFonts w:eastAsiaTheme="minorHAnsi" w:cstheme="minorBidi"/>
          <w:sz w:val="24"/>
          <w:szCs w:val="24"/>
          <w:lang w:val="ro-RO"/>
        </w:rPr>
      </w:pPr>
      <w:r w:rsidRPr="00C2265B">
        <w:rPr>
          <w:rFonts w:eastAsiaTheme="minorHAnsi" w:cstheme="minorBidi"/>
          <w:sz w:val="24"/>
          <w:szCs w:val="24"/>
          <w:lang w:val="ro-RO"/>
        </w:rPr>
        <w:t>Mentinerea angajarilor celor 5 persoane, 2 din mediul rural, si implementarea serviciilor de inchiriere de autoturism si rulota.</w:t>
      </w:r>
    </w:p>
    <w:p w14:paraId="76612FEE" w14:textId="77777777" w:rsidR="004872A0" w:rsidRDefault="004872A0" w:rsidP="00BE4FA0">
      <w:pPr>
        <w:spacing w:after="0" w:line="240" w:lineRule="auto"/>
        <w:ind w:left="0"/>
        <w:jc w:val="left"/>
        <w:rPr>
          <w:rFonts w:eastAsiaTheme="minorHAnsi" w:cstheme="minorBidi"/>
          <w:sz w:val="24"/>
          <w:szCs w:val="24"/>
          <w:lang w:val="ro-RO"/>
        </w:rPr>
      </w:pPr>
    </w:p>
    <w:p w14:paraId="33C509D2" w14:textId="77777777" w:rsidR="009A5B43" w:rsidRPr="00C2265B" w:rsidRDefault="00BE4FA0" w:rsidP="00BE4FA0">
      <w:pPr>
        <w:spacing w:after="0" w:line="240" w:lineRule="auto"/>
        <w:ind w:left="0"/>
        <w:jc w:val="left"/>
        <w:rPr>
          <w:rFonts w:eastAsiaTheme="minorHAnsi" w:cstheme="minorBidi"/>
          <w:sz w:val="24"/>
          <w:szCs w:val="24"/>
          <w:lang w:val="ro-RO"/>
        </w:rPr>
      </w:pPr>
      <w:r w:rsidRPr="00C2265B">
        <w:rPr>
          <w:rFonts w:eastAsiaTheme="minorHAnsi" w:cstheme="minorBidi"/>
          <w:sz w:val="24"/>
          <w:szCs w:val="24"/>
          <w:lang w:val="ro-RO"/>
        </w:rPr>
        <w:t xml:space="preserve"> Resurse utilizate în activitatea desfăşurată :</w:t>
      </w:r>
    </w:p>
    <w:p w14:paraId="2FAABF8A" w14:textId="3A9043A9" w:rsidR="00BE4FA0" w:rsidRPr="00C2265B" w:rsidRDefault="00BE4FA0" w:rsidP="00BE4FA0">
      <w:pPr>
        <w:spacing w:after="0" w:line="240" w:lineRule="auto"/>
        <w:ind w:left="0"/>
        <w:jc w:val="left"/>
        <w:rPr>
          <w:rFonts w:eastAsiaTheme="minorHAnsi" w:cstheme="minorBidi"/>
          <w:sz w:val="24"/>
          <w:szCs w:val="24"/>
          <w:lang w:val="ro-RO"/>
        </w:rPr>
      </w:pPr>
      <w:r w:rsidRPr="00C2265B">
        <w:rPr>
          <w:rFonts w:eastAsiaTheme="minorHAnsi" w:cstheme="minorBidi"/>
          <w:sz w:val="24"/>
          <w:szCs w:val="24"/>
          <w:lang w:val="ro-RO"/>
        </w:rPr>
        <w:t xml:space="preserve"> </w:t>
      </w:r>
      <w:r w:rsidR="009A5B43" w:rsidRPr="00C2265B">
        <w:rPr>
          <w:rFonts w:eastAsiaTheme="minorHAnsi" w:cstheme="minorBidi"/>
          <w:sz w:val="24"/>
          <w:szCs w:val="24"/>
          <w:lang w:val="ro-RO"/>
        </w:rPr>
        <w:t>-</w:t>
      </w:r>
      <w:r w:rsidRPr="00C2265B">
        <w:rPr>
          <w:rFonts w:eastAsiaTheme="minorHAnsi" w:cstheme="minorBidi"/>
          <w:sz w:val="24"/>
          <w:szCs w:val="24"/>
          <w:lang w:val="ro-RO"/>
        </w:rPr>
        <w:t>fonduri europene</w:t>
      </w:r>
    </w:p>
    <w:p w14:paraId="56CCDACB" w14:textId="77777777" w:rsidR="00711888" w:rsidRPr="00C2265B" w:rsidRDefault="00711888" w:rsidP="00BE4FA0">
      <w:pPr>
        <w:spacing w:after="0" w:line="240" w:lineRule="auto"/>
        <w:ind w:left="0"/>
        <w:jc w:val="left"/>
        <w:rPr>
          <w:rFonts w:eastAsiaTheme="minorHAnsi" w:cstheme="minorBidi"/>
          <w:sz w:val="24"/>
          <w:szCs w:val="24"/>
          <w:lang w:val="ro-RO"/>
        </w:rPr>
      </w:pPr>
    </w:p>
    <w:p w14:paraId="7BDEF57E" w14:textId="77777777" w:rsidR="00DC1417" w:rsidRPr="00C2265B" w:rsidRDefault="00DC1417" w:rsidP="00BE4FA0">
      <w:pPr>
        <w:spacing w:after="0" w:line="240" w:lineRule="auto"/>
        <w:ind w:left="0"/>
        <w:jc w:val="left"/>
        <w:rPr>
          <w:rFonts w:eastAsiaTheme="minorHAnsi" w:cstheme="minorBidi"/>
          <w:sz w:val="24"/>
          <w:szCs w:val="24"/>
          <w:lang w:val="ro-RO"/>
        </w:rPr>
      </w:pPr>
    </w:p>
    <w:p w14:paraId="509F6164" w14:textId="0D6824EE" w:rsidR="00421A91" w:rsidRPr="00C2265B" w:rsidRDefault="00421A91" w:rsidP="00556206">
      <w:pPr>
        <w:tabs>
          <w:tab w:val="left" w:pos="1418"/>
        </w:tabs>
        <w:ind w:left="0"/>
        <w:rPr>
          <w:b/>
          <w:sz w:val="24"/>
          <w:szCs w:val="24"/>
          <w:lang w:val="ro-RO"/>
        </w:rPr>
      </w:pPr>
      <w:r w:rsidRPr="00C2265B">
        <w:rPr>
          <w:b/>
          <w:sz w:val="24"/>
          <w:szCs w:val="24"/>
          <w:lang w:val="ro-RO"/>
        </w:rPr>
        <w:lastRenderedPageBreak/>
        <w:t>SC PAINEA CASA BRUTARULUI SRL</w:t>
      </w:r>
    </w:p>
    <w:p w14:paraId="57ECE1BF" w14:textId="16BC2F4D" w:rsidR="002800B9" w:rsidRPr="00C2265B" w:rsidRDefault="002800B9" w:rsidP="002800B9">
      <w:pPr>
        <w:pStyle w:val="NoSpacing"/>
        <w:rPr>
          <w:rFonts w:ascii="Trebuchet MS" w:hAnsi="Trebuchet MS" w:cs="Times New Roman"/>
          <w:sz w:val="24"/>
          <w:szCs w:val="24"/>
          <w:lang w:val="en-US"/>
        </w:rPr>
      </w:pPr>
      <w:r w:rsidRPr="00C2265B">
        <w:rPr>
          <w:rFonts w:ascii="Trebuchet MS" w:hAnsi="Trebuchet MS"/>
          <w:sz w:val="24"/>
          <w:szCs w:val="24"/>
          <w:lang w:val="en-US"/>
        </w:rPr>
        <w:t>Activitatea desfăşurata</w:t>
      </w:r>
      <w:r w:rsidR="00C012F5" w:rsidRPr="00C2265B">
        <w:rPr>
          <w:rFonts w:ascii="Trebuchet MS" w:hAnsi="Trebuchet MS"/>
          <w:sz w:val="24"/>
          <w:szCs w:val="24"/>
          <w:lang w:val="en-US"/>
        </w:rPr>
        <w:t>:</w:t>
      </w:r>
      <w:r w:rsidRPr="00C2265B">
        <w:rPr>
          <w:rFonts w:ascii="Trebuchet MS" w:hAnsi="Trebuchet MS" w:cs="Times New Roman"/>
          <w:sz w:val="24"/>
          <w:szCs w:val="24"/>
          <w:lang w:val="en-US"/>
        </w:rPr>
        <w:br/>
      </w:r>
    </w:p>
    <w:p w14:paraId="3EF4A599" w14:textId="77777777" w:rsidR="00EA628C" w:rsidRPr="00C2265B" w:rsidRDefault="00EA628C" w:rsidP="00EA628C">
      <w:pPr>
        <w:spacing w:after="0" w:line="240" w:lineRule="auto"/>
        <w:ind w:left="0"/>
        <w:jc w:val="left"/>
        <w:rPr>
          <w:rFonts w:eastAsiaTheme="minorHAnsi" w:cstheme="minorBidi"/>
          <w:sz w:val="24"/>
          <w:szCs w:val="24"/>
        </w:rPr>
      </w:pPr>
      <w:r w:rsidRPr="00C2265B">
        <w:rPr>
          <w:rFonts w:eastAsiaTheme="minorHAnsi" w:cstheme="minorBidi"/>
          <w:sz w:val="24"/>
          <w:szCs w:val="24"/>
        </w:rPr>
        <w:t>- obținerea ofertelor pentru achiziția materiilor prime necesare realizării produselor finite;</w:t>
      </w:r>
    </w:p>
    <w:p w14:paraId="4A81AA56" w14:textId="77777777" w:rsidR="00EA628C" w:rsidRPr="00C2265B" w:rsidRDefault="00EA628C" w:rsidP="00EA628C">
      <w:pPr>
        <w:spacing w:after="0" w:line="240" w:lineRule="auto"/>
        <w:ind w:left="0"/>
        <w:jc w:val="left"/>
        <w:rPr>
          <w:rFonts w:eastAsiaTheme="minorHAnsi" w:cstheme="minorBidi"/>
          <w:sz w:val="24"/>
          <w:szCs w:val="24"/>
        </w:rPr>
      </w:pPr>
      <w:r w:rsidRPr="00C2265B">
        <w:rPr>
          <w:rFonts w:eastAsiaTheme="minorHAnsi" w:cstheme="minorBidi"/>
          <w:sz w:val="24"/>
          <w:szCs w:val="24"/>
        </w:rPr>
        <w:t>- contactarea posibililor viitori colaboratori pe partea de desfacere a produselor companiei</w:t>
      </w:r>
    </w:p>
    <w:p w14:paraId="6B707138" w14:textId="77777777" w:rsidR="00EA628C" w:rsidRPr="00C2265B" w:rsidRDefault="00EA628C" w:rsidP="00EA628C">
      <w:pPr>
        <w:spacing w:after="0" w:line="240" w:lineRule="auto"/>
        <w:ind w:left="0"/>
        <w:jc w:val="left"/>
        <w:rPr>
          <w:rFonts w:eastAsiaTheme="minorHAnsi" w:cstheme="minorBidi"/>
          <w:sz w:val="24"/>
          <w:szCs w:val="24"/>
          <w:lang w:val="ro-RO"/>
        </w:rPr>
      </w:pPr>
      <w:r w:rsidRPr="00C2265B">
        <w:rPr>
          <w:rFonts w:eastAsiaTheme="minorHAnsi" w:cstheme="minorBidi"/>
          <w:sz w:val="24"/>
          <w:szCs w:val="24"/>
          <w:lang w:val="ro-RO"/>
        </w:rPr>
        <w:t>- furnizarea de produse de panificație către Centrul Școlar pentru Educație Incluzivă Aurora din Municipiul Reșița, în două ture</w:t>
      </w:r>
    </w:p>
    <w:p w14:paraId="53B4523A" w14:textId="77777777" w:rsidR="00EA628C" w:rsidRPr="00C2265B" w:rsidRDefault="00EA628C" w:rsidP="00EA628C">
      <w:pPr>
        <w:spacing w:after="0" w:line="240" w:lineRule="auto"/>
        <w:ind w:left="0"/>
        <w:jc w:val="left"/>
        <w:rPr>
          <w:rFonts w:eastAsiaTheme="minorHAnsi" w:cstheme="minorBidi"/>
          <w:sz w:val="24"/>
          <w:szCs w:val="24"/>
          <w:lang w:val="ro-RO"/>
        </w:rPr>
      </w:pPr>
      <w:r w:rsidRPr="00C2265B">
        <w:rPr>
          <w:rFonts w:eastAsiaTheme="minorHAnsi" w:cstheme="minorBidi"/>
          <w:sz w:val="24"/>
          <w:szCs w:val="24"/>
          <w:lang w:val="ro-RO"/>
        </w:rPr>
        <w:t>- contactarea Centrului de Plasament ”Speranța” din Municipiul Reșița, și Centrul de zi Maria din Reșița în vederea furnizării de produse de panificație</w:t>
      </w:r>
    </w:p>
    <w:p w14:paraId="47C34FAA" w14:textId="77777777" w:rsidR="00EA628C" w:rsidRPr="00C2265B" w:rsidRDefault="00EA628C" w:rsidP="00EA628C">
      <w:pPr>
        <w:spacing w:after="0" w:line="240" w:lineRule="auto"/>
        <w:ind w:left="0"/>
        <w:jc w:val="left"/>
        <w:rPr>
          <w:rFonts w:eastAsiaTheme="minorHAnsi" w:cstheme="minorBidi"/>
          <w:sz w:val="24"/>
          <w:szCs w:val="24"/>
        </w:rPr>
      </w:pPr>
      <w:r w:rsidRPr="00C2265B">
        <w:rPr>
          <w:rFonts w:eastAsiaTheme="minorHAnsi" w:cstheme="minorBidi"/>
          <w:sz w:val="24"/>
          <w:szCs w:val="24"/>
        </w:rPr>
        <w:t>- productia de produse de panificatie</w:t>
      </w:r>
    </w:p>
    <w:p w14:paraId="2AD4095F" w14:textId="77777777" w:rsidR="00EA628C" w:rsidRPr="00C2265B" w:rsidRDefault="00EA628C" w:rsidP="00EA628C">
      <w:pPr>
        <w:spacing w:after="0" w:line="240" w:lineRule="auto"/>
        <w:ind w:left="0"/>
        <w:jc w:val="left"/>
        <w:rPr>
          <w:rFonts w:eastAsiaTheme="minorHAnsi" w:cstheme="minorBidi"/>
          <w:sz w:val="24"/>
          <w:szCs w:val="24"/>
        </w:rPr>
      </w:pPr>
      <w:r w:rsidRPr="00C2265B">
        <w:rPr>
          <w:rFonts w:eastAsiaTheme="minorHAnsi" w:cstheme="minorBidi"/>
          <w:sz w:val="24"/>
          <w:szCs w:val="24"/>
        </w:rPr>
        <w:t>- participarea la evenimente dedicate sportului, organizate pe raza Municipiului Resita.</w:t>
      </w:r>
    </w:p>
    <w:p w14:paraId="2440AD54" w14:textId="6554559D" w:rsidR="00537720" w:rsidRDefault="002800B9" w:rsidP="002800B9">
      <w:pPr>
        <w:pStyle w:val="NoSpacing"/>
        <w:rPr>
          <w:rFonts w:ascii="Trebuchet MS" w:hAnsi="Trebuchet MS"/>
          <w:sz w:val="24"/>
          <w:szCs w:val="24"/>
          <w:lang w:val="en-US"/>
        </w:rPr>
      </w:pPr>
      <w:r w:rsidRPr="00C2265B">
        <w:rPr>
          <w:rFonts w:ascii="Trebuchet MS" w:hAnsi="Trebuchet MS" w:cs="Times New Roman"/>
          <w:sz w:val="24"/>
          <w:szCs w:val="24"/>
          <w:lang w:val="en-US"/>
        </w:rPr>
        <w:br/>
      </w:r>
      <w:r w:rsidRPr="00C2265B">
        <w:rPr>
          <w:rFonts w:ascii="Trebuchet MS" w:hAnsi="Trebuchet MS"/>
          <w:sz w:val="24"/>
          <w:szCs w:val="24"/>
          <w:lang w:val="en-US"/>
        </w:rPr>
        <w:t xml:space="preserve"> Rezultate obţinute </w:t>
      </w:r>
    </w:p>
    <w:p w14:paraId="03131BD4" w14:textId="77777777" w:rsidR="001734E2" w:rsidRPr="00C2265B" w:rsidRDefault="001734E2" w:rsidP="002800B9">
      <w:pPr>
        <w:pStyle w:val="NoSpacing"/>
        <w:rPr>
          <w:rFonts w:ascii="Trebuchet MS" w:hAnsi="Trebuchet MS"/>
          <w:sz w:val="24"/>
          <w:szCs w:val="24"/>
          <w:lang w:val="en-US"/>
        </w:rPr>
      </w:pPr>
    </w:p>
    <w:p w14:paraId="7221ED1C" w14:textId="77777777" w:rsidR="00785880" w:rsidRPr="00C2265B" w:rsidRDefault="00785880" w:rsidP="00785880">
      <w:pPr>
        <w:spacing w:after="0" w:line="240" w:lineRule="auto"/>
        <w:ind w:left="0"/>
        <w:jc w:val="left"/>
        <w:rPr>
          <w:rFonts w:eastAsiaTheme="minorHAnsi" w:cstheme="minorBidi"/>
          <w:sz w:val="24"/>
          <w:szCs w:val="24"/>
          <w:lang w:val="ro-RO"/>
        </w:rPr>
      </w:pPr>
      <w:r w:rsidRPr="00C2265B">
        <w:rPr>
          <w:rFonts w:eastAsiaTheme="minorHAnsi" w:cstheme="minorBidi"/>
          <w:sz w:val="24"/>
          <w:szCs w:val="24"/>
          <w:lang w:val="ro-RO"/>
        </w:rPr>
        <w:t>Întreprinderea socială de inserție ”Painea Casa Brutarului”, pe tot parcursul anului 202</w:t>
      </w:r>
      <w:r w:rsidRPr="00C2265B">
        <w:rPr>
          <w:rFonts w:eastAsiaTheme="minorHAnsi" w:cstheme="minorBidi"/>
          <w:sz w:val="24"/>
          <w:szCs w:val="24"/>
        </w:rPr>
        <w:t>3</w:t>
      </w:r>
      <w:r w:rsidRPr="00C2265B">
        <w:rPr>
          <w:rFonts w:eastAsiaTheme="minorHAnsi" w:cstheme="minorBidi"/>
          <w:sz w:val="24"/>
          <w:szCs w:val="24"/>
          <w:lang w:val="ro-RO"/>
        </w:rPr>
        <w:t xml:space="preserve"> a susținut în câmpul muncii un număr de 4 angajați din cadrul grupurilor vulnerabile, și </w:t>
      </w:r>
      <w:r w:rsidRPr="00C2265B">
        <w:rPr>
          <w:rFonts w:eastAsiaTheme="minorHAnsi" w:cstheme="minorBidi"/>
          <w:sz w:val="24"/>
          <w:szCs w:val="24"/>
        </w:rPr>
        <w:t>o medie de 8</w:t>
      </w:r>
      <w:r w:rsidRPr="00C2265B">
        <w:rPr>
          <w:rFonts w:eastAsiaTheme="minorHAnsi" w:cstheme="minorBidi"/>
          <w:sz w:val="24"/>
          <w:szCs w:val="24"/>
          <w:lang w:val="ro-RO"/>
        </w:rPr>
        <w:t xml:space="preserve"> anajat</w:t>
      </w:r>
      <w:r w:rsidRPr="00C2265B">
        <w:rPr>
          <w:rFonts w:eastAsiaTheme="minorHAnsi" w:cstheme="minorBidi"/>
          <w:sz w:val="24"/>
          <w:szCs w:val="24"/>
        </w:rPr>
        <w:t>i</w:t>
      </w:r>
      <w:r w:rsidRPr="00C2265B">
        <w:rPr>
          <w:rFonts w:eastAsiaTheme="minorHAnsi" w:cstheme="minorBidi"/>
          <w:sz w:val="24"/>
          <w:szCs w:val="24"/>
          <w:lang w:val="ro-RO"/>
        </w:rPr>
        <w:t xml:space="preserve"> din afara grupurilor vulnerabile.</w:t>
      </w:r>
    </w:p>
    <w:p w14:paraId="1A92392B" w14:textId="78B2EBF5" w:rsidR="00785880" w:rsidRPr="00C2265B" w:rsidRDefault="00785880" w:rsidP="00785880">
      <w:pPr>
        <w:spacing w:after="0" w:line="240" w:lineRule="auto"/>
        <w:ind w:left="0"/>
        <w:jc w:val="left"/>
        <w:rPr>
          <w:rFonts w:eastAsiaTheme="minorHAnsi" w:cstheme="minorBidi"/>
          <w:sz w:val="24"/>
          <w:szCs w:val="24"/>
          <w:lang w:val="ro-RO"/>
        </w:rPr>
      </w:pPr>
      <w:r w:rsidRPr="00C2265B">
        <w:rPr>
          <w:rFonts w:eastAsiaTheme="minorHAnsi" w:cstheme="minorBidi"/>
          <w:sz w:val="24"/>
          <w:szCs w:val="24"/>
        </w:rPr>
        <w:t>Celelalte doua entitati cu care s-a dorit colaborarea nu au</w:t>
      </w:r>
      <w:r w:rsidR="001734E2">
        <w:rPr>
          <w:rFonts w:eastAsiaTheme="minorHAnsi" w:cstheme="minorBidi"/>
          <w:sz w:val="24"/>
          <w:szCs w:val="24"/>
        </w:rPr>
        <w:t xml:space="preserve"> raspuns la solicitarile </w:t>
      </w:r>
      <w:r w:rsidRPr="00C2265B">
        <w:rPr>
          <w:rFonts w:eastAsiaTheme="minorHAnsi" w:cstheme="minorBidi"/>
          <w:sz w:val="24"/>
          <w:szCs w:val="24"/>
        </w:rPr>
        <w:t xml:space="preserve"> de colaborare si furnizare de produse din productia proprie cu titlu gratuit</w:t>
      </w:r>
      <w:r w:rsidRPr="00C2265B">
        <w:rPr>
          <w:rFonts w:eastAsiaTheme="minorHAnsi" w:cstheme="minorBidi"/>
          <w:sz w:val="24"/>
          <w:szCs w:val="24"/>
          <w:lang w:val="ro-RO"/>
        </w:rPr>
        <w:t>.</w:t>
      </w:r>
    </w:p>
    <w:p w14:paraId="36956E0A" w14:textId="77777777" w:rsidR="002800B9" w:rsidRPr="00C2265B" w:rsidRDefault="002800B9" w:rsidP="002800B9">
      <w:pPr>
        <w:pStyle w:val="NoSpacing"/>
        <w:rPr>
          <w:rFonts w:ascii="Trebuchet MS" w:hAnsi="Trebuchet MS"/>
          <w:sz w:val="24"/>
          <w:szCs w:val="24"/>
          <w:lang w:val="en-US"/>
        </w:rPr>
      </w:pPr>
    </w:p>
    <w:p w14:paraId="1DAB5206" w14:textId="6F655D72" w:rsidR="002800B9" w:rsidRPr="00C2265B" w:rsidRDefault="002800B9" w:rsidP="002800B9">
      <w:pPr>
        <w:pStyle w:val="NoSpacing"/>
        <w:rPr>
          <w:rFonts w:ascii="Trebuchet MS" w:hAnsi="Trebuchet MS" w:cs="Times New Roman"/>
          <w:sz w:val="24"/>
          <w:szCs w:val="24"/>
        </w:rPr>
      </w:pPr>
      <w:r w:rsidRPr="00C2265B">
        <w:rPr>
          <w:rFonts w:ascii="Trebuchet MS" w:hAnsi="Trebuchet MS"/>
          <w:sz w:val="24"/>
          <w:szCs w:val="24"/>
          <w:lang w:val="en-US"/>
        </w:rPr>
        <w:t xml:space="preserve"> Resurse utilizate </w:t>
      </w:r>
      <w:r w:rsidR="00C012F5" w:rsidRPr="00C2265B">
        <w:rPr>
          <w:rFonts w:ascii="Trebuchet MS" w:hAnsi="Trebuchet MS"/>
          <w:sz w:val="24"/>
          <w:szCs w:val="24"/>
          <w:lang w:val="en-US"/>
        </w:rPr>
        <w:t>:</w:t>
      </w:r>
    </w:p>
    <w:p w14:paraId="6984525D" w14:textId="77777777" w:rsidR="00700B55" w:rsidRPr="00C2265B" w:rsidRDefault="00700B55" w:rsidP="00700B55">
      <w:pPr>
        <w:spacing w:after="0" w:line="240" w:lineRule="auto"/>
        <w:ind w:left="0"/>
        <w:jc w:val="left"/>
        <w:rPr>
          <w:rFonts w:eastAsiaTheme="minorHAnsi"/>
          <w:sz w:val="24"/>
          <w:szCs w:val="24"/>
          <w:lang w:val="ro-RO"/>
        </w:rPr>
      </w:pPr>
      <w:r w:rsidRPr="00C2265B">
        <w:rPr>
          <w:rFonts w:eastAsiaTheme="minorHAnsi"/>
          <w:sz w:val="24"/>
          <w:szCs w:val="24"/>
          <w:lang w:val="ro-RO"/>
        </w:rPr>
        <w:t>- fonduri europene</w:t>
      </w:r>
    </w:p>
    <w:p w14:paraId="1458A59C" w14:textId="77777777" w:rsidR="00700B55" w:rsidRPr="00C2265B" w:rsidRDefault="00700B55" w:rsidP="00700B55">
      <w:pPr>
        <w:spacing w:after="0" w:line="240" w:lineRule="auto"/>
        <w:ind w:left="0"/>
        <w:jc w:val="left"/>
        <w:rPr>
          <w:rFonts w:eastAsiaTheme="minorHAnsi"/>
          <w:sz w:val="24"/>
          <w:szCs w:val="24"/>
        </w:rPr>
      </w:pPr>
      <w:r w:rsidRPr="00C2265B">
        <w:rPr>
          <w:rFonts w:eastAsiaTheme="minorHAnsi"/>
          <w:sz w:val="24"/>
          <w:szCs w:val="24"/>
        </w:rPr>
        <w:t>- fonduri din incasari/vanzare de produse</w:t>
      </w:r>
    </w:p>
    <w:p w14:paraId="27D613C3" w14:textId="77777777" w:rsidR="00700B55" w:rsidRPr="00C2265B" w:rsidRDefault="00700B55" w:rsidP="00700B55">
      <w:pPr>
        <w:spacing w:after="0" w:line="240" w:lineRule="auto"/>
        <w:ind w:left="0"/>
        <w:jc w:val="left"/>
        <w:rPr>
          <w:rFonts w:eastAsiaTheme="minorHAnsi"/>
          <w:sz w:val="24"/>
          <w:szCs w:val="24"/>
          <w:lang w:val="ro-RO"/>
        </w:rPr>
      </w:pPr>
      <w:r w:rsidRPr="00C2265B">
        <w:rPr>
          <w:rFonts w:eastAsiaTheme="minorHAnsi"/>
          <w:sz w:val="24"/>
          <w:szCs w:val="24"/>
          <w:lang w:val="ro-RO"/>
        </w:rPr>
        <w:t>- materii prime și materiale</w:t>
      </w:r>
    </w:p>
    <w:p w14:paraId="5AC0DB42" w14:textId="77777777" w:rsidR="00700B55" w:rsidRPr="00C2265B" w:rsidRDefault="00700B55" w:rsidP="00700B55">
      <w:pPr>
        <w:spacing w:after="0" w:line="240" w:lineRule="auto"/>
        <w:ind w:left="0"/>
        <w:jc w:val="left"/>
        <w:rPr>
          <w:rFonts w:eastAsiaTheme="minorHAnsi"/>
          <w:sz w:val="24"/>
          <w:szCs w:val="24"/>
          <w:lang w:val="ro-RO"/>
        </w:rPr>
      </w:pPr>
      <w:r w:rsidRPr="00C2265B">
        <w:rPr>
          <w:rFonts w:eastAsiaTheme="minorHAnsi"/>
          <w:sz w:val="24"/>
          <w:szCs w:val="24"/>
          <w:lang w:val="ro-RO"/>
        </w:rPr>
        <w:t>- resurse de personal</w:t>
      </w:r>
    </w:p>
    <w:p w14:paraId="2B267A08" w14:textId="1516AF17" w:rsidR="002800B9" w:rsidRPr="00C2265B" w:rsidRDefault="002800B9" w:rsidP="002800B9">
      <w:pPr>
        <w:pStyle w:val="NoSpacing"/>
        <w:rPr>
          <w:rFonts w:ascii="Trebuchet MS" w:hAnsi="Trebuchet MS"/>
          <w:sz w:val="24"/>
          <w:szCs w:val="24"/>
          <w:lang w:val="en-US"/>
        </w:rPr>
      </w:pPr>
    </w:p>
    <w:p w14:paraId="7E2446D7" w14:textId="77777777" w:rsidR="002800B9" w:rsidRPr="00C2265B" w:rsidRDefault="002800B9" w:rsidP="002800B9">
      <w:pPr>
        <w:pStyle w:val="NoSpacing"/>
        <w:rPr>
          <w:rFonts w:ascii="Trebuchet MS" w:hAnsi="Trebuchet MS"/>
          <w:sz w:val="24"/>
          <w:szCs w:val="24"/>
        </w:rPr>
      </w:pPr>
      <w:r w:rsidRPr="00C2265B">
        <w:rPr>
          <w:rFonts w:ascii="Trebuchet MS" w:hAnsi="Trebuchet MS"/>
          <w:sz w:val="24"/>
          <w:szCs w:val="24"/>
        </w:rPr>
        <w:t>Nevoi sociale identificate:</w:t>
      </w:r>
    </w:p>
    <w:p w14:paraId="02F51BE7" w14:textId="77777777" w:rsidR="00700B55" w:rsidRPr="00C2265B" w:rsidRDefault="00700B55" w:rsidP="00700B55">
      <w:pPr>
        <w:spacing w:after="0" w:line="240" w:lineRule="auto"/>
        <w:ind w:left="0"/>
        <w:jc w:val="left"/>
        <w:rPr>
          <w:rFonts w:eastAsiaTheme="minorHAnsi" w:cstheme="minorBidi"/>
          <w:sz w:val="24"/>
          <w:szCs w:val="24"/>
          <w:lang w:val="ro-RO"/>
        </w:rPr>
      </w:pPr>
      <w:r w:rsidRPr="00C2265B">
        <w:rPr>
          <w:rFonts w:eastAsiaTheme="minorHAnsi" w:cstheme="minorBidi"/>
          <w:sz w:val="24"/>
          <w:szCs w:val="24"/>
          <w:lang w:val="ro-RO"/>
        </w:rPr>
        <w:t>- nevoie de venituri stabile</w:t>
      </w:r>
    </w:p>
    <w:p w14:paraId="103C28F1" w14:textId="77777777" w:rsidR="00700B55" w:rsidRPr="00C2265B" w:rsidRDefault="00700B55" w:rsidP="00700B55">
      <w:pPr>
        <w:spacing w:after="0" w:line="240" w:lineRule="auto"/>
        <w:ind w:left="0"/>
        <w:jc w:val="left"/>
        <w:rPr>
          <w:rFonts w:eastAsiaTheme="minorHAnsi" w:cstheme="minorBidi"/>
          <w:sz w:val="24"/>
          <w:szCs w:val="24"/>
          <w:lang w:val="ro-RO"/>
        </w:rPr>
      </w:pPr>
      <w:r w:rsidRPr="00C2265B">
        <w:rPr>
          <w:rFonts w:eastAsiaTheme="minorHAnsi" w:cstheme="minorBidi"/>
          <w:sz w:val="24"/>
          <w:szCs w:val="24"/>
          <w:lang w:val="ro-RO"/>
        </w:rPr>
        <w:t>- nevoia de dobândire a unor cunoștiințe profesionale</w:t>
      </w:r>
    </w:p>
    <w:p w14:paraId="6EFB5346" w14:textId="77777777" w:rsidR="00700B55" w:rsidRPr="00C2265B" w:rsidRDefault="00700B55" w:rsidP="00700B55">
      <w:pPr>
        <w:spacing w:after="0" w:line="240" w:lineRule="auto"/>
        <w:ind w:left="0"/>
        <w:jc w:val="left"/>
        <w:rPr>
          <w:rFonts w:eastAsiaTheme="minorHAnsi" w:cstheme="minorBidi"/>
          <w:sz w:val="24"/>
          <w:szCs w:val="24"/>
          <w:lang w:val="ro-RO"/>
        </w:rPr>
      </w:pPr>
      <w:r w:rsidRPr="00C2265B">
        <w:rPr>
          <w:rFonts w:eastAsiaTheme="minorHAnsi" w:cstheme="minorBidi"/>
          <w:sz w:val="24"/>
          <w:szCs w:val="24"/>
          <w:lang w:val="ro-RO"/>
        </w:rPr>
        <w:t>- nevoia de apartenență la un grup</w:t>
      </w:r>
    </w:p>
    <w:p w14:paraId="3AB69524" w14:textId="77777777" w:rsidR="00700B55" w:rsidRPr="00C2265B" w:rsidRDefault="00700B55" w:rsidP="00700B55">
      <w:pPr>
        <w:spacing w:after="0" w:line="240" w:lineRule="auto"/>
        <w:ind w:left="0"/>
        <w:jc w:val="left"/>
        <w:rPr>
          <w:rFonts w:eastAsiaTheme="minorHAnsi" w:cstheme="minorBidi"/>
          <w:sz w:val="24"/>
          <w:szCs w:val="24"/>
          <w:lang w:val="ro-RO"/>
        </w:rPr>
      </w:pPr>
      <w:r w:rsidRPr="00C2265B">
        <w:rPr>
          <w:rFonts w:eastAsiaTheme="minorHAnsi" w:cstheme="minorBidi"/>
          <w:sz w:val="24"/>
          <w:szCs w:val="24"/>
          <w:lang w:val="ro-RO"/>
        </w:rPr>
        <w:t>- nevoia instituțiilor cu caracter social de suport, susținere în activitatea desfășurată de acestea.</w:t>
      </w:r>
    </w:p>
    <w:p w14:paraId="4C36BED6" w14:textId="5F42A225" w:rsidR="00EF3F7B" w:rsidRPr="00C2265B" w:rsidRDefault="002800B9" w:rsidP="002800B9">
      <w:pPr>
        <w:pStyle w:val="NoSpacing"/>
        <w:rPr>
          <w:rFonts w:ascii="Trebuchet MS" w:hAnsi="Trebuchet MS"/>
          <w:sz w:val="24"/>
          <w:szCs w:val="24"/>
          <w:lang w:val="en-US"/>
        </w:rPr>
      </w:pPr>
      <w:r w:rsidRPr="00C2265B">
        <w:rPr>
          <w:rFonts w:ascii="Trebuchet MS" w:hAnsi="Trebuchet MS" w:cs="Times New Roman"/>
          <w:sz w:val="24"/>
          <w:szCs w:val="24"/>
          <w:lang w:val="en-US"/>
        </w:rPr>
        <w:br/>
      </w:r>
      <w:r w:rsidRPr="00C2265B">
        <w:rPr>
          <w:rFonts w:ascii="Trebuchet MS" w:hAnsi="Trebuchet MS"/>
          <w:sz w:val="24"/>
          <w:szCs w:val="24"/>
          <w:lang w:val="en-US"/>
        </w:rPr>
        <w:t> </w:t>
      </w:r>
      <w:r w:rsidR="00C012F5" w:rsidRPr="00C2265B">
        <w:rPr>
          <w:rFonts w:ascii="Trebuchet MS" w:hAnsi="Trebuchet MS"/>
          <w:sz w:val="24"/>
          <w:szCs w:val="24"/>
          <w:lang w:val="en-US"/>
        </w:rPr>
        <w:t>Grupul-ţintă:</w:t>
      </w:r>
    </w:p>
    <w:p w14:paraId="2394E932" w14:textId="77777777" w:rsidR="002800B9" w:rsidRPr="00C2265B" w:rsidRDefault="002800B9" w:rsidP="002800B9">
      <w:pPr>
        <w:pStyle w:val="NoSpacing"/>
        <w:rPr>
          <w:rFonts w:ascii="Trebuchet MS" w:hAnsi="Trebuchet MS" w:cs="Times New Roman"/>
          <w:sz w:val="24"/>
          <w:szCs w:val="24"/>
        </w:rPr>
      </w:pPr>
      <w:r w:rsidRPr="00C2265B">
        <w:rPr>
          <w:rFonts w:ascii="Trebuchet MS" w:hAnsi="Trebuchet MS" w:cs="Times New Roman"/>
          <w:sz w:val="24"/>
          <w:szCs w:val="24"/>
        </w:rPr>
        <w:t>- propriului personal și familiile acestuia</w:t>
      </w:r>
    </w:p>
    <w:p w14:paraId="22C2E135" w14:textId="77777777" w:rsidR="002800B9" w:rsidRPr="00C2265B" w:rsidRDefault="002800B9" w:rsidP="002800B9">
      <w:pPr>
        <w:pStyle w:val="NoSpacing"/>
        <w:rPr>
          <w:rFonts w:ascii="Trebuchet MS" w:hAnsi="Trebuchet MS" w:cs="Times New Roman"/>
          <w:sz w:val="24"/>
          <w:szCs w:val="24"/>
        </w:rPr>
      </w:pPr>
      <w:r w:rsidRPr="00C2265B">
        <w:rPr>
          <w:rFonts w:ascii="Trebuchet MS" w:hAnsi="Trebuchet MS" w:cs="Times New Roman"/>
          <w:sz w:val="24"/>
          <w:szCs w:val="24"/>
        </w:rPr>
        <w:t>- beneficiari din cadrul Centrului Școlar pentru Educație Incluzivă Aurora, din Reșița</w:t>
      </w:r>
    </w:p>
    <w:p w14:paraId="29467104" w14:textId="0E1ADE79" w:rsidR="002800B9" w:rsidRPr="00C2265B" w:rsidRDefault="00EF3F7B" w:rsidP="002800B9">
      <w:pPr>
        <w:pStyle w:val="NoSpacing"/>
        <w:rPr>
          <w:rFonts w:ascii="Trebuchet MS" w:hAnsi="Trebuchet MS" w:cs="Times New Roman"/>
          <w:sz w:val="24"/>
          <w:szCs w:val="24"/>
        </w:rPr>
      </w:pPr>
      <w:r w:rsidRPr="00C2265B">
        <w:rPr>
          <w:rFonts w:ascii="Trebuchet MS" w:hAnsi="Trebuchet MS" w:cs="Times New Roman"/>
          <w:sz w:val="24"/>
          <w:szCs w:val="24"/>
        </w:rPr>
        <w:t>- parteneri de la care au</w:t>
      </w:r>
      <w:r w:rsidR="002800B9" w:rsidRPr="00C2265B">
        <w:rPr>
          <w:rFonts w:ascii="Trebuchet MS" w:hAnsi="Trebuchet MS" w:cs="Times New Roman"/>
          <w:sz w:val="24"/>
          <w:szCs w:val="24"/>
        </w:rPr>
        <w:t xml:space="preserve"> achiziționat utilajele și echipamentele necesare desfășurării activității</w:t>
      </w:r>
    </w:p>
    <w:p w14:paraId="6DCA0250" w14:textId="68A0C32E" w:rsidR="002800B9" w:rsidRDefault="002800B9" w:rsidP="002800B9">
      <w:pPr>
        <w:pStyle w:val="NoSpacing"/>
        <w:rPr>
          <w:rFonts w:ascii="Trebuchet MS" w:hAnsi="Trebuchet MS"/>
          <w:b/>
          <w:sz w:val="24"/>
          <w:szCs w:val="24"/>
          <w:lang w:val="en-US"/>
        </w:rPr>
      </w:pPr>
      <w:r w:rsidRPr="00C2265B">
        <w:rPr>
          <w:rFonts w:ascii="Trebuchet MS" w:hAnsi="Trebuchet MS" w:cs="Times New Roman"/>
          <w:sz w:val="24"/>
          <w:szCs w:val="24"/>
          <w:lang w:val="en-US"/>
        </w:rPr>
        <w:br/>
      </w:r>
    </w:p>
    <w:p w14:paraId="0978AA8F" w14:textId="77777777" w:rsidR="004872A0" w:rsidRDefault="004872A0" w:rsidP="002800B9">
      <w:pPr>
        <w:pStyle w:val="NoSpacing"/>
        <w:rPr>
          <w:rFonts w:ascii="Trebuchet MS" w:hAnsi="Trebuchet MS"/>
          <w:b/>
          <w:sz w:val="24"/>
          <w:szCs w:val="24"/>
          <w:lang w:val="en-US"/>
        </w:rPr>
      </w:pPr>
    </w:p>
    <w:p w14:paraId="7533F568" w14:textId="77777777" w:rsidR="004872A0" w:rsidRDefault="004872A0" w:rsidP="002800B9">
      <w:pPr>
        <w:pStyle w:val="NoSpacing"/>
        <w:rPr>
          <w:rFonts w:ascii="Trebuchet MS" w:hAnsi="Trebuchet MS"/>
          <w:b/>
          <w:sz w:val="24"/>
          <w:szCs w:val="24"/>
          <w:lang w:val="en-US"/>
        </w:rPr>
      </w:pPr>
    </w:p>
    <w:p w14:paraId="655A7F3B" w14:textId="77777777" w:rsidR="004872A0" w:rsidRDefault="004872A0" w:rsidP="002800B9">
      <w:pPr>
        <w:pStyle w:val="NoSpacing"/>
        <w:rPr>
          <w:rFonts w:ascii="Trebuchet MS" w:hAnsi="Trebuchet MS"/>
          <w:b/>
          <w:sz w:val="24"/>
          <w:szCs w:val="24"/>
          <w:lang w:val="en-US"/>
        </w:rPr>
      </w:pPr>
    </w:p>
    <w:p w14:paraId="5BCFDC5D" w14:textId="77777777" w:rsidR="004872A0" w:rsidRPr="00C2265B" w:rsidRDefault="004872A0" w:rsidP="002800B9">
      <w:pPr>
        <w:pStyle w:val="NoSpacing"/>
        <w:rPr>
          <w:rFonts w:ascii="Trebuchet MS" w:hAnsi="Trebuchet MS"/>
          <w:b/>
          <w:sz w:val="24"/>
          <w:szCs w:val="24"/>
          <w:lang w:val="en-US"/>
        </w:rPr>
      </w:pPr>
    </w:p>
    <w:p w14:paraId="79C7BB75" w14:textId="0BE73028" w:rsidR="002800B9" w:rsidRPr="00C2265B" w:rsidRDefault="00411067" w:rsidP="002800B9">
      <w:pPr>
        <w:tabs>
          <w:tab w:val="left" w:pos="1418"/>
        </w:tabs>
        <w:ind w:left="0"/>
        <w:rPr>
          <w:b/>
          <w:sz w:val="24"/>
          <w:szCs w:val="24"/>
          <w:lang w:val="ro-RO"/>
        </w:rPr>
      </w:pPr>
      <w:r w:rsidRPr="00C2265B">
        <w:rPr>
          <w:b/>
          <w:sz w:val="24"/>
          <w:szCs w:val="24"/>
          <w:lang w:val="ro-RO"/>
        </w:rPr>
        <w:lastRenderedPageBreak/>
        <w:t>21 TECHAL SRL</w:t>
      </w:r>
    </w:p>
    <w:p w14:paraId="6C2302EB" w14:textId="4BB244F7" w:rsidR="00FB1577" w:rsidRPr="00C2265B" w:rsidRDefault="00FB1577" w:rsidP="002800B9">
      <w:pPr>
        <w:tabs>
          <w:tab w:val="left" w:pos="1418"/>
        </w:tabs>
        <w:ind w:left="0"/>
        <w:rPr>
          <w:sz w:val="24"/>
          <w:szCs w:val="24"/>
          <w:lang w:val="ro-RO"/>
        </w:rPr>
      </w:pPr>
      <w:r w:rsidRPr="00C2265B">
        <w:rPr>
          <w:sz w:val="24"/>
          <w:szCs w:val="24"/>
          <w:lang w:val="ro-RO"/>
        </w:rPr>
        <w:t>Activitatea desfasurata</w:t>
      </w:r>
    </w:p>
    <w:p w14:paraId="4EBC74BA" w14:textId="77777777" w:rsidR="002604F2" w:rsidRPr="00C2265B" w:rsidRDefault="002604F2" w:rsidP="00C012F5">
      <w:pPr>
        <w:spacing w:after="0" w:line="240" w:lineRule="auto"/>
        <w:ind w:left="0"/>
        <w:jc w:val="left"/>
        <w:rPr>
          <w:rFonts w:eastAsiaTheme="minorHAnsi" w:cstheme="minorBidi"/>
          <w:sz w:val="24"/>
          <w:szCs w:val="24"/>
          <w:lang w:val="it-IT"/>
        </w:rPr>
      </w:pPr>
      <w:r w:rsidRPr="00C2265B">
        <w:rPr>
          <w:rFonts w:eastAsiaTheme="minorHAnsi" w:cstheme="minorBidi"/>
          <w:sz w:val="24"/>
          <w:szCs w:val="24"/>
          <w:lang w:val="it-IT"/>
        </w:rPr>
        <w:t>- integrarea a 2 persoane în câmpul muncii (dintre care o persoană ce aparține grupului vulnerabil);</w:t>
      </w:r>
    </w:p>
    <w:p w14:paraId="2ED6D8FD" w14:textId="77777777" w:rsidR="002604F2" w:rsidRPr="00C2265B" w:rsidRDefault="002604F2" w:rsidP="00C012F5">
      <w:pPr>
        <w:spacing w:after="0" w:line="240" w:lineRule="auto"/>
        <w:ind w:left="0"/>
        <w:jc w:val="left"/>
        <w:rPr>
          <w:rFonts w:eastAsiaTheme="minorHAnsi" w:cstheme="minorBidi"/>
          <w:sz w:val="24"/>
          <w:szCs w:val="24"/>
          <w:lang w:val="it-IT"/>
        </w:rPr>
      </w:pPr>
      <w:r w:rsidRPr="00C2265B">
        <w:rPr>
          <w:rFonts w:eastAsiaTheme="minorHAnsi" w:cstheme="minorBidi"/>
          <w:sz w:val="24"/>
          <w:szCs w:val="24"/>
          <w:lang w:val="it-IT"/>
        </w:rPr>
        <w:t>- obținerea ofertelor pentru achiziția echipamentelor necesare desfășurării activităților și cursurilor;</w:t>
      </w:r>
    </w:p>
    <w:p w14:paraId="034F3E73" w14:textId="77777777" w:rsidR="002604F2" w:rsidRPr="00C2265B" w:rsidRDefault="002604F2" w:rsidP="00C012F5">
      <w:pPr>
        <w:spacing w:after="0" w:line="240" w:lineRule="auto"/>
        <w:ind w:left="0"/>
        <w:jc w:val="left"/>
        <w:rPr>
          <w:rFonts w:eastAsiaTheme="minorHAnsi" w:cstheme="minorBidi"/>
          <w:sz w:val="24"/>
          <w:szCs w:val="24"/>
          <w:lang w:val="it-IT"/>
        </w:rPr>
      </w:pPr>
      <w:r w:rsidRPr="00C2265B">
        <w:rPr>
          <w:rFonts w:eastAsiaTheme="minorHAnsi" w:cstheme="minorBidi"/>
          <w:sz w:val="24"/>
          <w:szCs w:val="24"/>
          <w:lang w:val="it-IT"/>
        </w:rPr>
        <w:t>- obținerea ofertelor pentru achiziția materiilor prime necesare realizării produselor finite;</w:t>
      </w:r>
    </w:p>
    <w:p w14:paraId="121B81C5" w14:textId="77777777" w:rsidR="002604F2" w:rsidRPr="00C2265B" w:rsidRDefault="002604F2" w:rsidP="00C012F5">
      <w:pPr>
        <w:spacing w:after="0" w:line="240" w:lineRule="auto"/>
        <w:ind w:left="0"/>
        <w:jc w:val="left"/>
        <w:rPr>
          <w:rFonts w:eastAsiaTheme="minorHAnsi" w:cstheme="minorBidi"/>
          <w:sz w:val="24"/>
          <w:szCs w:val="24"/>
          <w:lang w:val="it-IT"/>
        </w:rPr>
      </w:pPr>
      <w:r w:rsidRPr="00C2265B">
        <w:rPr>
          <w:rFonts w:eastAsiaTheme="minorHAnsi" w:cstheme="minorBidi"/>
          <w:sz w:val="24"/>
          <w:szCs w:val="24"/>
          <w:lang w:val="it-IT"/>
        </w:rPr>
        <w:t>- contactarea posibililor viitori colaboratori pe partea de desfacere a produselor companiei;</w:t>
      </w:r>
    </w:p>
    <w:p w14:paraId="0362C4A8" w14:textId="06B25EB4" w:rsidR="002604F2" w:rsidRPr="00C2265B" w:rsidRDefault="002604F2" w:rsidP="00C012F5">
      <w:pPr>
        <w:spacing w:after="0" w:line="240" w:lineRule="auto"/>
        <w:ind w:left="0"/>
        <w:jc w:val="left"/>
        <w:rPr>
          <w:rFonts w:eastAsiaTheme="minorHAnsi" w:cstheme="minorBidi"/>
          <w:sz w:val="24"/>
          <w:szCs w:val="24"/>
          <w:lang w:val="it-IT"/>
        </w:rPr>
      </w:pPr>
      <w:r w:rsidRPr="00C2265B">
        <w:rPr>
          <w:rFonts w:eastAsiaTheme="minorHAnsi" w:cstheme="minorBidi"/>
          <w:sz w:val="24"/>
          <w:szCs w:val="24"/>
          <w:lang w:val="it-IT"/>
        </w:rPr>
        <w:t>- contactarea Organizația Salvați Copiii Caraș-Severin în vederea propunerii de colaborare pentru realizarea cursurilor pentru copii    din grupuri defavorizate.</w:t>
      </w:r>
    </w:p>
    <w:p w14:paraId="7F1F1806" w14:textId="77777777" w:rsidR="002604F2" w:rsidRPr="00C2265B" w:rsidRDefault="002604F2" w:rsidP="00C012F5">
      <w:pPr>
        <w:spacing w:after="0" w:line="240" w:lineRule="auto"/>
        <w:ind w:left="0"/>
        <w:jc w:val="left"/>
        <w:rPr>
          <w:rFonts w:eastAsiaTheme="minorHAnsi" w:cstheme="minorBidi"/>
          <w:sz w:val="24"/>
          <w:szCs w:val="24"/>
          <w:lang w:val="it-IT"/>
        </w:rPr>
      </w:pPr>
      <w:r w:rsidRPr="00C2265B">
        <w:rPr>
          <w:rFonts w:eastAsiaTheme="minorHAnsi" w:cstheme="minorBidi"/>
          <w:sz w:val="24"/>
          <w:szCs w:val="24"/>
          <w:lang w:val="it-IT"/>
        </w:rPr>
        <w:t>- organizarea de cursuri de învățare utilizare PC si cursuri de limba engleză;</w:t>
      </w:r>
    </w:p>
    <w:p w14:paraId="53D1A301" w14:textId="03E7CE4D" w:rsidR="00FB1577" w:rsidRPr="00C2265B" w:rsidRDefault="00FB1577" w:rsidP="00C012F5">
      <w:pPr>
        <w:spacing w:after="0" w:line="240" w:lineRule="auto"/>
        <w:ind w:left="0"/>
        <w:jc w:val="left"/>
        <w:rPr>
          <w:rFonts w:eastAsiaTheme="minorHAnsi" w:cstheme="minorBidi"/>
          <w:sz w:val="24"/>
          <w:szCs w:val="24"/>
        </w:rPr>
      </w:pPr>
      <w:r w:rsidRPr="00C2265B">
        <w:rPr>
          <w:rFonts w:eastAsiaTheme="minorHAnsi" w:cstheme="minorBidi"/>
          <w:sz w:val="24"/>
          <w:szCs w:val="24"/>
        </w:rPr>
        <w:t>Rezultate obţinute</w:t>
      </w:r>
      <w:r w:rsidR="00C012F5" w:rsidRPr="00C2265B">
        <w:rPr>
          <w:rFonts w:eastAsiaTheme="minorHAnsi" w:cstheme="minorBidi"/>
          <w:sz w:val="24"/>
          <w:szCs w:val="24"/>
        </w:rPr>
        <w:t>:</w:t>
      </w:r>
    </w:p>
    <w:p w14:paraId="48EAED04" w14:textId="77777777" w:rsidR="00B52463" w:rsidRPr="00C2265B" w:rsidRDefault="00B52463" w:rsidP="00FB1577">
      <w:pPr>
        <w:spacing w:after="0" w:line="240" w:lineRule="auto"/>
        <w:ind w:left="0" w:firstLine="720"/>
        <w:jc w:val="left"/>
        <w:rPr>
          <w:rFonts w:eastAsiaTheme="minorHAnsi" w:cstheme="minorBidi"/>
          <w:sz w:val="24"/>
          <w:szCs w:val="24"/>
        </w:rPr>
      </w:pPr>
    </w:p>
    <w:p w14:paraId="2C672DFD" w14:textId="77777777" w:rsidR="00FB1577" w:rsidRPr="00C2265B" w:rsidRDefault="00FB1577" w:rsidP="00C012F5">
      <w:pPr>
        <w:spacing w:after="0" w:line="240" w:lineRule="auto"/>
        <w:ind w:left="0"/>
        <w:jc w:val="left"/>
        <w:rPr>
          <w:rFonts w:eastAsiaTheme="minorHAnsi"/>
          <w:sz w:val="24"/>
          <w:szCs w:val="24"/>
        </w:rPr>
      </w:pPr>
      <w:r w:rsidRPr="00C2265B">
        <w:rPr>
          <w:rFonts w:eastAsiaTheme="minorHAnsi"/>
          <w:sz w:val="24"/>
          <w:szCs w:val="24"/>
        </w:rPr>
        <w:t>Menținerea în câmpul muncii a unui număr de 2 angajați, dintre care 1 angajat a fost angajat din rândul grupurilor vulnerabile</w:t>
      </w:r>
    </w:p>
    <w:p w14:paraId="0D5C0779" w14:textId="77777777" w:rsidR="00FB1577" w:rsidRPr="00C2265B" w:rsidRDefault="00FB1577" w:rsidP="00FB1577">
      <w:pPr>
        <w:spacing w:after="0" w:line="240" w:lineRule="auto"/>
        <w:ind w:left="0"/>
        <w:jc w:val="left"/>
        <w:rPr>
          <w:rFonts w:eastAsiaTheme="minorHAnsi"/>
          <w:sz w:val="24"/>
          <w:szCs w:val="24"/>
        </w:rPr>
      </w:pPr>
      <w:r w:rsidRPr="00C2265B">
        <w:rPr>
          <w:rFonts w:eastAsiaTheme="minorHAnsi"/>
          <w:sz w:val="24"/>
          <w:szCs w:val="24"/>
        </w:rPr>
        <w:t>Organizarea cursurilor de limba engleza și de învățare utilizare PC pentru copii de la Colegiul Mircea Eliade din Reșița și copii de la Școala Generală nr. 7 din Reșița.</w:t>
      </w:r>
    </w:p>
    <w:p w14:paraId="1BBE97D8" w14:textId="04329EB2" w:rsidR="00FB1577" w:rsidRPr="00C2265B" w:rsidRDefault="00FB1577" w:rsidP="00FB1577">
      <w:pPr>
        <w:spacing w:after="0" w:line="240" w:lineRule="auto"/>
        <w:ind w:left="0"/>
        <w:jc w:val="left"/>
        <w:rPr>
          <w:rFonts w:eastAsiaTheme="minorHAnsi" w:cstheme="minorBidi"/>
          <w:sz w:val="24"/>
          <w:szCs w:val="24"/>
        </w:rPr>
      </w:pPr>
    </w:p>
    <w:p w14:paraId="79D404FE" w14:textId="6EE20835" w:rsidR="00FB1577" w:rsidRPr="00C2265B" w:rsidRDefault="00FB1577" w:rsidP="00537720">
      <w:pPr>
        <w:spacing w:after="0" w:line="240" w:lineRule="auto"/>
        <w:ind w:left="0"/>
        <w:jc w:val="left"/>
        <w:rPr>
          <w:rFonts w:eastAsiaTheme="minorHAnsi" w:cstheme="minorBidi"/>
          <w:sz w:val="24"/>
          <w:szCs w:val="24"/>
        </w:rPr>
      </w:pPr>
      <w:r w:rsidRPr="00C2265B">
        <w:rPr>
          <w:rFonts w:eastAsiaTheme="minorHAnsi" w:cstheme="minorBidi"/>
          <w:sz w:val="24"/>
          <w:szCs w:val="24"/>
        </w:rPr>
        <w:t xml:space="preserve">Resurse utilizate în activitatea desfăşurată </w:t>
      </w:r>
      <w:r w:rsidR="00C012F5" w:rsidRPr="00C2265B">
        <w:rPr>
          <w:rFonts w:eastAsiaTheme="minorHAnsi" w:cstheme="minorBidi"/>
          <w:sz w:val="24"/>
          <w:szCs w:val="24"/>
        </w:rPr>
        <w:t>:</w:t>
      </w:r>
    </w:p>
    <w:p w14:paraId="63CB5B4E" w14:textId="77777777" w:rsidR="00B52463" w:rsidRPr="00C2265B" w:rsidRDefault="00B52463" w:rsidP="00C012F5">
      <w:pPr>
        <w:spacing w:after="0" w:line="240" w:lineRule="auto"/>
        <w:ind w:left="0"/>
        <w:jc w:val="left"/>
        <w:rPr>
          <w:rFonts w:eastAsiaTheme="minorHAnsi"/>
          <w:sz w:val="24"/>
          <w:szCs w:val="24"/>
        </w:rPr>
      </w:pPr>
      <w:r w:rsidRPr="00C2265B">
        <w:rPr>
          <w:rFonts w:eastAsiaTheme="minorHAnsi"/>
          <w:sz w:val="24"/>
          <w:szCs w:val="24"/>
        </w:rPr>
        <w:t>- fonduri europene</w:t>
      </w:r>
    </w:p>
    <w:p w14:paraId="0B7AAD42" w14:textId="77777777" w:rsidR="00B52463" w:rsidRPr="00C2265B" w:rsidRDefault="00B52463" w:rsidP="00C012F5">
      <w:pPr>
        <w:spacing w:after="0" w:line="240" w:lineRule="auto"/>
        <w:ind w:left="0"/>
        <w:jc w:val="left"/>
        <w:rPr>
          <w:rFonts w:eastAsiaTheme="minorHAnsi"/>
          <w:sz w:val="24"/>
          <w:szCs w:val="24"/>
        </w:rPr>
      </w:pPr>
      <w:r w:rsidRPr="00C2265B">
        <w:rPr>
          <w:rFonts w:eastAsiaTheme="minorHAnsi"/>
          <w:sz w:val="24"/>
          <w:szCs w:val="24"/>
        </w:rPr>
        <w:t>- materii prime și materiale</w:t>
      </w:r>
    </w:p>
    <w:p w14:paraId="7C55825B" w14:textId="77777777" w:rsidR="00B52463" w:rsidRPr="00C2265B" w:rsidRDefault="00B52463" w:rsidP="00C012F5">
      <w:pPr>
        <w:spacing w:after="0" w:line="240" w:lineRule="auto"/>
        <w:ind w:left="0"/>
        <w:jc w:val="left"/>
        <w:rPr>
          <w:rFonts w:eastAsiaTheme="minorHAnsi"/>
          <w:sz w:val="24"/>
          <w:szCs w:val="24"/>
        </w:rPr>
      </w:pPr>
      <w:r w:rsidRPr="00C2265B">
        <w:rPr>
          <w:rFonts w:eastAsiaTheme="minorHAnsi"/>
          <w:sz w:val="24"/>
          <w:szCs w:val="24"/>
        </w:rPr>
        <w:t>- resurse de personal</w:t>
      </w:r>
    </w:p>
    <w:p w14:paraId="7776E4E7" w14:textId="77777777" w:rsidR="00B52463" w:rsidRPr="00C2265B" w:rsidRDefault="00B52463" w:rsidP="00C012F5">
      <w:pPr>
        <w:spacing w:after="0" w:line="240" w:lineRule="auto"/>
        <w:ind w:left="0"/>
        <w:jc w:val="left"/>
        <w:rPr>
          <w:rFonts w:eastAsiaTheme="minorHAnsi"/>
          <w:sz w:val="24"/>
          <w:szCs w:val="24"/>
        </w:rPr>
      </w:pPr>
      <w:r w:rsidRPr="00C2265B">
        <w:rPr>
          <w:rFonts w:eastAsiaTheme="minorHAnsi"/>
          <w:sz w:val="24"/>
          <w:szCs w:val="24"/>
        </w:rPr>
        <w:t>- fonduri proprii</w:t>
      </w:r>
    </w:p>
    <w:p w14:paraId="7061C7D8" w14:textId="1A2D3CB1" w:rsidR="00C012F5" w:rsidRPr="00C2265B" w:rsidRDefault="00FB1577" w:rsidP="009A5B43">
      <w:pPr>
        <w:spacing w:after="0" w:line="240" w:lineRule="auto"/>
        <w:ind w:left="0" w:firstLine="720"/>
        <w:jc w:val="left"/>
        <w:rPr>
          <w:rFonts w:eastAsiaTheme="minorHAnsi" w:cstheme="minorBidi"/>
          <w:sz w:val="24"/>
          <w:szCs w:val="24"/>
        </w:rPr>
      </w:pPr>
      <w:r w:rsidRPr="00C2265B">
        <w:rPr>
          <w:rFonts w:eastAsiaTheme="minorHAnsi"/>
          <w:sz w:val="24"/>
          <w:szCs w:val="24"/>
        </w:rPr>
        <w:br/>
      </w:r>
      <w:r w:rsidRPr="00C2265B">
        <w:rPr>
          <w:rFonts w:eastAsiaTheme="minorHAnsi" w:cstheme="minorBidi"/>
          <w:sz w:val="24"/>
          <w:szCs w:val="24"/>
        </w:rPr>
        <w:t>Nevoi sociale identificate (corespunzător activităţii sociale de</w:t>
      </w:r>
      <w:r w:rsidR="009A5B43" w:rsidRPr="00C2265B">
        <w:rPr>
          <w:rFonts w:eastAsiaTheme="minorHAnsi" w:cstheme="minorBidi"/>
          <w:sz w:val="24"/>
          <w:szCs w:val="24"/>
        </w:rPr>
        <w:t>sfăşurate în anul de raportare)</w:t>
      </w:r>
    </w:p>
    <w:p w14:paraId="723CAD91" w14:textId="77777777" w:rsidR="00C012F5" w:rsidRPr="00C2265B" w:rsidRDefault="00C012F5" w:rsidP="00537720">
      <w:pPr>
        <w:spacing w:after="0" w:line="240" w:lineRule="auto"/>
        <w:ind w:left="0"/>
        <w:jc w:val="left"/>
        <w:rPr>
          <w:rFonts w:eastAsiaTheme="minorHAnsi"/>
          <w:sz w:val="24"/>
          <w:szCs w:val="24"/>
        </w:rPr>
      </w:pPr>
    </w:p>
    <w:p w14:paraId="0A19D010" w14:textId="0151993D" w:rsidR="00B52463" w:rsidRPr="00C2265B" w:rsidRDefault="00FB1577" w:rsidP="00537720">
      <w:pPr>
        <w:spacing w:after="0" w:line="240" w:lineRule="auto"/>
        <w:ind w:left="0"/>
        <w:jc w:val="left"/>
        <w:rPr>
          <w:rFonts w:eastAsiaTheme="minorHAnsi"/>
          <w:sz w:val="24"/>
          <w:szCs w:val="24"/>
        </w:rPr>
      </w:pPr>
      <w:r w:rsidRPr="00C2265B">
        <w:rPr>
          <w:rFonts w:eastAsiaTheme="minorHAnsi"/>
          <w:sz w:val="24"/>
          <w:szCs w:val="24"/>
        </w:rPr>
        <w:t>Nevoi sociale identificat</w:t>
      </w:r>
      <w:r w:rsidR="009A5B43" w:rsidRPr="00C2265B">
        <w:rPr>
          <w:rFonts w:eastAsiaTheme="minorHAnsi"/>
          <w:sz w:val="24"/>
          <w:szCs w:val="24"/>
        </w:rPr>
        <w:t>e:</w:t>
      </w:r>
    </w:p>
    <w:p w14:paraId="11F1DDE1" w14:textId="77777777" w:rsidR="00FB1577" w:rsidRPr="00C2265B" w:rsidRDefault="00FB1577" w:rsidP="00537720">
      <w:pPr>
        <w:spacing w:after="0" w:line="240" w:lineRule="auto"/>
        <w:ind w:left="0"/>
        <w:jc w:val="left"/>
        <w:rPr>
          <w:rFonts w:eastAsiaTheme="minorHAnsi"/>
          <w:sz w:val="24"/>
          <w:szCs w:val="24"/>
        </w:rPr>
      </w:pPr>
      <w:r w:rsidRPr="00C2265B">
        <w:rPr>
          <w:rFonts w:eastAsiaTheme="minorHAnsi"/>
          <w:sz w:val="24"/>
          <w:szCs w:val="24"/>
        </w:rPr>
        <w:t>- nevoie de venituri stabile</w:t>
      </w:r>
    </w:p>
    <w:p w14:paraId="06D9C860" w14:textId="77777777" w:rsidR="00FB1577" w:rsidRPr="00C2265B" w:rsidRDefault="00FB1577" w:rsidP="00537720">
      <w:pPr>
        <w:spacing w:after="0" w:line="240" w:lineRule="auto"/>
        <w:ind w:left="0"/>
        <w:jc w:val="left"/>
        <w:rPr>
          <w:rFonts w:eastAsiaTheme="minorHAnsi"/>
          <w:sz w:val="24"/>
          <w:szCs w:val="24"/>
        </w:rPr>
      </w:pPr>
      <w:r w:rsidRPr="00C2265B">
        <w:rPr>
          <w:rFonts w:eastAsiaTheme="minorHAnsi"/>
          <w:sz w:val="24"/>
          <w:szCs w:val="24"/>
        </w:rPr>
        <w:t>- nevoia de apartenență la un grup</w:t>
      </w:r>
    </w:p>
    <w:p w14:paraId="41DD8167" w14:textId="77777777" w:rsidR="00C012F5" w:rsidRPr="00C2265B" w:rsidRDefault="00FB1577" w:rsidP="00C012F5">
      <w:pPr>
        <w:spacing w:after="0" w:line="240" w:lineRule="auto"/>
        <w:ind w:left="0"/>
        <w:jc w:val="left"/>
        <w:rPr>
          <w:rFonts w:eastAsiaTheme="minorHAnsi"/>
          <w:sz w:val="24"/>
          <w:szCs w:val="24"/>
        </w:rPr>
      </w:pPr>
      <w:r w:rsidRPr="00C2265B">
        <w:rPr>
          <w:rFonts w:eastAsiaTheme="minorHAnsi"/>
          <w:sz w:val="24"/>
          <w:szCs w:val="24"/>
        </w:rPr>
        <w:t xml:space="preserve">- nevoia instituțiilor cu caracter social de suport, susținere în activitatea desfășurată de </w:t>
      </w:r>
      <w:r w:rsidR="00C012F5" w:rsidRPr="00C2265B">
        <w:rPr>
          <w:rFonts w:eastAsiaTheme="minorHAnsi"/>
          <w:sz w:val="24"/>
          <w:szCs w:val="24"/>
        </w:rPr>
        <w:t>acestea, mai putină birocrație.</w:t>
      </w:r>
    </w:p>
    <w:p w14:paraId="4436B978" w14:textId="77777777" w:rsidR="00C012F5" w:rsidRPr="00C2265B" w:rsidRDefault="00C012F5" w:rsidP="00C012F5">
      <w:pPr>
        <w:spacing w:after="0" w:line="240" w:lineRule="auto"/>
        <w:ind w:left="0"/>
        <w:jc w:val="left"/>
        <w:rPr>
          <w:rFonts w:eastAsiaTheme="minorHAnsi"/>
          <w:sz w:val="24"/>
          <w:szCs w:val="24"/>
        </w:rPr>
      </w:pPr>
    </w:p>
    <w:p w14:paraId="10FA9E9B" w14:textId="23385C39" w:rsidR="00FB1577" w:rsidRPr="00C2265B" w:rsidRDefault="00FB1577" w:rsidP="00C012F5">
      <w:pPr>
        <w:spacing w:after="0" w:line="240" w:lineRule="auto"/>
        <w:ind w:left="0"/>
        <w:jc w:val="left"/>
        <w:rPr>
          <w:rFonts w:eastAsiaTheme="minorHAnsi"/>
          <w:sz w:val="24"/>
          <w:szCs w:val="24"/>
        </w:rPr>
      </w:pPr>
      <w:r w:rsidRPr="00C2265B">
        <w:rPr>
          <w:rFonts w:eastAsiaTheme="minorHAnsi" w:cstheme="minorBidi"/>
          <w:sz w:val="24"/>
          <w:szCs w:val="24"/>
        </w:rPr>
        <w:t xml:space="preserve"> Grupul-ţintă al intervenţiei sociale </w:t>
      </w:r>
    </w:p>
    <w:p w14:paraId="79A35189" w14:textId="77777777" w:rsidR="00FB1577" w:rsidRPr="00C2265B" w:rsidRDefault="00FB1577" w:rsidP="00537720">
      <w:pPr>
        <w:spacing w:after="0" w:line="240" w:lineRule="auto"/>
        <w:ind w:left="0"/>
        <w:jc w:val="left"/>
        <w:rPr>
          <w:rFonts w:eastAsiaTheme="minorHAnsi"/>
          <w:sz w:val="24"/>
          <w:szCs w:val="24"/>
        </w:rPr>
      </w:pPr>
      <w:r w:rsidRPr="00C2265B">
        <w:rPr>
          <w:rFonts w:eastAsiaTheme="minorHAnsi"/>
          <w:sz w:val="24"/>
          <w:szCs w:val="24"/>
        </w:rPr>
        <w:t xml:space="preserve">- propriului personal </w:t>
      </w:r>
    </w:p>
    <w:p w14:paraId="097BDB93" w14:textId="77777777" w:rsidR="00FB1577" w:rsidRPr="00C2265B" w:rsidRDefault="00FB1577" w:rsidP="00537720">
      <w:pPr>
        <w:spacing w:after="0" w:line="240" w:lineRule="auto"/>
        <w:ind w:left="0"/>
        <w:jc w:val="left"/>
        <w:rPr>
          <w:rFonts w:eastAsiaTheme="minorHAnsi"/>
          <w:sz w:val="24"/>
          <w:szCs w:val="24"/>
        </w:rPr>
      </w:pPr>
      <w:r w:rsidRPr="00C2265B">
        <w:rPr>
          <w:rFonts w:eastAsiaTheme="minorHAnsi"/>
          <w:sz w:val="24"/>
          <w:szCs w:val="24"/>
        </w:rPr>
        <w:t>- beneficiarii, copii de la Colegiul Mircea Eliade din Reșița și copii de la Școala Generală nr. 7 din Reșița</w:t>
      </w:r>
    </w:p>
    <w:p w14:paraId="6FA351F8" w14:textId="0306CE07" w:rsidR="00FB1577" w:rsidRPr="00C2265B" w:rsidRDefault="00FB1577" w:rsidP="00537720">
      <w:pPr>
        <w:spacing w:after="0" w:line="240" w:lineRule="auto"/>
        <w:ind w:left="0"/>
        <w:jc w:val="left"/>
        <w:rPr>
          <w:rFonts w:eastAsiaTheme="minorHAnsi"/>
          <w:sz w:val="24"/>
          <w:szCs w:val="24"/>
        </w:rPr>
      </w:pPr>
      <w:r w:rsidRPr="00C2265B">
        <w:rPr>
          <w:rFonts w:eastAsiaTheme="minorHAnsi"/>
          <w:sz w:val="24"/>
          <w:szCs w:val="24"/>
        </w:rPr>
        <w:t>- parteneri de la care a</w:t>
      </w:r>
      <w:r w:rsidR="00145803" w:rsidRPr="00C2265B">
        <w:rPr>
          <w:rFonts w:eastAsiaTheme="minorHAnsi"/>
          <w:sz w:val="24"/>
          <w:szCs w:val="24"/>
        </w:rPr>
        <w:t>u</w:t>
      </w:r>
      <w:r w:rsidRPr="00C2265B">
        <w:rPr>
          <w:rFonts w:eastAsiaTheme="minorHAnsi"/>
          <w:sz w:val="24"/>
          <w:szCs w:val="24"/>
        </w:rPr>
        <w:t xml:space="preserve"> achiziționat utilajele și echipamentele necesare desfășurării activității</w:t>
      </w:r>
    </w:p>
    <w:p w14:paraId="678C8071" w14:textId="159B5A0B" w:rsidR="00D21C00" w:rsidRPr="00C2265B" w:rsidRDefault="00FB1577" w:rsidP="00D21C00">
      <w:pPr>
        <w:spacing w:after="0" w:line="240" w:lineRule="auto"/>
        <w:ind w:left="0" w:firstLine="720"/>
        <w:jc w:val="left"/>
        <w:rPr>
          <w:b/>
          <w:sz w:val="24"/>
          <w:szCs w:val="24"/>
          <w:lang w:val="ro-RO"/>
        </w:rPr>
      </w:pPr>
      <w:r w:rsidRPr="00C2265B">
        <w:rPr>
          <w:rFonts w:eastAsiaTheme="minorHAnsi"/>
          <w:b/>
          <w:sz w:val="24"/>
          <w:szCs w:val="24"/>
        </w:rPr>
        <w:br/>
      </w:r>
      <w:r w:rsidR="007B390B" w:rsidRPr="00C2265B">
        <w:rPr>
          <w:b/>
          <w:sz w:val="24"/>
          <w:szCs w:val="24"/>
          <w:lang w:val="ro-RO"/>
        </w:rPr>
        <w:t>SOCIOROVAN SRL</w:t>
      </w:r>
    </w:p>
    <w:p w14:paraId="70C1DF8E" w14:textId="5CDF2C70" w:rsidR="00E6105E" w:rsidRPr="00C2265B" w:rsidRDefault="00E6105E" w:rsidP="00E6105E">
      <w:pPr>
        <w:spacing w:after="0" w:line="240" w:lineRule="auto"/>
        <w:ind w:left="0"/>
        <w:jc w:val="left"/>
        <w:rPr>
          <w:sz w:val="24"/>
          <w:szCs w:val="24"/>
          <w:lang w:val="ro-RO"/>
        </w:rPr>
      </w:pPr>
      <w:r w:rsidRPr="00C2265B">
        <w:rPr>
          <w:sz w:val="24"/>
          <w:szCs w:val="24"/>
          <w:lang w:val="ro-RO"/>
        </w:rPr>
        <w:t>Activitatea desfasurata :</w:t>
      </w:r>
    </w:p>
    <w:p w14:paraId="134CE445" w14:textId="0091E2B4" w:rsidR="00E6105E" w:rsidRPr="00C2265B" w:rsidRDefault="009D6ED9" w:rsidP="009D6ED9">
      <w:pPr>
        <w:spacing w:after="0" w:line="240" w:lineRule="auto"/>
        <w:ind w:left="0"/>
        <w:jc w:val="left"/>
        <w:rPr>
          <w:sz w:val="24"/>
          <w:szCs w:val="24"/>
          <w:lang w:val="ro-RO"/>
        </w:rPr>
      </w:pPr>
      <w:r w:rsidRPr="00C2265B">
        <w:rPr>
          <w:bCs/>
        </w:rPr>
        <w:t>-Servicii de restaurant (servirea mesei)</w:t>
      </w:r>
    </w:p>
    <w:p w14:paraId="45D0D40A" w14:textId="0EC27859" w:rsidR="00E6105E" w:rsidRPr="00C2265B" w:rsidRDefault="00E6105E" w:rsidP="00E6105E">
      <w:pPr>
        <w:widowControl w:val="0"/>
        <w:tabs>
          <w:tab w:val="left" w:pos="284"/>
        </w:tabs>
        <w:autoSpaceDE w:val="0"/>
        <w:autoSpaceDN w:val="0"/>
        <w:spacing w:before="60" w:after="0" w:line="240" w:lineRule="auto"/>
        <w:ind w:left="0"/>
        <w:jc w:val="left"/>
        <w:rPr>
          <w:rFonts w:eastAsia="Arial MT" w:cs="Arial"/>
          <w:sz w:val="24"/>
          <w:szCs w:val="24"/>
          <w:lang w:val="ro-RO"/>
        </w:rPr>
      </w:pPr>
      <w:r w:rsidRPr="00C2265B">
        <w:rPr>
          <w:rFonts w:eastAsia="Arial MT" w:cs="Arial"/>
          <w:sz w:val="24"/>
          <w:szCs w:val="24"/>
          <w:lang w:val="ro-RO"/>
        </w:rPr>
        <w:t xml:space="preserve">.Rezultate obținute </w:t>
      </w:r>
      <w:r w:rsidR="00FD3709" w:rsidRPr="00C2265B">
        <w:rPr>
          <w:rFonts w:eastAsia="Arial MT" w:cs="Arial"/>
          <w:sz w:val="24"/>
          <w:szCs w:val="24"/>
          <w:lang w:val="ro-RO"/>
        </w:rPr>
        <w:t>:</w:t>
      </w:r>
    </w:p>
    <w:p w14:paraId="7763596C" w14:textId="77777777" w:rsidR="00E6105E" w:rsidRPr="00C2265B" w:rsidRDefault="00E6105E" w:rsidP="00E6105E">
      <w:pPr>
        <w:widowControl w:val="0"/>
        <w:autoSpaceDE w:val="0"/>
        <w:autoSpaceDN w:val="0"/>
        <w:spacing w:after="0" w:line="240" w:lineRule="auto"/>
        <w:ind w:left="0"/>
        <w:jc w:val="left"/>
        <w:rPr>
          <w:rFonts w:eastAsia="Arial MT" w:cs="Arial"/>
          <w:sz w:val="24"/>
          <w:szCs w:val="24"/>
          <w:lang w:val="ro-RO"/>
        </w:rPr>
      </w:pPr>
      <w:r w:rsidRPr="00C2265B">
        <w:rPr>
          <w:rFonts w:eastAsia="Arial MT"/>
          <w:sz w:val="24"/>
          <w:szCs w:val="24"/>
          <w:lang w:val="ro-RO"/>
        </w:rPr>
        <w:lastRenderedPageBreak/>
        <w:t xml:space="preserve">- </w:t>
      </w:r>
      <w:r w:rsidRPr="00C2265B">
        <w:rPr>
          <w:rFonts w:eastAsia="Arial MT" w:cs="Arial"/>
          <w:sz w:val="24"/>
          <w:szCs w:val="24"/>
          <w:lang w:val="ro-RO"/>
        </w:rPr>
        <w:t>Angajarea unei persoane din categorie defavorizata.</w:t>
      </w:r>
    </w:p>
    <w:p w14:paraId="51619C28" w14:textId="44A62134" w:rsidR="00E63305" w:rsidRPr="00C2265B" w:rsidRDefault="00762AE7" w:rsidP="00E63305">
      <w:pPr>
        <w:spacing w:after="0" w:line="240" w:lineRule="auto"/>
        <w:ind w:left="0"/>
        <w:jc w:val="left"/>
        <w:rPr>
          <w:rFonts w:eastAsia="Arial MT" w:cs="Arial"/>
          <w:sz w:val="24"/>
          <w:szCs w:val="24"/>
          <w:lang w:val="ro-RO"/>
        </w:rPr>
      </w:pPr>
      <w:r w:rsidRPr="00C2265B">
        <w:rPr>
          <w:rFonts w:eastAsia="Arial MT" w:cs="Arial"/>
          <w:sz w:val="24"/>
          <w:szCs w:val="24"/>
          <w:lang w:val="ro-RO"/>
        </w:rPr>
        <w:t>-</w:t>
      </w:r>
      <w:r w:rsidR="00E63305" w:rsidRPr="00C2265B">
        <w:rPr>
          <w:rFonts w:eastAsia="Arial MT" w:cs="Arial"/>
          <w:sz w:val="24"/>
          <w:szCs w:val="24"/>
          <w:lang w:val="ro-RO"/>
        </w:rPr>
        <w:t>Sustinerea financiara a 6 familii cu multi copii din Vîrciorova, din grupul vulnerabil, prin asigurarea de mese zilnice, haine si rechizite pentru copii;</w:t>
      </w:r>
    </w:p>
    <w:p w14:paraId="28B08366" w14:textId="2F48C389" w:rsidR="00E63305" w:rsidRPr="00C2265B" w:rsidRDefault="00762AE7" w:rsidP="00E63305">
      <w:pPr>
        <w:spacing w:after="0" w:line="240" w:lineRule="auto"/>
        <w:ind w:left="0"/>
        <w:jc w:val="left"/>
        <w:rPr>
          <w:rFonts w:eastAsia="Arial MT" w:cs="Arial"/>
          <w:sz w:val="24"/>
          <w:szCs w:val="24"/>
          <w:lang w:val="ro-RO"/>
        </w:rPr>
      </w:pPr>
      <w:r w:rsidRPr="00C2265B">
        <w:rPr>
          <w:rFonts w:eastAsia="Arial MT" w:cs="Arial"/>
          <w:sz w:val="24"/>
          <w:szCs w:val="24"/>
          <w:lang w:val="ro-RO"/>
        </w:rPr>
        <w:t>-</w:t>
      </w:r>
      <w:r w:rsidR="00E63305" w:rsidRPr="00C2265B">
        <w:rPr>
          <w:rFonts w:eastAsia="Arial MT" w:cs="Arial"/>
          <w:sz w:val="24"/>
          <w:szCs w:val="24"/>
          <w:lang w:val="ro-RO"/>
        </w:rPr>
        <w:t>Sprijinirea a 3 familii defavorizate din localitate, dintre care 2 sunt cu handicap,  prin oferirea gratuita de mese zilnice pe parcursul fiecărui an precum şi anumite haine;</w:t>
      </w:r>
    </w:p>
    <w:p w14:paraId="16ADA3DE" w14:textId="3EA8D705" w:rsidR="00E63305" w:rsidRPr="00C2265B" w:rsidRDefault="00762AE7" w:rsidP="00E63305">
      <w:pPr>
        <w:spacing w:after="0" w:line="240" w:lineRule="auto"/>
        <w:ind w:left="0"/>
        <w:jc w:val="left"/>
        <w:rPr>
          <w:rFonts w:eastAsia="Arial MT" w:cs="Arial"/>
          <w:sz w:val="24"/>
          <w:szCs w:val="24"/>
          <w:lang w:val="ro-RO"/>
        </w:rPr>
      </w:pPr>
      <w:r w:rsidRPr="00C2265B">
        <w:rPr>
          <w:rFonts w:eastAsia="Arial MT" w:cs="Arial"/>
          <w:sz w:val="24"/>
          <w:szCs w:val="24"/>
          <w:lang w:val="ro-RO"/>
        </w:rPr>
        <w:t>-</w:t>
      </w:r>
      <w:r w:rsidR="00E63305" w:rsidRPr="00C2265B">
        <w:rPr>
          <w:rFonts w:eastAsia="Arial MT" w:cs="Arial"/>
          <w:sz w:val="24"/>
          <w:szCs w:val="24"/>
          <w:lang w:val="ro-RO"/>
        </w:rPr>
        <w:t>Oferirea gratuita a meselor zilnice pentru persoanele asistate social, şi aplicarea unui discount semnificativ pentru persoanele in varstă;</w:t>
      </w:r>
    </w:p>
    <w:p w14:paraId="365CB2FC" w14:textId="334F82C7" w:rsidR="00720C4E" w:rsidRPr="00C2265B" w:rsidRDefault="00762AE7" w:rsidP="00E63305">
      <w:pPr>
        <w:spacing w:after="0" w:line="240" w:lineRule="auto"/>
        <w:ind w:left="0"/>
        <w:jc w:val="left"/>
        <w:rPr>
          <w:sz w:val="24"/>
          <w:szCs w:val="24"/>
          <w:lang w:val="ro-RO"/>
        </w:rPr>
      </w:pPr>
      <w:r w:rsidRPr="00C2265B">
        <w:rPr>
          <w:rFonts w:eastAsia="Arial MT" w:cs="Arial"/>
          <w:sz w:val="24"/>
          <w:szCs w:val="24"/>
          <w:lang w:val="ro-RO"/>
        </w:rPr>
        <w:t>-</w:t>
      </w:r>
      <w:r w:rsidR="00E63305" w:rsidRPr="00C2265B">
        <w:rPr>
          <w:rFonts w:eastAsia="Arial MT" w:cs="Arial"/>
          <w:sz w:val="24"/>
          <w:szCs w:val="24"/>
          <w:lang w:val="ro-RO"/>
        </w:rPr>
        <w:t>Sustinerea a 4 familii identificate in colibe in afara localitatii si asigurarea cu hrana si haine a acestora.</w:t>
      </w:r>
    </w:p>
    <w:p w14:paraId="1BE39819" w14:textId="77B2C418" w:rsidR="00E6105E" w:rsidRPr="00C2265B" w:rsidRDefault="00E6105E" w:rsidP="00E6105E">
      <w:pPr>
        <w:widowControl w:val="0"/>
        <w:tabs>
          <w:tab w:val="left" w:pos="284"/>
        </w:tabs>
        <w:autoSpaceDE w:val="0"/>
        <w:autoSpaceDN w:val="0"/>
        <w:spacing w:before="40" w:after="0" w:line="240" w:lineRule="auto"/>
        <w:ind w:left="0"/>
        <w:jc w:val="left"/>
        <w:rPr>
          <w:rFonts w:eastAsia="Arial MT" w:cs="Arial"/>
          <w:sz w:val="24"/>
          <w:szCs w:val="24"/>
          <w:lang w:val="ro-RO"/>
        </w:rPr>
      </w:pPr>
      <w:r w:rsidRPr="00C2265B">
        <w:rPr>
          <w:rFonts w:eastAsia="Arial MT" w:cs="Arial"/>
          <w:sz w:val="24"/>
          <w:szCs w:val="24"/>
          <w:lang w:val="ro-RO"/>
        </w:rPr>
        <w:t xml:space="preserve">Resurse utilizate în activitatea </w:t>
      </w:r>
      <w:r w:rsidR="009D6ED9" w:rsidRPr="00C2265B">
        <w:rPr>
          <w:rFonts w:eastAsia="Arial MT" w:cs="Arial"/>
          <w:sz w:val="24"/>
          <w:szCs w:val="24"/>
          <w:lang w:val="ro-RO"/>
        </w:rPr>
        <w:t>:</w:t>
      </w:r>
    </w:p>
    <w:p w14:paraId="054EA59E" w14:textId="16EB8821" w:rsidR="00E6105E" w:rsidRPr="00C2265B" w:rsidRDefault="009D6ED9" w:rsidP="00E6105E">
      <w:pPr>
        <w:widowControl w:val="0"/>
        <w:tabs>
          <w:tab w:val="left" w:pos="284"/>
        </w:tabs>
        <w:autoSpaceDE w:val="0"/>
        <w:autoSpaceDN w:val="0"/>
        <w:spacing w:before="60" w:after="0" w:line="240" w:lineRule="auto"/>
        <w:ind w:left="0"/>
        <w:jc w:val="left"/>
        <w:rPr>
          <w:rFonts w:eastAsia="Arial MT" w:cs="Arial"/>
          <w:bCs/>
          <w:sz w:val="24"/>
          <w:szCs w:val="24"/>
          <w:lang w:val="ro-RO"/>
        </w:rPr>
      </w:pPr>
      <w:r w:rsidRPr="00C2265B">
        <w:rPr>
          <w:rFonts w:eastAsia="Arial MT" w:cs="Arial"/>
          <w:bCs/>
          <w:sz w:val="24"/>
          <w:szCs w:val="24"/>
          <w:lang w:val="ro-RO"/>
        </w:rPr>
        <w:t>-</w:t>
      </w:r>
      <w:r w:rsidR="00E6105E" w:rsidRPr="00C2265B">
        <w:rPr>
          <w:rFonts w:eastAsia="Arial MT" w:cs="Arial"/>
          <w:bCs/>
          <w:sz w:val="24"/>
          <w:szCs w:val="24"/>
          <w:lang w:val="ro-RO"/>
        </w:rPr>
        <w:t>Fonduri europene si proprii</w:t>
      </w:r>
    </w:p>
    <w:p w14:paraId="68159017" w14:textId="77777777" w:rsidR="00E6105E" w:rsidRPr="00C2265B" w:rsidRDefault="00E6105E" w:rsidP="00E6105E">
      <w:pPr>
        <w:widowControl w:val="0"/>
        <w:tabs>
          <w:tab w:val="left" w:pos="284"/>
        </w:tabs>
        <w:autoSpaceDE w:val="0"/>
        <w:autoSpaceDN w:val="0"/>
        <w:spacing w:before="60" w:after="0" w:line="240" w:lineRule="auto"/>
        <w:ind w:left="0"/>
        <w:jc w:val="left"/>
        <w:rPr>
          <w:rFonts w:eastAsia="Arial MT" w:cs="Arial"/>
          <w:b/>
          <w:bCs/>
          <w:sz w:val="24"/>
          <w:szCs w:val="24"/>
          <w:lang w:val="ro-RO"/>
        </w:rPr>
      </w:pPr>
    </w:p>
    <w:p w14:paraId="1E459F92" w14:textId="2019C01B" w:rsidR="00E6105E" w:rsidRPr="00C2265B" w:rsidRDefault="00E6105E" w:rsidP="00E6105E">
      <w:pPr>
        <w:widowControl w:val="0"/>
        <w:tabs>
          <w:tab w:val="left" w:pos="284"/>
        </w:tabs>
        <w:autoSpaceDE w:val="0"/>
        <w:autoSpaceDN w:val="0"/>
        <w:spacing w:before="40" w:after="0" w:line="240" w:lineRule="auto"/>
        <w:ind w:left="0"/>
        <w:jc w:val="left"/>
        <w:rPr>
          <w:rFonts w:eastAsia="Arial MT" w:cs="Arial"/>
          <w:sz w:val="24"/>
          <w:szCs w:val="24"/>
          <w:lang w:val="ro-RO"/>
        </w:rPr>
      </w:pPr>
      <w:r w:rsidRPr="00C2265B">
        <w:rPr>
          <w:rFonts w:eastAsia="Arial MT" w:cs="Arial"/>
          <w:sz w:val="24"/>
          <w:szCs w:val="24"/>
          <w:lang w:val="ro-RO"/>
        </w:rPr>
        <w:t xml:space="preserve">Grupul-țintă al intervenției sociale </w:t>
      </w:r>
      <w:r w:rsidR="009D6ED9" w:rsidRPr="00C2265B">
        <w:rPr>
          <w:rFonts w:eastAsia="Arial MT" w:cs="Arial"/>
          <w:sz w:val="24"/>
          <w:szCs w:val="24"/>
          <w:lang w:val="ro-RO"/>
        </w:rPr>
        <w:t>:</w:t>
      </w:r>
    </w:p>
    <w:p w14:paraId="70075603" w14:textId="64D215EE" w:rsidR="00E6105E" w:rsidRPr="00C2265B" w:rsidRDefault="009D6ED9" w:rsidP="00E6105E">
      <w:pPr>
        <w:widowControl w:val="0"/>
        <w:tabs>
          <w:tab w:val="left" w:pos="284"/>
        </w:tabs>
        <w:autoSpaceDE w:val="0"/>
        <w:autoSpaceDN w:val="0"/>
        <w:spacing w:before="40" w:after="0" w:line="240" w:lineRule="auto"/>
        <w:ind w:left="0"/>
        <w:jc w:val="left"/>
        <w:rPr>
          <w:rFonts w:eastAsia="Arial MT" w:cs="Arial"/>
          <w:bCs/>
          <w:sz w:val="24"/>
          <w:szCs w:val="24"/>
          <w:lang w:val="ro-RO"/>
        </w:rPr>
      </w:pPr>
      <w:r w:rsidRPr="00C2265B">
        <w:rPr>
          <w:rFonts w:eastAsia="Arial MT" w:cs="Arial"/>
          <w:bCs/>
          <w:sz w:val="24"/>
          <w:szCs w:val="24"/>
          <w:lang w:val="ro-RO"/>
        </w:rPr>
        <w:t>-</w:t>
      </w:r>
      <w:r w:rsidR="00E6105E" w:rsidRPr="00C2265B">
        <w:rPr>
          <w:rFonts w:eastAsia="Arial MT" w:cs="Arial"/>
          <w:bCs/>
          <w:sz w:val="24"/>
          <w:szCs w:val="24"/>
          <w:lang w:val="ro-RO"/>
        </w:rPr>
        <w:t>Familii defavorizate, persoane cu handicap, persoane in varsta, familii cu copii.</w:t>
      </w:r>
    </w:p>
    <w:p w14:paraId="784340D9" w14:textId="77777777" w:rsidR="002800B9" w:rsidRPr="00C2265B" w:rsidRDefault="002800B9" w:rsidP="00556206">
      <w:pPr>
        <w:tabs>
          <w:tab w:val="left" w:pos="1418"/>
        </w:tabs>
        <w:ind w:left="0"/>
        <w:rPr>
          <w:b/>
          <w:sz w:val="24"/>
          <w:szCs w:val="24"/>
          <w:lang w:val="ro-RO"/>
        </w:rPr>
      </w:pPr>
    </w:p>
    <w:p w14:paraId="4FC13248" w14:textId="3914D413" w:rsidR="000856AC" w:rsidRPr="00C2265B" w:rsidRDefault="000856AC" w:rsidP="00556206">
      <w:pPr>
        <w:tabs>
          <w:tab w:val="left" w:pos="1418"/>
        </w:tabs>
        <w:ind w:left="0"/>
        <w:rPr>
          <w:b/>
          <w:sz w:val="24"/>
          <w:szCs w:val="24"/>
          <w:lang w:val="ro-RO"/>
        </w:rPr>
      </w:pPr>
      <w:r w:rsidRPr="00C2265B">
        <w:rPr>
          <w:b/>
          <w:sz w:val="24"/>
          <w:szCs w:val="24"/>
          <w:lang w:val="ro-RO"/>
        </w:rPr>
        <w:t>SECASENI SUC HUB SRL</w:t>
      </w:r>
    </w:p>
    <w:p w14:paraId="725B4063" w14:textId="6AA03149" w:rsidR="00AB624D" w:rsidRPr="00C2265B" w:rsidRDefault="00AB624D" w:rsidP="00556206">
      <w:pPr>
        <w:tabs>
          <w:tab w:val="left" w:pos="1418"/>
        </w:tabs>
        <w:ind w:left="0"/>
        <w:rPr>
          <w:sz w:val="24"/>
          <w:szCs w:val="24"/>
          <w:lang w:val="ro-RO"/>
        </w:rPr>
      </w:pPr>
      <w:r w:rsidRPr="00C2265B">
        <w:rPr>
          <w:sz w:val="24"/>
          <w:szCs w:val="24"/>
          <w:lang w:val="ro-RO"/>
        </w:rPr>
        <w:t>Activitatea desfasurata</w:t>
      </w:r>
      <w:r w:rsidR="009D6ED9" w:rsidRPr="00C2265B">
        <w:rPr>
          <w:sz w:val="24"/>
          <w:szCs w:val="24"/>
          <w:lang w:val="ro-RO"/>
        </w:rPr>
        <w:t>:</w:t>
      </w:r>
    </w:p>
    <w:p w14:paraId="1831A540" w14:textId="48BB589A" w:rsidR="00C4500D" w:rsidRPr="00C2265B" w:rsidRDefault="009D6ED9" w:rsidP="00C4500D">
      <w:pPr>
        <w:spacing w:after="200" w:line="240" w:lineRule="auto"/>
        <w:ind w:left="0"/>
        <w:rPr>
          <w:rFonts w:eastAsiaTheme="minorHAnsi"/>
          <w:sz w:val="24"/>
          <w:szCs w:val="24"/>
          <w:lang w:val="ro-RO"/>
        </w:rPr>
      </w:pPr>
      <w:r w:rsidRPr="00C2265B">
        <w:rPr>
          <w:rFonts w:eastAsiaTheme="minorHAnsi"/>
          <w:sz w:val="24"/>
          <w:szCs w:val="24"/>
          <w:lang w:val="ro-RO"/>
        </w:rPr>
        <w:t>A</w:t>
      </w:r>
      <w:r w:rsidR="00C4500D" w:rsidRPr="00C2265B">
        <w:rPr>
          <w:rFonts w:eastAsiaTheme="minorHAnsi"/>
          <w:sz w:val="24"/>
          <w:szCs w:val="24"/>
          <w:lang w:val="ro-RO"/>
        </w:rPr>
        <w:t>u fost receptionate si puse in functiune echipamentele aferente liniei de productie suc de fructe.</w:t>
      </w:r>
    </w:p>
    <w:p w14:paraId="439D392E" w14:textId="77777777" w:rsidR="00C4500D" w:rsidRPr="00C2265B" w:rsidRDefault="00C4500D" w:rsidP="00C4500D">
      <w:pPr>
        <w:spacing w:after="200" w:line="240" w:lineRule="auto"/>
        <w:ind w:left="0"/>
        <w:rPr>
          <w:rFonts w:eastAsiaTheme="minorHAnsi"/>
          <w:sz w:val="24"/>
          <w:szCs w:val="24"/>
          <w:lang w:val="ro-RO"/>
        </w:rPr>
      </w:pPr>
      <w:r w:rsidRPr="00C2265B">
        <w:rPr>
          <w:rFonts w:eastAsiaTheme="minorHAnsi"/>
          <w:sz w:val="24"/>
          <w:szCs w:val="24"/>
          <w:lang w:val="ro-RO"/>
        </w:rPr>
        <w:t>Angajatii au fost instruiti sa foloseasca echipamentele si au fost livrate primele produse.</w:t>
      </w:r>
    </w:p>
    <w:p w14:paraId="01A764A5" w14:textId="6C90F96C" w:rsidR="00C4500D" w:rsidRPr="00C2265B" w:rsidRDefault="00C4500D" w:rsidP="00C4500D">
      <w:pPr>
        <w:spacing w:after="200" w:line="240" w:lineRule="auto"/>
        <w:ind w:left="0"/>
        <w:rPr>
          <w:rFonts w:eastAsiaTheme="minorHAnsi"/>
          <w:sz w:val="24"/>
          <w:szCs w:val="24"/>
          <w:lang w:val="ro-RO"/>
        </w:rPr>
      </w:pPr>
      <w:r w:rsidRPr="00C2265B">
        <w:rPr>
          <w:rFonts w:eastAsiaTheme="minorHAnsi"/>
          <w:sz w:val="24"/>
          <w:szCs w:val="24"/>
          <w:lang w:val="ro-RO"/>
        </w:rPr>
        <w:t>In 2023, au fost angajate inca doua persoane  pe postul de ucenic , persoane din categoria NEETs. Au fost angajate, de asemnea inca doua persona cu 2 ore/zi, in calitate de tehnician respectiv director in vederea organizarii activitatii.</w:t>
      </w:r>
    </w:p>
    <w:p w14:paraId="1E8FB553" w14:textId="77777777" w:rsidR="00C4500D" w:rsidRPr="00C2265B" w:rsidRDefault="00C4500D" w:rsidP="00556206">
      <w:pPr>
        <w:tabs>
          <w:tab w:val="left" w:pos="1418"/>
        </w:tabs>
        <w:ind w:left="0"/>
        <w:rPr>
          <w:sz w:val="24"/>
          <w:szCs w:val="24"/>
          <w:lang w:val="ro-RO"/>
        </w:rPr>
      </w:pPr>
    </w:p>
    <w:p w14:paraId="28F37BAD" w14:textId="5DC13559" w:rsidR="00DA14EE" w:rsidRPr="00C2265B" w:rsidRDefault="004D2E34" w:rsidP="00556206">
      <w:pPr>
        <w:tabs>
          <w:tab w:val="left" w:pos="1418"/>
        </w:tabs>
        <w:ind w:left="0"/>
        <w:rPr>
          <w:rFonts w:eastAsia="Arial MT" w:cs="Arial"/>
          <w:sz w:val="24"/>
          <w:szCs w:val="24"/>
          <w:lang w:val="ro-RO"/>
        </w:rPr>
      </w:pPr>
      <w:r w:rsidRPr="00C2265B">
        <w:rPr>
          <w:rFonts w:eastAsia="Arial MT" w:cs="Arial"/>
          <w:sz w:val="24"/>
          <w:szCs w:val="24"/>
          <w:lang w:val="ro-RO"/>
        </w:rPr>
        <w:t>Grupul tinta al interventiri sociale o constituie atat tinerii NEET’S ca</w:t>
      </w:r>
      <w:r w:rsidR="009D6ED9" w:rsidRPr="00C2265B">
        <w:rPr>
          <w:rFonts w:eastAsia="Arial MT" w:cs="Arial"/>
          <w:sz w:val="24"/>
          <w:szCs w:val="24"/>
          <w:lang w:val="ro-RO"/>
        </w:rPr>
        <w:t>t si alte persoane vulnerabile.</w:t>
      </w:r>
    </w:p>
    <w:p w14:paraId="60690F68" w14:textId="6ACB2932" w:rsidR="00AB624D" w:rsidRPr="00C2265B" w:rsidRDefault="00AB624D" w:rsidP="00556206">
      <w:pPr>
        <w:tabs>
          <w:tab w:val="left" w:pos="1418"/>
        </w:tabs>
        <w:ind w:left="0"/>
        <w:rPr>
          <w:rFonts w:eastAsia="Arial MT" w:cs="Arial"/>
          <w:sz w:val="24"/>
          <w:szCs w:val="24"/>
          <w:lang w:val="ro-RO"/>
        </w:rPr>
      </w:pPr>
      <w:r w:rsidRPr="00C2265B">
        <w:rPr>
          <w:rFonts w:eastAsia="Arial MT" w:cs="Arial"/>
          <w:sz w:val="24"/>
          <w:szCs w:val="24"/>
          <w:lang w:val="ro-RO"/>
        </w:rPr>
        <w:t>Resursele financiare utilizate pentru desfasurarea activitatii sunt obtinute in aceasta etapa prin programul ‘SUS RURAL’ un program care sustine si dezvolta intreprinderile sociale din mediul rural, derulat in parteneriat cu Univ</w:t>
      </w:r>
      <w:r w:rsidR="00DA14EE" w:rsidRPr="00C2265B">
        <w:rPr>
          <w:rFonts w:eastAsia="Arial MT" w:cs="Arial"/>
          <w:sz w:val="24"/>
          <w:szCs w:val="24"/>
          <w:lang w:val="ro-RO"/>
        </w:rPr>
        <w:t>ersitatea Politehnica Timisoara cat si surse proprii</w:t>
      </w:r>
    </w:p>
    <w:p w14:paraId="1EC73FD5" w14:textId="7171BE3E" w:rsidR="00DC1417" w:rsidRPr="00C2265B" w:rsidRDefault="00DC1417" w:rsidP="00DC1417">
      <w:pPr>
        <w:tabs>
          <w:tab w:val="left" w:pos="360"/>
        </w:tabs>
        <w:spacing w:after="0"/>
        <w:ind w:left="0"/>
        <w:rPr>
          <w:sz w:val="24"/>
          <w:szCs w:val="24"/>
          <w:lang w:val="ro-RO"/>
        </w:rPr>
      </w:pPr>
    </w:p>
    <w:p w14:paraId="337CE7C6" w14:textId="7BCD4C53" w:rsidR="00DC1417" w:rsidRPr="00C2265B" w:rsidRDefault="00DC1417" w:rsidP="00556206">
      <w:pPr>
        <w:tabs>
          <w:tab w:val="left" w:pos="1418"/>
        </w:tabs>
        <w:ind w:left="0"/>
        <w:rPr>
          <w:sz w:val="24"/>
          <w:szCs w:val="24"/>
          <w:lang w:val="ro-RO"/>
        </w:rPr>
      </w:pPr>
      <w:r w:rsidRPr="00C2265B">
        <w:rPr>
          <w:b/>
          <w:sz w:val="24"/>
          <w:szCs w:val="24"/>
          <w:lang w:val="ro-RO"/>
        </w:rPr>
        <w:t>Activitățile</w:t>
      </w:r>
      <w:r w:rsidRPr="00C2265B">
        <w:rPr>
          <w:sz w:val="24"/>
          <w:szCs w:val="24"/>
          <w:lang w:val="ro-RO"/>
        </w:rPr>
        <w:t xml:space="preserve"> desfășurate sunt variate și pot constitui un aport real la dezvoltarea  comunităților în care întreprinderile sociale/întreprinderile sociale de inserție atestate/certificate funcț</w:t>
      </w:r>
      <w:r w:rsidR="009A5B43" w:rsidRPr="00C2265B">
        <w:rPr>
          <w:sz w:val="24"/>
          <w:szCs w:val="24"/>
          <w:lang w:val="ro-RO"/>
        </w:rPr>
        <w:t>ionează.</w:t>
      </w:r>
    </w:p>
    <w:p w14:paraId="03EEB7ED" w14:textId="51AF02BB" w:rsidR="0013678B" w:rsidRPr="00C2265B" w:rsidRDefault="00463E7A" w:rsidP="00556206">
      <w:pPr>
        <w:tabs>
          <w:tab w:val="left" w:pos="2694"/>
        </w:tabs>
        <w:spacing w:after="0"/>
        <w:ind w:left="0"/>
        <w:rPr>
          <w:sz w:val="24"/>
          <w:szCs w:val="24"/>
          <w:lang w:val="ro-RO"/>
        </w:rPr>
      </w:pPr>
      <w:r w:rsidRPr="00C2265B">
        <w:rPr>
          <w:b/>
          <w:sz w:val="24"/>
          <w:szCs w:val="24"/>
          <w:lang w:val="ro-RO"/>
        </w:rPr>
        <w:t>Resursele utilizate în anul</w:t>
      </w:r>
      <w:r w:rsidR="00BE4FA0" w:rsidRPr="00C2265B">
        <w:rPr>
          <w:b/>
          <w:sz w:val="24"/>
          <w:szCs w:val="24"/>
          <w:lang w:val="ro-RO"/>
        </w:rPr>
        <w:t xml:space="preserve"> 202</w:t>
      </w:r>
      <w:r w:rsidR="00BA257A" w:rsidRPr="00C2265B">
        <w:rPr>
          <w:b/>
          <w:sz w:val="24"/>
          <w:szCs w:val="24"/>
          <w:lang w:val="ro-RO"/>
        </w:rPr>
        <w:t>3</w:t>
      </w:r>
      <w:r w:rsidR="0013678B" w:rsidRPr="00C2265B">
        <w:rPr>
          <w:sz w:val="24"/>
          <w:szCs w:val="24"/>
          <w:lang w:val="ro-RO"/>
        </w:rPr>
        <w:t xml:space="preserve"> de către întreprinderile sociale și cele de inserție socială pentru desfășurarea activităților, conform rapoartelor acestora, sunt:</w:t>
      </w:r>
    </w:p>
    <w:p w14:paraId="5276CA30" w14:textId="1D14C170" w:rsidR="003C0EEF" w:rsidRPr="00C2265B" w:rsidRDefault="003C0EEF" w:rsidP="009D6ED9">
      <w:pPr>
        <w:tabs>
          <w:tab w:val="left" w:pos="2694"/>
        </w:tabs>
        <w:spacing w:after="0"/>
        <w:ind w:left="0"/>
        <w:rPr>
          <w:b/>
          <w:sz w:val="24"/>
          <w:szCs w:val="24"/>
          <w:lang w:val="ro-RO"/>
        </w:rPr>
      </w:pPr>
      <w:r w:rsidRPr="00C2265B">
        <w:rPr>
          <w:b/>
          <w:sz w:val="24"/>
          <w:szCs w:val="24"/>
          <w:lang w:val="ro-RO"/>
        </w:rPr>
        <w:t>CENTRUL DE TERAPIE OCUPAȚIONALĂ ȘI RECUPERARE PRO VITAM REȘIȚA</w:t>
      </w:r>
    </w:p>
    <w:p w14:paraId="7812ACF3" w14:textId="0F704266" w:rsidR="006B2327" w:rsidRPr="00C2265B" w:rsidRDefault="009D6ED9" w:rsidP="00556206">
      <w:pPr>
        <w:tabs>
          <w:tab w:val="left" w:pos="2694"/>
        </w:tabs>
        <w:spacing w:after="0"/>
        <w:ind w:left="0"/>
        <w:rPr>
          <w:sz w:val="24"/>
          <w:szCs w:val="24"/>
          <w:lang w:val="ro-RO"/>
        </w:rPr>
      </w:pPr>
      <w:r w:rsidRPr="00C2265B">
        <w:rPr>
          <w:sz w:val="24"/>
          <w:szCs w:val="24"/>
          <w:lang w:val="ro-RO"/>
        </w:rPr>
        <w:lastRenderedPageBreak/>
        <w:t xml:space="preserve">  -</w:t>
      </w:r>
      <w:r w:rsidR="003C0EEF" w:rsidRPr="00C2265B">
        <w:rPr>
          <w:sz w:val="24"/>
          <w:szCs w:val="24"/>
          <w:lang w:val="ro-RO"/>
        </w:rPr>
        <w:t>resurse proprii provenite din activitățile economice derulate – contracte de servicii</w:t>
      </w:r>
    </w:p>
    <w:p w14:paraId="36DC6070" w14:textId="424F2551" w:rsidR="006250E5" w:rsidRPr="00C2265B" w:rsidRDefault="006250E5" w:rsidP="00556206">
      <w:pPr>
        <w:tabs>
          <w:tab w:val="left" w:pos="2694"/>
        </w:tabs>
        <w:spacing w:after="0"/>
        <w:ind w:left="0"/>
        <w:rPr>
          <w:b/>
          <w:sz w:val="24"/>
          <w:szCs w:val="24"/>
          <w:lang w:val="ro-RO"/>
        </w:rPr>
      </w:pPr>
      <w:r w:rsidRPr="00C2265B">
        <w:rPr>
          <w:b/>
          <w:sz w:val="24"/>
          <w:szCs w:val="24"/>
          <w:lang w:val="ro-RO"/>
        </w:rPr>
        <w:t>ASOCIAȚIA EVOLUTION REȘIȚA</w:t>
      </w:r>
    </w:p>
    <w:p w14:paraId="4036EF02" w14:textId="44454DC8" w:rsidR="006250E5" w:rsidRPr="00C2265B" w:rsidRDefault="009D6ED9" w:rsidP="00556206">
      <w:pPr>
        <w:tabs>
          <w:tab w:val="left" w:pos="2694"/>
        </w:tabs>
        <w:spacing w:after="0"/>
        <w:ind w:left="0"/>
        <w:rPr>
          <w:sz w:val="24"/>
          <w:szCs w:val="24"/>
          <w:lang w:val="ro-RO"/>
        </w:rPr>
      </w:pPr>
      <w:r w:rsidRPr="00C2265B">
        <w:rPr>
          <w:sz w:val="24"/>
          <w:szCs w:val="24"/>
          <w:lang w:val="ro-RO"/>
        </w:rPr>
        <w:t>-f</w:t>
      </w:r>
      <w:r w:rsidR="006250E5" w:rsidRPr="00C2265B">
        <w:rPr>
          <w:sz w:val="24"/>
          <w:szCs w:val="24"/>
          <w:lang w:val="ro-RO"/>
        </w:rPr>
        <w:t>onduri europene</w:t>
      </w:r>
      <w:r w:rsidR="002542B5" w:rsidRPr="00C2265B">
        <w:rPr>
          <w:sz w:val="24"/>
          <w:szCs w:val="24"/>
          <w:lang w:val="ro-RO"/>
        </w:rPr>
        <w:t>-</w:t>
      </w:r>
      <w:r w:rsidR="002542B5" w:rsidRPr="00C2265B">
        <w:rPr>
          <w:sz w:val="24"/>
          <w:szCs w:val="24"/>
        </w:rPr>
        <w:t xml:space="preserve"> </w:t>
      </w:r>
      <w:r w:rsidR="002542B5" w:rsidRPr="00C2265B">
        <w:rPr>
          <w:sz w:val="24"/>
          <w:szCs w:val="24"/>
          <w:lang w:val="ro-RO"/>
        </w:rPr>
        <w:t>Program Erasmus Plus</w:t>
      </w:r>
    </w:p>
    <w:p w14:paraId="53B0F3F4" w14:textId="787F37E7" w:rsidR="007A711E" w:rsidRPr="00C2265B" w:rsidRDefault="007A711E" w:rsidP="00556206">
      <w:pPr>
        <w:tabs>
          <w:tab w:val="left" w:pos="2694"/>
        </w:tabs>
        <w:spacing w:after="0"/>
        <w:ind w:left="0"/>
        <w:rPr>
          <w:b/>
          <w:sz w:val="24"/>
          <w:szCs w:val="24"/>
          <w:lang w:val="ro-RO"/>
        </w:rPr>
      </w:pPr>
      <w:r w:rsidRPr="00C2265B">
        <w:rPr>
          <w:b/>
          <w:sz w:val="24"/>
          <w:szCs w:val="24"/>
          <w:lang w:val="ro-RO"/>
        </w:rPr>
        <w:t>ECO GARDEN BISTRA SRL</w:t>
      </w:r>
    </w:p>
    <w:p w14:paraId="531083E5" w14:textId="0E81E22E" w:rsidR="007A711E" w:rsidRPr="00C2265B" w:rsidRDefault="009D6ED9" w:rsidP="007A711E">
      <w:pPr>
        <w:tabs>
          <w:tab w:val="left" w:pos="2694"/>
        </w:tabs>
        <w:spacing w:after="0"/>
        <w:ind w:left="0"/>
        <w:rPr>
          <w:sz w:val="24"/>
          <w:szCs w:val="24"/>
          <w:lang w:val="ro-RO"/>
        </w:rPr>
      </w:pPr>
      <w:r w:rsidRPr="00C2265B">
        <w:rPr>
          <w:sz w:val="24"/>
          <w:szCs w:val="24"/>
          <w:lang w:val="ro-RO"/>
        </w:rPr>
        <w:t>-f</w:t>
      </w:r>
      <w:r w:rsidR="007A711E" w:rsidRPr="00C2265B">
        <w:rPr>
          <w:sz w:val="24"/>
          <w:szCs w:val="24"/>
          <w:lang w:val="ro-RO"/>
        </w:rPr>
        <w:t xml:space="preserve">onduri europene </w:t>
      </w:r>
    </w:p>
    <w:p w14:paraId="085058EC" w14:textId="3A13F750" w:rsidR="007A711E" w:rsidRPr="00C2265B" w:rsidRDefault="009D6ED9" w:rsidP="007A711E">
      <w:pPr>
        <w:tabs>
          <w:tab w:val="left" w:pos="2694"/>
        </w:tabs>
        <w:spacing w:after="0"/>
        <w:ind w:left="0"/>
        <w:rPr>
          <w:sz w:val="24"/>
          <w:szCs w:val="24"/>
          <w:lang w:val="ro-RO"/>
        </w:rPr>
      </w:pPr>
      <w:r w:rsidRPr="00C2265B">
        <w:rPr>
          <w:sz w:val="24"/>
          <w:szCs w:val="24"/>
          <w:lang w:val="ro-RO"/>
        </w:rPr>
        <w:t xml:space="preserve"> -r</w:t>
      </w:r>
      <w:r w:rsidR="007A711E" w:rsidRPr="00C2265B">
        <w:rPr>
          <w:sz w:val="24"/>
          <w:szCs w:val="24"/>
          <w:lang w:val="ro-RO"/>
        </w:rPr>
        <w:t>esurse proprii</w:t>
      </w:r>
    </w:p>
    <w:p w14:paraId="1A3698C3" w14:textId="09C6567B" w:rsidR="008910D2" w:rsidRPr="00C2265B" w:rsidRDefault="00BA11AB" w:rsidP="00E770B0">
      <w:pPr>
        <w:numPr>
          <w:ilvl w:val="0"/>
          <w:numId w:val="5"/>
        </w:numPr>
        <w:tabs>
          <w:tab w:val="left" w:pos="180"/>
        </w:tabs>
        <w:spacing w:after="0"/>
        <w:rPr>
          <w:b/>
          <w:sz w:val="24"/>
          <w:szCs w:val="24"/>
          <w:lang w:val="ro-RO"/>
        </w:rPr>
      </w:pPr>
      <w:r w:rsidRPr="00C2265B">
        <w:rPr>
          <w:b/>
          <w:sz w:val="24"/>
          <w:szCs w:val="24"/>
          <w:lang w:val="ro-RO"/>
        </w:rPr>
        <w:t>ASOCIATIA PENTRU MINTE INIMA NATURA AVENTURA  M.I.N.A.</w:t>
      </w:r>
    </w:p>
    <w:p w14:paraId="11574FB3" w14:textId="41ADEBDA" w:rsidR="00BA11AB" w:rsidRPr="00C2265B" w:rsidRDefault="002E0AD4" w:rsidP="008910D2">
      <w:pPr>
        <w:tabs>
          <w:tab w:val="left" w:pos="2694"/>
        </w:tabs>
        <w:spacing w:after="0"/>
        <w:ind w:left="0"/>
        <w:rPr>
          <w:sz w:val="24"/>
          <w:szCs w:val="24"/>
          <w:lang w:val="ro-RO"/>
        </w:rPr>
      </w:pPr>
      <w:r w:rsidRPr="00C2265B">
        <w:rPr>
          <w:sz w:val="24"/>
          <w:szCs w:val="24"/>
          <w:lang w:val="ro-RO"/>
        </w:rPr>
        <w:t xml:space="preserve">  </w:t>
      </w:r>
      <w:r w:rsidR="008910D2" w:rsidRPr="00C2265B">
        <w:rPr>
          <w:sz w:val="24"/>
          <w:szCs w:val="24"/>
          <w:lang w:val="ro-RO"/>
        </w:rPr>
        <w:t xml:space="preserve"> -</w:t>
      </w:r>
      <w:r w:rsidR="009D6ED9" w:rsidRPr="00C2265B">
        <w:rPr>
          <w:sz w:val="24"/>
          <w:szCs w:val="24"/>
          <w:lang w:val="ro-RO"/>
        </w:rPr>
        <w:t>altele</w:t>
      </w:r>
    </w:p>
    <w:p w14:paraId="66912EF2" w14:textId="06FE8EAA" w:rsidR="008E5E5C" w:rsidRPr="00C2265B" w:rsidRDefault="008E5E5C" w:rsidP="008910D2">
      <w:pPr>
        <w:tabs>
          <w:tab w:val="left" w:pos="2694"/>
        </w:tabs>
        <w:spacing w:after="0"/>
        <w:ind w:left="0"/>
        <w:rPr>
          <w:b/>
          <w:sz w:val="24"/>
          <w:szCs w:val="24"/>
          <w:lang w:val="ro-RO"/>
        </w:rPr>
      </w:pPr>
      <w:r w:rsidRPr="00C2265B">
        <w:rPr>
          <w:b/>
          <w:sz w:val="24"/>
          <w:szCs w:val="24"/>
          <w:lang w:val="ro-RO"/>
        </w:rPr>
        <w:t>ASOCIATIA WEWILDER</w:t>
      </w:r>
    </w:p>
    <w:p w14:paraId="6996CC54" w14:textId="782F17BE" w:rsidR="00D2239C" w:rsidRPr="00C2265B" w:rsidRDefault="00B81759" w:rsidP="00D2239C">
      <w:pPr>
        <w:spacing w:after="0" w:line="240" w:lineRule="auto"/>
        <w:ind w:left="0"/>
        <w:jc w:val="left"/>
        <w:rPr>
          <w:rFonts w:eastAsia="Trebuchet MS" w:cs="Trebuchet MS"/>
          <w:sz w:val="24"/>
          <w:szCs w:val="24"/>
          <w:lang w:val="ro-RO"/>
        </w:rPr>
      </w:pPr>
      <w:sdt>
        <w:sdtPr>
          <w:rPr>
            <w:rFonts w:eastAsia="Calibri" w:cs="Calibri"/>
            <w:sz w:val="24"/>
            <w:szCs w:val="24"/>
            <w:lang w:val="ro-RO"/>
          </w:rPr>
          <w:tag w:val="goog_rdk_1"/>
          <w:id w:val="62299267"/>
        </w:sdtPr>
        <w:sdtContent>
          <w:r w:rsidR="009D6ED9" w:rsidRPr="00C2265B">
            <w:rPr>
              <w:rFonts w:eastAsia="Calibri" w:cs="Calibri"/>
              <w:sz w:val="24"/>
              <w:szCs w:val="24"/>
              <w:lang w:val="ro-RO"/>
            </w:rPr>
            <w:t>-d</w:t>
          </w:r>
          <w:r w:rsidR="00D2239C" w:rsidRPr="00C2265B">
            <w:rPr>
              <w:rFonts w:eastAsia="Arial" w:cs="Arial"/>
              <w:sz w:val="24"/>
              <w:szCs w:val="24"/>
              <w:lang w:val="ro-RO"/>
            </w:rPr>
            <w:t>onatii, fonduri europene, venituri generate din activitati economice, resurse proprii ale membrilor echipei (echipamente, autovehicole, spații de lucru/cazare), voluntari</w:t>
          </w:r>
        </w:sdtContent>
      </w:sdt>
    </w:p>
    <w:p w14:paraId="42E9A875" w14:textId="77777777" w:rsidR="00AC3876" w:rsidRPr="00C2265B" w:rsidRDefault="00AC3876" w:rsidP="008910D2">
      <w:pPr>
        <w:tabs>
          <w:tab w:val="left" w:pos="2694"/>
        </w:tabs>
        <w:spacing w:after="0"/>
        <w:ind w:left="0"/>
        <w:rPr>
          <w:b/>
          <w:sz w:val="24"/>
          <w:szCs w:val="24"/>
          <w:lang w:val="ro-RO"/>
        </w:rPr>
      </w:pPr>
    </w:p>
    <w:p w14:paraId="67603A1C" w14:textId="77777777" w:rsidR="009D6ED9" w:rsidRPr="00C2265B" w:rsidRDefault="009D6ED9" w:rsidP="009D6ED9">
      <w:pPr>
        <w:tabs>
          <w:tab w:val="left" w:pos="2694"/>
        </w:tabs>
        <w:spacing w:after="0"/>
        <w:ind w:left="0"/>
        <w:rPr>
          <w:b/>
          <w:sz w:val="24"/>
          <w:szCs w:val="24"/>
          <w:lang w:val="ro-RO"/>
        </w:rPr>
      </w:pPr>
      <w:r w:rsidRPr="00C2265B">
        <w:rPr>
          <w:b/>
          <w:sz w:val="24"/>
          <w:szCs w:val="24"/>
          <w:lang w:val="ro-RO"/>
        </w:rPr>
        <w:t>FOOBULOS-BANAT STREET FOOD SRL</w:t>
      </w:r>
    </w:p>
    <w:p w14:paraId="33D9825B" w14:textId="653177F9" w:rsidR="006250E5" w:rsidRPr="00C2265B" w:rsidRDefault="009D6ED9" w:rsidP="009D6ED9">
      <w:pPr>
        <w:tabs>
          <w:tab w:val="left" w:pos="2694"/>
        </w:tabs>
        <w:spacing w:after="0"/>
        <w:ind w:left="0"/>
        <w:rPr>
          <w:b/>
          <w:sz w:val="24"/>
          <w:szCs w:val="24"/>
          <w:lang w:val="ro-RO"/>
        </w:rPr>
      </w:pPr>
      <w:r w:rsidRPr="00C2265B">
        <w:rPr>
          <w:b/>
          <w:sz w:val="24"/>
          <w:szCs w:val="24"/>
          <w:lang w:val="ro-RO"/>
        </w:rPr>
        <w:t xml:space="preserve"> -</w:t>
      </w:r>
      <w:r w:rsidRPr="00C2265B">
        <w:rPr>
          <w:sz w:val="24"/>
          <w:szCs w:val="24"/>
          <w:lang w:val="ro-RO"/>
        </w:rPr>
        <w:t>r</w:t>
      </w:r>
      <w:r w:rsidR="004827CE" w:rsidRPr="00C2265B">
        <w:rPr>
          <w:rFonts w:eastAsiaTheme="minorHAnsi"/>
          <w:sz w:val="24"/>
          <w:szCs w:val="24"/>
        </w:rPr>
        <w:t xml:space="preserve">esurse proprii </w:t>
      </w:r>
    </w:p>
    <w:p w14:paraId="6D4F2632" w14:textId="31CB9FE6" w:rsidR="00BE4FA0" w:rsidRPr="00C2265B" w:rsidRDefault="00BE4FA0" w:rsidP="00556206">
      <w:pPr>
        <w:tabs>
          <w:tab w:val="left" w:pos="360"/>
        </w:tabs>
        <w:spacing w:after="0"/>
        <w:ind w:left="0"/>
        <w:rPr>
          <w:b/>
          <w:sz w:val="24"/>
          <w:szCs w:val="24"/>
          <w:lang w:val="ro-RO"/>
        </w:rPr>
      </w:pPr>
      <w:r w:rsidRPr="00C2265B">
        <w:rPr>
          <w:b/>
          <w:sz w:val="24"/>
          <w:szCs w:val="24"/>
          <w:lang w:val="ro-RO"/>
        </w:rPr>
        <w:t>HAPAX AMBARINO SRL</w:t>
      </w:r>
    </w:p>
    <w:p w14:paraId="16C4574C" w14:textId="024C9DC5" w:rsidR="00BE4FA0" w:rsidRPr="00C2265B" w:rsidRDefault="009D6ED9" w:rsidP="00F5534F">
      <w:pPr>
        <w:spacing w:after="0" w:line="240" w:lineRule="auto"/>
        <w:ind w:left="0"/>
        <w:jc w:val="left"/>
        <w:rPr>
          <w:rFonts w:eastAsiaTheme="minorHAnsi" w:cstheme="minorBidi"/>
          <w:sz w:val="24"/>
          <w:szCs w:val="24"/>
          <w:lang w:val="ro-RO"/>
        </w:rPr>
      </w:pPr>
      <w:r w:rsidRPr="00C2265B">
        <w:rPr>
          <w:rFonts w:eastAsiaTheme="minorHAnsi" w:cstheme="minorBidi"/>
          <w:sz w:val="24"/>
          <w:szCs w:val="24"/>
          <w:lang w:val="ro-RO"/>
        </w:rPr>
        <w:t>-</w:t>
      </w:r>
      <w:r w:rsidR="00BE4FA0" w:rsidRPr="00C2265B">
        <w:rPr>
          <w:rFonts w:eastAsiaTheme="minorHAnsi" w:cstheme="minorBidi"/>
          <w:sz w:val="24"/>
          <w:szCs w:val="24"/>
          <w:lang w:val="ro-RO"/>
        </w:rPr>
        <w:t>fonduri europene</w:t>
      </w:r>
    </w:p>
    <w:p w14:paraId="0A3EEC4C" w14:textId="77777777" w:rsidR="00421A91" w:rsidRPr="00C2265B" w:rsidRDefault="00421A91" w:rsidP="00F5534F">
      <w:pPr>
        <w:spacing w:after="0" w:line="240" w:lineRule="auto"/>
        <w:ind w:left="0"/>
        <w:jc w:val="left"/>
        <w:rPr>
          <w:rFonts w:eastAsiaTheme="minorHAnsi" w:cstheme="minorBidi"/>
          <w:sz w:val="24"/>
          <w:szCs w:val="24"/>
          <w:lang w:val="ro-RO"/>
        </w:rPr>
      </w:pPr>
    </w:p>
    <w:p w14:paraId="17CF6413" w14:textId="77777777" w:rsidR="00421A91" w:rsidRPr="00C2265B" w:rsidRDefault="00421A91" w:rsidP="00421A91">
      <w:pPr>
        <w:tabs>
          <w:tab w:val="left" w:pos="1418"/>
        </w:tabs>
        <w:ind w:left="0"/>
        <w:rPr>
          <w:b/>
          <w:sz w:val="24"/>
          <w:szCs w:val="24"/>
          <w:lang w:val="ro-RO"/>
        </w:rPr>
      </w:pPr>
      <w:r w:rsidRPr="00C2265B">
        <w:rPr>
          <w:b/>
          <w:sz w:val="24"/>
          <w:szCs w:val="24"/>
          <w:lang w:val="ro-RO"/>
        </w:rPr>
        <w:t>SC PAINEA CASA BRUTARULUI SRL</w:t>
      </w:r>
    </w:p>
    <w:p w14:paraId="1376ACDE" w14:textId="77777777" w:rsidR="00AC7283" w:rsidRPr="00C2265B" w:rsidRDefault="00AC7283" w:rsidP="00AC7283">
      <w:pPr>
        <w:spacing w:after="0" w:line="240" w:lineRule="auto"/>
        <w:ind w:left="0"/>
        <w:jc w:val="left"/>
        <w:rPr>
          <w:rFonts w:eastAsiaTheme="minorHAnsi"/>
          <w:sz w:val="24"/>
          <w:szCs w:val="24"/>
          <w:lang w:val="ro-RO"/>
        </w:rPr>
      </w:pPr>
      <w:r w:rsidRPr="00C2265B">
        <w:rPr>
          <w:rFonts w:eastAsiaTheme="minorHAnsi"/>
          <w:sz w:val="24"/>
          <w:szCs w:val="24"/>
          <w:lang w:val="ro-RO"/>
        </w:rPr>
        <w:t>- fonduri europene</w:t>
      </w:r>
    </w:p>
    <w:p w14:paraId="4AD27792" w14:textId="77777777" w:rsidR="00AC7283" w:rsidRPr="00C2265B" w:rsidRDefault="00AC7283" w:rsidP="00AC7283">
      <w:pPr>
        <w:spacing w:after="0" w:line="240" w:lineRule="auto"/>
        <w:ind w:left="0"/>
        <w:jc w:val="left"/>
        <w:rPr>
          <w:rFonts w:eastAsiaTheme="minorHAnsi"/>
          <w:sz w:val="24"/>
          <w:szCs w:val="24"/>
        </w:rPr>
      </w:pPr>
      <w:r w:rsidRPr="00C2265B">
        <w:rPr>
          <w:rFonts w:eastAsiaTheme="minorHAnsi"/>
          <w:sz w:val="24"/>
          <w:szCs w:val="24"/>
        </w:rPr>
        <w:t>- fonduri din incasari/vanzare de produse</w:t>
      </w:r>
    </w:p>
    <w:p w14:paraId="0741FB5A" w14:textId="77777777" w:rsidR="00AC7283" w:rsidRPr="00C2265B" w:rsidRDefault="00AC7283" w:rsidP="00AC7283">
      <w:pPr>
        <w:spacing w:after="0" w:line="240" w:lineRule="auto"/>
        <w:ind w:left="0"/>
        <w:jc w:val="left"/>
        <w:rPr>
          <w:rFonts w:eastAsiaTheme="minorHAnsi"/>
          <w:sz w:val="24"/>
          <w:szCs w:val="24"/>
          <w:lang w:val="ro-RO"/>
        </w:rPr>
      </w:pPr>
      <w:r w:rsidRPr="00C2265B">
        <w:rPr>
          <w:rFonts w:eastAsiaTheme="minorHAnsi"/>
          <w:sz w:val="24"/>
          <w:szCs w:val="24"/>
          <w:lang w:val="ro-RO"/>
        </w:rPr>
        <w:t>- materii prime și materiale</w:t>
      </w:r>
    </w:p>
    <w:p w14:paraId="095460F9" w14:textId="77777777" w:rsidR="00AC7283" w:rsidRPr="00C2265B" w:rsidRDefault="00AC7283" w:rsidP="00AC7283">
      <w:pPr>
        <w:spacing w:after="0" w:line="240" w:lineRule="auto"/>
        <w:ind w:left="0"/>
        <w:jc w:val="left"/>
        <w:rPr>
          <w:rFonts w:eastAsiaTheme="minorHAnsi"/>
          <w:sz w:val="24"/>
          <w:szCs w:val="24"/>
          <w:lang w:val="ro-RO"/>
        </w:rPr>
      </w:pPr>
      <w:r w:rsidRPr="00C2265B">
        <w:rPr>
          <w:rFonts w:eastAsiaTheme="minorHAnsi"/>
          <w:sz w:val="24"/>
          <w:szCs w:val="24"/>
          <w:lang w:val="ro-RO"/>
        </w:rPr>
        <w:t>- resurse de personal</w:t>
      </w:r>
    </w:p>
    <w:p w14:paraId="7FC3B59E" w14:textId="77777777" w:rsidR="00411067" w:rsidRPr="00C2265B" w:rsidRDefault="002800B9" w:rsidP="00411067">
      <w:pPr>
        <w:pStyle w:val="NoSpacing"/>
        <w:rPr>
          <w:rFonts w:ascii="Trebuchet MS" w:hAnsi="Trebuchet MS"/>
          <w:b/>
          <w:sz w:val="24"/>
          <w:szCs w:val="24"/>
          <w:lang w:val="en-US"/>
        </w:rPr>
      </w:pPr>
      <w:r w:rsidRPr="00C2265B">
        <w:rPr>
          <w:rFonts w:ascii="Trebuchet MS" w:hAnsi="Trebuchet MS"/>
          <w:sz w:val="24"/>
          <w:szCs w:val="24"/>
          <w:lang w:val="en-US"/>
        </w:rPr>
        <w:t>  </w:t>
      </w:r>
      <w:r w:rsidRPr="00C2265B">
        <w:rPr>
          <w:rFonts w:ascii="Trebuchet MS" w:hAnsi="Trebuchet MS"/>
          <w:b/>
          <w:sz w:val="24"/>
          <w:szCs w:val="24"/>
        </w:rPr>
        <w:t xml:space="preserve"> </w:t>
      </w:r>
    </w:p>
    <w:p w14:paraId="121B6A2F" w14:textId="77777777" w:rsidR="00411067" w:rsidRPr="00C2265B" w:rsidRDefault="00411067" w:rsidP="00411067">
      <w:pPr>
        <w:tabs>
          <w:tab w:val="left" w:pos="1418"/>
        </w:tabs>
        <w:ind w:left="0"/>
        <w:rPr>
          <w:b/>
          <w:sz w:val="24"/>
          <w:szCs w:val="24"/>
          <w:lang w:val="ro-RO"/>
        </w:rPr>
      </w:pPr>
      <w:r w:rsidRPr="00C2265B">
        <w:rPr>
          <w:b/>
          <w:sz w:val="24"/>
          <w:szCs w:val="24"/>
          <w:lang w:val="ro-RO"/>
        </w:rPr>
        <w:t>21 TECHAL SRL</w:t>
      </w:r>
    </w:p>
    <w:p w14:paraId="39E03FF7" w14:textId="77777777" w:rsidR="00D21C00" w:rsidRPr="00C2265B" w:rsidRDefault="00D21C00" w:rsidP="002E0AD4">
      <w:pPr>
        <w:spacing w:after="0" w:line="240" w:lineRule="auto"/>
        <w:ind w:left="0"/>
        <w:jc w:val="left"/>
        <w:rPr>
          <w:rFonts w:eastAsiaTheme="minorHAnsi"/>
          <w:sz w:val="24"/>
          <w:szCs w:val="24"/>
        </w:rPr>
      </w:pPr>
      <w:r w:rsidRPr="00C2265B">
        <w:rPr>
          <w:rFonts w:eastAsiaTheme="minorHAnsi"/>
          <w:sz w:val="24"/>
          <w:szCs w:val="24"/>
        </w:rPr>
        <w:t>- fonduri europene</w:t>
      </w:r>
    </w:p>
    <w:p w14:paraId="6B02BEEB" w14:textId="77777777" w:rsidR="00D21C00" w:rsidRPr="00C2265B" w:rsidRDefault="00D21C00" w:rsidP="002E0AD4">
      <w:pPr>
        <w:spacing w:after="0" w:line="240" w:lineRule="auto"/>
        <w:ind w:left="0"/>
        <w:jc w:val="left"/>
        <w:rPr>
          <w:rFonts w:eastAsiaTheme="minorHAnsi"/>
          <w:sz w:val="24"/>
          <w:szCs w:val="24"/>
        </w:rPr>
      </w:pPr>
      <w:r w:rsidRPr="00C2265B">
        <w:rPr>
          <w:rFonts w:eastAsiaTheme="minorHAnsi"/>
          <w:sz w:val="24"/>
          <w:szCs w:val="24"/>
        </w:rPr>
        <w:t>- materii prime și materiale</w:t>
      </w:r>
    </w:p>
    <w:p w14:paraId="6363358E" w14:textId="77777777" w:rsidR="00D21C00" w:rsidRPr="00C2265B" w:rsidRDefault="00D21C00" w:rsidP="002E0AD4">
      <w:pPr>
        <w:spacing w:after="0" w:line="240" w:lineRule="auto"/>
        <w:ind w:left="0"/>
        <w:jc w:val="left"/>
        <w:rPr>
          <w:rFonts w:eastAsiaTheme="minorHAnsi"/>
          <w:sz w:val="24"/>
          <w:szCs w:val="24"/>
        </w:rPr>
      </w:pPr>
      <w:r w:rsidRPr="00C2265B">
        <w:rPr>
          <w:rFonts w:eastAsiaTheme="minorHAnsi"/>
          <w:sz w:val="24"/>
          <w:szCs w:val="24"/>
        </w:rPr>
        <w:t>- resurse de personal</w:t>
      </w:r>
    </w:p>
    <w:p w14:paraId="11F593BB" w14:textId="355805B6" w:rsidR="002800B9" w:rsidRPr="00C2265B" w:rsidRDefault="00D21C00" w:rsidP="002E0AD4">
      <w:pPr>
        <w:spacing w:after="0" w:line="240" w:lineRule="auto"/>
        <w:ind w:left="0"/>
        <w:jc w:val="left"/>
        <w:rPr>
          <w:rFonts w:eastAsiaTheme="minorHAnsi"/>
          <w:sz w:val="24"/>
          <w:szCs w:val="24"/>
        </w:rPr>
      </w:pPr>
      <w:r w:rsidRPr="00C2265B">
        <w:rPr>
          <w:rFonts w:eastAsiaTheme="minorHAnsi"/>
          <w:sz w:val="24"/>
          <w:szCs w:val="24"/>
        </w:rPr>
        <w:t>- fonduri proprii</w:t>
      </w:r>
    </w:p>
    <w:p w14:paraId="52547535" w14:textId="77777777" w:rsidR="007B390B" w:rsidRPr="00C2265B" w:rsidRDefault="007B390B" w:rsidP="007B390B">
      <w:pPr>
        <w:spacing w:after="0" w:line="240" w:lineRule="auto"/>
        <w:ind w:left="0" w:firstLine="720"/>
        <w:jc w:val="left"/>
        <w:rPr>
          <w:b/>
          <w:sz w:val="24"/>
          <w:szCs w:val="24"/>
          <w:lang w:val="ro-RO"/>
        </w:rPr>
      </w:pPr>
      <w:r w:rsidRPr="00C2265B">
        <w:rPr>
          <w:rFonts w:eastAsiaTheme="minorHAnsi"/>
          <w:b/>
          <w:sz w:val="24"/>
          <w:szCs w:val="24"/>
        </w:rPr>
        <w:br/>
      </w:r>
      <w:r w:rsidRPr="00C2265B">
        <w:rPr>
          <w:b/>
          <w:sz w:val="24"/>
          <w:szCs w:val="24"/>
          <w:lang w:val="ro-RO"/>
        </w:rPr>
        <w:t>SOCIOROVAN SRL</w:t>
      </w:r>
    </w:p>
    <w:p w14:paraId="5A56625A" w14:textId="77777777" w:rsidR="00E6105E" w:rsidRPr="00C2265B" w:rsidRDefault="00E6105E" w:rsidP="00E6105E">
      <w:pPr>
        <w:widowControl w:val="0"/>
        <w:tabs>
          <w:tab w:val="left" w:pos="284"/>
        </w:tabs>
        <w:autoSpaceDE w:val="0"/>
        <w:autoSpaceDN w:val="0"/>
        <w:spacing w:before="60" w:after="0" w:line="240" w:lineRule="auto"/>
        <w:ind w:left="0"/>
        <w:jc w:val="left"/>
        <w:rPr>
          <w:rFonts w:eastAsia="Arial MT" w:cs="Arial"/>
          <w:bCs/>
          <w:sz w:val="24"/>
          <w:szCs w:val="24"/>
          <w:lang w:val="ro-RO"/>
        </w:rPr>
      </w:pPr>
      <w:r w:rsidRPr="00C2265B">
        <w:rPr>
          <w:rFonts w:eastAsia="Arial MT" w:cs="Arial"/>
          <w:bCs/>
          <w:sz w:val="24"/>
          <w:szCs w:val="24"/>
          <w:lang w:val="ro-RO"/>
        </w:rPr>
        <w:t>Fonduri europene si proprii</w:t>
      </w:r>
    </w:p>
    <w:p w14:paraId="436E5480" w14:textId="77777777" w:rsidR="000856AC" w:rsidRPr="00C2265B" w:rsidRDefault="000856AC" w:rsidP="000856AC">
      <w:pPr>
        <w:tabs>
          <w:tab w:val="left" w:pos="1418"/>
        </w:tabs>
        <w:ind w:left="0"/>
        <w:rPr>
          <w:b/>
          <w:sz w:val="24"/>
          <w:szCs w:val="24"/>
          <w:lang w:val="ro-RO"/>
        </w:rPr>
      </w:pPr>
    </w:p>
    <w:p w14:paraId="7AAC83CB" w14:textId="77777777" w:rsidR="000856AC" w:rsidRPr="00C2265B" w:rsidRDefault="000856AC" w:rsidP="000856AC">
      <w:pPr>
        <w:tabs>
          <w:tab w:val="left" w:pos="1418"/>
        </w:tabs>
        <w:ind w:left="0"/>
        <w:rPr>
          <w:b/>
          <w:sz w:val="24"/>
          <w:szCs w:val="24"/>
          <w:lang w:val="ro-RO"/>
        </w:rPr>
      </w:pPr>
      <w:r w:rsidRPr="00C2265B">
        <w:rPr>
          <w:b/>
          <w:sz w:val="24"/>
          <w:szCs w:val="24"/>
          <w:lang w:val="ro-RO"/>
        </w:rPr>
        <w:t>SECASENI SUC HUB SRL</w:t>
      </w:r>
    </w:p>
    <w:p w14:paraId="464673A5" w14:textId="1760E16D" w:rsidR="00421A91" w:rsidRPr="00C2265B" w:rsidRDefault="00A07A90" w:rsidP="00A07A90">
      <w:pPr>
        <w:spacing w:after="0" w:line="240" w:lineRule="auto"/>
        <w:ind w:left="0"/>
        <w:jc w:val="left"/>
        <w:rPr>
          <w:sz w:val="24"/>
          <w:szCs w:val="24"/>
          <w:lang w:val="ro-RO"/>
        </w:rPr>
      </w:pPr>
      <w:r w:rsidRPr="00C2265B">
        <w:rPr>
          <w:sz w:val="24"/>
          <w:szCs w:val="24"/>
          <w:lang w:val="ro-RO"/>
        </w:rPr>
        <w:t>Programul ‘SUS RURAL’ un program care sustine si dezvolta intreprinderile sociale din mediul rural, derulat in parteneriat cu Univ</w:t>
      </w:r>
      <w:r w:rsidR="00A451E5" w:rsidRPr="00C2265B">
        <w:rPr>
          <w:sz w:val="24"/>
          <w:szCs w:val="24"/>
          <w:lang w:val="ro-RO"/>
        </w:rPr>
        <w:t>ersitatea Politehnica Timisoara si resurse proprii.</w:t>
      </w:r>
    </w:p>
    <w:p w14:paraId="5FBB7967" w14:textId="1339D969" w:rsidR="008A7736" w:rsidRPr="00C2265B" w:rsidRDefault="0013678B" w:rsidP="00554C0A">
      <w:pPr>
        <w:tabs>
          <w:tab w:val="left" w:pos="2694"/>
        </w:tabs>
        <w:ind w:left="0"/>
        <w:rPr>
          <w:sz w:val="24"/>
          <w:szCs w:val="24"/>
          <w:lang w:val="ro-RO"/>
        </w:rPr>
      </w:pPr>
      <w:r w:rsidRPr="00C2265B">
        <w:rPr>
          <w:b/>
          <w:sz w:val="24"/>
          <w:szCs w:val="24"/>
          <w:lang w:val="ro-RO"/>
        </w:rPr>
        <w:t>Grupurile ţintă vizate</w:t>
      </w:r>
      <w:r w:rsidRPr="00C2265B">
        <w:rPr>
          <w:sz w:val="24"/>
          <w:szCs w:val="24"/>
          <w:lang w:val="ro-RO"/>
        </w:rPr>
        <w:t xml:space="preserve">  de activitățile întrepriderilor sociale atestate și a celor de inserție socială certificate, după caz,  sunt:</w:t>
      </w:r>
    </w:p>
    <w:p w14:paraId="1CC83C2E" w14:textId="43BB4EFD" w:rsidR="003C0EEF" w:rsidRPr="00C2265B" w:rsidRDefault="003C0EEF" w:rsidP="00554C0A">
      <w:pPr>
        <w:tabs>
          <w:tab w:val="left" w:pos="2694"/>
        </w:tabs>
        <w:ind w:left="0"/>
        <w:rPr>
          <w:b/>
          <w:sz w:val="24"/>
          <w:szCs w:val="24"/>
          <w:lang w:val="ro-RO"/>
        </w:rPr>
      </w:pPr>
      <w:r w:rsidRPr="00C2265B">
        <w:rPr>
          <w:b/>
          <w:sz w:val="24"/>
          <w:szCs w:val="24"/>
          <w:lang w:val="ro-RO"/>
        </w:rPr>
        <w:t xml:space="preserve"> CENTRUL DE TERAPIE OCUPAȚIONALĂ ȘI RECUPERARE PRO VITAM REȘIȚA</w:t>
      </w:r>
    </w:p>
    <w:p w14:paraId="7E3EF272" w14:textId="754CAE65" w:rsidR="003C0EEF" w:rsidRPr="00C2265B" w:rsidRDefault="003C0EEF" w:rsidP="00554C0A">
      <w:pPr>
        <w:tabs>
          <w:tab w:val="left" w:pos="2694"/>
        </w:tabs>
        <w:ind w:left="0"/>
        <w:rPr>
          <w:sz w:val="24"/>
          <w:szCs w:val="24"/>
          <w:lang w:val="ro-RO"/>
        </w:rPr>
      </w:pPr>
      <w:r w:rsidRPr="00C2265B">
        <w:rPr>
          <w:sz w:val="24"/>
          <w:szCs w:val="24"/>
          <w:lang w:val="ro-RO"/>
        </w:rPr>
        <w:t>-</w:t>
      </w:r>
      <w:r w:rsidR="0017768D" w:rsidRPr="00C2265B">
        <w:rPr>
          <w:sz w:val="24"/>
          <w:szCs w:val="24"/>
          <w:lang w:val="ro-RO"/>
        </w:rPr>
        <w:t>Persoane aflate intr-o stare de dependenta</w:t>
      </w:r>
    </w:p>
    <w:p w14:paraId="0050E1B9" w14:textId="5AC7BF2F" w:rsidR="006250E5" w:rsidRPr="00C2265B" w:rsidRDefault="006250E5" w:rsidP="00554C0A">
      <w:pPr>
        <w:tabs>
          <w:tab w:val="left" w:pos="2694"/>
        </w:tabs>
        <w:ind w:left="0"/>
        <w:rPr>
          <w:b/>
          <w:sz w:val="24"/>
          <w:szCs w:val="24"/>
          <w:lang w:val="ro-RO"/>
        </w:rPr>
      </w:pPr>
      <w:r w:rsidRPr="00C2265B">
        <w:rPr>
          <w:b/>
          <w:sz w:val="24"/>
          <w:szCs w:val="24"/>
          <w:lang w:val="ro-RO"/>
        </w:rPr>
        <w:lastRenderedPageBreak/>
        <w:t>ASOCIAȚIA EVOLUTION REȘIȚA</w:t>
      </w:r>
    </w:p>
    <w:p w14:paraId="3BFE4644" w14:textId="745174BC" w:rsidR="006250E5" w:rsidRPr="00C2265B" w:rsidRDefault="002E0AD4" w:rsidP="00554C0A">
      <w:pPr>
        <w:tabs>
          <w:tab w:val="left" w:pos="2694"/>
        </w:tabs>
        <w:ind w:left="0"/>
        <w:rPr>
          <w:sz w:val="24"/>
          <w:szCs w:val="24"/>
          <w:lang w:val="ro-RO"/>
        </w:rPr>
      </w:pPr>
      <w:r w:rsidRPr="00C2265B">
        <w:rPr>
          <w:sz w:val="24"/>
          <w:szCs w:val="24"/>
          <w:lang w:val="ro-RO"/>
        </w:rPr>
        <w:t>-</w:t>
      </w:r>
      <w:r w:rsidR="006250E5" w:rsidRPr="00C2265B">
        <w:rPr>
          <w:sz w:val="24"/>
          <w:szCs w:val="24"/>
          <w:lang w:val="ro-RO"/>
        </w:rPr>
        <w:t>Tineri din comunitati locale</w:t>
      </w:r>
    </w:p>
    <w:p w14:paraId="313133ED" w14:textId="77777777" w:rsidR="00DC1417" w:rsidRPr="00C2265B" w:rsidRDefault="007A711E" w:rsidP="002E0AD4">
      <w:pPr>
        <w:tabs>
          <w:tab w:val="left" w:pos="180"/>
        </w:tabs>
        <w:spacing w:after="0"/>
        <w:ind w:left="0"/>
        <w:rPr>
          <w:b/>
          <w:sz w:val="24"/>
          <w:szCs w:val="24"/>
          <w:lang w:val="ro-RO"/>
        </w:rPr>
      </w:pPr>
      <w:r w:rsidRPr="00C2265B">
        <w:rPr>
          <w:b/>
          <w:sz w:val="24"/>
          <w:szCs w:val="24"/>
          <w:lang w:val="ro-RO"/>
        </w:rPr>
        <w:t>ECO GARDEN BISTRA SRL</w:t>
      </w:r>
    </w:p>
    <w:p w14:paraId="3E4802BA" w14:textId="77777777" w:rsidR="005A0DA3" w:rsidRPr="00C2265B" w:rsidRDefault="005A0DA3" w:rsidP="005A0DA3">
      <w:pPr>
        <w:tabs>
          <w:tab w:val="left" w:pos="2694"/>
        </w:tabs>
        <w:spacing w:after="0"/>
        <w:ind w:left="0"/>
        <w:rPr>
          <w:sz w:val="24"/>
          <w:szCs w:val="24"/>
          <w:lang w:val="ro-RO"/>
        </w:rPr>
      </w:pPr>
      <w:r w:rsidRPr="00C2265B">
        <w:rPr>
          <w:rFonts w:eastAsia="Times New Roman"/>
          <w:sz w:val="24"/>
          <w:szCs w:val="24"/>
        </w:rPr>
        <w:t>Familii cu un nivel de trai foarte scăzut din comuna Bautar și Valea Bistrei</w:t>
      </w:r>
      <w:r w:rsidRPr="00C2265B">
        <w:rPr>
          <w:sz w:val="24"/>
          <w:szCs w:val="24"/>
          <w:lang w:val="ro-RO"/>
        </w:rPr>
        <w:t xml:space="preserve">. </w:t>
      </w:r>
    </w:p>
    <w:p w14:paraId="735D724C" w14:textId="27FE26B1" w:rsidR="007A711E" w:rsidRPr="00C2265B" w:rsidRDefault="007A711E" w:rsidP="007A711E">
      <w:pPr>
        <w:tabs>
          <w:tab w:val="left" w:pos="2694"/>
        </w:tabs>
        <w:spacing w:after="0"/>
        <w:ind w:left="0"/>
        <w:rPr>
          <w:sz w:val="24"/>
          <w:szCs w:val="24"/>
          <w:lang w:val="ro-RO"/>
        </w:rPr>
      </w:pPr>
      <w:r w:rsidRPr="00C2265B">
        <w:rPr>
          <w:sz w:val="24"/>
          <w:szCs w:val="24"/>
          <w:lang w:val="ro-RO"/>
        </w:rPr>
        <w:t xml:space="preserve">   </w:t>
      </w:r>
    </w:p>
    <w:p w14:paraId="27069D8D" w14:textId="2D8FBD41" w:rsidR="00BA11AB" w:rsidRPr="00C2265B" w:rsidRDefault="00BA11AB" w:rsidP="002E0AD4">
      <w:pPr>
        <w:tabs>
          <w:tab w:val="left" w:pos="180"/>
        </w:tabs>
        <w:spacing w:after="0"/>
        <w:ind w:left="0"/>
        <w:rPr>
          <w:b/>
          <w:sz w:val="24"/>
          <w:szCs w:val="24"/>
          <w:lang w:val="ro-RO"/>
        </w:rPr>
      </w:pPr>
      <w:r w:rsidRPr="00C2265B">
        <w:rPr>
          <w:b/>
          <w:sz w:val="24"/>
          <w:szCs w:val="24"/>
          <w:lang w:val="ro-RO"/>
        </w:rPr>
        <w:t>ASOCIATIA PENTRU MINTE INIMA NATURA AVENTURA  M.I.N.A.</w:t>
      </w:r>
    </w:p>
    <w:p w14:paraId="20BD875A" w14:textId="77777777" w:rsidR="008910D2" w:rsidRPr="00C2265B" w:rsidRDefault="008910D2" w:rsidP="008910D2">
      <w:pPr>
        <w:tabs>
          <w:tab w:val="left" w:pos="2694"/>
        </w:tabs>
        <w:ind w:left="0"/>
        <w:rPr>
          <w:sz w:val="24"/>
          <w:szCs w:val="24"/>
          <w:lang w:val="ro-RO"/>
        </w:rPr>
      </w:pPr>
      <w:r w:rsidRPr="00C2265B">
        <w:rPr>
          <w:sz w:val="24"/>
          <w:szCs w:val="24"/>
          <w:lang w:val="ro-RO"/>
        </w:rPr>
        <w:t>-Copii cu risc crescut de abandon școlar</w:t>
      </w:r>
    </w:p>
    <w:p w14:paraId="21FE4C55" w14:textId="77777777" w:rsidR="008910D2" w:rsidRPr="00C2265B" w:rsidRDefault="008910D2" w:rsidP="008910D2">
      <w:pPr>
        <w:tabs>
          <w:tab w:val="left" w:pos="2694"/>
        </w:tabs>
        <w:ind w:left="0"/>
        <w:rPr>
          <w:sz w:val="24"/>
          <w:szCs w:val="24"/>
          <w:lang w:val="ro-RO"/>
        </w:rPr>
      </w:pPr>
      <w:r w:rsidRPr="00C2265B">
        <w:rPr>
          <w:sz w:val="24"/>
          <w:szCs w:val="24"/>
          <w:lang w:val="ro-RO"/>
        </w:rPr>
        <w:t>-Copii care au o dificultate în orientarea în carieră</w:t>
      </w:r>
    </w:p>
    <w:p w14:paraId="2758F775" w14:textId="33C31B0B" w:rsidR="007A711E" w:rsidRPr="00C2265B" w:rsidRDefault="008910D2" w:rsidP="008910D2">
      <w:pPr>
        <w:tabs>
          <w:tab w:val="left" w:pos="2694"/>
        </w:tabs>
        <w:ind w:left="0"/>
        <w:rPr>
          <w:sz w:val="24"/>
          <w:szCs w:val="24"/>
          <w:lang w:val="ro-RO"/>
        </w:rPr>
      </w:pPr>
      <w:r w:rsidRPr="00C2265B">
        <w:rPr>
          <w:sz w:val="24"/>
          <w:szCs w:val="24"/>
          <w:lang w:val="ro-RO"/>
        </w:rPr>
        <w:t>-Copii cu cerințe speciale de învățare</w:t>
      </w:r>
    </w:p>
    <w:p w14:paraId="4D0623E7" w14:textId="504D34C7" w:rsidR="00D2239C" w:rsidRPr="00C2265B" w:rsidRDefault="009D6ED9" w:rsidP="009D6ED9">
      <w:pPr>
        <w:tabs>
          <w:tab w:val="left" w:pos="2694"/>
        </w:tabs>
        <w:spacing w:after="0"/>
        <w:ind w:left="0"/>
        <w:rPr>
          <w:b/>
          <w:sz w:val="24"/>
          <w:szCs w:val="24"/>
          <w:lang w:val="ro-RO"/>
        </w:rPr>
      </w:pPr>
      <w:r w:rsidRPr="00C2265B">
        <w:rPr>
          <w:b/>
          <w:sz w:val="24"/>
          <w:szCs w:val="24"/>
          <w:lang w:val="ro-RO"/>
        </w:rPr>
        <w:t>ASOCIATIA WEWILDER</w:t>
      </w:r>
    </w:p>
    <w:p w14:paraId="7F9C3CD7" w14:textId="2F8D69AD" w:rsidR="00D2239C" w:rsidRPr="00C2265B" w:rsidRDefault="002E0AD4" w:rsidP="002E0AD4">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D2239C" w:rsidRPr="00C2265B">
        <w:rPr>
          <w:rFonts w:eastAsia="Trebuchet MS" w:cs="Trebuchet MS"/>
          <w:sz w:val="24"/>
          <w:szCs w:val="24"/>
          <w:lang w:val="ro-RO"/>
        </w:rPr>
        <w:t>Comunitatea locală din Armeniș</w:t>
      </w:r>
    </w:p>
    <w:p w14:paraId="27D701D6" w14:textId="5F1BE817" w:rsidR="00D2239C" w:rsidRPr="00C2265B" w:rsidRDefault="002E0AD4" w:rsidP="002E0AD4">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D2239C" w:rsidRPr="00C2265B">
        <w:rPr>
          <w:rFonts w:eastAsia="Trebuchet MS" w:cs="Trebuchet MS"/>
          <w:sz w:val="24"/>
          <w:szCs w:val="24"/>
          <w:lang w:val="ro-RO"/>
        </w:rPr>
        <w:t>Tineri din Armeniș si comunitățile învecinate</w:t>
      </w:r>
    </w:p>
    <w:p w14:paraId="30D7ABF2" w14:textId="4CA396D1" w:rsidR="00D2239C" w:rsidRPr="00C2265B" w:rsidRDefault="002E0AD4" w:rsidP="002E0AD4">
      <w:pPr>
        <w:pBdr>
          <w:top w:val="nil"/>
          <w:left w:val="nil"/>
          <w:bottom w:val="nil"/>
          <w:right w:val="nil"/>
          <w:between w:val="nil"/>
        </w:pBdr>
        <w:spacing w:after="0" w:line="240" w:lineRule="auto"/>
        <w:ind w:left="0"/>
        <w:jc w:val="left"/>
        <w:rPr>
          <w:rFonts w:eastAsia="Trebuchet MS" w:cs="Trebuchet MS"/>
          <w:sz w:val="24"/>
          <w:szCs w:val="24"/>
          <w:lang w:val="ro-RO"/>
        </w:rPr>
      </w:pPr>
      <w:r w:rsidRPr="00C2265B">
        <w:rPr>
          <w:rFonts w:eastAsia="Trebuchet MS" w:cs="Trebuchet MS"/>
          <w:sz w:val="24"/>
          <w:szCs w:val="24"/>
          <w:lang w:val="ro-RO"/>
        </w:rPr>
        <w:t>-</w:t>
      </w:r>
      <w:r w:rsidR="00D2239C" w:rsidRPr="00C2265B">
        <w:rPr>
          <w:rFonts w:eastAsia="Trebuchet MS" w:cs="Trebuchet MS"/>
          <w:sz w:val="24"/>
          <w:szCs w:val="24"/>
          <w:lang w:val="ro-RO"/>
        </w:rPr>
        <w:t>Consumatori din regiunea vest și oaspeți (turiști) interesați de dezvoltarea durabilă din țară și străinătate</w:t>
      </w:r>
    </w:p>
    <w:p w14:paraId="55F12F0E" w14:textId="77777777" w:rsidR="00AC3876" w:rsidRPr="00C2265B" w:rsidRDefault="00AC3876" w:rsidP="008E5E5C">
      <w:pPr>
        <w:tabs>
          <w:tab w:val="left" w:pos="2694"/>
        </w:tabs>
        <w:spacing w:after="0"/>
        <w:ind w:left="0"/>
        <w:rPr>
          <w:b/>
          <w:sz w:val="24"/>
          <w:szCs w:val="24"/>
          <w:lang w:val="ro-RO"/>
        </w:rPr>
      </w:pPr>
    </w:p>
    <w:p w14:paraId="20A0DAA8" w14:textId="77777777" w:rsidR="00AC3876" w:rsidRPr="00C2265B" w:rsidRDefault="00AC3876" w:rsidP="00AC3876">
      <w:pPr>
        <w:tabs>
          <w:tab w:val="left" w:pos="2694"/>
        </w:tabs>
        <w:spacing w:after="0"/>
        <w:ind w:left="0"/>
        <w:rPr>
          <w:b/>
          <w:sz w:val="24"/>
          <w:szCs w:val="24"/>
          <w:lang w:val="ro-RO"/>
        </w:rPr>
      </w:pPr>
      <w:r w:rsidRPr="00C2265B">
        <w:rPr>
          <w:b/>
          <w:sz w:val="24"/>
          <w:szCs w:val="24"/>
          <w:lang w:val="ro-RO"/>
        </w:rPr>
        <w:t>FOOBULOS-BANAT STREET FOOD SRL</w:t>
      </w:r>
    </w:p>
    <w:p w14:paraId="11CB27AD" w14:textId="3CEEA890" w:rsidR="002E0AD4" w:rsidRPr="00C2265B" w:rsidRDefault="00281899" w:rsidP="00DC1417">
      <w:pPr>
        <w:tabs>
          <w:tab w:val="left" w:pos="2694"/>
        </w:tabs>
        <w:spacing w:after="0"/>
        <w:ind w:left="0"/>
        <w:rPr>
          <w:sz w:val="24"/>
          <w:szCs w:val="24"/>
        </w:rPr>
      </w:pPr>
      <w:r w:rsidRPr="00C2265B">
        <w:rPr>
          <w:sz w:val="24"/>
          <w:szCs w:val="24"/>
        </w:rPr>
        <w:t>-</w:t>
      </w:r>
    </w:p>
    <w:p w14:paraId="000A42E2" w14:textId="459B94F5" w:rsidR="00A84736" w:rsidRPr="00C2265B" w:rsidRDefault="00A84736" w:rsidP="00554C0A">
      <w:pPr>
        <w:tabs>
          <w:tab w:val="left" w:pos="360"/>
        </w:tabs>
        <w:spacing w:after="0"/>
        <w:ind w:left="0"/>
        <w:rPr>
          <w:sz w:val="24"/>
          <w:szCs w:val="24"/>
          <w:lang w:val="ro-RO"/>
        </w:rPr>
      </w:pPr>
      <w:r w:rsidRPr="00C2265B">
        <w:rPr>
          <w:b/>
          <w:sz w:val="24"/>
          <w:szCs w:val="24"/>
          <w:lang w:val="ro-RO"/>
        </w:rPr>
        <w:t>HAPAX AMBARINO SRL</w:t>
      </w:r>
    </w:p>
    <w:p w14:paraId="3CAF0633" w14:textId="41E3338A" w:rsidR="00A84736" w:rsidRPr="00C2265B" w:rsidRDefault="00A84736" w:rsidP="00554C0A">
      <w:pPr>
        <w:tabs>
          <w:tab w:val="left" w:pos="360"/>
        </w:tabs>
        <w:spacing w:after="0"/>
        <w:ind w:left="0"/>
        <w:rPr>
          <w:sz w:val="24"/>
          <w:szCs w:val="24"/>
        </w:rPr>
      </w:pPr>
      <w:r w:rsidRPr="00C2265B">
        <w:rPr>
          <w:sz w:val="24"/>
          <w:szCs w:val="24"/>
        </w:rPr>
        <w:t>-Copii şi tineri cu competenţe digitale reduse</w:t>
      </w:r>
    </w:p>
    <w:p w14:paraId="16CA2CBF" w14:textId="0D3C1147" w:rsidR="00A84736" w:rsidRPr="00C2265B" w:rsidRDefault="00A84736" w:rsidP="00554C0A">
      <w:pPr>
        <w:tabs>
          <w:tab w:val="left" w:pos="360"/>
        </w:tabs>
        <w:spacing w:after="0"/>
        <w:ind w:left="0"/>
        <w:rPr>
          <w:sz w:val="24"/>
          <w:szCs w:val="24"/>
        </w:rPr>
      </w:pPr>
      <w:r w:rsidRPr="00C2265B">
        <w:rPr>
          <w:sz w:val="24"/>
          <w:szCs w:val="24"/>
        </w:rPr>
        <w:t>-Întreprinzători activi în turismul rural</w:t>
      </w:r>
    </w:p>
    <w:p w14:paraId="2AC566DE" w14:textId="77777777" w:rsidR="009D6ED9" w:rsidRPr="00C2265B" w:rsidRDefault="009D6ED9" w:rsidP="00554C0A">
      <w:pPr>
        <w:tabs>
          <w:tab w:val="left" w:pos="360"/>
        </w:tabs>
        <w:spacing w:after="0"/>
        <w:ind w:left="0"/>
        <w:rPr>
          <w:sz w:val="24"/>
          <w:szCs w:val="24"/>
        </w:rPr>
      </w:pPr>
    </w:p>
    <w:p w14:paraId="17F51AA7" w14:textId="77777777" w:rsidR="00421A91" w:rsidRPr="00C2265B" w:rsidRDefault="00421A91" w:rsidP="00421A91">
      <w:pPr>
        <w:tabs>
          <w:tab w:val="left" w:pos="1418"/>
        </w:tabs>
        <w:ind w:left="0"/>
        <w:rPr>
          <w:b/>
          <w:sz w:val="24"/>
          <w:szCs w:val="24"/>
          <w:lang w:val="ro-RO"/>
        </w:rPr>
      </w:pPr>
      <w:r w:rsidRPr="00C2265B">
        <w:rPr>
          <w:b/>
          <w:sz w:val="24"/>
          <w:szCs w:val="24"/>
          <w:lang w:val="ro-RO"/>
        </w:rPr>
        <w:t>SC PAINEA CASA BRUTARULUI SRL</w:t>
      </w:r>
    </w:p>
    <w:p w14:paraId="6743911D" w14:textId="364AB622" w:rsidR="002800B9" w:rsidRPr="00C2265B" w:rsidRDefault="009D6ED9" w:rsidP="002800B9">
      <w:pPr>
        <w:pStyle w:val="NoSpacing"/>
        <w:rPr>
          <w:rFonts w:ascii="Trebuchet MS" w:hAnsi="Trebuchet MS" w:cs="Times New Roman"/>
          <w:sz w:val="24"/>
          <w:szCs w:val="24"/>
        </w:rPr>
      </w:pPr>
      <w:r w:rsidRPr="00C2265B">
        <w:rPr>
          <w:rFonts w:ascii="Trebuchet MS" w:hAnsi="Trebuchet MS" w:cs="Times New Roman"/>
          <w:sz w:val="24"/>
          <w:szCs w:val="24"/>
        </w:rPr>
        <w:t>- propriul</w:t>
      </w:r>
      <w:r w:rsidR="002800B9" w:rsidRPr="00C2265B">
        <w:rPr>
          <w:rFonts w:ascii="Trebuchet MS" w:hAnsi="Trebuchet MS" w:cs="Times New Roman"/>
          <w:sz w:val="24"/>
          <w:szCs w:val="24"/>
        </w:rPr>
        <w:t xml:space="preserve"> personal și familiile acestuia</w:t>
      </w:r>
    </w:p>
    <w:p w14:paraId="2622E179" w14:textId="77777777" w:rsidR="002800B9" w:rsidRPr="00C2265B" w:rsidRDefault="002800B9" w:rsidP="002800B9">
      <w:pPr>
        <w:pStyle w:val="NoSpacing"/>
        <w:rPr>
          <w:rFonts w:ascii="Trebuchet MS" w:hAnsi="Trebuchet MS" w:cs="Times New Roman"/>
          <w:sz w:val="24"/>
          <w:szCs w:val="24"/>
        </w:rPr>
      </w:pPr>
      <w:r w:rsidRPr="00C2265B">
        <w:rPr>
          <w:rFonts w:ascii="Trebuchet MS" w:hAnsi="Trebuchet MS" w:cs="Times New Roman"/>
          <w:sz w:val="24"/>
          <w:szCs w:val="24"/>
        </w:rPr>
        <w:t>- beneficiari din cadrul Centrului Școlar pentru Educație Incluzivă Aurora, din Reșița</w:t>
      </w:r>
    </w:p>
    <w:p w14:paraId="2330B3EE" w14:textId="27C4AFCC" w:rsidR="002800B9" w:rsidRPr="00C2265B" w:rsidRDefault="002800B9" w:rsidP="002800B9">
      <w:pPr>
        <w:pStyle w:val="NoSpacing"/>
        <w:rPr>
          <w:rFonts w:ascii="Trebuchet MS" w:hAnsi="Trebuchet MS" w:cs="Times New Roman"/>
          <w:sz w:val="24"/>
          <w:szCs w:val="24"/>
        </w:rPr>
      </w:pPr>
      <w:r w:rsidRPr="00C2265B">
        <w:rPr>
          <w:rFonts w:ascii="Trebuchet MS" w:hAnsi="Trebuchet MS" w:cs="Times New Roman"/>
          <w:sz w:val="24"/>
          <w:szCs w:val="24"/>
        </w:rPr>
        <w:t>- parteneri de la care a</w:t>
      </w:r>
      <w:r w:rsidR="00AC7283" w:rsidRPr="00C2265B">
        <w:rPr>
          <w:rFonts w:ascii="Trebuchet MS" w:hAnsi="Trebuchet MS" w:cs="Times New Roman"/>
          <w:sz w:val="24"/>
          <w:szCs w:val="24"/>
        </w:rPr>
        <w:t>u</w:t>
      </w:r>
      <w:r w:rsidRPr="00C2265B">
        <w:rPr>
          <w:rFonts w:ascii="Trebuchet MS" w:hAnsi="Trebuchet MS" w:cs="Times New Roman"/>
          <w:sz w:val="24"/>
          <w:szCs w:val="24"/>
        </w:rPr>
        <w:t xml:space="preserve"> achiziționat utilajele și echipamentele necesare desfășurării activității</w:t>
      </w:r>
    </w:p>
    <w:p w14:paraId="40C5433F" w14:textId="77777777" w:rsidR="00411067" w:rsidRPr="00C2265B" w:rsidRDefault="00411067" w:rsidP="00411067">
      <w:pPr>
        <w:pStyle w:val="NoSpacing"/>
        <w:rPr>
          <w:rFonts w:ascii="Trebuchet MS" w:hAnsi="Trebuchet MS"/>
          <w:b/>
          <w:sz w:val="24"/>
          <w:szCs w:val="24"/>
          <w:lang w:val="en-US"/>
        </w:rPr>
      </w:pPr>
    </w:p>
    <w:p w14:paraId="6AB1AE3D" w14:textId="77777777" w:rsidR="00411067" w:rsidRPr="00C2265B" w:rsidRDefault="00411067" w:rsidP="00411067">
      <w:pPr>
        <w:tabs>
          <w:tab w:val="left" w:pos="1418"/>
        </w:tabs>
        <w:ind w:left="0"/>
        <w:rPr>
          <w:b/>
          <w:sz w:val="24"/>
          <w:szCs w:val="24"/>
          <w:lang w:val="ro-RO"/>
        </w:rPr>
      </w:pPr>
      <w:r w:rsidRPr="00C2265B">
        <w:rPr>
          <w:b/>
          <w:sz w:val="24"/>
          <w:szCs w:val="24"/>
          <w:lang w:val="ro-RO"/>
        </w:rPr>
        <w:t>21 TECHAL SRL</w:t>
      </w:r>
    </w:p>
    <w:p w14:paraId="617856E6" w14:textId="77777777" w:rsidR="00D21C00" w:rsidRPr="00C2265B" w:rsidRDefault="00D21C00" w:rsidP="00DC1417">
      <w:pPr>
        <w:spacing w:after="0" w:line="240" w:lineRule="auto"/>
        <w:ind w:left="0"/>
        <w:jc w:val="left"/>
        <w:rPr>
          <w:rFonts w:eastAsiaTheme="minorHAnsi"/>
          <w:sz w:val="24"/>
          <w:szCs w:val="24"/>
        </w:rPr>
      </w:pPr>
      <w:r w:rsidRPr="00C2265B">
        <w:rPr>
          <w:rFonts w:eastAsiaTheme="minorHAnsi"/>
          <w:sz w:val="24"/>
          <w:szCs w:val="24"/>
        </w:rPr>
        <w:t xml:space="preserve">- propriului personal </w:t>
      </w:r>
    </w:p>
    <w:p w14:paraId="60AAA14D" w14:textId="77777777" w:rsidR="00D21C00" w:rsidRPr="00C2265B" w:rsidRDefault="00D21C00" w:rsidP="00DC1417">
      <w:pPr>
        <w:spacing w:after="0" w:line="240" w:lineRule="auto"/>
        <w:ind w:left="0"/>
        <w:jc w:val="left"/>
        <w:rPr>
          <w:rFonts w:eastAsiaTheme="minorHAnsi"/>
          <w:sz w:val="24"/>
          <w:szCs w:val="24"/>
        </w:rPr>
      </w:pPr>
      <w:r w:rsidRPr="00C2265B">
        <w:rPr>
          <w:rFonts w:eastAsiaTheme="minorHAnsi"/>
          <w:sz w:val="24"/>
          <w:szCs w:val="24"/>
        </w:rPr>
        <w:t>- beneficiarii, copii de la Colegiul Mircea Eliade din Reșița și copii de la Școala Generală nr. 7 din Reșița</w:t>
      </w:r>
    </w:p>
    <w:p w14:paraId="0CFAE875" w14:textId="3A056689" w:rsidR="00D21C00" w:rsidRPr="00C2265B" w:rsidRDefault="002E0AD4" w:rsidP="00DC1417">
      <w:pPr>
        <w:spacing w:after="0" w:line="240" w:lineRule="auto"/>
        <w:ind w:left="0"/>
        <w:jc w:val="left"/>
        <w:rPr>
          <w:rFonts w:eastAsiaTheme="minorHAnsi"/>
          <w:sz w:val="24"/>
          <w:szCs w:val="24"/>
        </w:rPr>
      </w:pPr>
      <w:r w:rsidRPr="00C2265B">
        <w:rPr>
          <w:rFonts w:eastAsiaTheme="minorHAnsi"/>
          <w:sz w:val="24"/>
          <w:szCs w:val="24"/>
        </w:rPr>
        <w:t>- parteneri de la care au</w:t>
      </w:r>
      <w:r w:rsidR="00D21C00" w:rsidRPr="00C2265B">
        <w:rPr>
          <w:rFonts w:eastAsiaTheme="minorHAnsi"/>
          <w:sz w:val="24"/>
          <w:szCs w:val="24"/>
        </w:rPr>
        <w:t xml:space="preserve"> achiziționat utilajele și echipamentele necesare desfășurării activității</w:t>
      </w:r>
    </w:p>
    <w:p w14:paraId="620B310D" w14:textId="32705ABB" w:rsidR="007B390B" w:rsidRPr="00C2265B" w:rsidRDefault="007B390B" w:rsidP="007B390B">
      <w:pPr>
        <w:spacing w:after="0" w:line="240" w:lineRule="auto"/>
        <w:ind w:left="0" w:firstLine="720"/>
        <w:jc w:val="left"/>
        <w:rPr>
          <w:b/>
          <w:sz w:val="24"/>
          <w:szCs w:val="24"/>
          <w:lang w:val="ro-RO"/>
        </w:rPr>
      </w:pPr>
      <w:r w:rsidRPr="00C2265B">
        <w:rPr>
          <w:rFonts w:eastAsiaTheme="minorHAnsi"/>
          <w:b/>
          <w:sz w:val="24"/>
          <w:szCs w:val="24"/>
        </w:rPr>
        <w:br/>
      </w:r>
      <w:r w:rsidRPr="00C2265B">
        <w:rPr>
          <w:b/>
          <w:sz w:val="24"/>
          <w:szCs w:val="24"/>
          <w:lang w:val="ro-RO"/>
        </w:rPr>
        <w:t>SOCIOROVAN SRL</w:t>
      </w:r>
    </w:p>
    <w:p w14:paraId="47490605" w14:textId="43120E79" w:rsidR="000856AC" w:rsidRPr="00C2265B" w:rsidRDefault="009D6ED9" w:rsidP="009A5B43">
      <w:pPr>
        <w:widowControl w:val="0"/>
        <w:tabs>
          <w:tab w:val="left" w:pos="284"/>
        </w:tabs>
        <w:autoSpaceDE w:val="0"/>
        <w:autoSpaceDN w:val="0"/>
        <w:spacing w:before="40" w:after="0" w:line="240" w:lineRule="auto"/>
        <w:ind w:left="0"/>
        <w:jc w:val="left"/>
        <w:rPr>
          <w:rFonts w:eastAsia="Arial MT" w:cs="Arial"/>
          <w:bCs/>
          <w:sz w:val="24"/>
          <w:szCs w:val="24"/>
          <w:lang w:val="ro-RO"/>
        </w:rPr>
      </w:pPr>
      <w:r w:rsidRPr="00C2265B">
        <w:rPr>
          <w:rFonts w:eastAsia="Arial MT" w:cs="Arial"/>
          <w:bCs/>
          <w:sz w:val="24"/>
          <w:szCs w:val="24"/>
          <w:lang w:val="ro-RO"/>
        </w:rPr>
        <w:t>-f</w:t>
      </w:r>
      <w:r w:rsidR="00720C4E" w:rsidRPr="00C2265B">
        <w:rPr>
          <w:rFonts w:eastAsia="Arial MT" w:cs="Arial"/>
          <w:bCs/>
          <w:sz w:val="24"/>
          <w:szCs w:val="24"/>
          <w:lang w:val="ro-RO"/>
        </w:rPr>
        <w:t>amilii defavorizate, persoane cu handicap, persoa</w:t>
      </w:r>
      <w:r w:rsidR="009A5B43" w:rsidRPr="00C2265B">
        <w:rPr>
          <w:rFonts w:eastAsia="Arial MT" w:cs="Arial"/>
          <w:bCs/>
          <w:sz w:val="24"/>
          <w:szCs w:val="24"/>
          <w:lang w:val="ro-RO"/>
        </w:rPr>
        <w:t>ne in varsta, familii cu copii.</w:t>
      </w:r>
    </w:p>
    <w:p w14:paraId="5778D0A5" w14:textId="77777777" w:rsidR="000856AC" w:rsidRPr="00C2265B" w:rsidRDefault="000856AC" w:rsidP="000856AC">
      <w:pPr>
        <w:tabs>
          <w:tab w:val="left" w:pos="1418"/>
        </w:tabs>
        <w:ind w:left="0"/>
        <w:rPr>
          <w:b/>
          <w:sz w:val="24"/>
          <w:szCs w:val="24"/>
          <w:lang w:val="ro-RO"/>
        </w:rPr>
      </w:pPr>
      <w:r w:rsidRPr="00C2265B">
        <w:rPr>
          <w:b/>
          <w:sz w:val="24"/>
          <w:szCs w:val="24"/>
          <w:lang w:val="ro-RO"/>
        </w:rPr>
        <w:t>SECASENI SUC HUB SRL</w:t>
      </w:r>
    </w:p>
    <w:p w14:paraId="3B1420EA" w14:textId="7317D0AB" w:rsidR="004D2E34" w:rsidRPr="00C2265B" w:rsidRDefault="002E0AD4" w:rsidP="000856AC">
      <w:pPr>
        <w:tabs>
          <w:tab w:val="left" w:pos="1418"/>
        </w:tabs>
        <w:ind w:left="0"/>
        <w:rPr>
          <w:sz w:val="24"/>
          <w:szCs w:val="24"/>
          <w:lang w:val="ro-RO"/>
        </w:rPr>
      </w:pPr>
      <w:r w:rsidRPr="00C2265B">
        <w:rPr>
          <w:sz w:val="24"/>
          <w:szCs w:val="24"/>
          <w:lang w:val="ro-RO"/>
        </w:rPr>
        <w:t>-</w:t>
      </w:r>
      <w:r w:rsidR="009D6ED9" w:rsidRPr="00C2265B">
        <w:rPr>
          <w:sz w:val="24"/>
          <w:szCs w:val="24"/>
          <w:lang w:val="ro-RO"/>
        </w:rPr>
        <w:t>t</w:t>
      </w:r>
      <w:r w:rsidR="004D2E34" w:rsidRPr="00C2265B">
        <w:rPr>
          <w:sz w:val="24"/>
          <w:szCs w:val="24"/>
          <w:lang w:val="ro-RO"/>
        </w:rPr>
        <w:t>inerii NEET’S cat si alte persoane vulnerabile</w:t>
      </w:r>
    </w:p>
    <w:p w14:paraId="10B4900C" w14:textId="77777777" w:rsidR="00D21C00" w:rsidRPr="00C2265B" w:rsidRDefault="00D21C00" w:rsidP="00D21C00">
      <w:pPr>
        <w:spacing w:after="0" w:line="240" w:lineRule="auto"/>
        <w:ind w:left="0" w:firstLine="720"/>
        <w:jc w:val="left"/>
        <w:rPr>
          <w:b/>
          <w:sz w:val="24"/>
          <w:szCs w:val="24"/>
          <w:lang w:val="ro-RO"/>
        </w:rPr>
      </w:pPr>
    </w:p>
    <w:p w14:paraId="3B63BE5C" w14:textId="29991328" w:rsidR="0013678B" w:rsidRPr="00C2265B" w:rsidRDefault="0013678B" w:rsidP="00554C0A">
      <w:pPr>
        <w:tabs>
          <w:tab w:val="left" w:pos="2694"/>
        </w:tabs>
        <w:ind w:left="0"/>
        <w:rPr>
          <w:sz w:val="24"/>
          <w:szCs w:val="24"/>
          <w:lang w:val="ro-RO"/>
        </w:rPr>
      </w:pPr>
      <w:r w:rsidRPr="00C2265B">
        <w:rPr>
          <w:sz w:val="24"/>
          <w:szCs w:val="24"/>
          <w:lang w:val="ro-RO"/>
        </w:rPr>
        <w:lastRenderedPageBreak/>
        <w:t>Rezultatele obţinute, prezentate de fiecare entitate în rapoartele proprii,  sunt în strânsă legătură cu activitățile desfășurate, diversitatea, specificitatea acestora fă</w:t>
      </w:r>
      <w:r w:rsidR="00554C0A" w:rsidRPr="00C2265B">
        <w:rPr>
          <w:sz w:val="24"/>
          <w:szCs w:val="24"/>
          <w:lang w:val="ro-RO"/>
        </w:rPr>
        <w:t>când dificilă sintetizarea lor.</w:t>
      </w:r>
    </w:p>
    <w:p w14:paraId="12A0612E" w14:textId="7080A584" w:rsidR="008A7736" w:rsidRPr="00C2265B" w:rsidRDefault="0013678B" w:rsidP="0013678B">
      <w:pPr>
        <w:tabs>
          <w:tab w:val="left" w:pos="2694"/>
        </w:tabs>
        <w:ind w:left="0"/>
        <w:rPr>
          <w:b/>
          <w:sz w:val="24"/>
          <w:szCs w:val="24"/>
          <w:lang w:val="ro-RO"/>
        </w:rPr>
      </w:pPr>
      <w:r w:rsidRPr="00C2265B">
        <w:rPr>
          <w:b/>
          <w:sz w:val="24"/>
          <w:szCs w:val="24"/>
          <w:lang w:val="ro-RO"/>
        </w:rPr>
        <w:t xml:space="preserve">Cap.3. Angajarea persoanelor din grupurile vulnerabile şi măsuri de acompaniament. Indicatori </w:t>
      </w:r>
    </w:p>
    <w:p w14:paraId="6AE60B0A" w14:textId="77777777" w:rsidR="0013678B" w:rsidRPr="00C2265B" w:rsidRDefault="0013678B" w:rsidP="0013678B">
      <w:pPr>
        <w:tabs>
          <w:tab w:val="left" w:pos="2694"/>
        </w:tabs>
        <w:ind w:left="0"/>
        <w:rPr>
          <w:sz w:val="24"/>
          <w:szCs w:val="24"/>
          <w:lang w:val="ro-RO"/>
        </w:rPr>
      </w:pPr>
      <w:r w:rsidRPr="00C2265B">
        <w:rPr>
          <w:sz w:val="24"/>
          <w:szCs w:val="24"/>
          <w:lang w:val="ro-RO"/>
        </w:rPr>
        <w:t xml:space="preserve">ÎSI au obligația ca în raportul de activitate anual să completeze date referitoare la respectarea condițiilor prevăzute la art. 10 din Legea nr. 219/2015. </w:t>
      </w:r>
    </w:p>
    <w:p w14:paraId="16427B17" w14:textId="70DE298E" w:rsidR="0013678B" w:rsidRPr="00C2265B" w:rsidRDefault="0013678B" w:rsidP="0013678B">
      <w:pPr>
        <w:tabs>
          <w:tab w:val="left" w:pos="2694"/>
        </w:tabs>
        <w:ind w:left="0"/>
        <w:rPr>
          <w:sz w:val="24"/>
          <w:szCs w:val="24"/>
          <w:lang w:val="ro-RO"/>
        </w:rPr>
      </w:pPr>
      <w:r w:rsidRPr="00C2265B">
        <w:rPr>
          <w:sz w:val="24"/>
          <w:szCs w:val="24"/>
          <w:lang w:val="ro-RO"/>
        </w:rPr>
        <w:t xml:space="preserve">Ca urmare a centralizării datelor comunicate, conform tabelului de la punctul 7 din raportul anual de activitate depus de ÎSI, conform Anexei 5A la Normele metodologice de aplicare a Legii 219/2015 privind economia socială, aprobate prin HG 585/2016 și prelucrate la nivel </w:t>
      </w:r>
      <w:r w:rsidR="002E0AD4" w:rsidRPr="00C2265B">
        <w:rPr>
          <w:sz w:val="24"/>
          <w:szCs w:val="24"/>
          <w:lang w:val="ro-RO"/>
        </w:rPr>
        <w:t>judetean</w:t>
      </w:r>
      <w:r w:rsidRPr="00C2265B">
        <w:rPr>
          <w:sz w:val="24"/>
          <w:szCs w:val="24"/>
          <w:lang w:val="ro-RO"/>
        </w:rPr>
        <w:t xml:space="preserve">, a rezultat că în cadrul ÎSI erau angajați în medie lunară </w:t>
      </w:r>
      <w:r w:rsidR="00561C78" w:rsidRPr="00C2265B">
        <w:rPr>
          <w:sz w:val="24"/>
          <w:szCs w:val="24"/>
          <w:lang w:val="ro-RO"/>
        </w:rPr>
        <w:t>16</w:t>
      </w:r>
      <w:r w:rsidRPr="00C2265B">
        <w:rPr>
          <w:sz w:val="24"/>
          <w:szCs w:val="24"/>
          <w:lang w:val="ro-RO"/>
        </w:rPr>
        <w:t xml:space="preserve"> persoane, dintre care, în medie,</w:t>
      </w:r>
      <w:r w:rsidR="00F9703A" w:rsidRPr="00C2265B">
        <w:rPr>
          <w:sz w:val="24"/>
          <w:szCs w:val="24"/>
          <w:lang w:val="ro-RO"/>
        </w:rPr>
        <w:t xml:space="preserve"> </w:t>
      </w:r>
      <w:r w:rsidR="00561C78" w:rsidRPr="00C2265B">
        <w:rPr>
          <w:sz w:val="24"/>
          <w:szCs w:val="24"/>
          <w:lang w:val="ro-RO"/>
        </w:rPr>
        <w:t>9</w:t>
      </w:r>
      <w:r w:rsidR="009D6ED9" w:rsidRPr="00C2265B">
        <w:rPr>
          <w:b/>
          <w:sz w:val="24"/>
          <w:szCs w:val="24"/>
          <w:lang w:val="ro-RO"/>
        </w:rPr>
        <w:t xml:space="preserve"> </w:t>
      </w:r>
      <w:r w:rsidRPr="00C2265B">
        <w:rPr>
          <w:sz w:val="24"/>
          <w:szCs w:val="24"/>
          <w:lang w:val="ro-RO"/>
        </w:rPr>
        <w:t xml:space="preserve">persoane aparțineau grupului vulnerabil. </w:t>
      </w:r>
    </w:p>
    <w:p w14:paraId="549423CD" w14:textId="1B5579CD" w:rsidR="009D6ED9" w:rsidRPr="00C2265B" w:rsidRDefault="0013678B" w:rsidP="0037171A">
      <w:pPr>
        <w:tabs>
          <w:tab w:val="left" w:pos="2694"/>
        </w:tabs>
        <w:ind w:left="0"/>
        <w:rPr>
          <w:sz w:val="24"/>
          <w:szCs w:val="24"/>
          <w:lang w:val="ro-RO"/>
        </w:rPr>
      </w:pPr>
      <w:r w:rsidRPr="00C2265B">
        <w:rPr>
          <w:sz w:val="24"/>
          <w:szCs w:val="24"/>
          <w:lang w:val="ro-RO"/>
        </w:rPr>
        <w:t>Procentul angajaților din grupul vulnerabil în totalul angajaților a fost în medie de</w:t>
      </w:r>
      <w:r w:rsidR="003A6F3F" w:rsidRPr="00C2265B">
        <w:rPr>
          <w:sz w:val="24"/>
          <w:szCs w:val="24"/>
          <w:lang w:val="ro-RO"/>
        </w:rPr>
        <w:t xml:space="preserve"> </w:t>
      </w:r>
      <w:r w:rsidR="00561C78" w:rsidRPr="00C2265B">
        <w:rPr>
          <w:sz w:val="24"/>
          <w:szCs w:val="24"/>
          <w:lang w:val="ro-RO"/>
        </w:rPr>
        <w:t>59</w:t>
      </w:r>
      <w:r w:rsidR="00463E7A" w:rsidRPr="00C2265B">
        <w:rPr>
          <w:b/>
          <w:sz w:val="24"/>
          <w:szCs w:val="24"/>
          <w:lang w:val="ro-RO"/>
        </w:rPr>
        <w:t xml:space="preserve"> </w:t>
      </w:r>
      <w:r w:rsidRPr="00C2265B">
        <w:rPr>
          <w:sz w:val="24"/>
          <w:szCs w:val="24"/>
          <w:lang w:val="ro-RO"/>
        </w:rPr>
        <w:t>, iar procentul timpului de lucru pentru persoanele angajate din grupul vulnerabil în totalul persoanelor angajate a fost în medie de</w:t>
      </w:r>
      <w:r w:rsidR="003A6F3F" w:rsidRPr="00C2265B">
        <w:rPr>
          <w:sz w:val="24"/>
          <w:szCs w:val="24"/>
          <w:lang w:val="ro-RO"/>
        </w:rPr>
        <w:t xml:space="preserve"> </w:t>
      </w:r>
      <w:r w:rsidR="00561C78" w:rsidRPr="00C2265B">
        <w:rPr>
          <w:sz w:val="24"/>
          <w:szCs w:val="24"/>
          <w:lang w:val="ro-RO"/>
        </w:rPr>
        <w:t>67</w:t>
      </w:r>
      <w:r w:rsidR="00463E7A" w:rsidRPr="00C2265B">
        <w:rPr>
          <w:b/>
          <w:sz w:val="24"/>
          <w:szCs w:val="24"/>
          <w:lang w:val="ro-RO"/>
        </w:rPr>
        <w:t xml:space="preserve"> </w:t>
      </w:r>
      <w:r w:rsidRPr="00C2265B">
        <w:rPr>
          <w:sz w:val="24"/>
          <w:szCs w:val="24"/>
          <w:lang w:val="ro-RO"/>
        </w:rPr>
        <w:t>.</w:t>
      </w:r>
    </w:p>
    <w:tbl>
      <w:tblPr>
        <w:tblW w:w="11058" w:type="dxa"/>
        <w:tblInd w:w="-885" w:type="dxa"/>
        <w:tblLayout w:type="fixed"/>
        <w:tblLook w:val="04A0" w:firstRow="1" w:lastRow="0" w:firstColumn="1" w:lastColumn="0" w:noHBand="0" w:noVBand="1"/>
      </w:tblPr>
      <w:tblGrid>
        <w:gridCol w:w="492"/>
        <w:gridCol w:w="1635"/>
        <w:gridCol w:w="709"/>
        <w:gridCol w:w="709"/>
        <w:gridCol w:w="709"/>
        <w:gridCol w:w="708"/>
        <w:gridCol w:w="709"/>
        <w:gridCol w:w="567"/>
        <w:gridCol w:w="567"/>
        <w:gridCol w:w="709"/>
        <w:gridCol w:w="709"/>
        <w:gridCol w:w="708"/>
        <w:gridCol w:w="709"/>
        <w:gridCol w:w="709"/>
        <w:gridCol w:w="709"/>
      </w:tblGrid>
      <w:tr w:rsidR="00C2265B" w:rsidRPr="00C2265B" w14:paraId="20A76F7D" w14:textId="77777777" w:rsidTr="00CB26B6">
        <w:trPr>
          <w:trHeight w:val="60"/>
        </w:trPr>
        <w:tc>
          <w:tcPr>
            <w:tcW w:w="492"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B8928A5"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Nr. Crt.</w:t>
            </w:r>
          </w:p>
        </w:tc>
        <w:tc>
          <w:tcPr>
            <w:tcW w:w="1635"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7E942E6"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Luna</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1AB815E6"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1</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232CCFB4"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2</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928FA3F"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3</w:t>
            </w:r>
          </w:p>
        </w:tc>
        <w:tc>
          <w:tcPr>
            <w:tcW w:w="708"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414EBCD"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4</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1A6D1B1"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5</w:t>
            </w:r>
          </w:p>
        </w:tc>
        <w:tc>
          <w:tcPr>
            <w:tcW w:w="56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7C7524F"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6</w:t>
            </w:r>
          </w:p>
        </w:tc>
        <w:tc>
          <w:tcPr>
            <w:tcW w:w="56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4AD86D3"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7</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701A3C98"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8</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9937B4B"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9</w:t>
            </w:r>
          </w:p>
        </w:tc>
        <w:tc>
          <w:tcPr>
            <w:tcW w:w="708"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9EDD19F"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10</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38FB7BF"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11</w:t>
            </w:r>
          </w:p>
        </w:tc>
        <w:tc>
          <w:tcPr>
            <w:tcW w:w="709" w:type="dxa"/>
            <w:tcBorders>
              <w:top w:val="single" w:sz="8" w:space="0" w:color="auto"/>
              <w:left w:val="nil"/>
              <w:bottom w:val="single" w:sz="8" w:space="0" w:color="auto"/>
              <w:right w:val="nil"/>
            </w:tcBorders>
            <w:shd w:val="clear" w:color="auto" w:fill="FFFFFF" w:themeFill="background1"/>
            <w:noWrap/>
            <w:vAlign w:val="bottom"/>
            <w:hideMark/>
          </w:tcPr>
          <w:p w14:paraId="1B890550"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12</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29D8941"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Media</w:t>
            </w:r>
          </w:p>
        </w:tc>
      </w:tr>
      <w:tr w:rsidR="00C2265B" w:rsidRPr="00C2265B" w14:paraId="37C12964" w14:textId="77777777" w:rsidTr="00CB26B6">
        <w:trPr>
          <w:trHeight w:val="60"/>
        </w:trPr>
        <w:tc>
          <w:tcPr>
            <w:tcW w:w="492" w:type="dxa"/>
            <w:tcBorders>
              <w:top w:val="nil"/>
              <w:left w:val="single" w:sz="8" w:space="0" w:color="auto"/>
              <w:bottom w:val="single" w:sz="8" w:space="0" w:color="auto"/>
              <w:right w:val="single" w:sz="8" w:space="0" w:color="auto"/>
            </w:tcBorders>
            <w:shd w:val="clear" w:color="auto" w:fill="FFFFFF" w:themeFill="background1"/>
            <w:noWrap/>
            <w:vAlign w:val="bottom"/>
            <w:hideMark/>
          </w:tcPr>
          <w:p w14:paraId="526CBF0A"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1</w:t>
            </w:r>
          </w:p>
        </w:tc>
        <w:tc>
          <w:tcPr>
            <w:tcW w:w="1635" w:type="dxa"/>
            <w:tcBorders>
              <w:top w:val="nil"/>
              <w:left w:val="nil"/>
              <w:bottom w:val="single" w:sz="8" w:space="0" w:color="auto"/>
              <w:right w:val="single" w:sz="8" w:space="0" w:color="auto"/>
            </w:tcBorders>
            <w:shd w:val="clear" w:color="auto" w:fill="FFFFFF" w:themeFill="background1"/>
            <w:vAlign w:val="bottom"/>
            <w:hideMark/>
          </w:tcPr>
          <w:p w14:paraId="30E9B80D" w14:textId="77777777" w:rsidR="0037171A" w:rsidRPr="00C2265B" w:rsidRDefault="0037171A" w:rsidP="0053032B">
            <w:pPr>
              <w:spacing w:after="0" w:line="240" w:lineRule="auto"/>
              <w:ind w:left="0"/>
              <w:jc w:val="center"/>
              <w:rPr>
                <w:rFonts w:eastAsia="Times New Roman"/>
                <w:sz w:val="16"/>
                <w:szCs w:val="16"/>
              </w:rPr>
            </w:pPr>
            <w:r w:rsidRPr="00C2265B">
              <w:rPr>
                <w:rFonts w:eastAsia="Times New Roman"/>
                <w:sz w:val="16"/>
                <w:szCs w:val="16"/>
              </w:rPr>
              <w:t>Număr total angajaţi/Membrii cooperatori</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1146A743" w14:textId="496F43E7"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14</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5E8B7554" w14:textId="4C8CDCB1"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14</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2720F601" w14:textId="52FB6218"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15</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368A39B7" w14:textId="10EF0CDC"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15</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6FD4E18B" w14:textId="0095A3B8"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15</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54DD76F3" w14:textId="07B67335"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17</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4F292005" w14:textId="7D6E75EB"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15</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77BE2E30" w14:textId="11AEB086"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16</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55FEE77D" w14:textId="75B6AF03"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17</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2F039096" w14:textId="7C64F7FA"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18</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36CE8CBB" w14:textId="488A359E"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18</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2CF9AB4A" w14:textId="7937DBB7"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18</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012D090F" w14:textId="6EF4FC34" w:rsidR="0037171A" w:rsidRPr="00C2265B" w:rsidRDefault="00276BB4" w:rsidP="0053032B">
            <w:pPr>
              <w:spacing w:after="0" w:line="240" w:lineRule="auto"/>
              <w:ind w:left="0"/>
              <w:jc w:val="center"/>
              <w:rPr>
                <w:rFonts w:eastAsia="Times New Roman"/>
                <w:sz w:val="16"/>
                <w:szCs w:val="16"/>
              </w:rPr>
            </w:pPr>
            <w:r w:rsidRPr="00C2265B">
              <w:rPr>
                <w:rFonts w:eastAsia="Times New Roman"/>
                <w:sz w:val="16"/>
                <w:szCs w:val="16"/>
              </w:rPr>
              <w:t>16</w:t>
            </w:r>
          </w:p>
        </w:tc>
      </w:tr>
      <w:tr w:rsidR="00C2265B" w:rsidRPr="00C2265B" w14:paraId="377505B5" w14:textId="77777777" w:rsidTr="00CB26B6">
        <w:trPr>
          <w:trHeight w:val="60"/>
        </w:trPr>
        <w:tc>
          <w:tcPr>
            <w:tcW w:w="492" w:type="dxa"/>
            <w:tcBorders>
              <w:top w:val="nil"/>
              <w:left w:val="single" w:sz="8" w:space="0" w:color="auto"/>
              <w:bottom w:val="single" w:sz="8" w:space="0" w:color="auto"/>
              <w:right w:val="single" w:sz="8" w:space="0" w:color="auto"/>
            </w:tcBorders>
            <w:shd w:val="clear" w:color="auto" w:fill="FFFFFF" w:themeFill="background1"/>
            <w:noWrap/>
            <w:vAlign w:val="bottom"/>
            <w:hideMark/>
          </w:tcPr>
          <w:p w14:paraId="085DA9DD"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2</w:t>
            </w:r>
          </w:p>
        </w:tc>
        <w:tc>
          <w:tcPr>
            <w:tcW w:w="1635" w:type="dxa"/>
            <w:tcBorders>
              <w:top w:val="nil"/>
              <w:left w:val="nil"/>
              <w:bottom w:val="single" w:sz="8" w:space="0" w:color="auto"/>
              <w:right w:val="single" w:sz="8" w:space="0" w:color="auto"/>
            </w:tcBorders>
            <w:shd w:val="clear" w:color="auto" w:fill="FFFFFF" w:themeFill="background1"/>
            <w:vAlign w:val="bottom"/>
            <w:hideMark/>
          </w:tcPr>
          <w:p w14:paraId="0C4A3BA2" w14:textId="77777777" w:rsidR="0037171A" w:rsidRPr="00C2265B" w:rsidRDefault="0037171A" w:rsidP="0053032B">
            <w:pPr>
              <w:spacing w:after="0" w:line="240" w:lineRule="auto"/>
              <w:ind w:left="0"/>
              <w:jc w:val="center"/>
              <w:rPr>
                <w:rFonts w:eastAsia="Times New Roman"/>
                <w:sz w:val="16"/>
                <w:szCs w:val="16"/>
              </w:rPr>
            </w:pPr>
            <w:r w:rsidRPr="00C2265B">
              <w:rPr>
                <w:rFonts w:eastAsia="Times New Roman"/>
                <w:sz w:val="16"/>
                <w:szCs w:val="16"/>
              </w:rPr>
              <w:t>Număr angajați/ Membrii cooperatori aparținând grupului vulnerabil</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16DE801C" w14:textId="477C597E"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9</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70E565DF" w14:textId="08820155"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9</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2B820297" w14:textId="7E79C316"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10</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35AA27F5" w14:textId="203E1F73"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10</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5BCBB852" w14:textId="0A494D61"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10</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316B0538" w14:textId="392A4A78"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11</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71B4109B" w14:textId="2677BB55"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9</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23EDED4A" w14:textId="5A5A6845"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9</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79B507C5" w14:textId="595F0857"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9</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30F8133E" w14:textId="2DCFD350"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9</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380702F9" w14:textId="18EA7882"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9</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0009CEF2" w14:textId="761DE1E6"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9</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1354CE24" w14:textId="73702A1D" w:rsidR="0037171A" w:rsidRPr="00C2265B" w:rsidRDefault="00276BB4" w:rsidP="0053032B">
            <w:pPr>
              <w:spacing w:after="0" w:line="240" w:lineRule="auto"/>
              <w:ind w:left="0"/>
              <w:jc w:val="center"/>
              <w:rPr>
                <w:rFonts w:eastAsia="Times New Roman"/>
                <w:sz w:val="16"/>
                <w:szCs w:val="16"/>
              </w:rPr>
            </w:pPr>
            <w:r w:rsidRPr="00C2265B">
              <w:rPr>
                <w:rFonts w:eastAsia="Times New Roman"/>
                <w:sz w:val="16"/>
                <w:szCs w:val="16"/>
              </w:rPr>
              <w:t>9</w:t>
            </w:r>
          </w:p>
        </w:tc>
      </w:tr>
      <w:tr w:rsidR="00C2265B" w:rsidRPr="00C2265B" w14:paraId="2A4AC93A" w14:textId="77777777" w:rsidTr="00CB26B6">
        <w:trPr>
          <w:trHeight w:val="60"/>
        </w:trPr>
        <w:tc>
          <w:tcPr>
            <w:tcW w:w="492" w:type="dxa"/>
            <w:tcBorders>
              <w:top w:val="nil"/>
              <w:left w:val="single" w:sz="8" w:space="0" w:color="auto"/>
              <w:bottom w:val="single" w:sz="8" w:space="0" w:color="auto"/>
              <w:right w:val="single" w:sz="8" w:space="0" w:color="auto"/>
            </w:tcBorders>
            <w:shd w:val="clear" w:color="auto" w:fill="FFFFFF" w:themeFill="background1"/>
            <w:noWrap/>
            <w:vAlign w:val="bottom"/>
            <w:hideMark/>
          </w:tcPr>
          <w:p w14:paraId="1F68D4F4"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3</w:t>
            </w:r>
          </w:p>
        </w:tc>
        <w:tc>
          <w:tcPr>
            <w:tcW w:w="1635" w:type="dxa"/>
            <w:tcBorders>
              <w:top w:val="nil"/>
              <w:left w:val="nil"/>
              <w:bottom w:val="single" w:sz="8" w:space="0" w:color="auto"/>
              <w:right w:val="single" w:sz="8" w:space="0" w:color="auto"/>
            </w:tcBorders>
            <w:shd w:val="clear" w:color="auto" w:fill="FFFFFF" w:themeFill="background1"/>
            <w:vAlign w:val="bottom"/>
            <w:hideMark/>
          </w:tcPr>
          <w:p w14:paraId="13BE60FF" w14:textId="77777777" w:rsidR="0037171A" w:rsidRPr="00C2265B" w:rsidRDefault="0037171A" w:rsidP="0053032B">
            <w:pPr>
              <w:spacing w:after="0" w:line="240" w:lineRule="auto"/>
              <w:ind w:left="0"/>
              <w:jc w:val="center"/>
              <w:rPr>
                <w:rFonts w:eastAsia="Times New Roman"/>
                <w:sz w:val="16"/>
                <w:szCs w:val="16"/>
              </w:rPr>
            </w:pPr>
            <w:r w:rsidRPr="00C2265B">
              <w:rPr>
                <w:rFonts w:eastAsia="Times New Roman"/>
                <w:sz w:val="16"/>
                <w:szCs w:val="16"/>
              </w:rPr>
              <w:t xml:space="preserve"> Procent % angajați</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099BCDA3" w14:textId="310C9A97" w:rsidR="0037171A" w:rsidRPr="00C2265B" w:rsidRDefault="00276BB4" w:rsidP="0053032B">
            <w:pPr>
              <w:spacing w:after="0" w:line="240" w:lineRule="auto"/>
              <w:ind w:left="0"/>
              <w:jc w:val="left"/>
              <w:rPr>
                <w:rFonts w:eastAsia="Times New Roman" w:cs="Arial"/>
                <w:bCs/>
                <w:sz w:val="16"/>
                <w:szCs w:val="16"/>
              </w:rPr>
            </w:pPr>
            <w:r w:rsidRPr="00C2265B">
              <w:rPr>
                <w:rFonts w:eastAsia="Times New Roman" w:cs="Arial"/>
                <w:bCs/>
                <w:sz w:val="16"/>
                <w:szCs w:val="16"/>
              </w:rPr>
              <w:t>64</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392CA621" w14:textId="4B9356AA" w:rsidR="0037171A" w:rsidRPr="00C2265B" w:rsidRDefault="00276BB4" w:rsidP="0053032B">
            <w:pPr>
              <w:spacing w:after="0" w:line="240" w:lineRule="auto"/>
              <w:ind w:left="0"/>
              <w:jc w:val="left"/>
              <w:rPr>
                <w:rFonts w:eastAsia="Times New Roman" w:cs="Arial"/>
                <w:bCs/>
                <w:sz w:val="16"/>
                <w:szCs w:val="16"/>
              </w:rPr>
            </w:pPr>
            <w:r w:rsidRPr="00C2265B">
              <w:rPr>
                <w:rFonts w:eastAsia="Times New Roman" w:cs="Arial"/>
                <w:bCs/>
                <w:sz w:val="16"/>
                <w:szCs w:val="16"/>
              </w:rPr>
              <w:t>64</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00EE1782" w14:textId="6E70A05B" w:rsidR="0037171A" w:rsidRPr="00C2265B" w:rsidRDefault="00276BB4" w:rsidP="0053032B">
            <w:pPr>
              <w:spacing w:after="0" w:line="240" w:lineRule="auto"/>
              <w:ind w:left="0"/>
              <w:jc w:val="left"/>
              <w:rPr>
                <w:rFonts w:eastAsia="Times New Roman" w:cs="Arial"/>
                <w:bCs/>
                <w:sz w:val="16"/>
                <w:szCs w:val="16"/>
              </w:rPr>
            </w:pPr>
            <w:r w:rsidRPr="00C2265B">
              <w:rPr>
                <w:rFonts w:eastAsia="Times New Roman" w:cs="Arial"/>
                <w:bCs/>
                <w:sz w:val="16"/>
                <w:szCs w:val="16"/>
              </w:rPr>
              <w:t>67</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49088FB2" w14:textId="71C4B2C6" w:rsidR="0037171A" w:rsidRPr="00C2265B" w:rsidRDefault="00276BB4" w:rsidP="0053032B">
            <w:pPr>
              <w:spacing w:after="0" w:line="240" w:lineRule="auto"/>
              <w:ind w:left="0"/>
              <w:jc w:val="left"/>
              <w:rPr>
                <w:rFonts w:eastAsia="Times New Roman" w:cs="Arial"/>
                <w:bCs/>
                <w:sz w:val="16"/>
                <w:szCs w:val="16"/>
              </w:rPr>
            </w:pPr>
            <w:r w:rsidRPr="00C2265B">
              <w:rPr>
                <w:rFonts w:eastAsia="Times New Roman" w:cs="Arial"/>
                <w:bCs/>
                <w:sz w:val="16"/>
                <w:szCs w:val="16"/>
              </w:rPr>
              <w:t>67</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687D85B7" w14:textId="220B4F8A" w:rsidR="0037171A" w:rsidRPr="00C2265B" w:rsidRDefault="00276BB4" w:rsidP="0053032B">
            <w:pPr>
              <w:spacing w:after="0" w:line="240" w:lineRule="auto"/>
              <w:ind w:left="0"/>
              <w:jc w:val="left"/>
              <w:rPr>
                <w:rFonts w:eastAsia="Times New Roman" w:cs="Arial"/>
                <w:bCs/>
                <w:sz w:val="16"/>
                <w:szCs w:val="16"/>
              </w:rPr>
            </w:pPr>
            <w:r w:rsidRPr="00C2265B">
              <w:rPr>
                <w:rFonts w:eastAsia="Times New Roman" w:cs="Arial"/>
                <w:bCs/>
                <w:sz w:val="16"/>
                <w:szCs w:val="16"/>
              </w:rPr>
              <w:t>67</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327FB1EC" w14:textId="26F7337B" w:rsidR="0037171A" w:rsidRPr="00C2265B" w:rsidRDefault="00276BB4" w:rsidP="0053032B">
            <w:pPr>
              <w:spacing w:after="0" w:line="240" w:lineRule="auto"/>
              <w:ind w:left="0"/>
              <w:jc w:val="left"/>
              <w:rPr>
                <w:rFonts w:eastAsia="Times New Roman" w:cs="Arial"/>
                <w:bCs/>
                <w:sz w:val="16"/>
                <w:szCs w:val="16"/>
              </w:rPr>
            </w:pPr>
            <w:r w:rsidRPr="00C2265B">
              <w:rPr>
                <w:rFonts w:eastAsia="Times New Roman" w:cs="Arial"/>
                <w:bCs/>
                <w:sz w:val="16"/>
                <w:szCs w:val="16"/>
              </w:rPr>
              <w:t>65</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67D9688C" w14:textId="747EC10F" w:rsidR="0037171A" w:rsidRPr="00C2265B" w:rsidRDefault="00276BB4" w:rsidP="0053032B">
            <w:pPr>
              <w:spacing w:after="0" w:line="240" w:lineRule="auto"/>
              <w:ind w:left="0"/>
              <w:jc w:val="left"/>
              <w:rPr>
                <w:rFonts w:eastAsia="Times New Roman" w:cs="Arial"/>
                <w:bCs/>
                <w:sz w:val="16"/>
                <w:szCs w:val="16"/>
              </w:rPr>
            </w:pPr>
            <w:r w:rsidRPr="00C2265B">
              <w:rPr>
                <w:rFonts w:eastAsia="Times New Roman" w:cs="Arial"/>
                <w:bCs/>
                <w:sz w:val="16"/>
                <w:szCs w:val="16"/>
              </w:rPr>
              <w:t>60</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1A8CBD72" w14:textId="3DC15250" w:rsidR="0037171A" w:rsidRPr="00C2265B" w:rsidRDefault="00276BB4" w:rsidP="0053032B">
            <w:pPr>
              <w:spacing w:after="0" w:line="240" w:lineRule="auto"/>
              <w:ind w:left="0"/>
              <w:jc w:val="left"/>
              <w:rPr>
                <w:rFonts w:eastAsia="Times New Roman"/>
                <w:bCs/>
                <w:sz w:val="16"/>
                <w:szCs w:val="16"/>
              </w:rPr>
            </w:pPr>
            <w:r w:rsidRPr="00C2265B">
              <w:rPr>
                <w:rFonts w:eastAsia="Times New Roman"/>
                <w:bCs/>
                <w:sz w:val="16"/>
                <w:szCs w:val="16"/>
              </w:rPr>
              <w:t>56</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244C7830" w14:textId="3C7F9643" w:rsidR="0037171A" w:rsidRPr="00C2265B" w:rsidRDefault="00276BB4" w:rsidP="0053032B">
            <w:pPr>
              <w:spacing w:after="0" w:line="240" w:lineRule="auto"/>
              <w:ind w:left="0"/>
              <w:jc w:val="left"/>
              <w:rPr>
                <w:rFonts w:eastAsia="Times New Roman"/>
                <w:bCs/>
                <w:sz w:val="16"/>
                <w:szCs w:val="16"/>
              </w:rPr>
            </w:pPr>
            <w:r w:rsidRPr="00C2265B">
              <w:rPr>
                <w:rFonts w:eastAsia="Times New Roman"/>
                <w:bCs/>
                <w:sz w:val="16"/>
                <w:szCs w:val="16"/>
              </w:rPr>
              <w:t>53</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24AB7EA3" w14:textId="05B461F5" w:rsidR="0037171A" w:rsidRPr="00C2265B" w:rsidRDefault="00276BB4" w:rsidP="0053032B">
            <w:pPr>
              <w:spacing w:after="0" w:line="240" w:lineRule="auto"/>
              <w:ind w:left="0"/>
              <w:jc w:val="left"/>
              <w:rPr>
                <w:rFonts w:eastAsia="Times New Roman"/>
                <w:bCs/>
                <w:sz w:val="16"/>
                <w:szCs w:val="16"/>
              </w:rPr>
            </w:pPr>
            <w:r w:rsidRPr="00C2265B">
              <w:rPr>
                <w:rFonts w:eastAsia="Times New Roman"/>
                <w:bCs/>
                <w:sz w:val="16"/>
                <w:szCs w:val="16"/>
              </w:rPr>
              <w:t>50</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62260BB4" w14:textId="741EB0C5" w:rsidR="0037171A" w:rsidRPr="00C2265B" w:rsidRDefault="00276BB4" w:rsidP="0053032B">
            <w:pPr>
              <w:spacing w:after="0" w:line="240" w:lineRule="auto"/>
              <w:ind w:left="0"/>
              <w:jc w:val="left"/>
              <w:rPr>
                <w:rFonts w:eastAsia="Times New Roman"/>
                <w:bCs/>
                <w:sz w:val="16"/>
                <w:szCs w:val="16"/>
              </w:rPr>
            </w:pPr>
            <w:r w:rsidRPr="00C2265B">
              <w:rPr>
                <w:rFonts w:eastAsia="Times New Roman"/>
                <w:bCs/>
                <w:sz w:val="16"/>
                <w:szCs w:val="16"/>
              </w:rPr>
              <w:t>50</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689BE615" w14:textId="696C260A" w:rsidR="0037171A" w:rsidRPr="00C2265B" w:rsidRDefault="00276BB4" w:rsidP="0053032B">
            <w:pPr>
              <w:spacing w:after="0" w:line="240" w:lineRule="auto"/>
              <w:ind w:left="0"/>
              <w:jc w:val="left"/>
              <w:rPr>
                <w:rFonts w:eastAsia="Times New Roman"/>
                <w:bCs/>
                <w:sz w:val="16"/>
                <w:szCs w:val="16"/>
              </w:rPr>
            </w:pPr>
            <w:r w:rsidRPr="00C2265B">
              <w:rPr>
                <w:rFonts w:eastAsia="Times New Roman"/>
                <w:bCs/>
                <w:sz w:val="16"/>
                <w:szCs w:val="16"/>
              </w:rPr>
              <w:t>50</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3FD6B0D6" w14:textId="74FC31E2" w:rsidR="0037171A" w:rsidRPr="00C2265B" w:rsidRDefault="00276BB4" w:rsidP="0053032B">
            <w:pPr>
              <w:spacing w:after="0" w:line="240" w:lineRule="auto"/>
              <w:ind w:left="0"/>
              <w:jc w:val="left"/>
              <w:rPr>
                <w:rFonts w:eastAsia="Times New Roman"/>
                <w:sz w:val="16"/>
                <w:szCs w:val="16"/>
              </w:rPr>
            </w:pPr>
            <w:r w:rsidRPr="00C2265B">
              <w:rPr>
                <w:rFonts w:eastAsia="Times New Roman"/>
                <w:sz w:val="16"/>
                <w:szCs w:val="16"/>
              </w:rPr>
              <w:t>59</w:t>
            </w:r>
          </w:p>
        </w:tc>
      </w:tr>
      <w:tr w:rsidR="00C2265B" w:rsidRPr="00C2265B" w14:paraId="24C7D785" w14:textId="77777777" w:rsidTr="00CB26B6">
        <w:trPr>
          <w:trHeight w:val="60"/>
        </w:trPr>
        <w:tc>
          <w:tcPr>
            <w:tcW w:w="492" w:type="dxa"/>
            <w:tcBorders>
              <w:top w:val="nil"/>
              <w:left w:val="single" w:sz="8" w:space="0" w:color="auto"/>
              <w:bottom w:val="single" w:sz="8" w:space="0" w:color="auto"/>
              <w:right w:val="single" w:sz="8" w:space="0" w:color="auto"/>
            </w:tcBorders>
            <w:shd w:val="clear" w:color="auto" w:fill="FFFFFF" w:themeFill="background1"/>
            <w:noWrap/>
            <w:vAlign w:val="bottom"/>
            <w:hideMark/>
          </w:tcPr>
          <w:p w14:paraId="1216747D"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4</w:t>
            </w:r>
          </w:p>
        </w:tc>
        <w:tc>
          <w:tcPr>
            <w:tcW w:w="1635" w:type="dxa"/>
            <w:tcBorders>
              <w:top w:val="nil"/>
              <w:left w:val="nil"/>
              <w:bottom w:val="single" w:sz="8" w:space="0" w:color="auto"/>
              <w:right w:val="single" w:sz="8" w:space="0" w:color="auto"/>
            </w:tcBorders>
            <w:shd w:val="clear" w:color="auto" w:fill="FFFFFF" w:themeFill="background1"/>
            <w:vAlign w:val="bottom"/>
            <w:hideMark/>
          </w:tcPr>
          <w:p w14:paraId="027F9EA7" w14:textId="77777777" w:rsidR="0037171A" w:rsidRPr="00C2265B" w:rsidRDefault="0037171A" w:rsidP="0053032B">
            <w:pPr>
              <w:spacing w:after="0" w:line="240" w:lineRule="auto"/>
              <w:ind w:left="0"/>
              <w:jc w:val="center"/>
              <w:rPr>
                <w:rFonts w:eastAsia="Times New Roman"/>
                <w:sz w:val="16"/>
                <w:szCs w:val="16"/>
              </w:rPr>
            </w:pPr>
            <w:r w:rsidRPr="00C2265B">
              <w:rPr>
                <w:rFonts w:eastAsia="Times New Roman"/>
                <w:sz w:val="16"/>
                <w:szCs w:val="16"/>
              </w:rPr>
              <w:t xml:space="preserve">Totalul timpului de lucru al tuturor angajaților/Membrilor cooperatori (ore) </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74F62BD4" w14:textId="0A12ACA8"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1948</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22FC68F1" w14:textId="09765EC2"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1884</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4852B8F2" w14:textId="1D1DF505"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2236</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288DFC20" w14:textId="214D91AB"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2052</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6A0E13CA" w14:textId="37DA0039"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2284</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391A271E" w14:textId="41475FE7"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1836</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3B5B719B" w14:textId="6A36E88C"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1988</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3E221AA1" w14:textId="57843593"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2140</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3D646BBA" w14:textId="060825C4"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2580</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5085A539" w14:textId="019D901F"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2748</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32204FB4" w14:textId="14AEA66B" w:rsidR="0037171A" w:rsidRPr="00C2265B" w:rsidRDefault="00276BB4" w:rsidP="0053032B">
            <w:pPr>
              <w:spacing w:after="0" w:line="240" w:lineRule="auto"/>
              <w:ind w:left="0"/>
              <w:jc w:val="center"/>
              <w:rPr>
                <w:rFonts w:eastAsia="Times New Roman"/>
                <w:bCs/>
                <w:sz w:val="16"/>
                <w:szCs w:val="16"/>
              </w:rPr>
            </w:pPr>
            <w:r w:rsidRPr="00C2265B">
              <w:rPr>
                <w:rFonts w:eastAsia="Times New Roman"/>
                <w:bCs/>
                <w:sz w:val="16"/>
                <w:szCs w:val="16"/>
              </w:rPr>
              <w:t>2676</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1C9E779F" w14:textId="0B331059" w:rsidR="0037171A" w:rsidRPr="00C2265B" w:rsidRDefault="00276BB4" w:rsidP="0053032B">
            <w:pPr>
              <w:spacing w:after="0" w:line="240" w:lineRule="auto"/>
              <w:ind w:left="0"/>
              <w:rPr>
                <w:rFonts w:eastAsia="Times New Roman"/>
                <w:bCs/>
                <w:sz w:val="16"/>
                <w:szCs w:val="16"/>
              </w:rPr>
            </w:pPr>
            <w:r w:rsidRPr="00C2265B">
              <w:rPr>
                <w:rFonts w:eastAsia="Times New Roman"/>
                <w:bCs/>
                <w:sz w:val="16"/>
                <w:szCs w:val="16"/>
              </w:rPr>
              <w:t>2404</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065FD054" w14:textId="4106CB29" w:rsidR="0037171A" w:rsidRPr="00C2265B" w:rsidRDefault="00276BB4" w:rsidP="0053032B">
            <w:pPr>
              <w:spacing w:after="0" w:line="240" w:lineRule="auto"/>
              <w:ind w:left="0"/>
              <w:jc w:val="center"/>
              <w:rPr>
                <w:rFonts w:eastAsia="Times New Roman"/>
                <w:sz w:val="16"/>
                <w:szCs w:val="16"/>
              </w:rPr>
            </w:pPr>
            <w:r w:rsidRPr="00C2265B">
              <w:rPr>
                <w:rFonts w:eastAsia="Times New Roman"/>
                <w:sz w:val="16"/>
                <w:szCs w:val="16"/>
              </w:rPr>
              <w:t>2231</w:t>
            </w:r>
          </w:p>
        </w:tc>
      </w:tr>
      <w:tr w:rsidR="00C2265B" w:rsidRPr="00C2265B" w14:paraId="152AECB9" w14:textId="77777777" w:rsidTr="00CB26B6">
        <w:trPr>
          <w:trHeight w:val="60"/>
        </w:trPr>
        <w:tc>
          <w:tcPr>
            <w:tcW w:w="492" w:type="dxa"/>
            <w:tcBorders>
              <w:top w:val="nil"/>
              <w:left w:val="single" w:sz="8" w:space="0" w:color="auto"/>
              <w:bottom w:val="single" w:sz="8" w:space="0" w:color="auto"/>
              <w:right w:val="single" w:sz="8" w:space="0" w:color="auto"/>
            </w:tcBorders>
            <w:shd w:val="clear" w:color="auto" w:fill="FFFFFF" w:themeFill="background1"/>
            <w:noWrap/>
            <w:vAlign w:val="bottom"/>
            <w:hideMark/>
          </w:tcPr>
          <w:p w14:paraId="21A3DB37"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5</w:t>
            </w:r>
          </w:p>
        </w:tc>
        <w:tc>
          <w:tcPr>
            <w:tcW w:w="1635" w:type="dxa"/>
            <w:tcBorders>
              <w:top w:val="nil"/>
              <w:left w:val="nil"/>
              <w:bottom w:val="single" w:sz="8" w:space="0" w:color="auto"/>
              <w:right w:val="single" w:sz="8" w:space="0" w:color="auto"/>
            </w:tcBorders>
            <w:shd w:val="clear" w:color="auto" w:fill="FFFFFF" w:themeFill="background1"/>
            <w:vAlign w:val="bottom"/>
            <w:hideMark/>
          </w:tcPr>
          <w:p w14:paraId="261D94EA" w14:textId="77777777" w:rsidR="0037171A" w:rsidRPr="00C2265B" w:rsidRDefault="0037171A" w:rsidP="0053032B">
            <w:pPr>
              <w:spacing w:after="0" w:line="240" w:lineRule="auto"/>
              <w:ind w:left="0"/>
              <w:jc w:val="center"/>
              <w:rPr>
                <w:rFonts w:eastAsia="Times New Roman"/>
                <w:sz w:val="16"/>
                <w:szCs w:val="16"/>
              </w:rPr>
            </w:pPr>
            <w:r w:rsidRPr="00C2265B">
              <w:rPr>
                <w:rFonts w:eastAsia="Times New Roman"/>
                <w:sz w:val="16"/>
                <w:szCs w:val="16"/>
              </w:rPr>
              <w:t>Timpul de lucru cumulat al angajaților/Membrilor cooperatori aparținând grupului vulnerabil (ore)</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57E696DE" w14:textId="29E7AD89"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1472</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4436B5E3" w14:textId="37F92AF3"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1360</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01ECAD3F" w14:textId="6CF17F5F"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1600</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6FBEECF3" w14:textId="07B04A37"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1536</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0A9526C9" w14:textId="111BC646"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1672</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16FDA4D8" w14:textId="719217EF"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1352</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1BA9B24F" w14:textId="0CAD27FC"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1368</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582A513F" w14:textId="69E3A145"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1424</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6A7BC1D7" w14:textId="5CAED325"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1512</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28C83AC9" w14:textId="39E70EAE"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1552</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2483F728" w14:textId="702AF3B0"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1512</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75AD6D9A" w14:textId="3AD395E8" w:rsidR="0037171A" w:rsidRPr="00C2265B" w:rsidRDefault="00AC48AD" w:rsidP="0053032B">
            <w:pPr>
              <w:spacing w:after="0" w:line="240" w:lineRule="auto"/>
              <w:ind w:left="0"/>
              <w:jc w:val="center"/>
              <w:rPr>
                <w:rFonts w:eastAsia="Times New Roman"/>
                <w:bCs/>
                <w:sz w:val="16"/>
                <w:szCs w:val="16"/>
              </w:rPr>
            </w:pPr>
            <w:r w:rsidRPr="00C2265B">
              <w:rPr>
                <w:rFonts w:eastAsia="Times New Roman"/>
                <w:bCs/>
                <w:sz w:val="16"/>
                <w:szCs w:val="16"/>
              </w:rPr>
              <w:t>1392</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1952B65E" w14:textId="622ABF91" w:rsidR="0037171A" w:rsidRPr="00C2265B" w:rsidRDefault="00AC48AD" w:rsidP="0053032B">
            <w:pPr>
              <w:spacing w:after="0" w:line="240" w:lineRule="auto"/>
              <w:ind w:left="0"/>
              <w:jc w:val="center"/>
              <w:rPr>
                <w:rFonts w:eastAsia="Times New Roman"/>
                <w:sz w:val="16"/>
                <w:szCs w:val="16"/>
              </w:rPr>
            </w:pPr>
            <w:r w:rsidRPr="00C2265B">
              <w:rPr>
                <w:rFonts w:eastAsia="Times New Roman"/>
                <w:sz w:val="16"/>
                <w:szCs w:val="16"/>
              </w:rPr>
              <w:t>1479</w:t>
            </w:r>
          </w:p>
        </w:tc>
      </w:tr>
      <w:tr w:rsidR="00C2265B" w:rsidRPr="00C2265B" w14:paraId="28C841EF" w14:textId="77777777" w:rsidTr="00CB26B6">
        <w:trPr>
          <w:trHeight w:val="60"/>
        </w:trPr>
        <w:tc>
          <w:tcPr>
            <w:tcW w:w="492" w:type="dxa"/>
            <w:tcBorders>
              <w:top w:val="nil"/>
              <w:left w:val="single" w:sz="8" w:space="0" w:color="auto"/>
              <w:bottom w:val="single" w:sz="8" w:space="0" w:color="auto"/>
              <w:right w:val="single" w:sz="8" w:space="0" w:color="auto"/>
            </w:tcBorders>
            <w:shd w:val="clear" w:color="auto" w:fill="FFFFFF" w:themeFill="background1"/>
            <w:noWrap/>
            <w:vAlign w:val="bottom"/>
            <w:hideMark/>
          </w:tcPr>
          <w:p w14:paraId="2AC82E01" w14:textId="77777777" w:rsidR="0037171A" w:rsidRPr="00C2265B" w:rsidRDefault="0037171A" w:rsidP="0053032B">
            <w:pPr>
              <w:spacing w:after="0" w:line="240" w:lineRule="auto"/>
              <w:ind w:left="0"/>
              <w:jc w:val="center"/>
              <w:rPr>
                <w:rFonts w:eastAsia="Times New Roman"/>
                <w:b/>
                <w:bCs/>
                <w:sz w:val="18"/>
                <w:szCs w:val="18"/>
              </w:rPr>
            </w:pPr>
            <w:r w:rsidRPr="00C2265B">
              <w:rPr>
                <w:rFonts w:eastAsia="Times New Roman"/>
                <w:b/>
                <w:bCs/>
                <w:sz w:val="18"/>
                <w:szCs w:val="18"/>
              </w:rPr>
              <w:t>6</w:t>
            </w:r>
          </w:p>
        </w:tc>
        <w:tc>
          <w:tcPr>
            <w:tcW w:w="1635" w:type="dxa"/>
            <w:tcBorders>
              <w:top w:val="nil"/>
              <w:left w:val="nil"/>
              <w:bottom w:val="single" w:sz="8" w:space="0" w:color="auto"/>
              <w:right w:val="single" w:sz="8" w:space="0" w:color="auto"/>
            </w:tcBorders>
            <w:shd w:val="clear" w:color="auto" w:fill="FFFFFF" w:themeFill="background1"/>
            <w:vAlign w:val="bottom"/>
            <w:hideMark/>
          </w:tcPr>
          <w:p w14:paraId="5C99AA10" w14:textId="77777777" w:rsidR="0037171A" w:rsidRPr="00C2265B" w:rsidRDefault="0037171A" w:rsidP="0053032B">
            <w:pPr>
              <w:spacing w:after="0" w:line="240" w:lineRule="auto"/>
              <w:ind w:left="0"/>
              <w:jc w:val="center"/>
              <w:rPr>
                <w:rFonts w:eastAsia="Times New Roman"/>
                <w:sz w:val="16"/>
                <w:szCs w:val="16"/>
              </w:rPr>
            </w:pPr>
            <w:r w:rsidRPr="00C2265B">
              <w:rPr>
                <w:rFonts w:eastAsia="Times New Roman"/>
                <w:sz w:val="16"/>
                <w:szCs w:val="16"/>
              </w:rPr>
              <w:t>Procent % (timp de lucru)</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0E1E0F84" w14:textId="1D041929"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76</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3245FD6A" w14:textId="4145FA8F"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72</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4217A9C5" w14:textId="34AA106C"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72</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20D8B160" w14:textId="7B44DC38"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75</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34197C4E" w14:textId="1BC13A25"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73</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50C27A4D" w14:textId="5EE06333"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74</w:t>
            </w:r>
          </w:p>
        </w:tc>
        <w:tc>
          <w:tcPr>
            <w:tcW w:w="567" w:type="dxa"/>
            <w:tcBorders>
              <w:top w:val="nil"/>
              <w:left w:val="nil"/>
              <w:bottom w:val="single" w:sz="8" w:space="0" w:color="auto"/>
              <w:right w:val="single" w:sz="8" w:space="0" w:color="auto"/>
            </w:tcBorders>
            <w:shd w:val="clear" w:color="auto" w:fill="FFFFFF" w:themeFill="background1"/>
            <w:noWrap/>
            <w:vAlign w:val="bottom"/>
          </w:tcPr>
          <w:p w14:paraId="4FDABE21" w14:textId="614A797C"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69</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15BCCFE2" w14:textId="012381B6"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67</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077FC70E" w14:textId="4A33D9AA"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59</w:t>
            </w:r>
          </w:p>
        </w:tc>
        <w:tc>
          <w:tcPr>
            <w:tcW w:w="708" w:type="dxa"/>
            <w:tcBorders>
              <w:top w:val="nil"/>
              <w:left w:val="nil"/>
              <w:bottom w:val="single" w:sz="8" w:space="0" w:color="auto"/>
              <w:right w:val="single" w:sz="8" w:space="0" w:color="auto"/>
            </w:tcBorders>
            <w:shd w:val="clear" w:color="auto" w:fill="FFFFFF" w:themeFill="background1"/>
            <w:noWrap/>
            <w:vAlign w:val="bottom"/>
          </w:tcPr>
          <w:p w14:paraId="4C040F2B" w14:textId="42323197"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56</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52C6CF78" w14:textId="1AA54334"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57</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3012092F" w14:textId="510FD118" w:rsidR="0037171A" w:rsidRPr="00C2265B" w:rsidRDefault="00AC48AD" w:rsidP="0053032B">
            <w:pPr>
              <w:spacing w:after="0" w:line="240" w:lineRule="auto"/>
              <w:ind w:left="0"/>
              <w:jc w:val="left"/>
              <w:rPr>
                <w:rFonts w:eastAsia="Times New Roman"/>
                <w:bCs/>
                <w:sz w:val="16"/>
                <w:szCs w:val="16"/>
              </w:rPr>
            </w:pPr>
            <w:r w:rsidRPr="00C2265B">
              <w:rPr>
                <w:rFonts w:eastAsia="Times New Roman"/>
                <w:bCs/>
                <w:sz w:val="16"/>
                <w:szCs w:val="16"/>
              </w:rPr>
              <w:t>58</w:t>
            </w:r>
          </w:p>
        </w:tc>
        <w:tc>
          <w:tcPr>
            <w:tcW w:w="709" w:type="dxa"/>
            <w:tcBorders>
              <w:top w:val="nil"/>
              <w:left w:val="nil"/>
              <w:bottom w:val="single" w:sz="8" w:space="0" w:color="auto"/>
              <w:right w:val="single" w:sz="8" w:space="0" w:color="auto"/>
            </w:tcBorders>
            <w:shd w:val="clear" w:color="auto" w:fill="FFFFFF" w:themeFill="background1"/>
            <w:noWrap/>
            <w:vAlign w:val="bottom"/>
          </w:tcPr>
          <w:p w14:paraId="3EF71AB4" w14:textId="66D57031" w:rsidR="0037171A" w:rsidRPr="00C2265B" w:rsidRDefault="00AC48AD" w:rsidP="0053032B">
            <w:pPr>
              <w:spacing w:after="0" w:line="240" w:lineRule="auto"/>
              <w:ind w:left="0"/>
              <w:jc w:val="left"/>
              <w:rPr>
                <w:rFonts w:eastAsia="Times New Roman"/>
                <w:sz w:val="16"/>
                <w:szCs w:val="16"/>
              </w:rPr>
            </w:pPr>
            <w:r w:rsidRPr="00C2265B">
              <w:rPr>
                <w:rFonts w:eastAsia="Times New Roman"/>
                <w:sz w:val="16"/>
                <w:szCs w:val="16"/>
              </w:rPr>
              <w:t>67</w:t>
            </w:r>
          </w:p>
        </w:tc>
      </w:tr>
    </w:tbl>
    <w:p w14:paraId="2AE24074" w14:textId="77777777" w:rsidR="0037171A" w:rsidRPr="00C2265B" w:rsidRDefault="0037171A" w:rsidP="00554C0A">
      <w:pPr>
        <w:tabs>
          <w:tab w:val="left" w:pos="2694"/>
        </w:tabs>
        <w:ind w:left="0"/>
        <w:rPr>
          <w:sz w:val="24"/>
          <w:szCs w:val="24"/>
          <w:lang w:val="ro-RO"/>
        </w:rPr>
      </w:pPr>
    </w:p>
    <w:p w14:paraId="31872F57" w14:textId="09168111" w:rsidR="00DC1417" w:rsidRDefault="0013678B" w:rsidP="00554C0A">
      <w:pPr>
        <w:ind w:left="0"/>
        <w:rPr>
          <w:sz w:val="24"/>
          <w:szCs w:val="24"/>
          <w:lang w:val="ro-RO"/>
        </w:rPr>
      </w:pPr>
      <w:r w:rsidRPr="00C2265B">
        <w:rPr>
          <w:sz w:val="24"/>
          <w:szCs w:val="24"/>
          <w:lang w:val="ro-RO"/>
        </w:rPr>
        <w:t xml:space="preserve">Ca urmare a centralizării datelor comunicate de către </w:t>
      </w:r>
      <w:r w:rsidR="00470E11">
        <w:rPr>
          <w:sz w:val="24"/>
          <w:szCs w:val="24"/>
          <w:lang w:val="ro-RO"/>
        </w:rPr>
        <w:t>intreprinderile sociale de insertie</w:t>
      </w:r>
      <w:r w:rsidRPr="00C2265B">
        <w:rPr>
          <w:sz w:val="24"/>
          <w:szCs w:val="24"/>
          <w:lang w:val="ro-RO"/>
        </w:rPr>
        <w:t>, cuprinse în rapoartele anuale de activitate ale</w:t>
      </w:r>
      <w:r w:rsidRPr="00C2265B">
        <w:rPr>
          <w:b/>
          <w:sz w:val="24"/>
          <w:szCs w:val="24"/>
          <w:lang w:val="ro-RO"/>
        </w:rPr>
        <w:t xml:space="preserve"> ÎSI</w:t>
      </w:r>
      <w:r w:rsidRPr="00C2265B">
        <w:rPr>
          <w:sz w:val="24"/>
          <w:szCs w:val="24"/>
          <w:lang w:val="ro-RO"/>
        </w:rPr>
        <w:t xml:space="preserve">, în tabelul de la punctul 8 (conform Anexei 5A la Normele metodologice de aplicare a Legii 219/2015 privind economia socială aprobate prin H.G. nr. 585/2016), la nivel </w:t>
      </w:r>
      <w:r w:rsidR="00470E11">
        <w:rPr>
          <w:sz w:val="24"/>
          <w:szCs w:val="24"/>
          <w:lang w:val="ro-RO"/>
        </w:rPr>
        <w:t>judetean</w:t>
      </w:r>
      <w:r w:rsidRPr="00C2265B">
        <w:rPr>
          <w:sz w:val="24"/>
          <w:szCs w:val="24"/>
          <w:lang w:val="ro-RO"/>
        </w:rPr>
        <w:t>l a rezultat că au fost acordate măsuri de acompaniament pentru angajații care aparțin grupului vulnerabil. Măsurile sunt prezenta</w:t>
      </w:r>
      <w:r w:rsidR="00554C0A" w:rsidRPr="00C2265B">
        <w:rPr>
          <w:sz w:val="24"/>
          <w:szCs w:val="24"/>
          <w:lang w:val="ro-RO"/>
        </w:rPr>
        <w:t>te sintetic în tabelul următor:</w:t>
      </w:r>
    </w:p>
    <w:p w14:paraId="5045C522" w14:textId="77777777" w:rsidR="004872A0" w:rsidRPr="00C2265B" w:rsidRDefault="004872A0" w:rsidP="00554C0A">
      <w:pPr>
        <w:ind w:left="0"/>
        <w:rPr>
          <w:sz w:val="24"/>
          <w:szCs w:val="24"/>
          <w:lang w:val="ro-RO"/>
        </w:rPr>
      </w:pPr>
    </w:p>
    <w:tbl>
      <w:tblPr>
        <w:tblW w:w="9180" w:type="dxa"/>
        <w:tblInd w:w="108" w:type="dxa"/>
        <w:tblLook w:val="04A0" w:firstRow="1" w:lastRow="0" w:firstColumn="1" w:lastColumn="0" w:noHBand="0" w:noVBand="1"/>
      </w:tblPr>
      <w:tblGrid>
        <w:gridCol w:w="3960"/>
        <w:gridCol w:w="5220"/>
      </w:tblGrid>
      <w:tr w:rsidR="00EF498E" w:rsidRPr="00C2265B" w14:paraId="4C1577DA" w14:textId="77777777" w:rsidTr="00EF498E">
        <w:trPr>
          <w:trHeight w:val="60"/>
        </w:trPr>
        <w:tc>
          <w:tcPr>
            <w:tcW w:w="39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FB03200" w14:textId="77777777" w:rsidR="00EF498E" w:rsidRPr="00C2265B" w:rsidRDefault="00EF498E" w:rsidP="00EF498E">
            <w:pPr>
              <w:spacing w:after="0" w:line="240" w:lineRule="auto"/>
              <w:ind w:left="0"/>
              <w:jc w:val="center"/>
              <w:rPr>
                <w:rFonts w:eastAsia="Times New Roman"/>
                <w:b/>
                <w:bCs/>
                <w:sz w:val="24"/>
                <w:szCs w:val="24"/>
              </w:rPr>
            </w:pPr>
            <w:r w:rsidRPr="00C2265B">
              <w:rPr>
                <w:rFonts w:eastAsia="Times New Roman"/>
                <w:b/>
                <w:bCs/>
                <w:sz w:val="24"/>
                <w:szCs w:val="24"/>
              </w:rPr>
              <w:t>Masuri de acompaniament</w:t>
            </w:r>
          </w:p>
        </w:tc>
        <w:tc>
          <w:tcPr>
            <w:tcW w:w="5220" w:type="dxa"/>
            <w:tcBorders>
              <w:top w:val="single" w:sz="8" w:space="0" w:color="auto"/>
              <w:left w:val="nil"/>
              <w:bottom w:val="single" w:sz="8" w:space="0" w:color="auto"/>
              <w:right w:val="single" w:sz="8" w:space="0" w:color="auto"/>
            </w:tcBorders>
            <w:shd w:val="clear" w:color="auto" w:fill="auto"/>
            <w:vAlign w:val="bottom"/>
            <w:hideMark/>
          </w:tcPr>
          <w:p w14:paraId="357B0903" w14:textId="77777777" w:rsidR="00EF498E" w:rsidRPr="00C2265B" w:rsidRDefault="00EF498E" w:rsidP="00EF498E">
            <w:pPr>
              <w:spacing w:after="0" w:line="240" w:lineRule="auto"/>
              <w:ind w:left="0"/>
              <w:jc w:val="center"/>
              <w:rPr>
                <w:rFonts w:eastAsia="Times New Roman"/>
                <w:b/>
                <w:bCs/>
                <w:sz w:val="24"/>
                <w:szCs w:val="24"/>
              </w:rPr>
            </w:pPr>
            <w:r w:rsidRPr="00C2265B">
              <w:rPr>
                <w:rFonts w:eastAsia="Times New Roman"/>
                <w:b/>
                <w:bCs/>
                <w:sz w:val="24"/>
                <w:szCs w:val="24"/>
              </w:rPr>
              <w:t>Număr angajați/Membrii cooperatori din grupuri vulnerabile care au beneficiat de măsuri de acompaniament</w:t>
            </w:r>
          </w:p>
        </w:tc>
      </w:tr>
      <w:tr w:rsidR="00EF498E" w:rsidRPr="00C2265B" w14:paraId="2007FEC3" w14:textId="77777777" w:rsidTr="00EF498E">
        <w:trPr>
          <w:trHeight w:val="60"/>
        </w:trPr>
        <w:tc>
          <w:tcPr>
            <w:tcW w:w="3960" w:type="dxa"/>
            <w:tcBorders>
              <w:top w:val="nil"/>
              <w:left w:val="single" w:sz="8" w:space="0" w:color="auto"/>
              <w:bottom w:val="single" w:sz="8" w:space="0" w:color="auto"/>
              <w:right w:val="single" w:sz="8" w:space="0" w:color="auto"/>
            </w:tcBorders>
            <w:shd w:val="clear" w:color="auto" w:fill="auto"/>
            <w:vAlign w:val="bottom"/>
            <w:hideMark/>
          </w:tcPr>
          <w:p w14:paraId="6EA3D623" w14:textId="77777777" w:rsidR="00EF498E" w:rsidRPr="00C2265B" w:rsidRDefault="00EF498E" w:rsidP="00EF498E">
            <w:pPr>
              <w:spacing w:after="0" w:line="240" w:lineRule="auto"/>
              <w:ind w:left="0"/>
              <w:jc w:val="center"/>
              <w:rPr>
                <w:rFonts w:eastAsia="Times New Roman"/>
                <w:b/>
                <w:bCs/>
                <w:sz w:val="24"/>
                <w:szCs w:val="24"/>
              </w:rPr>
            </w:pPr>
            <w:r w:rsidRPr="00C2265B">
              <w:rPr>
                <w:rFonts w:eastAsia="Times New Roman"/>
                <w:b/>
                <w:bCs/>
                <w:sz w:val="24"/>
                <w:szCs w:val="24"/>
              </w:rPr>
              <w:t>Informare și consiliere profesională</w:t>
            </w:r>
          </w:p>
        </w:tc>
        <w:tc>
          <w:tcPr>
            <w:tcW w:w="5220" w:type="dxa"/>
            <w:tcBorders>
              <w:top w:val="nil"/>
              <w:left w:val="nil"/>
              <w:bottom w:val="single" w:sz="8" w:space="0" w:color="auto"/>
              <w:right w:val="single" w:sz="8" w:space="0" w:color="auto"/>
            </w:tcBorders>
            <w:shd w:val="clear" w:color="auto" w:fill="auto"/>
            <w:noWrap/>
            <w:vAlign w:val="bottom"/>
            <w:hideMark/>
          </w:tcPr>
          <w:p w14:paraId="1E5AE4CB" w14:textId="0B1D51C5" w:rsidR="00EF498E" w:rsidRPr="00C2265B" w:rsidRDefault="00B1391F" w:rsidP="00EF498E">
            <w:pPr>
              <w:spacing w:after="0" w:line="240" w:lineRule="auto"/>
              <w:ind w:left="0"/>
              <w:jc w:val="center"/>
              <w:rPr>
                <w:rFonts w:eastAsia="Times New Roman"/>
                <w:b/>
                <w:bCs/>
                <w:sz w:val="24"/>
                <w:szCs w:val="24"/>
              </w:rPr>
            </w:pPr>
            <w:r w:rsidRPr="00C2265B">
              <w:rPr>
                <w:rFonts w:eastAsia="Times New Roman"/>
                <w:b/>
                <w:bCs/>
                <w:sz w:val="24"/>
                <w:szCs w:val="24"/>
              </w:rPr>
              <w:t>4</w:t>
            </w:r>
          </w:p>
        </w:tc>
      </w:tr>
      <w:tr w:rsidR="00EF498E" w:rsidRPr="00C2265B" w14:paraId="4C3CC304" w14:textId="77777777" w:rsidTr="00EF498E">
        <w:trPr>
          <w:trHeight w:val="60"/>
        </w:trPr>
        <w:tc>
          <w:tcPr>
            <w:tcW w:w="3960" w:type="dxa"/>
            <w:tcBorders>
              <w:top w:val="nil"/>
              <w:left w:val="single" w:sz="8" w:space="0" w:color="auto"/>
              <w:bottom w:val="single" w:sz="8" w:space="0" w:color="auto"/>
              <w:right w:val="single" w:sz="8" w:space="0" w:color="auto"/>
            </w:tcBorders>
            <w:shd w:val="clear" w:color="auto" w:fill="auto"/>
            <w:vAlign w:val="bottom"/>
            <w:hideMark/>
          </w:tcPr>
          <w:p w14:paraId="6DC54F76" w14:textId="77777777" w:rsidR="00EF498E" w:rsidRPr="00C2265B" w:rsidRDefault="00EF498E" w:rsidP="00EF498E">
            <w:pPr>
              <w:spacing w:after="0" w:line="240" w:lineRule="auto"/>
              <w:ind w:left="0"/>
              <w:jc w:val="center"/>
              <w:rPr>
                <w:rFonts w:eastAsia="Times New Roman"/>
                <w:b/>
                <w:bCs/>
                <w:sz w:val="24"/>
                <w:szCs w:val="24"/>
              </w:rPr>
            </w:pPr>
            <w:r w:rsidRPr="00C2265B">
              <w:rPr>
                <w:rFonts w:eastAsia="Times New Roman"/>
                <w:b/>
                <w:bCs/>
                <w:sz w:val="24"/>
                <w:szCs w:val="24"/>
              </w:rPr>
              <w:t>Forme de pregătire profesională</w:t>
            </w:r>
          </w:p>
        </w:tc>
        <w:tc>
          <w:tcPr>
            <w:tcW w:w="5220" w:type="dxa"/>
            <w:tcBorders>
              <w:top w:val="nil"/>
              <w:left w:val="nil"/>
              <w:bottom w:val="single" w:sz="8" w:space="0" w:color="auto"/>
              <w:right w:val="single" w:sz="8" w:space="0" w:color="auto"/>
            </w:tcBorders>
            <w:shd w:val="clear" w:color="auto" w:fill="auto"/>
            <w:noWrap/>
            <w:vAlign w:val="bottom"/>
            <w:hideMark/>
          </w:tcPr>
          <w:p w14:paraId="45864CCA" w14:textId="476F2084" w:rsidR="00EF498E" w:rsidRPr="00C2265B" w:rsidRDefault="002D5127" w:rsidP="00EF498E">
            <w:pPr>
              <w:spacing w:after="0" w:line="240" w:lineRule="auto"/>
              <w:ind w:left="0"/>
              <w:jc w:val="center"/>
              <w:rPr>
                <w:rFonts w:eastAsia="Times New Roman"/>
                <w:b/>
                <w:bCs/>
                <w:sz w:val="24"/>
                <w:szCs w:val="24"/>
              </w:rPr>
            </w:pPr>
            <w:r w:rsidRPr="00C2265B">
              <w:rPr>
                <w:rFonts w:eastAsia="Times New Roman"/>
                <w:b/>
                <w:bCs/>
                <w:sz w:val="24"/>
                <w:szCs w:val="24"/>
              </w:rPr>
              <w:t>0</w:t>
            </w:r>
          </w:p>
        </w:tc>
      </w:tr>
      <w:tr w:rsidR="00EF498E" w:rsidRPr="00C2265B" w14:paraId="189D00CE" w14:textId="77777777" w:rsidTr="00EF498E">
        <w:trPr>
          <w:trHeight w:val="60"/>
        </w:trPr>
        <w:tc>
          <w:tcPr>
            <w:tcW w:w="3960" w:type="dxa"/>
            <w:tcBorders>
              <w:top w:val="nil"/>
              <w:left w:val="single" w:sz="8" w:space="0" w:color="auto"/>
              <w:bottom w:val="single" w:sz="8" w:space="0" w:color="auto"/>
              <w:right w:val="single" w:sz="8" w:space="0" w:color="auto"/>
            </w:tcBorders>
            <w:shd w:val="clear" w:color="auto" w:fill="auto"/>
            <w:vAlign w:val="bottom"/>
            <w:hideMark/>
          </w:tcPr>
          <w:p w14:paraId="52123DEE" w14:textId="77777777" w:rsidR="00EF498E" w:rsidRPr="00C2265B" w:rsidRDefault="00EF498E" w:rsidP="00EF498E">
            <w:pPr>
              <w:spacing w:after="0" w:line="240" w:lineRule="auto"/>
              <w:ind w:left="0"/>
              <w:jc w:val="center"/>
              <w:rPr>
                <w:rFonts w:eastAsia="Times New Roman"/>
                <w:b/>
                <w:bCs/>
                <w:sz w:val="24"/>
                <w:szCs w:val="24"/>
              </w:rPr>
            </w:pPr>
            <w:r w:rsidRPr="00C2265B">
              <w:rPr>
                <w:rFonts w:eastAsia="Times New Roman"/>
                <w:b/>
                <w:bCs/>
                <w:sz w:val="24"/>
                <w:szCs w:val="24"/>
              </w:rPr>
              <w:t>Acces la formare profesională</w:t>
            </w:r>
          </w:p>
        </w:tc>
        <w:tc>
          <w:tcPr>
            <w:tcW w:w="5220" w:type="dxa"/>
            <w:tcBorders>
              <w:top w:val="nil"/>
              <w:left w:val="nil"/>
              <w:bottom w:val="single" w:sz="8" w:space="0" w:color="auto"/>
              <w:right w:val="single" w:sz="8" w:space="0" w:color="auto"/>
            </w:tcBorders>
            <w:shd w:val="clear" w:color="auto" w:fill="auto"/>
            <w:noWrap/>
            <w:vAlign w:val="bottom"/>
            <w:hideMark/>
          </w:tcPr>
          <w:p w14:paraId="20DEA642" w14:textId="0D3F4DEF" w:rsidR="00EF498E" w:rsidRPr="00C2265B" w:rsidRDefault="002D5127" w:rsidP="00EF498E">
            <w:pPr>
              <w:spacing w:after="0" w:line="240" w:lineRule="auto"/>
              <w:ind w:left="0"/>
              <w:jc w:val="center"/>
              <w:rPr>
                <w:rFonts w:eastAsia="Times New Roman"/>
                <w:b/>
                <w:bCs/>
                <w:sz w:val="24"/>
                <w:szCs w:val="24"/>
              </w:rPr>
            </w:pPr>
            <w:r w:rsidRPr="00C2265B">
              <w:rPr>
                <w:rFonts w:eastAsia="Times New Roman"/>
                <w:b/>
                <w:bCs/>
                <w:sz w:val="24"/>
                <w:szCs w:val="24"/>
              </w:rPr>
              <w:t>0</w:t>
            </w:r>
          </w:p>
        </w:tc>
      </w:tr>
      <w:tr w:rsidR="00EF498E" w:rsidRPr="00C2265B" w14:paraId="26EAB0E1" w14:textId="77777777" w:rsidTr="00EF498E">
        <w:trPr>
          <w:trHeight w:val="60"/>
        </w:trPr>
        <w:tc>
          <w:tcPr>
            <w:tcW w:w="3960" w:type="dxa"/>
            <w:tcBorders>
              <w:top w:val="nil"/>
              <w:left w:val="single" w:sz="8" w:space="0" w:color="auto"/>
              <w:bottom w:val="single" w:sz="8" w:space="0" w:color="auto"/>
              <w:right w:val="single" w:sz="8" w:space="0" w:color="auto"/>
            </w:tcBorders>
            <w:shd w:val="clear" w:color="auto" w:fill="auto"/>
            <w:vAlign w:val="bottom"/>
            <w:hideMark/>
          </w:tcPr>
          <w:p w14:paraId="5A34959B" w14:textId="77777777" w:rsidR="00EF498E" w:rsidRPr="00C2265B" w:rsidRDefault="00EF498E" w:rsidP="00EF498E">
            <w:pPr>
              <w:spacing w:after="0" w:line="240" w:lineRule="auto"/>
              <w:ind w:left="0"/>
              <w:jc w:val="center"/>
              <w:rPr>
                <w:rFonts w:eastAsia="Times New Roman"/>
                <w:b/>
                <w:bCs/>
                <w:sz w:val="24"/>
                <w:szCs w:val="24"/>
              </w:rPr>
            </w:pPr>
            <w:r w:rsidRPr="00C2265B">
              <w:rPr>
                <w:rFonts w:eastAsia="Times New Roman"/>
                <w:b/>
                <w:bCs/>
                <w:sz w:val="24"/>
                <w:szCs w:val="24"/>
              </w:rPr>
              <w:t>Mediere</w:t>
            </w:r>
          </w:p>
        </w:tc>
        <w:tc>
          <w:tcPr>
            <w:tcW w:w="5220" w:type="dxa"/>
            <w:tcBorders>
              <w:top w:val="nil"/>
              <w:left w:val="nil"/>
              <w:bottom w:val="single" w:sz="8" w:space="0" w:color="auto"/>
              <w:right w:val="single" w:sz="8" w:space="0" w:color="auto"/>
            </w:tcBorders>
            <w:shd w:val="clear" w:color="auto" w:fill="auto"/>
            <w:noWrap/>
            <w:vAlign w:val="bottom"/>
            <w:hideMark/>
          </w:tcPr>
          <w:p w14:paraId="2E5C530C" w14:textId="509D8577" w:rsidR="00EF498E" w:rsidRPr="00C2265B" w:rsidRDefault="002D5127" w:rsidP="00EF498E">
            <w:pPr>
              <w:spacing w:after="0" w:line="240" w:lineRule="auto"/>
              <w:ind w:left="0"/>
              <w:jc w:val="center"/>
              <w:rPr>
                <w:rFonts w:eastAsia="Times New Roman"/>
                <w:b/>
                <w:bCs/>
                <w:sz w:val="24"/>
                <w:szCs w:val="24"/>
              </w:rPr>
            </w:pPr>
            <w:r w:rsidRPr="00C2265B">
              <w:rPr>
                <w:rFonts w:eastAsia="Times New Roman"/>
                <w:b/>
                <w:bCs/>
                <w:sz w:val="24"/>
                <w:szCs w:val="24"/>
              </w:rPr>
              <w:t>0</w:t>
            </w:r>
          </w:p>
        </w:tc>
      </w:tr>
      <w:tr w:rsidR="00EF498E" w:rsidRPr="00C2265B" w14:paraId="2F6DA8F4" w14:textId="77777777" w:rsidTr="00EF498E">
        <w:trPr>
          <w:trHeight w:val="60"/>
        </w:trPr>
        <w:tc>
          <w:tcPr>
            <w:tcW w:w="3960" w:type="dxa"/>
            <w:tcBorders>
              <w:top w:val="nil"/>
              <w:left w:val="single" w:sz="8" w:space="0" w:color="auto"/>
              <w:bottom w:val="single" w:sz="8" w:space="0" w:color="auto"/>
              <w:right w:val="single" w:sz="8" w:space="0" w:color="auto"/>
            </w:tcBorders>
            <w:shd w:val="clear" w:color="auto" w:fill="auto"/>
            <w:vAlign w:val="bottom"/>
            <w:hideMark/>
          </w:tcPr>
          <w:p w14:paraId="14906016" w14:textId="77777777" w:rsidR="00EF498E" w:rsidRPr="00C2265B" w:rsidRDefault="00EF498E" w:rsidP="00EF498E">
            <w:pPr>
              <w:spacing w:after="0" w:line="240" w:lineRule="auto"/>
              <w:ind w:left="0"/>
              <w:jc w:val="center"/>
              <w:rPr>
                <w:rFonts w:eastAsia="Times New Roman"/>
                <w:b/>
                <w:bCs/>
                <w:sz w:val="24"/>
                <w:szCs w:val="24"/>
              </w:rPr>
            </w:pPr>
            <w:r w:rsidRPr="00C2265B">
              <w:rPr>
                <w:rFonts w:eastAsia="Times New Roman"/>
                <w:b/>
                <w:bCs/>
                <w:sz w:val="24"/>
                <w:szCs w:val="24"/>
              </w:rPr>
              <w:t>Adaptarea și accesibilizarea locului de muncă la capacitatea persoanei</w:t>
            </w:r>
          </w:p>
        </w:tc>
        <w:tc>
          <w:tcPr>
            <w:tcW w:w="5220" w:type="dxa"/>
            <w:tcBorders>
              <w:top w:val="nil"/>
              <w:left w:val="nil"/>
              <w:bottom w:val="single" w:sz="8" w:space="0" w:color="auto"/>
              <w:right w:val="single" w:sz="8" w:space="0" w:color="auto"/>
            </w:tcBorders>
            <w:shd w:val="clear" w:color="auto" w:fill="auto"/>
            <w:noWrap/>
            <w:vAlign w:val="bottom"/>
            <w:hideMark/>
          </w:tcPr>
          <w:p w14:paraId="01C2F640" w14:textId="586BDD69" w:rsidR="00EF498E" w:rsidRPr="00C2265B" w:rsidRDefault="002D5127" w:rsidP="00EF498E">
            <w:pPr>
              <w:spacing w:after="0" w:line="240" w:lineRule="auto"/>
              <w:ind w:left="0"/>
              <w:jc w:val="center"/>
              <w:rPr>
                <w:rFonts w:eastAsia="Times New Roman"/>
                <w:b/>
                <w:bCs/>
                <w:sz w:val="24"/>
                <w:szCs w:val="24"/>
              </w:rPr>
            </w:pPr>
            <w:r w:rsidRPr="00C2265B">
              <w:rPr>
                <w:rFonts w:eastAsia="Times New Roman"/>
                <w:b/>
                <w:bCs/>
                <w:sz w:val="24"/>
                <w:szCs w:val="24"/>
              </w:rPr>
              <w:t>4</w:t>
            </w:r>
          </w:p>
        </w:tc>
      </w:tr>
      <w:tr w:rsidR="00EF498E" w:rsidRPr="00C2265B" w14:paraId="45C84023" w14:textId="77777777" w:rsidTr="00EF498E">
        <w:trPr>
          <w:trHeight w:val="60"/>
        </w:trPr>
        <w:tc>
          <w:tcPr>
            <w:tcW w:w="3960" w:type="dxa"/>
            <w:tcBorders>
              <w:top w:val="nil"/>
              <w:left w:val="single" w:sz="8" w:space="0" w:color="auto"/>
              <w:bottom w:val="single" w:sz="8" w:space="0" w:color="auto"/>
              <w:right w:val="single" w:sz="8" w:space="0" w:color="auto"/>
            </w:tcBorders>
            <w:shd w:val="clear" w:color="auto" w:fill="auto"/>
            <w:vAlign w:val="bottom"/>
            <w:hideMark/>
          </w:tcPr>
          <w:p w14:paraId="1CF758DC" w14:textId="77777777" w:rsidR="00EF498E" w:rsidRPr="00C2265B" w:rsidRDefault="00EF498E" w:rsidP="00EF498E">
            <w:pPr>
              <w:spacing w:after="0" w:line="240" w:lineRule="auto"/>
              <w:ind w:left="0"/>
              <w:jc w:val="center"/>
              <w:rPr>
                <w:rFonts w:eastAsia="Times New Roman"/>
                <w:b/>
                <w:bCs/>
                <w:sz w:val="24"/>
                <w:szCs w:val="24"/>
              </w:rPr>
            </w:pPr>
            <w:r w:rsidRPr="00C2265B">
              <w:rPr>
                <w:rFonts w:eastAsia="Times New Roman"/>
                <w:b/>
                <w:bCs/>
                <w:sz w:val="24"/>
                <w:szCs w:val="24"/>
              </w:rPr>
              <w:t>Ucenicie și practică</w:t>
            </w:r>
          </w:p>
        </w:tc>
        <w:tc>
          <w:tcPr>
            <w:tcW w:w="5220" w:type="dxa"/>
            <w:tcBorders>
              <w:top w:val="nil"/>
              <w:left w:val="nil"/>
              <w:bottom w:val="single" w:sz="8" w:space="0" w:color="auto"/>
              <w:right w:val="single" w:sz="8" w:space="0" w:color="auto"/>
            </w:tcBorders>
            <w:shd w:val="clear" w:color="auto" w:fill="auto"/>
            <w:noWrap/>
            <w:vAlign w:val="bottom"/>
            <w:hideMark/>
          </w:tcPr>
          <w:p w14:paraId="5818AD96" w14:textId="193C4523" w:rsidR="00EF498E" w:rsidRPr="00C2265B" w:rsidRDefault="00B1391F" w:rsidP="00EF498E">
            <w:pPr>
              <w:spacing w:after="0" w:line="240" w:lineRule="auto"/>
              <w:ind w:left="0"/>
              <w:jc w:val="center"/>
              <w:rPr>
                <w:rFonts w:eastAsia="Times New Roman"/>
                <w:b/>
                <w:bCs/>
                <w:sz w:val="24"/>
                <w:szCs w:val="24"/>
              </w:rPr>
            </w:pPr>
            <w:r w:rsidRPr="00C2265B">
              <w:rPr>
                <w:rFonts w:eastAsia="Times New Roman"/>
                <w:b/>
                <w:bCs/>
                <w:sz w:val="24"/>
                <w:szCs w:val="24"/>
              </w:rPr>
              <w:t>5</w:t>
            </w:r>
          </w:p>
        </w:tc>
      </w:tr>
      <w:tr w:rsidR="00EF498E" w:rsidRPr="00C2265B" w14:paraId="2B622928" w14:textId="77777777" w:rsidTr="00EF498E">
        <w:trPr>
          <w:trHeight w:val="60"/>
        </w:trPr>
        <w:tc>
          <w:tcPr>
            <w:tcW w:w="3960" w:type="dxa"/>
            <w:tcBorders>
              <w:top w:val="nil"/>
              <w:left w:val="single" w:sz="8" w:space="0" w:color="auto"/>
              <w:bottom w:val="single" w:sz="8" w:space="0" w:color="auto"/>
              <w:right w:val="single" w:sz="8" w:space="0" w:color="auto"/>
            </w:tcBorders>
            <w:shd w:val="clear" w:color="auto" w:fill="auto"/>
            <w:vAlign w:val="bottom"/>
            <w:hideMark/>
          </w:tcPr>
          <w:p w14:paraId="2E516717" w14:textId="77777777" w:rsidR="00EF498E" w:rsidRPr="00C2265B" w:rsidRDefault="00EF498E" w:rsidP="00EF498E">
            <w:pPr>
              <w:spacing w:after="0" w:line="240" w:lineRule="auto"/>
              <w:ind w:left="0"/>
              <w:jc w:val="center"/>
              <w:rPr>
                <w:rFonts w:eastAsia="Times New Roman"/>
                <w:b/>
                <w:bCs/>
                <w:sz w:val="24"/>
                <w:szCs w:val="24"/>
              </w:rPr>
            </w:pPr>
            <w:r w:rsidRPr="00C2265B">
              <w:rPr>
                <w:rFonts w:eastAsia="Times New Roman"/>
                <w:b/>
                <w:bCs/>
                <w:sz w:val="24"/>
                <w:szCs w:val="24"/>
              </w:rPr>
              <w:t>Alte măsuri de acompaniament care să asigure inserția profesională și socială (Se specifică tipul măsurii)</w:t>
            </w:r>
          </w:p>
        </w:tc>
        <w:tc>
          <w:tcPr>
            <w:tcW w:w="5220" w:type="dxa"/>
            <w:tcBorders>
              <w:top w:val="nil"/>
              <w:left w:val="nil"/>
              <w:bottom w:val="single" w:sz="8" w:space="0" w:color="auto"/>
              <w:right w:val="single" w:sz="8" w:space="0" w:color="auto"/>
            </w:tcBorders>
            <w:shd w:val="clear" w:color="auto" w:fill="auto"/>
            <w:noWrap/>
            <w:vAlign w:val="bottom"/>
            <w:hideMark/>
          </w:tcPr>
          <w:p w14:paraId="03ECB82C" w14:textId="3D19FC35" w:rsidR="00EF498E" w:rsidRPr="00C2265B" w:rsidRDefault="002D5127" w:rsidP="00EF498E">
            <w:pPr>
              <w:spacing w:after="0" w:line="240" w:lineRule="auto"/>
              <w:ind w:left="0"/>
              <w:jc w:val="center"/>
              <w:rPr>
                <w:rFonts w:eastAsia="Times New Roman"/>
                <w:b/>
                <w:bCs/>
                <w:sz w:val="24"/>
                <w:szCs w:val="24"/>
              </w:rPr>
            </w:pPr>
            <w:r w:rsidRPr="00C2265B">
              <w:rPr>
                <w:rFonts w:eastAsia="Times New Roman"/>
                <w:b/>
                <w:bCs/>
                <w:sz w:val="24"/>
                <w:szCs w:val="24"/>
              </w:rPr>
              <w:t>0</w:t>
            </w:r>
          </w:p>
        </w:tc>
      </w:tr>
      <w:tr w:rsidR="00EF498E" w:rsidRPr="00C2265B" w14:paraId="17B5EC65" w14:textId="77777777" w:rsidTr="00EF498E">
        <w:trPr>
          <w:trHeight w:val="60"/>
        </w:trPr>
        <w:tc>
          <w:tcPr>
            <w:tcW w:w="3960" w:type="dxa"/>
            <w:tcBorders>
              <w:top w:val="nil"/>
              <w:left w:val="single" w:sz="8" w:space="0" w:color="auto"/>
              <w:bottom w:val="single" w:sz="8" w:space="0" w:color="auto"/>
              <w:right w:val="single" w:sz="8" w:space="0" w:color="auto"/>
            </w:tcBorders>
            <w:shd w:val="clear" w:color="auto" w:fill="auto"/>
            <w:vAlign w:val="bottom"/>
            <w:hideMark/>
          </w:tcPr>
          <w:p w14:paraId="6FD1ADB5" w14:textId="77777777" w:rsidR="00EF498E" w:rsidRPr="00C2265B" w:rsidRDefault="00EF498E" w:rsidP="00EF498E">
            <w:pPr>
              <w:spacing w:after="0" w:line="240" w:lineRule="auto"/>
              <w:ind w:left="0"/>
              <w:jc w:val="center"/>
              <w:rPr>
                <w:rFonts w:eastAsia="Times New Roman"/>
                <w:b/>
                <w:bCs/>
                <w:sz w:val="24"/>
                <w:szCs w:val="24"/>
              </w:rPr>
            </w:pPr>
            <w:r w:rsidRPr="00C2265B">
              <w:rPr>
                <w:rFonts w:eastAsia="Times New Roman"/>
                <w:b/>
                <w:bCs/>
                <w:sz w:val="24"/>
                <w:szCs w:val="24"/>
              </w:rPr>
              <w:t>Altele</w:t>
            </w:r>
          </w:p>
        </w:tc>
        <w:tc>
          <w:tcPr>
            <w:tcW w:w="5220" w:type="dxa"/>
            <w:tcBorders>
              <w:top w:val="nil"/>
              <w:left w:val="nil"/>
              <w:bottom w:val="single" w:sz="4" w:space="0" w:color="auto"/>
              <w:right w:val="single" w:sz="8" w:space="0" w:color="auto"/>
            </w:tcBorders>
            <w:shd w:val="clear" w:color="auto" w:fill="auto"/>
            <w:noWrap/>
            <w:vAlign w:val="bottom"/>
            <w:hideMark/>
          </w:tcPr>
          <w:p w14:paraId="5A01F236" w14:textId="28ED48C9" w:rsidR="00EF498E" w:rsidRPr="00C2265B" w:rsidRDefault="002D5127" w:rsidP="00EF498E">
            <w:pPr>
              <w:spacing w:after="0" w:line="240" w:lineRule="auto"/>
              <w:ind w:left="0"/>
              <w:jc w:val="center"/>
              <w:rPr>
                <w:rFonts w:eastAsia="Times New Roman"/>
                <w:b/>
                <w:bCs/>
                <w:sz w:val="24"/>
                <w:szCs w:val="24"/>
              </w:rPr>
            </w:pPr>
            <w:r w:rsidRPr="00C2265B">
              <w:rPr>
                <w:rFonts w:eastAsia="Times New Roman"/>
                <w:b/>
                <w:bCs/>
                <w:sz w:val="24"/>
                <w:szCs w:val="24"/>
              </w:rPr>
              <w:t>0</w:t>
            </w:r>
          </w:p>
        </w:tc>
      </w:tr>
    </w:tbl>
    <w:p w14:paraId="21FA2F8D" w14:textId="77777777" w:rsidR="00CB26B6" w:rsidRPr="00C2265B" w:rsidRDefault="00CB26B6" w:rsidP="0013678B">
      <w:pPr>
        <w:tabs>
          <w:tab w:val="left" w:pos="2694"/>
        </w:tabs>
        <w:ind w:left="0"/>
        <w:rPr>
          <w:b/>
          <w:sz w:val="24"/>
          <w:szCs w:val="24"/>
          <w:lang w:val="ro-RO"/>
        </w:rPr>
      </w:pPr>
    </w:p>
    <w:p w14:paraId="42D22703" w14:textId="04999C91" w:rsidR="008A7736" w:rsidRPr="00C2265B" w:rsidRDefault="0013678B" w:rsidP="0013678B">
      <w:pPr>
        <w:tabs>
          <w:tab w:val="left" w:pos="2694"/>
        </w:tabs>
        <w:ind w:left="0"/>
        <w:rPr>
          <w:b/>
          <w:sz w:val="24"/>
          <w:szCs w:val="24"/>
          <w:lang w:val="ro-RO"/>
        </w:rPr>
      </w:pPr>
      <w:r w:rsidRPr="00C2265B">
        <w:rPr>
          <w:b/>
          <w:sz w:val="24"/>
          <w:szCs w:val="24"/>
          <w:lang w:val="ro-RO"/>
        </w:rPr>
        <w:t>Cap 4 . Aspecte financiare</w:t>
      </w:r>
    </w:p>
    <w:p w14:paraId="48AF90BB" w14:textId="15FF05BF" w:rsidR="003A33D2" w:rsidRPr="00C2265B" w:rsidRDefault="0013678B" w:rsidP="0013678B">
      <w:pPr>
        <w:ind w:left="0"/>
        <w:rPr>
          <w:sz w:val="24"/>
          <w:szCs w:val="24"/>
          <w:lang w:val="ro-RO"/>
        </w:rPr>
      </w:pPr>
      <w:r w:rsidRPr="00C2265B">
        <w:rPr>
          <w:sz w:val="24"/>
          <w:szCs w:val="24"/>
          <w:lang w:val="ro-RO"/>
        </w:rPr>
        <w:t xml:space="preserve">Centralizarea datelor transmise de </w:t>
      </w:r>
      <w:r w:rsidR="00637832" w:rsidRPr="00C2265B">
        <w:rPr>
          <w:sz w:val="24"/>
          <w:szCs w:val="24"/>
          <w:lang w:val="ro-RO"/>
        </w:rPr>
        <w:t>IS/ISI</w:t>
      </w:r>
      <w:r w:rsidRPr="00C2265B">
        <w:rPr>
          <w:sz w:val="24"/>
          <w:szCs w:val="24"/>
          <w:lang w:val="ro-RO"/>
        </w:rPr>
        <w:t>, referitoare la informațiile prezentate conform bilanțului contabil în tabelul din Raportul anual de act</w:t>
      </w:r>
      <w:r w:rsidR="003A6F3F" w:rsidRPr="00C2265B">
        <w:rPr>
          <w:sz w:val="24"/>
          <w:szCs w:val="24"/>
          <w:lang w:val="ro-RO"/>
        </w:rPr>
        <w:t>ivitate depus de entitățile de Economie S</w:t>
      </w:r>
      <w:r w:rsidRPr="00C2265B">
        <w:rPr>
          <w:sz w:val="24"/>
          <w:szCs w:val="24"/>
          <w:lang w:val="ro-RO"/>
        </w:rPr>
        <w:t>ocială conform Anexei 5A la Normele metodologice de apl</w:t>
      </w:r>
      <w:r w:rsidR="003A6F3F" w:rsidRPr="00C2265B">
        <w:rPr>
          <w:sz w:val="24"/>
          <w:szCs w:val="24"/>
          <w:lang w:val="ro-RO"/>
        </w:rPr>
        <w:t>icare a Legii 219/2015 privind Economia S</w:t>
      </w:r>
      <w:r w:rsidRPr="00C2265B">
        <w:rPr>
          <w:sz w:val="24"/>
          <w:szCs w:val="24"/>
          <w:lang w:val="ro-RO"/>
        </w:rPr>
        <w:t xml:space="preserve">ocială aprobate prin HG 585/2016 a condus, la nivel </w:t>
      </w:r>
      <w:r w:rsidR="009D61E4" w:rsidRPr="00C2265B">
        <w:rPr>
          <w:sz w:val="24"/>
          <w:szCs w:val="24"/>
          <w:lang w:val="ro-RO"/>
        </w:rPr>
        <w:t>judetean</w:t>
      </w:r>
      <w:r w:rsidRPr="00C2265B">
        <w:rPr>
          <w:sz w:val="24"/>
          <w:szCs w:val="24"/>
          <w:lang w:val="ro-RO"/>
        </w:rPr>
        <w:t>, pe tipuri de activități desfășurate, la situația prezentată în tabelul următor:</w:t>
      </w:r>
    </w:p>
    <w:tbl>
      <w:tblPr>
        <w:tblW w:w="9180" w:type="dxa"/>
        <w:tblInd w:w="108" w:type="dxa"/>
        <w:tblLook w:val="04A0" w:firstRow="1" w:lastRow="0" w:firstColumn="1" w:lastColumn="0" w:noHBand="0" w:noVBand="1"/>
      </w:tblPr>
      <w:tblGrid>
        <w:gridCol w:w="649"/>
        <w:gridCol w:w="3113"/>
        <w:gridCol w:w="2250"/>
        <w:gridCol w:w="2070"/>
        <w:gridCol w:w="1098"/>
      </w:tblGrid>
      <w:tr w:rsidR="00EF498E" w:rsidRPr="00C2265B" w14:paraId="06A17ED8" w14:textId="77777777" w:rsidTr="00B1391F">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1B63C6C" w14:textId="77777777" w:rsidR="00EF498E" w:rsidRPr="00C2265B" w:rsidRDefault="00EF498E" w:rsidP="00EF498E">
            <w:pPr>
              <w:spacing w:after="0" w:line="240" w:lineRule="auto"/>
              <w:ind w:left="0"/>
              <w:jc w:val="center"/>
              <w:rPr>
                <w:rFonts w:eastAsia="Times New Roman"/>
                <w:b/>
                <w:bCs/>
                <w:sz w:val="24"/>
                <w:szCs w:val="24"/>
              </w:rPr>
            </w:pPr>
            <w:r w:rsidRPr="00C2265B">
              <w:rPr>
                <w:rFonts w:eastAsia="Times New Roman"/>
                <w:b/>
                <w:bCs/>
                <w:sz w:val="24"/>
                <w:szCs w:val="24"/>
              </w:rPr>
              <w:t>Nr. Crt.</w:t>
            </w:r>
          </w:p>
        </w:tc>
        <w:tc>
          <w:tcPr>
            <w:tcW w:w="3317" w:type="dxa"/>
            <w:tcBorders>
              <w:top w:val="single" w:sz="8" w:space="0" w:color="auto"/>
              <w:left w:val="nil"/>
              <w:bottom w:val="single" w:sz="8" w:space="0" w:color="auto"/>
              <w:right w:val="single" w:sz="8" w:space="0" w:color="auto"/>
            </w:tcBorders>
            <w:shd w:val="clear" w:color="auto" w:fill="auto"/>
            <w:vAlign w:val="bottom"/>
            <w:hideMark/>
          </w:tcPr>
          <w:p w14:paraId="5738D90B" w14:textId="77777777" w:rsidR="00EF498E" w:rsidRPr="00C2265B" w:rsidRDefault="00EF498E" w:rsidP="00EF498E">
            <w:pPr>
              <w:spacing w:after="0" w:line="240" w:lineRule="auto"/>
              <w:ind w:left="0"/>
              <w:jc w:val="center"/>
              <w:rPr>
                <w:rFonts w:eastAsia="Times New Roman"/>
                <w:sz w:val="24"/>
                <w:szCs w:val="24"/>
              </w:rPr>
            </w:pPr>
            <w:r w:rsidRPr="00C2265B">
              <w:rPr>
                <w:rFonts w:eastAsia="Times New Roman"/>
                <w:sz w:val="24"/>
                <w:szCs w:val="24"/>
              </w:rPr>
              <w:t>Conform bilant</w:t>
            </w:r>
          </w:p>
        </w:tc>
        <w:tc>
          <w:tcPr>
            <w:tcW w:w="2250" w:type="dxa"/>
            <w:tcBorders>
              <w:top w:val="single" w:sz="8" w:space="0" w:color="auto"/>
              <w:left w:val="nil"/>
              <w:bottom w:val="single" w:sz="8" w:space="0" w:color="auto"/>
              <w:right w:val="single" w:sz="8" w:space="0" w:color="auto"/>
            </w:tcBorders>
            <w:shd w:val="clear" w:color="auto" w:fill="auto"/>
            <w:vAlign w:val="bottom"/>
            <w:hideMark/>
          </w:tcPr>
          <w:p w14:paraId="3AEB64B8" w14:textId="77777777" w:rsidR="00EF498E" w:rsidRPr="00C2265B" w:rsidRDefault="00EF498E" w:rsidP="00EF498E">
            <w:pPr>
              <w:spacing w:after="0" w:line="240" w:lineRule="auto"/>
              <w:ind w:left="0"/>
              <w:jc w:val="center"/>
              <w:rPr>
                <w:rFonts w:eastAsia="Times New Roman"/>
                <w:bCs/>
                <w:sz w:val="24"/>
                <w:szCs w:val="24"/>
              </w:rPr>
            </w:pPr>
            <w:r w:rsidRPr="00C2265B">
              <w:rPr>
                <w:rFonts w:eastAsia="Times New Roman"/>
                <w:bCs/>
                <w:sz w:val="24"/>
                <w:szCs w:val="24"/>
              </w:rPr>
              <w:t>Activitate economica (lei)</w:t>
            </w:r>
          </w:p>
        </w:tc>
        <w:tc>
          <w:tcPr>
            <w:tcW w:w="2070" w:type="dxa"/>
            <w:tcBorders>
              <w:top w:val="single" w:sz="8" w:space="0" w:color="auto"/>
              <w:left w:val="nil"/>
              <w:bottom w:val="single" w:sz="8" w:space="0" w:color="auto"/>
              <w:right w:val="single" w:sz="8" w:space="0" w:color="auto"/>
            </w:tcBorders>
            <w:shd w:val="clear" w:color="auto" w:fill="auto"/>
            <w:vAlign w:val="bottom"/>
            <w:hideMark/>
          </w:tcPr>
          <w:p w14:paraId="7383CBFE" w14:textId="77777777" w:rsidR="00EF498E" w:rsidRPr="00C2265B" w:rsidRDefault="00EF498E" w:rsidP="00EF498E">
            <w:pPr>
              <w:spacing w:after="0" w:line="240" w:lineRule="auto"/>
              <w:ind w:left="0"/>
              <w:jc w:val="center"/>
              <w:rPr>
                <w:rFonts w:eastAsia="Times New Roman"/>
                <w:bCs/>
                <w:sz w:val="24"/>
                <w:szCs w:val="24"/>
              </w:rPr>
            </w:pPr>
            <w:r w:rsidRPr="00C2265B">
              <w:rPr>
                <w:rFonts w:eastAsia="Times New Roman"/>
                <w:bCs/>
                <w:sz w:val="24"/>
                <w:szCs w:val="24"/>
              </w:rPr>
              <w:t>Activitate non-profit (lei)</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14:paraId="2235D7B8" w14:textId="77777777" w:rsidR="00EF498E" w:rsidRPr="00C2265B" w:rsidRDefault="00EF498E" w:rsidP="00EF498E">
            <w:pPr>
              <w:spacing w:after="0" w:line="240" w:lineRule="auto"/>
              <w:ind w:left="0"/>
              <w:jc w:val="center"/>
              <w:rPr>
                <w:rFonts w:eastAsia="Times New Roman"/>
                <w:sz w:val="24"/>
                <w:szCs w:val="24"/>
              </w:rPr>
            </w:pPr>
            <w:r w:rsidRPr="00C2265B">
              <w:rPr>
                <w:rFonts w:eastAsia="Times New Roman"/>
                <w:sz w:val="24"/>
                <w:szCs w:val="24"/>
              </w:rPr>
              <w:t>Total</w:t>
            </w:r>
          </w:p>
        </w:tc>
      </w:tr>
      <w:tr w:rsidR="00B1391F" w:rsidRPr="00C2265B" w14:paraId="497E3650" w14:textId="77777777" w:rsidTr="00B1391F">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14:paraId="7C8BE581" w14:textId="77777777" w:rsidR="00B1391F" w:rsidRPr="00C2265B" w:rsidRDefault="00B1391F" w:rsidP="00EF498E">
            <w:pPr>
              <w:spacing w:after="0" w:line="240" w:lineRule="auto"/>
              <w:ind w:left="0"/>
              <w:jc w:val="center"/>
              <w:rPr>
                <w:rFonts w:eastAsia="Times New Roman"/>
                <w:b/>
                <w:bCs/>
                <w:sz w:val="24"/>
                <w:szCs w:val="24"/>
              </w:rPr>
            </w:pPr>
            <w:r w:rsidRPr="00C2265B">
              <w:rPr>
                <w:rFonts w:eastAsia="Times New Roman"/>
                <w:b/>
                <w:bCs/>
                <w:sz w:val="24"/>
                <w:szCs w:val="24"/>
              </w:rPr>
              <w:t>1</w:t>
            </w:r>
          </w:p>
        </w:tc>
        <w:tc>
          <w:tcPr>
            <w:tcW w:w="3317" w:type="dxa"/>
            <w:tcBorders>
              <w:top w:val="nil"/>
              <w:left w:val="nil"/>
              <w:bottom w:val="single" w:sz="8" w:space="0" w:color="auto"/>
              <w:right w:val="single" w:sz="8" w:space="0" w:color="auto"/>
            </w:tcBorders>
            <w:shd w:val="clear" w:color="auto" w:fill="auto"/>
            <w:vAlign w:val="bottom"/>
            <w:hideMark/>
          </w:tcPr>
          <w:p w14:paraId="1DF0792E" w14:textId="77777777" w:rsidR="00B1391F" w:rsidRPr="00C2265B" w:rsidRDefault="00B1391F" w:rsidP="00EF498E">
            <w:pPr>
              <w:spacing w:after="0" w:line="240" w:lineRule="auto"/>
              <w:ind w:left="0"/>
              <w:jc w:val="left"/>
              <w:rPr>
                <w:rFonts w:eastAsia="Times New Roman"/>
                <w:sz w:val="24"/>
                <w:szCs w:val="24"/>
              </w:rPr>
            </w:pPr>
            <w:r w:rsidRPr="00C2265B">
              <w:rPr>
                <w:rFonts w:eastAsia="Times New Roman"/>
                <w:sz w:val="24"/>
                <w:szCs w:val="24"/>
              </w:rPr>
              <w:t>Venituri</w:t>
            </w:r>
          </w:p>
        </w:tc>
        <w:tc>
          <w:tcPr>
            <w:tcW w:w="2250" w:type="dxa"/>
            <w:tcBorders>
              <w:top w:val="nil"/>
              <w:left w:val="nil"/>
              <w:bottom w:val="single" w:sz="4" w:space="0" w:color="auto"/>
              <w:right w:val="single" w:sz="8" w:space="0" w:color="auto"/>
            </w:tcBorders>
            <w:shd w:val="clear" w:color="auto" w:fill="auto"/>
            <w:noWrap/>
            <w:vAlign w:val="center"/>
          </w:tcPr>
          <w:p w14:paraId="2D65A22B" w14:textId="5C0BB71B"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1724529</w:t>
            </w:r>
          </w:p>
        </w:tc>
        <w:tc>
          <w:tcPr>
            <w:tcW w:w="2070" w:type="dxa"/>
            <w:tcBorders>
              <w:top w:val="nil"/>
              <w:left w:val="nil"/>
              <w:bottom w:val="single" w:sz="4" w:space="0" w:color="auto"/>
              <w:right w:val="single" w:sz="8" w:space="0" w:color="auto"/>
            </w:tcBorders>
            <w:shd w:val="clear" w:color="auto" w:fill="auto"/>
            <w:noWrap/>
            <w:vAlign w:val="center"/>
          </w:tcPr>
          <w:p w14:paraId="2F0B17E6" w14:textId="567A1B61"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572910</w:t>
            </w:r>
          </w:p>
        </w:tc>
        <w:tc>
          <w:tcPr>
            <w:tcW w:w="997" w:type="dxa"/>
            <w:tcBorders>
              <w:top w:val="nil"/>
              <w:left w:val="nil"/>
              <w:bottom w:val="single" w:sz="4" w:space="0" w:color="auto"/>
              <w:right w:val="single" w:sz="8" w:space="0" w:color="auto"/>
            </w:tcBorders>
            <w:shd w:val="clear" w:color="auto" w:fill="auto"/>
            <w:noWrap/>
            <w:vAlign w:val="center"/>
          </w:tcPr>
          <w:p w14:paraId="57A0A8F2" w14:textId="0B243CAD" w:rsidR="00B1391F" w:rsidRPr="00C2265B" w:rsidRDefault="00B1391F" w:rsidP="00EF498E">
            <w:pPr>
              <w:spacing w:after="0" w:line="240" w:lineRule="auto"/>
              <w:ind w:left="0"/>
              <w:jc w:val="right"/>
              <w:rPr>
                <w:rFonts w:eastAsia="Times New Roman"/>
                <w:sz w:val="24"/>
                <w:szCs w:val="24"/>
              </w:rPr>
            </w:pPr>
            <w:r w:rsidRPr="00C2265B">
              <w:rPr>
                <w:bCs/>
                <w:sz w:val="24"/>
                <w:szCs w:val="24"/>
              </w:rPr>
              <w:t>2297439</w:t>
            </w:r>
          </w:p>
        </w:tc>
      </w:tr>
      <w:tr w:rsidR="00B1391F" w:rsidRPr="00C2265B" w14:paraId="02006A3B" w14:textId="77777777" w:rsidTr="00B1391F">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14:paraId="09F67235" w14:textId="77777777" w:rsidR="00B1391F" w:rsidRPr="00C2265B" w:rsidRDefault="00B1391F" w:rsidP="00EF498E">
            <w:pPr>
              <w:spacing w:after="0" w:line="240" w:lineRule="auto"/>
              <w:ind w:left="0"/>
              <w:jc w:val="center"/>
              <w:rPr>
                <w:rFonts w:eastAsia="Times New Roman"/>
                <w:b/>
                <w:bCs/>
                <w:sz w:val="24"/>
                <w:szCs w:val="24"/>
              </w:rPr>
            </w:pPr>
            <w:r w:rsidRPr="00C2265B">
              <w:rPr>
                <w:rFonts w:eastAsia="Times New Roman"/>
                <w:b/>
                <w:bCs/>
                <w:sz w:val="24"/>
                <w:szCs w:val="24"/>
              </w:rPr>
              <w:t>2</w:t>
            </w:r>
          </w:p>
        </w:tc>
        <w:tc>
          <w:tcPr>
            <w:tcW w:w="3317" w:type="dxa"/>
            <w:tcBorders>
              <w:top w:val="nil"/>
              <w:left w:val="nil"/>
              <w:bottom w:val="single" w:sz="8" w:space="0" w:color="auto"/>
              <w:right w:val="single" w:sz="8" w:space="0" w:color="auto"/>
            </w:tcBorders>
            <w:shd w:val="clear" w:color="auto" w:fill="auto"/>
            <w:vAlign w:val="bottom"/>
            <w:hideMark/>
          </w:tcPr>
          <w:p w14:paraId="4E88183F" w14:textId="77777777" w:rsidR="00B1391F" w:rsidRPr="00C2265B" w:rsidRDefault="00B1391F" w:rsidP="00EF498E">
            <w:pPr>
              <w:spacing w:after="0" w:line="240" w:lineRule="auto"/>
              <w:ind w:left="0"/>
              <w:jc w:val="left"/>
              <w:rPr>
                <w:rFonts w:eastAsia="Times New Roman"/>
                <w:sz w:val="24"/>
                <w:szCs w:val="24"/>
              </w:rPr>
            </w:pPr>
            <w:r w:rsidRPr="00C2265B">
              <w:rPr>
                <w:rFonts w:eastAsia="Times New Roman"/>
                <w:sz w:val="24"/>
                <w:szCs w:val="24"/>
              </w:rPr>
              <w:t>Cheltuieli</w:t>
            </w:r>
          </w:p>
        </w:tc>
        <w:tc>
          <w:tcPr>
            <w:tcW w:w="2250" w:type="dxa"/>
            <w:tcBorders>
              <w:top w:val="single" w:sz="8" w:space="0" w:color="auto"/>
              <w:left w:val="nil"/>
              <w:bottom w:val="single" w:sz="4" w:space="0" w:color="auto"/>
              <w:right w:val="single" w:sz="8" w:space="0" w:color="auto"/>
            </w:tcBorders>
            <w:shd w:val="clear" w:color="auto" w:fill="auto"/>
            <w:noWrap/>
            <w:vAlign w:val="center"/>
          </w:tcPr>
          <w:p w14:paraId="5616FD2E" w14:textId="65F958F5" w:rsidR="00B1391F" w:rsidRPr="00C2265B" w:rsidRDefault="00B1391F" w:rsidP="005C4E90">
            <w:pPr>
              <w:spacing w:after="0" w:line="240" w:lineRule="auto"/>
              <w:ind w:left="0"/>
              <w:jc w:val="center"/>
              <w:rPr>
                <w:rFonts w:eastAsia="Times New Roman"/>
                <w:bCs/>
                <w:sz w:val="24"/>
                <w:szCs w:val="24"/>
              </w:rPr>
            </w:pPr>
            <w:r w:rsidRPr="00C2265B">
              <w:rPr>
                <w:bCs/>
                <w:sz w:val="24"/>
                <w:szCs w:val="24"/>
              </w:rPr>
              <w:t>1953898</w:t>
            </w:r>
          </w:p>
        </w:tc>
        <w:tc>
          <w:tcPr>
            <w:tcW w:w="2070" w:type="dxa"/>
            <w:tcBorders>
              <w:top w:val="single" w:sz="8" w:space="0" w:color="auto"/>
              <w:left w:val="nil"/>
              <w:bottom w:val="single" w:sz="4" w:space="0" w:color="auto"/>
              <w:right w:val="single" w:sz="8" w:space="0" w:color="auto"/>
            </w:tcBorders>
            <w:shd w:val="clear" w:color="auto" w:fill="auto"/>
            <w:noWrap/>
            <w:vAlign w:val="center"/>
          </w:tcPr>
          <w:p w14:paraId="4AFBB4D0" w14:textId="351B7F98"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509725</w:t>
            </w:r>
          </w:p>
        </w:tc>
        <w:tc>
          <w:tcPr>
            <w:tcW w:w="997" w:type="dxa"/>
            <w:tcBorders>
              <w:top w:val="single" w:sz="8" w:space="0" w:color="auto"/>
              <w:left w:val="nil"/>
              <w:bottom w:val="single" w:sz="4" w:space="0" w:color="auto"/>
              <w:right w:val="single" w:sz="8" w:space="0" w:color="auto"/>
            </w:tcBorders>
            <w:shd w:val="clear" w:color="auto" w:fill="auto"/>
            <w:noWrap/>
            <w:vAlign w:val="center"/>
          </w:tcPr>
          <w:p w14:paraId="35546701" w14:textId="79978730" w:rsidR="00B1391F" w:rsidRPr="00C2265B" w:rsidRDefault="00B1391F" w:rsidP="005C4E90">
            <w:pPr>
              <w:spacing w:after="0" w:line="240" w:lineRule="auto"/>
              <w:ind w:left="0"/>
              <w:jc w:val="right"/>
              <w:rPr>
                <w:rFonts w:eastAsia="Times New Roman"/>
                <w:sz w:val="24"/>
                <w:szCs w:val="24"/>
              </w:rPr>
            </w:pPr>
            <w:r w:rsidRPr="00C2265B">
              <w:rPr>
                <w:bCs/>
                <w:sz w:val="24"/>
                <w:szCs w:val="24"/>
              </w:rPr>
              <w:t>2463623</w:t>
            </w:r>
          </w:p>
        </w:tc>
      </w:tr>
      <w:tr w:rsidR="00B1391F" w:rsidRPr="00C2265B" w14:paraId="0B722C92" w14:textId="77777777" w:rsidTr="00B1391F">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14:paraId="64F81D3E" w14:textId="77777777" w:rsidR="00B1391F" w:rsidRPr="00C2265B" w:rsidRDefault="00B1391F" w:rsidP="00EF498E">
            <w:pPr>
              <w:spacing w:after="0" w:line="240" w:lineRule="auto"/>
              <w:ind w:left="0"/>
              <w:jc w:val="center"/>
              <w:rPr>
                <w:rFonts w:eastAsia="Times New Roman"/>
                <w:b/>
                <w:bCs/>
                <w:sz w:val="24"/>
                <w:szCs w:val="24"/>
              </w:rPr>
            </w:pPr>
            <w:r w:rsidRPr="00C2265B">
              <w:rPr>
                <w:rFonts w:eastAsia="Times New Roman"/>
                <w:b/>
                <w:bCs/>
                <w:sz w:val="24"/>
                <w:szCs w:val="24"/>
              </w:rPr>
              <w:t>3</w:t>
            </w:r>
          </w:p>
        </w:tc>
        <w:tc>
          <w:tcPr>
            <w:tcW w:w="3317" w:type="dxa"/>
            <w:tcBorders>
              <w:top w:val="nil"/>
              <w:left w:val="nil"/>
              <w:bottom w:val="single" w:sz="8" w:space="0" w:color="auto"/>
              <w:right w:val="single" w:sz="8" w:space="0" w:color="auto"/>
            </w:tcBorders>
            <w:shd w:val="clear" w:color="auto" w:fill="auto"/>
            <w:vAlign w:val="bottom"/>
            <w:hideMark/>
          </w:tcPr>
          <w:p w14:paraId="1D86BC21" w14:textId="77777777" w:rsidR="00B1391F" w:rsidRPr="00C2265B" w:rsidRDefault="00B1391F" w:rsidP="00EF498E">
            <w:pPr>
              <w:spacing w:after="0" w:line="240" w:lineRule="auto"/>
              <w:ind w:left="0"/>
              <w:jc w:val="left"/>
              <w:rPr>
                <w:rFonts w:eastAsia="Times New Roman"/>
                <w:sz w:val="24"/>
                <w:szCs w:val="24"/>
              </w:rPr>
            </w:pPr>
            <w:r w:rsidRPr="00C2265B">
              <w:rPr>
                <w:rFonts w:eastAsia="Times New Roman"/>
                <w:sz w:val="24"/>
                <w:szCs w:val="24"/>
              </w:rPr>
              <w:t>Rezultat net financiar</w:t>
            </w:r>
          </w:p>
        </w:tc>
        <w:tc>
          <w:tcPr>
            <w:tcW w:w="2250" w:type="dxa"/>
            <w:tcBorders>
              <w:top w:val="single" w:sz="8" w:space="0" w:color="auto"/>
              <w:left w:val="nil"/>
              <w:bottom w:val="single" w:sz="4" w:space="0" w:color="auto"/>
              <w:right w:val="single" w:sz="8" w:space="0" w:color="auto"/>
            </w:tcBorders>
            <w:shd w:val="clear" w:color="auto" w:fill="auto"/>
            <w:noWrap/>
            <w:vAlign w:val="center"/>
          </w:tcPr>
          <w:p w14:paraId="54EBF7FB" w14:textId="2AD5E3E5" w:rsidR="00B1391F" w:rsidRPr="00C2265B" w:rsidRDefault="00B1391F" w:rsidP="005C4E90">
            <w:pPr>
              <w:spacing w:after="0" w:line="240" w:lineRule="auto"/>
              <w:ind w:left="0"/>
              <w:jc w:val="center"/>
              <w:rPr>
                <w:rFonts w:eastAsia="Times New Roman"/>
                <w:bCs/>
                <w:sz w:val="24"/>
                <w:szCs w:val="24"/>
              </w:rPr>
            </w:pPr>
            <w:r w:rsidRPr="00C2265B">
              <w:rPr>
                <w:bCs/>
                <w:sz w:val="24"/>
                <w:szCs w:val="24"/>
              </w:rPr>
              <w:t>-40801</w:t>
            </w:r>
          </w:p>
        </w:tc>
        <w:tc>
          <w:tcPr>
            <w:tcW w:w="2070" w:type="dxa"/>
            <w:tcBorders>
              <w:top w:val="single" w:sz="8" w:space="0" w:color="auto"/>
              <w:left w:val="nil"/>
              <w:bottom w:val="single" w:sz="4" w:space="0" w:color="auto"/>
              <w:right w:val="single" w:sz="8" w:space="0" w:color="auto"/>
            </w:tcBorders>
            <w:shd w:val="clear" w:color="auto" w:fill="auto"/>
            <w:noWrap/>
            <w:vAlign w:val="center"/>
          </w:tcPr>
          <w:p w14:paraId="7B9548A6" w14:textId="006B8EB2"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19649</w:t>
            </w:r>
          </w:p>
        </w:tc>
        <w:tc>
          <w:tcPr>
            <w:tcW w:w="997" w:type="dxa"/>
            <w:tcBorders>
              <w:top w:val="single" w:sz="8" w:space="0" w:color="auto"/>
              <w:left w:val="nil"/>
              <w:bottom w:val="single" w:sz="4" w:space="0" w:color="auto"/>
              <w:right w:val="single" w:sz="8" w:space="0" w:color="auto"/>
            </w:tcBorders>
            <w:shd w:val="clear" w:color="auto" w:fill="auto"/>
            <w:noWrap/>
            <w:vAlign w:val="center"/>
          </w:tcPr>
          <w:p w14:paraId="2910FACC" w14:textId="017C04B6" w:rsidR="00B1391F" w:rsidRPr="00C2265B" w:rsidRDefault="00B1391F" w:rsidP="005C4E90">
            <w:pPr>
              <w:spacing w:after="0" w:line="240" w:lineRule="auto"/>
              <w:ind w:left="0"/>
              <w:jc w:val="right"/>
              <w:rPr>
                <w:rFonts w:eastAsia="Times New Roman"/>
                <w:sz w:val="24"/>
                <w:szCs w:val="24"/>
              </w:rPr>
            </w:pPr>
            <w:r w:rsidRPr="00C2265B">
              <w:rPr>
                <w:bCs/>
                <w:sz w:val="24"/>
                <w:szCs w:val="24"/>
              </w:rPr>
              <w:t>-21152</w:t>
            </w:r>
          </w:p>
        </w:tc>
      </w:tr>
      <w:tr w:rsidR="00B1391F" w:rsidRPr="00C2265B" w14:paraId="64C1614A" w14:textId="77777777" w:rsidTr="00B1391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62482F4" w14:textId="77777777" w:rsidR="00B1391F" w:rsidRPr="00C2265B" w:rsidRDefault="00B1391F" w:rsidP="00EF498E">
            <w:pPr>
              <w:spacing w:after="0" w:line="240" w:lineRule="auto"/>
              <w:ind w:left="0"/>
              <w:jc w:val="center"/>
              <w:rPr>
                <w:rFonts w:eastAsia="Times New Roman"/>
                <w:b/>
                <w:bCs/>
                <w:sz w:val="24"/>
                <w:szCs w:val="24"/>
              </w:rPr>
            </w:pPr>
            <w:r w:rsidRPr="00C2265B">
              <w:rPr>
                <w:rFonts w:eastAsia="Times New Roman"/>
                <w:b/>
                <w:bCs/>
                <w:sz w:val="24"/>
                <w:szCs w:val="24"/>
              </w:rPr>
              <w:t>4</w:t>
            </w:r>
          </w:p>
        </w:tc>
        <w:tc>
          <w:tcPr>
            <w:tcW w:w="3317" w:type="dxa"/>
            <w:tcBorders>
              <w:top w:val="nil"/>
              <w:left w:val="nil"/>
              <w:bottom w:val="single" w:sz="8" w:space="0" w:color="auto"/>
              <w:right w:val="single" w:sz="8" w:space="0" w:color="auto"/>
            </w:tcBorders>
            <w:shd w:val="clear" w:color="auto" w:fill="auto"/>
            <w:vAlign w:val="bottom"/>
            <w:hideMark/>
          </w:tcPr>
          <w:p w14:paraId="31C0A109" w14:textId="77777777" w:rsidR="00B1391F" w:rsidRPr="00C2265B" w:rsidRDefault="00B1391F" w:rsidP="00EF498E">
            <w:pPr>
              <w:spacing w:after="0" w:line="240" w:lineRule="auto"/>
              <w:ind w:left="0"/>
              <w:jc w:val="left"/>
              <w:rPr>
                <w:rFonts w:eastAsia="Times New Roman"/>
                <w:sz w:val="24"/>
                <w:szCs w:val="24"/>
              </w:rPr>
            </w:pPr>
            <w:r w:rsidRPr="00C2265B">
              <w:rPr>
                <w:rFonts w:eastAsia="Times New Roman"/>
                <w:sz w:val="24"/>
                <w:szCs w:val="24"/>
              </w:rPr>
              <w:t>Profit/Excedent net</w:t>
            </w:r>
          </w:p>
        </w:tc>
        <w:tc>
          <w:tcPr>
            <w:tcW w:w="2250" w:type="dxa"/>
            <w:tcBorders>
              <w:top w:val="single" w:sz="8" w:space="0" w:color="auto"/>
              <w:left w:val="nil"/>
              <w:bottom w:val="single" w:sz="4" w:space="0" w:color="auto"/>
              <w:right w:val="single" w:sz="8" w:space="0" w:color="auto"/>
            </w:tcBorders>
            <w:shd w:val="clear" w:color="auto" w:fill="auto"/>
            <w:noWrap/>
            <w:vAlign w:val="center"/>
          </w:tcPr>
          <w:p w14:paraId="45EE9A4E" w14:textId="60BD39BC"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37683</w:t>
            </w:r>
          </w:p>
        </w:tc>
        <w:tc>
          <w:tcPr>
            <w:tcW w:w="2070" w:type="dxa"/>
            <w:tcBorders>
              <w:top w:val="single" w:sz="8" w:space="0" w:color="auto"/>
              <w:left w:val="nil"/>
              <w:bottom w:val="single" w:sz="4" w:space="0" w:color="auto"/>
              <w:right w:val="single" w:sz="8" w:space="0" w:color="auto"/>
            </w:tcBorders>
            <w:shd w:val="clear" w:color="auto" w:fill="auto"/>
            <w:noWrap/>
            <w:vAlign w:val="center"/>
          </w:tcPr>
          <w:p w14:paraId="6DA2797A" w14:textId="7E8C98E3"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63185</w:t>
            </w:r>
          </w:p>
        </w:tc>
        <w:tc>
          <w:tcPr>
            <w:tcW w:w="997" w:type="dxa"/>
            <w:tcBorders>
              <w:top w:val="single" w:sz="8" w:space="0" w:color="auto"/>
              <w:left w:val="nil"/>
              <w:bottom w:val="single" w:sz="4" w:space="0" w:color="auto"/>
              <w:right w:val="single" w:sz="8" w:space="0" w:color="auto"/>
            </w:tcBorders>
            <w:shd w:val="clear" w:color="auto" w:fill="auto"/>
            <w:noWrap/>
            <w:vAlign w:val="center"/>
          </w:tcPr>
          <w:p w14:paraId="0D1B20AE" w14:textId="1A76EE7A" w:rsidR="00B1391F" w:rsidRPr="00C2265B" w:rsidRDefault="00B1391F" w:rsidP="00EF498E">
            <w:pPr>
              <w:spacing w:after="0" w:line="240" w:lineRule="auto"/>
              <w:ind w:left="0"/>
              <w:jc w:val="right"/>
              <w:rPr>
                <w:rFonts w:eastAsia="Times New Roman"/>
                <w:sz w:val="24"/>
                <w:szCs w:val="24"/>
              </w:rPr>
            </w:pPr>
            <w:r w:rsidRPr="00C2265B">
              <w:rPr>
                <w:bCs/>
                <w:sz w:val="24"/>
                <w:szCs w:val="24"/>
              </w:rPr>
              <w:t>100868</w:t>
            </w:r>
          </w:p>
        </w:tc>
      </w:tr>
      <w:tr w:rsidR="00B1391F" w:rsidRPr="00C2265B" w14:paraId="21BF0451" w14:textId="77777777" w:rsidTr="00B1391F">
        <w:trPr>
          <w:trHeight w:val="2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14:paraId="69BE48EB" w14:textId="77777777" w:rsidR="00B1391F" w:rsidRPr="00C2265B" w:rsidRDefault="00B1391F" w:rsidP="00EF498E">
            <w:pPr>
              <w:spacing w:after="0" w:line="240" w:lineRule="auto"/>
              <w:ind w:left="0"/>
              <w:jc w:val="center"/>
              <w:rPr>
                <w:rFonts w:eastAsia="Times New Roman"/>
                <w:b/>
                <w:bCs/>
                <w:sz w:val="24"/>
                <w:szCs w:val="24"/>
              </w:rPr>
            </w:pPr>
            <w:r w:rsidRPr="00C2265B">
              <w:rPr>
                <w:rFonts w:eastAsia="Times New Roman"/>
                <w:b/>
                <w:bCs/>
                <w:sz w:val="24"/>
                <w:szCs w:val="24"/>
              </w:rPr>
              <w:t>5</w:t>
            </w:r>
          </w:p>
        </w:tc>
        <w:tc>
          <w:tcPr>
            <w:tcW w:w="3317" w:type="dxa"/>
            <w:tcBorders>
              <w:top w:val="nil"/>
              <w:left w:val="nil"/>
              <w:bottom w:val="single" w:sz="8" w:space="0" w:color="auto"/>
              <w:right w:val="single" w:sz="8" w:space="0" w:color="auto"/>
            </w:tcBorders>
            <w:shd w:val="clear" w:color="auto" w:fill="auto"/>
            <w:vAlign w:val="bottom"/>
            <w:hideMark/>
          </w:tcPr>
          <w:p w14:paraId="440054EF" w14:textId="77777777" w:rsidR="00B1391F" w:rsidRPr="00C2265B" w:rsidRDefault="00B1391F" w:rsidP="00EF498E">
            <w:pPr>
              <w:spacing w:after="0" w:line="240" w:lineRule="auto"/>
              <w:ind w:left="0"/>
              <w:jc w:val="left"/>
              <w:rPr>
                <w:rFonts w:eastAsia="Times New Roman"/>
                <w:sz w:val="24"/>
                <w:szCs w:val="24"/>
              </w:rPr>
            </w:pPr>
            <w:r w:rsidRPr="00C2265B">
              <w:rPr>
                <w:rFonts w:eastAsia="Times New Roman"/>
                <w:sz w:val="24"/>
                <w:szCs w:val="24"/>
              </w:rPr>
              <w:t>Pierdere netă</w:t>
            </w:r>
          </w:p>
        </w:tc>
        <w:tc>
          <w:tcPr>
            <w:tcW w:w="2250" w:type="dxa"/>
            <w:tcBorders>
              <w:top w:val="single" w:sz="8" w:space="0" w:color="auto"/>
              <w:left w:val="nil"/>
              <w:bottom w:val="single" w:sz="4" w:space="0" w:color="auto"/>
              <w:right w:val="single" w:sz="8" w:space="0" w:color="auto"/>
            </w:tcBorders>
            <w:shd w:val="clear" w:color="auto" w:fill="auto"/>
            <w:noWrap/>
            <w:vAlign w:val="center"/>
          </w:tcPr>
          <w:p w14:paraId="5BC72E70" w14:textId="41A8DB2D"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204892</w:t>
            </w:r>
          </w:p>
        </w:tc>
        <w:tc>
          <w:tcPr>
            <w:tcW w:w="2070" w:type="dxa"/>
            <w:tcBorders>
              <w:top w:val="single" w:sz="8" w:space="0" w:color="auto"/>
              <w:left w:val="nil"/>
              <w:bottom w:val="single" w:sz="4" w:space="0" w:color="auto"/>
              <w:right w:val="single" w:sz="8" w:space="0" w:color="auto"/>
            </w:tcBorders>
            <w:shd w:val="clear" w:color="auto" w:fill="auto"/>
            <w:noWrap/>
            <w:vAlign w:val="center"/>
          </w:tcPr>
          <w:p w14:paraId="034D61D2" w14:textId="04D8F02F"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0</w:t>
            </w:r>
          </w:p>
        </w:tc>
        <w:tc>
          <w:tcPr>
            <w:tcW w:w="997" w:type="dxa"/>
            <w:tcBorders>
              <w:top w:val="single" w:sz="8" w:space="0" w:color="auto"/>
              <w:left w:val="nil"/>
              <w:bottom w:val="single" w:sz="4" w:space="0" w:color="auto"/>
              <w:right w:val="single" w:sz="8" w:space="0" w:color="auto"/>
            </w:tcBorders>
            <w:shd w:val="clear" w:color="auto" w:fill="auto"/>
            <w:noWrap/>
            <w:vAlign w:val="center"/>
          </w:tcPr>
          <w:p w14:paraId="4AAE74AE" w14:textId="35EF1EE8" w:rsidR="00B1391F" w:rsidRPr="00C2265B" w:rsidRDefault="00B1391F" w:rsidP="00EF498E">
            <w:pPr>
              <w:spacing w:after="0" w:line="240" w:lineRule="auto"/>
              <w:ind w:left="0"/>
              <w:jc w:val="right"/>
              <w:rPr>
                <w:rFonts w:eastAsia="Times New Roman"/>
                <w:sz w:val="24"/>
                <w:szCs w:val="24"/>
              </w:rPr>
            </w:pPr>
            <w:r w:rsidRPr="00C2265B">
              <w:rPr>
                <w:bCs/>
                <w:sz w:val="24"/>
                <w:szCs w:val="24"/>
              </w:rPr>
              <w:t>204892</w:t>
            </w:r>
          </w:p>
        </w:tc>
      </w:tr>
      <w:tr w:rsidR="00B1391F" w:rsidRPr="00C2265B" w14:paraId="03F1E49D" w14:textId="77777777" w:rsidTr="00B1391F">
        <w:trPr>
          <w:trHeight w:val="28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8155E62" w14:textId="77777777" w:rsidR="00B1391F" w:rsidRPr="00C2265B" w:rsidRDefault="00B1391F" w:rsidP="00EF498E">
            <w:pPr>
              <w:spacing w:after="0" w:line="240" w:lineRule="auto"/>
              <w:ind w:left="0"/>
              <w:jc w:val="center"/>
              <w:rPr>
                <w:rFonts w:eastAsia="Times New Roman"/>
                <w:b/>
                <w:bCs/>
                <w:sz w:val="24"/>
                <w:szCs w:val="24"/>
              </w:rPr>
            </w:pPr>
            <w:r w:rsidRPr="00C2265B">
              <w:rPr>
                <w:rFonts w:eastAsia="Times New Roman"/>
                <w:b/>
                <w:bCs/>
                <w:sz w:val="24"/>
                <w:szCs w:val="24"/>
              </w:rPr>
              <w:t>6</w:t>
            </w:r>
          </w:p>
        </w:tc>
        <w:tc>
          <w:tcPr>
            <w:tcW w:w="3317" w:type="dxa"/>
            <w:tcBorders>
              <w:top w:val="nil"/>
              <w:left w:val="nil"/>
              <w:bottom w:val="single" w:sz="8" w:space="0" w:color="auto"/>
              <w:right w:val="single" w:sz="8" w:space="0" w:color="auto"/>
            </w:tcBorders>
            <w:shd w:val="clear" w:color="auto" w:fill="auto"/>
            <w:vAlign w:val="bottom"/>
            <w:hideMark/>
          </w:tcPr>
          <w:p w14:paraId="26D2AFF8" w14:textId="77777777" w:rsidR="00B1391F" w:rsidRPr="00C2265B" w:rsidRDefault="00B1391F" w:rsidP="00EF498E">
            <w:pPr>
              <w:spacing w:after="0" w:line="240" w:lineRule="auto"/>
              <w:ind w:left="0"/>
              <w:jc w:val="left"/>
              <w:rPr>
                <w:rFonts w:eastAsia="Times New Roman"/>
                <w:sz w:val="24"/>
                <w:szCs w:val="24"/>
              </w:rPr>
            </w:pPr>
            <w:r w:rsidRPr="00C2265B">
              <w:rPr>
                <w:rFonts w:eastAsia="Times New Roman"/>
                <w:sz w:val="24"/>
                <w:szCs w:val="24"/>
              </w:rPr>
              <w:t>Valoarea profitului/excedentului repartizat conform art. 8, alin (4), lit. b) din lege, total, din care:</w:t>
            </w:r>
          </w:p>
        </w:tc>
        <w:tc>
          <w:tcPr>
            <w:tcW w:w="2250" w:type="dxa"/>
            <w:tcBorders>
              <w:top w:val="single" w:sz="8" w:space="0" w:color="auto"/>
              <w:left w:val="nil"/>
              <w:bottom w:val="single" w:sz="4" w:space="0" w:color="auto"/>
              <w:right w:val="single" w:sz="8" w:space="0" w:color="auto"/>
            </w:tcBorders>
            <w:shd w:val="clear" w:color="auto" w:fill="auto"/>
            <w:noWrap/>
            <w:vAlign w:val="center"/>
          </w:tcPr>
          <w:p w14:paraId="7BB572D0" w14:textId="7580F40E"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11758</w:t>
            </w:r>
          </w:p>
        </w:tc>
        <w:tc>
          <w:tcPr>
            <w:tcW w:w="2070" w:type="dxa"/>
            <w:tcBorders>
              <w:top w:val="single" w:sz="8" w:space="0" w:color="auto"/>
              <w:left w:val="nil"/>
              <w:bottom w:val="single" w:sz="4" w:space="0" w:color="auto"/>
              <w:right w:val="single" w:sz="8" w:space="0" w:color="auto"/>
            </w:tcBorders>
            <w:shd w:val="clear" w:color="auto" w:fill="auto"/>
            <w:noWrap/>
            <w:vAlign w:val="center"/>
          </w:tcPr>
          <w:p w14:paraId="7B029ED4" w14:textId="64268A00"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19649</w:t>
            </w:r>
          </w:p>
        </w:tc>
        <w:tc>
          <w:tcPr>
            <w:tcW w:w="997" w:type="dxa"/>
            <w:tcBorders>
              <w:top w:val="single" w:sz="8" w:space="0" w:color="auto"/>
              <w:left w:val="nil"/>
              <w:bottom w:val="single" w:sz="4" w:space="0" w:color="auto"/>
              <w:right w:val="single" w:sz="8" w:space="0" w:color="auto"/>
            </w:tcBorders>
            <w:shd w:val="clear" w:color="auto" w:fill="auto"/>
            <w:noWrap/>
            <w:vAlign w:val="center"/>
          </w:tcPr>
          <w:p w14:paraId="2E94223A" w14:textId="5051CF76" w:rsidR="00B1391F" w:rsidRPr="00C2265B" w:rsidRDefault="00B1391F" w:rsidP="00EF498E">
            <w:pPr>
              <w:spacing w:after="0" w:line="240" w:lineRule="auto"/>
              <w:ind w:left="0"/>
              <w:jc w:val="right"/>
              <w:rPr>
                <w:rFonts w:eastAsia="Times New Roman"/>
                <w:sz w:val="24"/>
                <w:szCs w:val="24"/>
              </w:rPr>
            </w:pPr>
            <w:r w:rsidRPr="00C2265B">
              <w:rPr>
                <w:bCs/>
                <w:sz w:val="24"/>
                <w:szCs w:val="24"/>
              </w:rPr>
              <w:t>31407</w:t>
            </w:r>
          </w:p>
        </w:tc>
      </w:tr>
      <w:tr w:rsidR="00B1391F" w:rsidRPr="00C2265B" w14:paraId="487602A9" w14:textId="77777777" w:rsidTr="00B1391F">
        <w:trPr>
          <w:trHeight w:val="25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14:paraId="71DC10D5" w14:textId="77777777" w:rsidR="00B1391F" w:rsidRPr="00C2265B" w:rsidRDefault="00B1391F" w:rsidP="00EF498E">
            <w:pPr>
              <w:spacing w:after="0" w:line="240" w:lineRule="auto"/>
              <w:ind w:left="0"/>
              <w:jc w:val="center"/>
              <w:rPr>
                <w:rFonts w:eastAsia="Times New Roman"/>
                <w:b/>
                <w:bCs/>
                <w:sz w:val="24"/>
                <w:szCs w:val="24"/>
              </w:rPr>
            </w:pPr>
            <w:r w:rsidRPr="00C2265B">
              <w:rPr>
                <w:rFonts w:eastAsia="Times New Roman"/>
                <w:b/>
                <w:bCs/>
                <w:sz w:val="24"/>
                <w:szCs w:val="24"/>
              </w:rPr>
              <w:t>7</w:t>
            </w:r>
          </w:p>
        </w:tc>
        <w:tc>
          <w:tcPr>
            <w:tcW w:w="3317" w:type="dxa"/>
            <w:tcBorders>
              <w:top w:val="nil"/>
              <w:left w:val="nil"/>
              <w:bottom w:val="single" w:sz="8" w:space="0" w:color="auto"/>
              <w:right w:val="single" w:sz="8" w:space="0" w:color="auto"/>
            </w:tcBorders>
            <w:shd w:val="clear" w:color="auto" w:fill="auto"/>
            <w:vAlign w:val="bottom"/>
            <w:hideMark/>
          </w:tcPr>
          <w:p w14:paraId="227EA541" w14:textId="77777777" w:rsidR="00B1391F" w:rsidRPr="00C2265B" w:rsidRDefault="00B1391F" w:rsidP="00EF498E">
            <w:pPr>
              <w:spacing w:after="0" w:line="240" w:lineRule="auto"/>
              <w:ind w:left="0"/>
              <w:jc w:val="left"/>
              <w:rPr>
                <w:rFonts w:eastAsia="Times New Roman"/>
                <w:sz w:val="24"/>
                <w:szCs w:val="24"/>
              </w:rPr>
            </w:pPr>
            <w:r w:rsidRPr="00C2265B">
              <w:rPr>
                <w:rFonts w:eastAsia="Times New Roman"/>
                <w:sz w:val="24"/>
                <w:szCs w:val="24"/>
              </w:rPr>
              <w:t>Scop social</w:t>
            </w:r>
          </w:p>
        </w:tc>
        <w:tc>
          <w:tcPr>
            <w:tcW w:w="2250" w:type="dxa"/>
            <w:tcBorders>
              <w:top w:val="single" w:sz="8" w:space="0" w:color="auto"/>
              <w:left w:val="nil"/>
              <w:bottom w:val="single" w:sz="4" w:space="0" w:color="auto"/>
              <w:right w:val="single" w:sz="8" w:space="0" w:color="auto"/>
            </w:tcBorders>
            <w:shd w:val="clear" w:color="auto" w:fill="auto"/>
            <w:noWrap/>
            <w:vAlign w:val="center"/>
          </w:tcPr>
          <w:p w14:paraId="6F967B6A" w14:textId="2F461649"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2595</w:t>
            </w:r>
          </w:p>
        </w:tc>
        <w:tc>
          <w:tcPr>
            <w:tcW w:w="2070" w:type="dxa"/>
            <w:tcBorders>
              <w:top w:val="single" w:sz="8" w:space="0" w:color="auto"/>
              <w:left w:val="nil"/>
              <w:bottom w:val="single" w:sz="4" w:space="0" w:color="auto"/>
              <w:right w:val="single" w:sz="8" w:space="0" w:color="auto"/>
            </w:tcBorders>
            <w:shd w:val="clear" w:color="auto" w:fill="auto"/>
            <w:noWrap/>
            <w:vAlign w:val="center"/>
          </w:tcPr>
          <w:p w14:paraId="7B097250" w14:textId="6600D872"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19649</w:t>
            </w:r>
          </w:p>
        </w:tc>
        <w:tc>
          <w:tcPr>
            <w:tcW w:w="997" w:type="dxa"/>
            <w:tcBorders>
              <w:top w:val="single" w:sz="8" w:space="0" w:color="auto"/>
              <w:left w:val="nil"/>
              <w:bottom w:val="single" w:sz="4" w:space="0" w:color="auto"/>
              <w:right w:val="single" w:sz="8" w:space="0" w:color="auto"/>
            </w:tcBorders>
            <w:shd w:val="clear" w:color="auto" w:fill="auto"/>
            <w:noWrap/>
            <w:vAlign w:val="center"/>
          </w:tcPr>
          <w:p w14:paraId="34735AFA" w14:textId="630B111B" w:rsidR="00B1391F" w:rsidRPr="00C2265B" w:rsidRDefault="00B1391F" w:rsidP="00EF498E">
            <w:pPr>
              <w:spacing w:after="0" w:line="240" w:lineRule="auto"/>
              <w:ind w:left="0"/>
              <w:jc w:val="right"/>
              <w:rPr>
                <w:rFonts w:eastAsia="Times New Roman"/>
                <w:sz w:val="24"/>
                <w:szCs w:val="24"/>
              </w:rPr>
            </w:pPr>
            <w:r w:rsidRPr="00C2265B">
              <w:rPr>
                <w:bCs/>
                <w:sz w:val="24"/>
                <w:szCs w:val="24"/>
              </w:rPr>
              <w:t>22244</w:t>
            </w:r>
          </w:p>
        </w:tc>
      </w:tr>
      <w:tr w:rsidR="00B1391F" w:rsidRPr="00C2265B" w14:paraId="329BEAF4" w14:textId="77777777" w:rsidTr="00B1391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250DF10" w14:textId="77777777" w:rsidR="00B1391F" w:rsidRPr="00C2265B" w:rsidRDefault="00B1391F" w:rsidP="00EF498E">
            <w:pPr>
              <w:spacing w:after="0" w:line="240" w:lineRule="auto"/>
              <w:ind w:left="0"/>
              <w:jc w:val="center"/>
              <w:rPr>
                <w:rFonts w:eastAsia="Times New Roman"/>
                <w:b/>
                <w:bCs/>
                <w:sz w:val="24"/>
                <w:szCs w:val="24"/>
              </w:rPr>
            </w:pPr>
            <w:r w:rsidRPr="00C2265B">
              <w:rPr>
                <w:rFonts w:eastAsia="Times New Roman"/>
                <w:b/>
                <w:bCs/>
                <w:sz w:val="24"/>
                <w:szCs w:val="24"/>
              </w:rPr>
              <w:t>8</w:t>
            </w:r>
          </w:p>
        </w:tc>
        <w:tc>
          <w:tcPr>
            <w:tcW w:w="3317" w:type="dxa"/>
            <w:tcBorders>
              <w:top w:val="nil"/>
              <w:left w:val="nil"/>
              <w:bottom w:val="single" w:sz="8" w:space="0" w:color="auto"/>
              <w:right w:val="single" w:sz="8" w:space="0" w:color="auto"/>
            </w:tcBorders>
            <w:shd w:val="clear" w:color="auto" w:fill="auto"/>
            <w:vAlign w:val="bottom"/>
            <w:hideMark/>
          </w:tcPr>
          <w:p w14:paraId="238A6891" w14:textId="77777777" w:rsidR="00B1391F" w:rsidRPr="00C2265B" w:rsidRDefault="00B1391F" w:rsidP="00EF498E">
            <w:pPr>
              <w:spacing w:after="0" w:line="240" w:lineRule="auto"/>
              <w:ind w:left="0"/>
              <w:jc w:val="left"/>
              <w:rPr>
                <w:rFonts w:eastAsia="Times New Roman"/>
                <w:sz w:val="24"/>
                <w:szCs w:val="24"/>
              </w:rPr>
            </w:pPr>
            <w:r w:rsidRPr="00C2265B">
              <w:rPr>
                <w:rFonts w:eastAsia="Times New Roman"/>
                <w:sz w:val="24"/>
                <w:szCs w:val="24"/>
              </w:rPr>
              <w:t>Rezervă statutară</w:t>
            </w:r>
          </w:p>
        </w:tc>
        <w:tc>
          <w:tcPr>
            <w:tcW w:w="2250" w:type="dxa"/>
            <w:tcBorders>
              <w:top w:val="single" w:sz="8" w:space="0" w:color="auto"/>
              <w:left w:val="nil"/>
              <w:bottom w:val="single" w:sz="4" w:space="0" w:color="auto"/>
              <w:right w:val="single" w:sz="8" w:space="0" w:color="auto"/>
            </w:tcBorders>
            <w:shd w:val="clear" w:color="auto" w:fill="auto"/>
            <w:noWrap/>
            <w:vAlign w:val="center"/>
          </w:tcPr>
          <w:p w14:paraId="0FDA50FB" w14:textId="4139C082"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33010</w:t>
            </w:r>
          </w:p>
        </w:tc>
        <w:tc>
          <w:tcPr>
            <w:tcW w:w="2070" w:type="dxa"/>
            <w:tcBorders>
              <w:top w:val="single" w:sz="8" w:space="0" w:color="auto"/>
              <w:left w:val="nil"/>
              <w:bottom w:val="single" w:sz="4" w:space="0" w:color="auto"/>
              <w:right w:val="single" w:sz="8" w:space="0" w:color="auto"/>
            </w:tcBorders>
            <w:shd w:val="clear" w:color="auto" w:fill="auto"/>
            <w:noWrap/>
            <w:vAlign w:val="center"/>
          </w:tcPr>
          <w:p w14:paraId="4561598B" w14:textId="4555717E" w:rsidR="00B1391F" w:rsidRPr="00C2265B" w:rsidRDefault="00B1391F" w:rsidP="00EF498E">
            <w:pPr>
              <w:spacing w:after="0" w:line="240" w:lineRule="auto"/>
              <w:ind w:left="0"/>
              <w:jc w:val="center"/>
              <w:rPr>
                <w:rFonts w:eastAsia="Times New Roman"/>
                <w:bCs/>
                <w:sz w:val="24"/>
                <w:szCs w:val="24"/>
              </w:rPr>
            </w:pPr>
            <w:r w:rsidRPr="00C2265B">
              <w:rPr>
                <w:bCs/>
                <w:sz w:val="24"/>
                <w:szCs w:val="24"/>
              </w:rPr>
              <w:t>43536</w:t>
            </w:r>
          </w:p>
        </w:tc>
        <w:tc>
          <w:tcPr>
            <w:tcW w:w="997" w:type="dxa"/>
            <w:tcBorders>
              <w:top w:val="single" w:sz="8" w:space="0" w:color="auto"/>
              <w:left w:val="nil"/>
              <w:bottom w:val="single" w:sz="4" w:space="0" w:color="auto"/>
              <w:right w:val="single" w:sz="8" w:space="0" w:color="auto"/>
            </w:tcBorders>
            <w:shd w:val="clear" w:color="auto" w:fill="auto"/>
            <w:noWrap/>
            <w:vAlign w:val="center"/>
          </w:tcPr>
          <w:p w14:paraId="42B4F15A" w14:textId="1563C3DA" w:rsidR="00B1391F" w:rsidRPr="00C2265B" w:rsidRDefault="00B1391F" w:rsidP="00EF498E">
            <w:pPr>
              <w:spacing w:after="0" w:line="240" w:lineRule="auto"/>
              <w:ind w:left="0"/>
              <w:jc w:val="right"/>
              <w:rPr>
                <w:rFonts w:eastAsia="Times New Roman"/>
                <w:sz w:val="24"/>
                <w:szCs w:val="24"/>
              </w:rPr>
            </w:pPr>
            <w:r w:rsidRPr="00C2265B">
              <w:rPr>
                <w:bCs/>
                <w:sz w:val="24"/>
                <w:szCs w:val="24"/>
              </w:rPr>
              <w:t>76546</w:t>
            </w:r>
          </w:p>
        </w:tc>
      </w:tr>
    </w:tbl>
    <w:p w14:paraId="5B0276E0" w14:textId="77777777" w:rsidR="00236EC5" w:rsidRPr="00C2265B" w:rsidRDefault="00236EC5" w:rsidP="0013678B">
      <w:pPr>
        <w:tabs>
          <w:tab w:val="left" w:pos="2694"/>
        </w:tabs>
        <w:ind w:left="0"/>
        <w:rPr>
          <w:sz w:val="24"/>
          <w:szCs w:val="24"/>
          <w:lang w:val="ro-RO"/>
        </w:rPr>
      </w:pPr>
    </w:p>
    <w:p w14:paraId="32251DCC" w14:textId="2D89D704" w:rsidR="0013678B" w:rsidRPr="00C2265B" w:rsidRDefault="009E2829" w:rsidP="0013678B">
      <w:pPr>
        <w:tabs>
          <w:tab w:val="left" w:pos="2694"/>
        </w:tabs>
        <w:ind w:left="0"/>
        <w:rPr>
          <w:sz w:val="24"/>
          <w:szCs w:val="24"/>
          <w:lang w:val="ro-RO"/>
        </w:rPr>
      </w:pPr>
      <w:r w:rsidRPr="00C2265B">
        <w:rPr>
          <w:sz w:val="24"/>
          <w:szCs w:val="24"/>
          <w:lang w:val="ro-RO"/>
        </w:rPr>
        <w:lastRenderedPageBreak/>
        <w:t>Trebuie menționat că</w:t>
      </w:r>
      <w:r w:rsidR="00353204" w:rsidRPr="00C2265B">
        <w:rPr>
          <w:sz w:val="24"/>
          <w:szCs w:val="24"/>
          <w:lang w:val="ro-RO"/>
        </w:rPr>
        <w:t xml:space="preserve"> </w:t>
      </w:r>
      <w:r w:rsidR="00F90D5D" w:rsidRPr="00C2265B">
        <w:rPr>
          <w:sz w:val="24"/>
          <w:szCs w:val="24"/>
          <w:lang w:val="ro-RO"/>
        </w:rPr>
        <w:t>2</w:t>
      </w:r>
      <w:r w:rsidR="00B214A1" w:rsidRPr="00C2265B">
        <w:rPr>
          <w:sz w:val="24"/>
          <w:szCs w:val="24"/>
          <w:lang w:val="ro-RO"/>
        </w:rPr>
        <w:t xml:space="preserve"> </w:t>
      </w:r>
      <w:r w:rsidR="00DD287F" w:rsidRPr="00C2265B">
        <w:rPr>
          <w:sz w:val="24"/>
          <w:szCs w:val="24"/>
          <w:lang w:val="ro-RO"/>
        </w:rPr>
        <w:t xml:space="preserve">de </w:t>
      </w:r>
      <w:r w:rsidR="0013678B" w:rsidRPr="00C2265B">
        <w:rPr>
          <w:sz w:val="24"/>
          <w:szCs w:val="24"/>
          <w:lang w:val="ro-RO"/>
        </w:rPr>
        <w:t>entități de ÎS nu au depus documentația prevăzută de lege, dintre care:</w:t>
      </w:r>
    </w:p>
    <w:p w14:paraId="50440F8A" w14:textId="3805D323" w:rsidR="0013678B" w:rsidRPr="00C2265B" w:rsidRDefault="0013678B" w:rsidP="0013678B">
      <w:pPr>
        <w:tabs>
          <w:tab w:val="left" w:pos="360"/>
        </w:tabs>
        <w:ind w:left="0"/>
        <w:rPr>
          <w:sz w:val="24"/>
          <w:szCs w:val="24"/>
          <w:lang w:val="ro-RO"/>
        </w:rPr>
      </w:pPr>
      <w:r w:rsidRPr="00C2265B">
        <w:rPr>
          <w:sz w:val="24"/>
          <w:szCs w:val="24"/>
          <w:lang w:val="ro-RO"/>
        </w:rPr>
        <w:t>-</w:t>
      </w:r>
      <w:r w:rsidRPr="00C2265B">
        <w:rPr>
          <w:sz w:val="24"/>
          <w:szCs w:val="24"/>
          <w:lang w:val="ro-RO"/>
        </w:rPr>
        <w:tab/>
      </w:r>
      <w:r w:rsidR="00F90D5D" w:rsidRPr="00C2265B">
        <w:rPr>
          <w:sz w:val="24"/>
          <w:szCs w:val="24"/>
          <w:lang w:val="ro-RO"/>
        </w:rPr>
        <w:t xml:space="preserve">2 </w:t>
      </w:r>
      <w:r w:rsidR="00353204" w:rsidRPr="00C2265B">
        <w:rPr>
          <w:b/>
          <w:sz w:val="24"/>
          <w:szCs w:val="24"/>
          <w:lang w:val="ro-RO"/>
        </w:rPr>
        <w:t xml:space="preserve"> </w:t>
      </w:r>
      <w:r w:rsidR="00DD287F" w:rsidRPr="00C2265B">
        <w:rPr>
          <w:sz w:val="24"/>
          <w:szCs w:val="24"/>
          <w:lang w:val="ro-RO"/>
        </w:rPr>
        <w:t xml:space="preserve">de </w:t>
      </w:r>
      <w:r w:rsidRPr="00C2265B">
        <w:rPr>
          <w:sz w:val="24"/>
          <w:szCs w:val="24"/>
          <w:lang w:val="ro-RO"/>
        </w:rPr>
        <w:t xml:space="preserve">entități nu au depus documente din cauza faptului că au atestatul </w:t>
      </w:r>
      <w:r w:rsidR="00F90D5D" w:rsidRPr="00C2265B">
        <w:rPr>
          <w:sz w:val="24"/>
          <w:szCs w:val="24"/>
          <w:lang w:val="ro-RO"/>
        </w:rPr>
        <w:t xml:space="preserve"> retras.</w:t>
      </w:r>
    </w:p>
    <w:p w14:paraId="385292FC" w14:textId="32843965" w:rsidR="00C45D63" w:rsidRPr="00C2265B" w:rsidRDefault="0013678B" w:rsidP="0013678B">
      <w:pPr>
        <w:ind w:left="0"/>
        <w:rPr>
          <w:sz w:val="24"/>
          <w:szCs w:val="24"/>
          <w:lang w:val="ro-RO"/>
        </w:rPr>
      </w:pPr>
      <w:r w:rsidRPr="00C2265B">
        <w:rPr>
          <w:sz w:val="24"/>
          <w:szCs w:val="24"/>
          <w:lang w:val="ro-RO"/>
        </w:rPr>
        <w:t xml:space="preserve">Din datele comunicate de întreprinderile sociale a rezultat că s-a respectat criteriul referitor la echitatea socială față de anagajați. Astfel, raportul dintre salariul cel mai mare și salariul cel mai mic s-a situat de la 1 la </w:t>
      </w:r>
      <w:r w:rsidR="00746BF5" w:rsidRPr="00C2265B">
        <w:rPr>
          <w:sz w:val="24"/>
          <w:szCs w:val="24"/>
          <w:lang w:val="ro-RO"/>
        </w:rPr>
        <w:t>1</w:t>
      </w:r>
      <w:r w:rsidRPr="00C2265B">
        <w:rPr>
          <w:sz w:val="24"/>
          <w:szCs w:val="24"/>
          <w:lang w:val="ro-RO"/>
        </w:rPr>
        <w:t>, la cel mult 1 la</w:t>
      </w:r>
      <w:r w:rsidR="009E2829" w:rsidRPr="00C2265B">
        <w:rPr>
          <w:sz w:val="24"/>
          <w:szCs w:val="24"/>
          <w:lang w:val="ro-RO"/>
        </w:rPr>
        <w:t xml:space="preserve"> </w:t>
      </w:r>
      <w:r w:rsidR="00BF3DC7" w:rsidRPr="00C2265B">
        <w:rPr>
          <w:sz w:val="24"/>
          <w:szCs w:val="24"/>
          <w:lang w:val="ro-RO"/>
        </w:rPr>
        <w:t>2</w:t>
      </w:r>
      <w:r w:rsidR="00F90D5D" w:rsidRPr="00C2265B">
        <w:rPr>
          <w:sz w:val="24"/>
          <w:szCs w:val="24"/>
          <w:lang w:val="ro-RO"/>
        </w:rPr>
        <w:t>,</w:t>
      </w:r>
      <w:r w:rsidR="00BF3DC7" w:rsidRPr="00C2265B">
        <w:rPr>
          <w:sz w:val="24"/>
          <w:szCs w:val="24"/>
          <w:lang w:val="ro-RO"/>
        </w:rPr>
        <w:t>14</w:t>
      </w:r>
      <w:r w:rsidR="00EF498E" w:rsidRPr="00C2265B">
        <w:rPr>
          <w:sz w:val="24"/>
          <w:szCs w:val="24"/>
          <w:lang w:val="ro-RO"/>
        </w:rPr>
        <w:t xml:space="preserve"> </w:t>
      </w:r>
      <w:r w:rsidRPr="00C2265B">
        <w:rPr>
          <w:sz w:val="24"/>
          <w:szCs w:val="24"/>
          <w:lang w:val="ro-RO"/>
        </w:rPr>
        <w:t>.</w:t>
      </w:r>
      <w:r w:rsidR="00641E42" w:rsidRPr="00C2265B">
        <w:rPr>
          <w:sz w:val="24"/>
          <w:szCs w:val="24"/>
          <w:lang w:val="ro-RO"/>
        </w:rPr>
        <w:t xml:space="preserve"> </w:t>
      </w:r>
      <w:r w:rsidR="00F1330D" w:rsidRPr="00C2265B">
        <w:rPr>
          <w:sz w:val="24"/>
          <w:szCs w:val="24"/>
          <w:lang w:val="ro-RO"/>
        </w:rPr>
        <w:t>Conform raportărilor, situația privind raportul dintre media salariilor cele mai mici și media salariilor cele mai mari, se prezintă în tabelul următor:</w:t>
      </w:r>
    </w:p>
    <w:p w14:paraId="6B175E4B" w14:textId="5CB79428" w:rsidR="00FF2F90" w:rsidRPr="00C2265B" w:rsidRDefault="00FF2F90" w:rsidP="00EA7876">
      <w:pPr>
        <w:pStyle w:val="ListParagraph"/>
        <w:numPr>
          <w:ilvl w:val="0"/>
          <w:numId w:val="21"/>
        </w:numPr>
        <w:rPr>
          <w:sz w:val="24"/>
          <w:szCs w:val="24"/>
          <w:lang w:val="ro-RO"/>
        </w:rPr>
      </w:pPr>
      <w:r w:rsidRPr="00C2265B">
        <w:rPr>
          <w:sz w:val="24"/>
          <w:szCs w:val="24"/>
          <w:lang w:val="ro-RO"/>
        </w:rPr>
        <w:t>Principiul echității 1:</w:t>
      </w:r>
    </w:p>
    <w:tbl>
      <w:tblPr>
        <w:tblW w:w="9654" w:type="dxa"/>
        <w:tblInd w:w="93" w:type="dxa"/>
        <w:tblLayout w:type="fixed"/>
        <w:tblLook w:val="04A0" w:firstRow="1" w:lastRow="0" w:firstColumn="1" w:lastColumn="0" w:noHBand="0" w:noVBand="1"/>
      </w:tblPr>
      <w:tblGrid>
        <w:gridCol w:w="1524"/>
        <w:gridCol w:w="1468"/>
        <w:gridCol w:w="1418"/>
        <w:gridCol w:w="1134"/>
        <w:gridCol w:w="850"/>
        <w:gridCol w:w="1843"/>
        <w:gridCol w:w="1417"/>
      </w:tblGrid>
      <w:tr w:rsidR="00C2265B" w:rsidRPr="00C2265B" w14:paraId="31B0B50A" w14:textId="77777777" w:rsidTr="00F90D5D">
        <w:trPr>
          <w:trHeight w:val="465"/>
        </w:trPr>
        <w:tc>
          <w:tcPr>
            <w:tcW w:w="1524" w:type="dxa"/>
            <w:tcBorders>
              <w:top w:val="single" w:sz="8" w:space="0" w:color="auto"/>
              <w:left w:val="single" w:sz="8" w:space="0" w:color="auto"/>
              <w:bottom w:val="single" w:sz="8" w:space="0" w:color="auto"/>
              <w:right w:val="single" w:sz="8" w:space="0" w:color="auto"/>
            </w:tcBorders>
            <w:shd w:val="clear" w:color="000000" w:fill="FFFF00"/>
            <w:hideMark/>
          </w:tcPr>
          <w:p w14:paraId="0B1457F9" w14:textId="77777777" w:rsidR="00DD0FA5" w:rsidRPr="00C2265B" w:rsidRDefault="00DD0FA5" w:rsidP="00DD0FA5">
            <w:pPr>
              <w:spacing w:after="0" w:line="240" w:lineRule="auto"/>
              <w:ind w:left="0"/>
              <w:jc w:val="center"/>
              <w:rPr>
                <w:rFonts w:eastAsia="Times New Roman" w:cs="Arial"/>
                <w:bCs/>
                <w:sz w:val="20"/>
                <w:szCs w:val="20"/>
              </w:rPr>
            </w:pPr>
            <w:r w:rsidRPr="00C2265B">
              <w:rPr>
                <w:rFonts w:eastAsia="Times New Roman" w:cs="Arial"/>
                <w:bCs/>
                <w:sz w:val="20"/>
                <w:szCs w:val="20"/>
              </w:rPr>
              <w:t>Denumire IS</w:t>
            </w:r>
          </w:p>
        </w:tc>
        <w:tc>
          <w:tcPr>
            <w:tcW w:w="1468" w:type="dxa"/>
            <w:tcBorders>
              <w:top w:val="single" w:sz="8" w:space="0" w:color="auto"/>
              <w:left w:val="nil"/>
              <w:bottom w:val="single" w:sz="4" w:space="0" w:color="auto"/>
              <w:right w:val="single" w:sz="4" w:space="0" w:color="auto"/>
            </w:tcBorders>
            <w:shd w:val="clear" w:color="000000" w:fill="FFFF00"/>
            <w:hideMark/>
          </w:tcPr>
          <w:p w14:paraId="267F9472" w14:textId="77777777" w:rsidR="00DD0FA5" w:rsidRPr="00C2265B" w:rsidRDefault="00DD0FA5" w:rsidP="00DD0FA5">
            <w:pPr>
              <w:spacing w:after="0" w:line="240" w:lineRule="auto"/>
              <w:ind w:left="0"/>
              <w:jc w:val="center"/>
              <w:rPr>
                <w:rFonts w:eastAsia="Times New Roman" w:cs="Arial"/>
                <w:bCs/>
                <w:sz w:val="20"/>
                <w:szCs w:val="20"/>
              </w:rPr>
            </w:pPr>
            <w:r w:rsidRPr="00C2265B">
              <w:rPr>
                <w:rFonts w:eastAsia="Times New Roman" w:cs="Arial"/>
                <w:bCs/>
                <w:sz w:val="20"/>
                <w:szCs w:val="20"/>
              </w:rPr>
              <w:t>Denumirea postului cu salariul/remuneraţia de bază cel/cea mai mare</w:t>
            </w:r>
          </w:p>
        </w:tc>
        <w:tc>
          <w:tcPr>
            <w:tcW w:w="1418" w:type="dxa"/>
            <w:tcBorders>
              <w:top w:val="single" w:sz="8" w:space="0" w:color="auto"/>
              <w:left w:val="single" w:sz="4" w:space="0" w:color="auto"/>
              <w:bottom w:val="single" w:sz="4" w:space="0" w:color="auto"/>
              <w:right w:val="single" w:sz="8" w:space="0" w:color="auto"/>
            </w:tcBorders>
            <w:shd w:val="clear" w:color="000000" w:fill="FFFF00"/>
            <w:hideMark/>
          </w:tcPr>
          <w:p w14:paraId="076E9A9B" w14:textId="77777777" w:rsidR="00DD0FA5" w:rsidRPr="00C2265B" w:rsidRDefault="00DD0FA5" w:rsidP="00DD0FA5">
            <w:pPr>
              <w:spacing w:after="0" w:line="240" w:lineRule="auto"/>
              <w:ind w:left="0"/>
              <w:jc w:val="center"/>
              <w:rPr>
                <w:rFonts w:eastAsia="Times New Roman" w:cs="Arial"/>
                <w:bCs/>
                <w:sz w:val="20"/>
                <w:szCs w:val="20"/>
              </w:rPr>
            </w:pPr>
            <w:r w:rsidRPr="00C2265B">
              <w:rPr>
                <w:rFonts w:eastAsia="Times New Roman" w:cs="Arial"/>
                <w:bCs/>
                <w:sz w:val="20"/>
                <w:szCs w:val="20"/>
              </w:rPr>
              <w:t>Denumirea postului cu salariul/remuneraţia de bază cel/cea mai mic/mică</w:t>
            </w:r>
          </w:p>
        </w:tc>
        <w:tc>
          <w:tcPr>
            <w:tcW w:w="1134" w:type="dxa"/>
            <w:tcBorders>
              <w:top w:val="single" w:sz="8" w:space="0" w:color="auto"/>
              <w:left w:val="nil"/>
              <w:bottom w:val="nil"/>
              <w:right w:val="single" w:sz="8" w:space="0" w:color="auto"/>
            </w:tcBorders>
            <w:shd w:val="clear" w:color="000000" w:fill="FFFF00"/>
            <w:hideMark/>
          </w:tcPr>
          <w:p w14:paraId="392DE0D6" w14:textId="77777777" w:rsidR="00DD0FA5" w:rsidRPr="00C2265B" w:rsidRDefault="00DD0FA5" w:rsidP="00DD0FA5">
            <w:pPr>
              <w:spacing w:after="0" w:line="240" w:lineRule="auto"/>
              <w:ind w:left="0"/>
              <w:jc w:val="center"/>
              <w:rPr>
                <w:rFonts w:eastAsia="Times New Roman" w:cs="Arial"/>
                <w:bCs/>
                <w:sz w:val="20"/>
                <w:szCs w:val="20"/>
              </w:rPr>
            </w:pPr>
            <w:r w:rsidRPr="00C2265B">
              <w:rPr>
                <w:rFonts w:eastAsia="Times New Roman" w:cs="Arial"/>
                <w:bCs/>
                <w:sz w:val="20"/>
                <w:szCs w:val="20"/>
              </w:rPr>
              <w:t xml:space="preserve">Salariul/Remuneraţia de bază  brut(ă) lunar(ă) cel/cea mai  mare (lei) </w:t>
            </w:r>
          </w:p>
        </w:tc>
        <w:tc>
          <w:tcPr>
            <w:tcW w:w="850" w:type="dxa"/>
            <w:tcBorders>
              <w:top w:val="single" w:sz="8" w:space="0" w:color="auto"/>
              <w:left w:val="nil"/>
              <w:bottom w:val="nil"/>
              <w:right w:val="single" w:sz="8" w:space="0" w:color="auto"/>
            </w:tcBorders>
            <w:shd w:val="clear" w:color="000000" w:fill="FFFF00"/>
            <w:hideMark/>
          </w:tcPr>
          <w:p w14:paraId="301731E2" w14:textId="77777777" w:rsidR="00DD0FA5" w:rsidRPr="00C2265B" w:rsidRDefault="00DD0FA5" w:rsidP="00DD0FA5">
            <w:pPr>
              <w:spacing w:after="0" w:line="240" w:lineRule="auto"/>
              <w:ind w:left="0"/>
              <w:jc w:val="center"/>
              <w:rPr>
                <w:rFonts w:eastAsia="Times New Roman" w:cs="Arial"/>
                <w:bCs/>
                <w:sz w:val="20"/>
                <w:szCs w:val="20"/>
              </w:rPr>
            </w:pPr>
            <w:r w:rsidRPr="00C2265B">
              <w:rPr>
                <w:rFonts w:eastAsia="Times New Roman" w:cs="Arial"/>
                <w:bCs/>
                <w:sz w:val="20"/>
                <w:szCs w:val="20"/>
              </w:rPr>
              <w:t xml:space="preserve">Salariul/Remuneraţia de bază  brut(ă) lunar(ă) cel/cea mai  mic/mică (lei) </w:t>
            </w:r>
          </w:p>
        </w:tc>
        <w:tc>
          <w:tcPr>
            <w:tcW w:w="1843" w:type="dxa"/>
            <w:tcBorders>
              <w:top w:val="single" w:sz="8" w:space="0" w:color="auto"/>
              <w:left w:val="nil"/>
              <w:bottom w:val="nil"/>
              <w:right w:val="single" w:sz="8" w:space="0" w:color="auto"/>
            </w:tcBorders>
            <w:shd w:val="clear" w:color="000000" w:fill="FFFF00"/>
            <w:hideMark/>
          </w:tcPr>
          <w:p w14:paraId="04E1712A" w14:textId="77777777" w:rsidR="00DD0FA5" w:rsidRPr="00C2265B" w:rsidRDefault="00DD0FA5" w:rsidP="00DD0FA5">
            <w:pPr>
              <w:spacing w:after="0" w:line="240" w:lineRule="auto"/>
              <w:ind w:left="0"/>
              <w:jc w:val="center"/>
              <w:rPr>
                <w:rFonts w:eastAsia="Times New Roman" w:cs="Arial"/>
                <w:bCs/>
                <w:sz w:val="20"/>
                <w:szCs w:val="20"/>
              </w:rPr>
            </w:pPr>
            <w:r w:rsidRPr="00C2265B">
              <w:rPr>
                <w:rFonts w:eastAsia="Times New Roman" w:cs="Arial"/>
                <w:bCs/>
                <w:sz w:val="20"/>
                <w:szCs w:val="20"/>
              </w:rPr>
              <w:t>Raport calculat</w:t>
            </w:r>
          </w:p>
        </w:tc>
        <w:tc>
          <w:tcPr>
            <w:tcW w:w="1417" w:type="dxa"/>
            <w:tcBorders>
              <w:top w:val="single" w:sz="8" w:space="0" w:color="auto"/>
              <w:left w:val="nil"/>
              <w:bottom w:val="nil"/>
              <w:right w:val="single" w:sz="8" w:space="0" w:color="auto"/>
            </w:tcBorders>
            <w:shd w:val="clear" w:color="000000" w:fill="FFFF00"/>
            <w:hideMark/>
          </w:tcPr>
          <w:p w14:paraId="57BF055D" w14:textId="77777777" w:rsidR="00DD0FA5" w:rsidRPr="00C2265B" w:rsidRDefault="00DD0FA5" w:rsidP="00DD0FA5">
            <w:pPr>
              <w:spacing w:after="0" w:line="240" w:lineRule="auto"/>
              <w:ind w:left="0"/>
              <w:jc w:val="center"/>
              <w:rPr>
                <w:rFonts w:eastAsia="Times New Roman" w:cs="Arial"/>
                <w:bCs/>
                <w:sz w:val="20"/>
                <w:szCs w:val="20"/>
              </w:rPr>
            </w:pPr>
            <w:r w:rsidRPr="00C2265B">
              <w:rPr>
                <w:rFonts w:eastAsia="Times New Roman" w:cs="Arial"/>
                <w:bCs/>
                <w:sz w:val="20"/>
                <w:szCs w:val="20"/>
              </w:rPr>
              <w:t>Raport calculat</w:t>
            </w:r>
          </w:p>
        </w:tc>
      </w:tr>
      <w:tr w:rsidR="00C2265B" w:rsidRPr="00C2265B" w14:paraId="5A3C8AA5" w14:textId="77777777" w:rsidTr="00F90D5D">
        <w:trPr>
          <w:trHeight w:val="315"/>
        </w:trPr>
        <w:tc>
          <w:tcPr>
            <w:tcW w:w="1524" w:type="dxa"/>
            <w:tcBorders>
              <w:top w:val="nil"/>
              <w:left w:val="single" w:sz="8" w:space="0" w:color="auto"/>
              <w:bottom w:val="single" w:sz="8" w:space="0" w:color="auto"/>
              <w:right w:val="single" w:sz="4" w:space="0" w:color="auto"/>
            </w:tcBorders>
            <w:shd w:val="clear" w:color="auto" w:fill="auto"/>
            <w:vAlign w:val="center"/>
            <w:hideMark/>
          </w:tcPr>
          <w:p w14:paraId="631E04D1" w14:textId="77777777" w:rsidR="00DD0FA5" w:rsidRPr="00C2265B" w:rsidRDefault="00DD0FA5" w:rsidP="00DD0FA5">
            <w:pPr>
              <w:spacing w:after="0" w:line="240" w:lineRule="auto"/>
              <w:ind w:left="0"/>
              <w:jc w:val="left"/>
              <w:rPr>
                <w:rFonts w:eastAsia="Times New Roman" w:cs="Arial"/>
                <w:sz w:val="20"/>
                <w:szCs w:val="20"/>
              </w:rPr>
            </w:pPr>
            <w:r w:rsidRPr="00C2265B">
              <w:rPr>
                <w:rFonts w:eastAsia="Times New Roman" w:cs="Arial"/>
                <w:sz w:val="20"/>
                <w:szCs w:val="20"/>
              </w:rPr>
              <w:t>Asociaţia pentru ,,minte.inimă.natură.aventură'' m.i.n.a.</w:t>
            </w:r>
          </w:p>
        </w:tc>
        <w:tc>
          <w:tcPr>
            <w:tcW w:w="1468" w:type="dxa"/>
            <w:tcBorders>
              <w:top w:val="single" w:sz="4" w:space="0" w:color="auto"/>
              <w:left w:val="single" w:sz="4" w:space="0" w:color="auto"/>
              <w:bottom w:val="nil"/>
              <w:right w:val="single" w:sz="4" w:space="0" w:color="auto"/>
            </w:tcBorders>
            <w:shd w:val="clear" w:color="auto" w:fill="auto"/>
            <w:noWrap/>
            <w:vAlign w:val="bottom"/>
            <w:hideMark/>
          </w:tcPr>
          <w:p w14:paraId="11ABAB02" w14:textId="77777777" w:rsidR="00DD0FA5" w:rsidRPr="00C2265B" w:rsidRDefault="00DD0FA5" w:rsidP="00DD0FA5">
            <w:pPr>
              <w:spacing w:after="0" w:line="240" w:lineRule="auto"/>
              <w:ind w:left="0"/>
              <w:jc w:val="left"/>
              <w:rPr>
                <w:rFonts w:eastAsia="Times New Roman"/>
                <w:bCs/>
                <w:sz w:val="20"/>
                <w:szCs w:val="20"/>
              </w:rPr>
            </w:pPr>
            <w:r w:rsidRPr="00C2265B">
              <w:rPr>
                <w:rFonts w:eastAsia="Times New Roman"/>
                <w:bCs/>
                <w:sz w:val="20"/>
                <w:szCs w:val="20"/>
              </w:rPr>
              <w:t xml:space="preserve">Facilitator de dezvoltare comunitară </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01CC207B" w14:textId="77777777" w:rsidR="00DD0FA5" w:rsidRPr="00C2265B" w:rsidRDefault="00DD0FA5" w:rsidP="009A5B43">
            <w:pPr>
              <w:spacing w:after="0" w:line="240" w:lineRule="auto"/>
              <w:ind w:left="0" w:firstLineChars="500" w:firstLine="1000"/>
              <w:jc w:val="left"/>
              <w:rPr>
                <w:rFonts w:eastAsia="Times New Roman" w:cs="Arial"/>
                <w:bCs/>
                <w:sz w:val="20"/>
                <w:szCs w:val="20"/>
              </w:rPr>
            </w:pPr>
            <w:r w:rsidRPr="00C2265B">
              <w:rPr>
                <w:rFonts w:eastAsia="Times New Roman"/>
                <w:bCs/>
                <w:sz w:val="20"/>
                <w:szCs w:val="20"/>
              </w:rPr>
              <w:t xml:space="preserve"> </w:t>
            </w:r>
            <w:r w:rsidRPr="00C2265B">
              <w:rPr>
                <w:rFonts w:eastAsia="Times New Roman" w:cs="Arial"/>
                <w:bCs/>
                <w:sz w:val="20"/>
                <w:szCs w:val="20"/>
              </w:rPr>
              <w:t>Agent servicii client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6BD5E" w14:textId="6FDEFBC0" w:rsidR="00DD0FA5" w:rsidRPr="00C2265B" w:rsidRDefault="00CA0156" w:rsidP="00DD0FA5">
            <w:pPr>
              <w:spacing w:after="0" w:line="240" w:lineRule="auto"/>
              <w:ind w:left="0"/>
              <w:jc w:val="right"/>
              <w:rPr>
                <w:rFonts w:eastAsia="Times New Roman"/>
                <w:sz w:val="20"/>
                <w:szCs w:val="20"/>
              </w:rPr>
            </w:pPr>
            <w:r w:rsidRPr="00C2265B">
              <w:rPr>
                <w:rFonts w:eastAsia="Times New Roman"/>
                <w:sz w:val="20"/>
                <w:szCs w:val="20"/>
              </w:rPr>
              <w:t>3300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9B78D9" w14:textId="1BFC62EA" w:rsidR="00DD0FA5" w:rsidRPr="00C2265B" w:rsidRDefault="00CA0156" w:rsidP="00DD0FA5">
            <w:pPr>
              <w:spacing w:after="0" w:line="240" w:lineRule="auto"/>
              <w:ind w:left="0"/>
              <w:jc w:val="right"/>
              <w:rPr>
                <w:rFonts w:eastAsia="Times New Roman"/>
                <w:sz w:val="20"/>
                <w:szCs w:val="20"/>
              </w:rPr>
            </w:pPr>
            <w:r w:rsidRPr="00C2265B">
              <w:rPr>
                <w:rFonts w:eastAsia="Times New Roman"/>
                <w:sz w:val="20"/>
                <w:szCs w:val="20"/>
              </w:rPr>
              <w:t>3300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77E211"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1</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14:paraId="0D2879B9"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1</w:t>
            </w:r>
          </w:p>
        </w:tc>
      </w:tr>
      <w:tr w:rsidR="00C2265B" w:rsidRPr="00C2265B" w14:paraId="0E5E4260" w14:textId="77777777" w:rsidTr="00F90D5D">
        <w:trPr>
          <w:trHeight w:val="315"/>
        </w:trPr>
        <w:tc>
          <w:tcPr>
            <w:tcW w:w="1524" w:type="dxa"/>
            <w:tcBorders>
              <w:top w:val="nil"/>
              <w:left w:val="single" w:sz="8" w:space="0" w:color="auto"/>
              <w:bottom w:val="single" w:sz="8" w:space="0" w:color="auto"/>
              <w:right w:val="nil"/>
            </w:tcBorders>
            <w:shd w:val="clear" w:color="auto" w:fill="auto"/>
            <w:vAlign w:val="center"/>
            <w:hideMark/>
          </w:tcPr>
          <w:p w14:paraId="5F9FC2F7" w14:textId="77777777" w:rsidR="00DD0FA5" w:rsidRPr="00C2265B" w:rsidRDefault="00DD0FA5" w:rsidP="00DD0FA5">
            <w:pPr>
              <w:spacing w:after="0" w:line="240" w:lineRule="auto"/>
              <w:ind w:left="0"/>
              <w:jc w:val="left"/>
              <w:rPr>
                <w:rFonts w:eastAsia="Times New Roman" w:cs="Arial"/>
                <w:sz w:val="20"/>
                <w:szCs w:val="20"/>
              </w:rPr>
            </w:pPr>
            <w:r w:rsidRPr="00C2265B">
              <w:rPr>
                <w:rFonts w:eastAsia="Times New Roman" w:cs="Arial"/>
                <w:sz w:val="20"/>
                <w:szCs w:val="20"/>
              </w:rPr>
              <w:t>Asociaţia wewilder</w:t>
            </w:r>
          </w:p>
        </w:tc>
        <w:tc>
          <w:tcPr>
            <w:tcW w:w="14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077492" w14:textId="0CEBC050" w:rsidR="00DD0FA5" w:rsidRPr="00C2265B" w:rsidRDefault="00483241" w:rsidP="00DD0FA5">
            <w:pPr>
              <w:spacing w:after="0" w:line="240" w:lineRule="auto"/>
              <w:ind w:left="0"/>
              <w:jc w:val="left"/>
              <w:rPr>
                <w:rFonts w:eastAsia="Times New Roman"/>
                <w:sz w:val="20"/>
                <w:szCs w:val="20"/>
              </w:rPr>
            </w:pPr>
            <w:r w:rsidRPr="00C2265B">
              <w:rPr>
                <w:rFonts w:eastAsia="Times New Roman"/>
                <w:sz w:val="20"/>
                <w:szCs w:val="20"/>
              </w:rPr>
              <w:t>B</w:t>
            </w:r>
            <w:r w:rsidR="00DD0FA5" w:rsidRPr="00C2265B">
              <w:rPr>
                <w:rFonts w:eastAsia="Times New Roman"/>
                <w:sz w:val="20"/>
                <w:szCs w:val="20"/>
              </w:rPr>
              <w:t>ucatar</w:t>
            </w:r>
            <w:r w:rsidRPr="00C2265B">
              <w:rPr>
                <w:rFonts w:eastAsia="Times New Roman"/>
                <w:sz w:val="20"/>
                <w:szCs w:val="20"/>
              </w:rPr>
              <w:t xml:space="preserve"> sef</w:t>
            </w:r>
          </w:p>
        </w:tc>
        <w:tc>
          <w:tcPr>
            <w:tcW w:w="1418" w:type="dxa"/>
            <w:tcBorders>
              <w:top w:val="single" w:sz="4" w:space="0" w:color="auto"/>
              <w:left w:val="nil"/>
              <w:bottom w:val="single" w:sz="4" w:space="0" w:color="auto"/>
              <w:right w:val="nil"/>
            </w:tcBorders>
            <w:shd w:val="clear" w:color="auto" w:fill="auto"/>
            <w:noWrap/>
            <w:vAlign w:val="bottom"/>
          </w:tcPr>
          <w:p w14:paraId="2C0FBBAA" w14:textId="374F7BF1" w:rsidR="00DD0FA5" w:rsidRPr="00C2265B" w:rsidRDefault="00483241" w:rsidP="00DD0FA5">
            <w:pPr>
              <w:spacing w:after="0" w:line="240" w:lineRule="auto"/>
              <w:ind w:left="0"/>
              <w:jc w:val="left"/>
              <w:rPr>
                <w:rFonts w:eastAsia="Times New Roman"/>
                <w:bCs/>
                <w:sz w:val="20"/>
                <w:szCs w:val="20"/>
              </w:rPr>
            </w:pPr>
            <w:r w:rsidRPr="00C2265B">
              <w:rPr>
                <w:rFonts w:eastAsia="Times New Roman"/>
                <w:bCs/>
                <w:sz w:val="20"/>
                <w:szCs w:val="20"/>
              </w:rPr>
              <w:t>Responsabil grădină și asistent logistică</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9F2C31" w14:textId="0F7AAB27" w:rsidR="00DD0FA5" w:rsidRPr="00C2265B" w:rsidRDefault="00483241" w:rsidP="00DD0FA5">
            <w:pPr>
              <w:spacing w:after="0" w:line="240" w:lineRule="auto"/>
              <w:ind w:left="0"/>
              <w:jc w:val="right"/>
              <w:rPr>
                <w:rFonts w:eastAsia="Times New Roman"/>
                <w:sz w:val="20"/>
                <w:szCs w:val="20"/>
              </w:rPr>
            </w:pPr>
            <w:r w:rsidRPr="00C2265B">
              <w:rPr>
                <w:rFonts w:eastAsia="Times New Roman"/>
                <w:sz w:val="20"/>
                <w:szCs w:val="20"/>
              </w:rPr>
              <w:t>6500</w:t>
            </w:r>
          </w:p>
        </w:tc>
        <w:tc>
          <w:tcPr>
            <w:tcW w:w="850" w:type="dxa"/>
            <w:tcBorders>
              <w:top w:val="nil"/>
              <w:left w:val="nil"/>
              <w:bottom w:val="single" w:sz="4" w:space="0" w:color="auto"/>
              <w:right w:val="single" w:sz="4" w:space="0" w:color="auto"/>
            </w:tcBorders>
            <w:shd w:val="clear" w:color="auto" w:fill="auto"/>
            <w:noWrap/>
            <w:vAlign w:val="bottom"/>
            <w:hideMark/>
          </w:tcPr>
          <w:p w14:paraId="5F6F3FEC" w14:textId="7EC58597" w:rsidR="00DD0FA5" w:rsidRPr="00C2265B" w:rsidRDefault="00DD0FA5" w:rsidP="00483241">
            <w:pPr>
              <w:spacing w:after="0" w:line="240" w:lineRule="auto"/>
              <w:ind w:left="0"/>
              <w:jc w:val="right"/>
              <w:rPr>
                <w:rFonts w:eastAsia="Times New Roman"/>
                <w:sz w:val="20"/>
                <w:szCs w:val="20"/>
              </w:rPr>
            </w:pPr>
            <w:r w:rsidRPr="00C2265B">
              <w:rPr>
                <w:rFonts w:eastAsia="Times New Roman"/>
                <w:sz w:val="20"/>
                <w:szCs w:val="20"/>
              </w:rPr>
              <w:t>3</w:t>
            </w:r>
            <w:r w:rsidR="00483241" w:rsidRPr="00C2265B">
              <w:rPr>
                <w:rFonts w:eastAsia="Times New Roman"/>
                <w:sz w:val="20"/>
                <w:szCs w:val="20"/>
              </w:rPr>
              <w:t>3</w:t>
            </w:r>
            <w:r w:rsidRPr="00C2265B">
              <w:rPr>
                <w:rFonts w:eastAsia="Times New Roman"/>
                <w:sz w:val="20"/>
                <w:szCs w:val="20"/>
              </w:rPr>
              <w:t>00</w:t>
            </w:r>
          </w:p>
        </w:tc>
        <w:tc>
          <w:tcPr>
            <w:tcW w:w="1843" w:type="dxa"/>
            <w:tcBorders>
              <w:top w:val="nil"/>
              <w:left w:val="nil"/>
              <w:bottom w:val="single" w:sz="4" w:space="0" w:color="auto"/>
              <w:right w:val="single" w:sz="4" w:space="0" w:color="auto"/>
            </w:tcBorders>
            <w:shd w:val="clear" w:color="auto" w:fill="auto"/>
            <w:noWrap/>
            <w:vAlign w:val="bottom"/>
            <w:hideMark/>
          </w:tcPr>
          <w:p w14:paraId="49F41EC5" w14:textId="6C77182C" w:rsidR="00DD0FA5" w:rsidRPr="00C2265B" w:rsidRDefault="00DA1165" w:rsidP="00DD0FA5">
            <w:pPr>
              <w:spacing w:after="0" w:line="240" w:lineRule="auto"/>
              <w:ind w:left="0"/>
              <w:jc w:val="right"/>
              <w:rPr>
                <w:rFonts w:eastAsia="Times New Roman"/>
                <w:sz w:val="20"/>
                <w:szCs w:val="20"/>
              </w:rPr>
            </w:pPr>
            <w:r w:rsidRPr="00C2265B">
              <w:rPr>
                <w:rFonts w:eastAsia="Times New Roman"/>
                <w:sz w:val="20"/>
                <w:szCs w:val="20"/>
              </w:rPr>
              <w:t>1,96969697</w:t>
            </w:r>
          </w:p>
        </w:tc>
        <w:tc>
          <w:tcPr>
            <w:tcW w:w="1417" w:type="dxa"/>
            <w:tcBorders>
              <w:top w:val="nil"/>
              <w:left w:val="nil"/>
              <w:bottom w:val="single" w:sz="4" w:space="0" w:color="auto"/>
              <w:right w:val="single" w:sz="8" w:space="0" w:color="auto"/>
            </w:tcBorders>
            <w:shd w:val="clear" w:color="auto" w:fill="auto"/>
            <w:noWrap/>
            <w:vAlign w:val="bottom"/>
            <w:hideMark/>
          </w:tcPr>
          <w:p w14:paraId="354D43D5" w14:textId="6AC9D945" w:rsidR="00DD0FA5" w:rsidRPr="00C2265B" w:rsidRDefault="00DA1165" w:rsidP="00DD0FA5">
            <w:pPr>
              <w:spacing w:after="0" w:line="240" w:lineRule="auto"/>
              <w:ind w:left="0"/>
              <w:jc w:val="right"/>
              <w:rPr>
                <w:rFonts w:eastAsia="Times New Roman"/>
                <w:sz w:val="20"/>
                <w:szCs w:val="20"/>
              </w:rPr>
            </w:pPr>
            <w:r w:rsidRPr="00C2265B">
              <w:rPr>
                <w:rFonts w:eastAsia="Times New Roman"/>
                <w:sz w:val="20"/>
                <w:szCs w:val="20"/>
              </w:rPr>
              <w:t>0,507692308</w:t>
            </w:r>
          </w:p>
        </w:tc>
      </w:tr>
      <w:tr w:rsidR="00C2265B" w:rsidRPr="00C2265B" w14:paraId="7B1154F2" w14:textId="77777777" w:rsidTr="00F90D5D">
        <w:trPr>
          <w:trHeight w:val="315"/>
        </w:trPr>
        <w:tc>
          <w:tcPr>
            <w:tcW w:w="1524" w:type="dxa"/>
            <w:tcBorders>
              <w:top w:val="nil"/>
              <w:left w:val="single" w:sz="8" w:space="0" w:color="auto"/>
              <w:bottom w:val="single" w:sz="8" w:space="0" w:color="auto"/>
              <w:right w:val="nil"/>
            </w:tcBorders>
            <w:shd w:val="clear" w:color="auto" w:fill="auto"/>
            <w:vAlign w:val="center"/>
            <w:hideMark/>
          </w:tcPr>
          <w:p w14:paraId="512525DB" w14:textId="77777777" w:rsidR="00DD0FA5" w:rsidRPr="00C2265B" w:rsidRDefault="00DD0FA5" w:rsidP="00DD0FA5">
            <w:pPr>
              <w:spacing w:after="0" w:line="240" w:lineRule="auto"/>
              <w:ind w:left="0"/>
              <w:jc w:val="left"/>
              <w:rPr>
                <w:rFonts w:eastAsia="Times New Roman" w:cs="Arial"/>
                <w:sz w:val="20"/>
                <w:szCs w:val="20"/>
              </w:rPr>
            </w:pPr>
            <w:r w:rsidRPr="00C2265B">
              <w:rPr>
                <w:rFonts w:eastAsia="Times New Roman" w:cs="Arial"/>
                <w:sz w:val="20"/>
                <w:szCs w:val="20"/>
              </w:rPr>
              <w:t>Eco garden bistra s.r.l.</w:t>
            </w:r>
          </w:p>
        </w:tc>
        <w:tc>
          <w:tcPr>
            <w:tcW w:w="1468" w:type="dxa"/>
            <w:tcBorders>
              <w:top w:val="nil"/>
              <w:left w:val="single" w:sz="8" w:space="0" w:color="auto"/>
              <w:bottom w:val="single" w:sz="4" w:space="0" w:color="auto"/>
              <w:right w:val="single" w:sz="4" w:space="0" w:color="auto"/>
            </w:tcBorders>
            <w:shd w:val="clear" w:color="auto" w:fill="auto"/>
            <w:noWrap/>
            <w:vAlign w:val="bottom"/>
            <w:hideMark/>
          </w:tcPr>
          <w:p w14:paraId="192A24C1" w14:textId="77777777" w:rsidR="00DD0FA5" w:rsidRPr="00C2265B" w:rsidRDefault="00DD0FA5" w:rsidP="00DD0FA5">
            <w:pPr>
              <w:spacing w:after="0" w:line="240" w:lineRule="auto"/>
              <w:ind w:left="0"/>
              <w:jc w:val="left"/>
              <w:rPr>
                <w:rFonts w:eastAsia="Times New Roman"/>
                <w:sz w:val="20"/>
                <w:szCs w:val="20"/>
              </w:rPr>
            </w:pPr>
            <w:r w:rsidRPr="00C2265B">
              <w:rPr>
                <w:rFonts w:eastAsia="Times New Roman"/>
                <w:sz w:val="20"/>
                <w:szCs w:val="20"/>
              </w:rPr>
              <w:t>manager</w:t>
            </w:r>
          </w:p>
        </w:tc>
        <w:tc>
          <w:tcPr>
            <w:tcW w:w="1418" w:type="dxa"/>
            <w:tcBorders>
              <w:top w:val="single" w:sz="4" w:space="0" w:color="auto"/>
              <w:left w:val="nil"/>
              <w:bottom w:val="nil"/>
              <w:right w:val="nil"/>
            </w:tcBorders>
            <w:shd w:val="clear" w:color="auto" w:fill="auto"/>
            <w:noWrap/>
            <w:vAlign w:val="bottom"/>
            <w:hideMark/>
          </w:tcPr>
          <w:p w14:paraId="00D0C859" w14:textId="77777777" w:rsidR="00DD0FA5" w:rsidRPr="00C2265B" w:rsidRDefault="00DD0FA5" w:rsidP="00DD0FA5">
            <w:pPr>
              <w:spacing w:after="0" w:line="240" w:lineRule="auto"/>
              <w:ind w:left="0"/>
              <w:jc w:val="left"/>
              <w:rPr>
                <w:rFonts w:eastAsia="Times New Roman"/>
                <w:sz w:val="20"/>
                <w:szCs w:val="20"/>
              </w:rPr>
            </w:pPr>
            <w:r w:rsidRPr="00C2265B">
              <w:rPr>
                <w:rFonts w:eastAsia="Times New Roman"/>
                <w:sz w:val="20"/>
                <w:szCs w:val="20"/>
              </w:rPr>
              <w:t xml:space="preserve">iIngrijitor spatii verzi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A2B5B4" w14:textId="0F64B738" w:rsidR="00DD0FA5" w:rsidRPr="00C2265B" w:rsidRDefault="005A0DA3" w:rsidP="00DD0FA5">
            <w:pPr>
              <w:spacing w:after="0" w:line="240" w:lineRule="auto"/>
              <w:ind w:left="0"/>
              <w:jc w:val="right"/>
              <w:rPr>
                <w:rFonts w:eastAsia="Times New Roman"/>
                <w:sz w:val="20"/>
                <w:szCs w:val="20"/>
              </w:rPr>
            </w:pPr>
            <w:r w:rsidRPr="00C2265B">
              <w:rPr>
                <w:rFonts w:eastAsia="Times New Roman"/>
                <w:sz w:val="20"/>
                <w:szCs w:val="20"/>
              </w:rPr>
              <w:t>3000</w:t>
            </w:r>
          </w:p>
        </w:tc>
        <w:tc>
          <w:tcPr>
            <w:tcW w:w="850" w:type="dxa"/>
            <w:tcBorders>
              <w:top w:val="nil"/>
              <w:left w:val="nil"/>
              <w:bottom w:val="single" w:sz="4" w:space="0" w:color="auto"/>
              <w:right w:val="single" w:sz="4" w:space="0" w:color="auto"/>
            </w:tcBorders>
            <w:shd w:val="clear" w:color="auto" w:fill="auto"/>
            <w:noWrap/>
            <w:vAlign w:val="bottom"/>
            <w:hideMark/>
          </w:tcPr>
          <w:p w14:paraId="51219D26" w14:textId="10AA2EB8" w:rsidR="00DD0FA5" w:rsidRPr="00C2265B" w:rsidRDefault="005A0DA3" w:rsidP="00DD0FA5">
            <w:pPr>
              <w:spacing w:after="0" w:line="240" w:lineRule="auto"/>
              <w:ind w:left="0"/>
              <w:jc w:val="right"/>
              <w:rPr>
                <w:rFonts w:eastAsia="Times New Roman"/>
                <w:sz w:val="20"/>
                <w:szCs w:val="20"/>
              </w:rPr>
            </w:pPr>
            <w:r w:rsidRPr="00C2265B">
              <w:rPr>
                <w:rFonts w:eastAsia="Times New Roman"/>
                <w:sz w:val="20"/>
                <w:szCs w:val="20"/>
              </w:rPr>
              <w:t>3000</w:t>
            </w:r>
          </w:p>
        </w:tc>
        <w:tc>
          <w:tcPr>
            <w:tcW w:w="1843" w:type="dxa"/>
            <w:tcBorders>
              <w:top w:val="nil"/>
              <w:left w:val="nil"/>
              <w:bottom w:val="single" w:sz="4" w:space="0" w:color="auto"/>
              <w:right w:val="single" w:sz="4" w:space="0" w:color="auto"/>
            </w:tcBorders>
            <w:shd w:val="clear" w:color="auto" w:fill="auto"/>
            <w:noWrap/>
            <w:vAlign w:val="bottom"/>
            <w:hideMark/>
          </w:tcPr>
          <w:p w14:paraId="1196892F"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1</w:t>
            </w:r>
          </w:p>
        </w:tc>
        <w:tc>
          <w:tcPr>
            <w:tcW w:w="1417" w:type="dxa"/>
            <w:tcBorders>
              <w:top w:val="nil"/>
              <w:left w:val="nil"/>
              <w:bottom w:val="single" w:sz="4" w:space="0" w:color="auto"/>
              <w:right w:val="single" w:sz="8" w:space="0" w:color="auto"/>
            </w:tcBorders>
            <w:shd w:val="clear" w:color="auto" w:fill="auto"/>
            <w:noWrap/>
            <w:vAlign w:val="bottom"/>
            <w:hideMark/>
          </w:tcPr>
          <w:p w14:paraId="57198366"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1</w:t>
            </w:r>
          </w:p>
        </w:tc>
      </w:tr>
      <w:tr w:rsidR="00C2265B" w:rsidRPr="00C2265B" w14:paraId="12F3760E" w14:textId="77777777" w:rsidTr="00DD0FA5">
        <w:trPr>
          <w:trHeight w:val="315"/>
        </w:trPr>
        <w:tc>
          <w:tcPr>
            <w:tcW w:w="1524" w:type="dxa"/>
            <w:tcBorders>
              <w:top w:val="nil"/>
              <w:left w:val="single" w:sz="8" w:space="0" w:color="auto"/>
              <w:bottom w:val="single" w:sz="8" w:space="0" w:color="auto"/>
              <w:right w:val="nil"/>
            </w:tcBorders>
            <w:shd w:val="clear" w:color="auto" w:fill="auto"/>
            <w:vAlign w:val="center"/>
            <w:hideMark/>
          </w:tcPr>
          <w:p w14:paraId="4FCEF70A" w14:textId="77777777" w:rsidR="00DD0FA5" w:rsidRPr="00C2265B" w:rsidRDefault="00DD0FA5" w:rsidP="00DD0FA5">
            <w:pPr>
              <w:spacing w:after="0" w:line="240" w:lineRule="auto"/>
              <w:ind w:left="0"/>
              <w:jc w:val="left"/>
              <w:rPr>
                <w:rFonts w:eastAsia="Times New Roman" w:cs="Arial"/>
                <w:sz w:val="20"/>
                <w:szCs w:val="20"/>
              </w:rPr>
            </w:pPr>
            <w:r w:rsidRPr="00C2265B">
              <w:rPr>
                <w:rFonts w:eastAsia="Times New Roman" w:cs="Arial"/>
                <w:sz w:val="20"/>
                <w:szCs w:val="20"/>
              </w:rPr>
              <w:t>Painea casa brutarului srl</w:t>
            </w:r>
          </w:p>
        </w:tc>
        <w:tc>
          <w:tcPr>
            <w:tcW w:w="1468" w:type="dxa"/>
            <w:tcBorders>
              <w:top w:val="nil"/>
              <w:left w:val="single" w:sz="8" w:space="0" w:color="auto"/>
              <w:bottom w:val="single" w:sz="4" w:space="0" w:color="auto"/>
              <w:right w:val="single" w:sz="4" w:space="0" w:color="auto"/>
            </w:tcBorders>
            <w:shd w:val="clear" w:color="auto" w:fill="auto"/>
            <w:noWrap/>
            <w:vAlign w:val="bottom"/>
            <w:hideMark/>
          </w:tcPr>
          <w:p w14:paraId="51E816DE" w14:textId="77777777" w:rsidR="00DD0FA5" w:rsidRPr="00C2265B" w:rsidRDefault="00DD0FA5" w:rsidP="00DD0FA5">
            <w:pPr>
              <w:spacing w:after="0" w:line="240" w:lineRule="auto"/>
              <w:ind w:left="0"/>
              <w:jc w:val="left"/>
              <w:rPr>
                <w:rFonts w:eastAsia="Times New Roman"/>
                <w:sz w:val="20"/>
                <w:szCs w:val="20"/>
              </w:rPr>
            </w:pPr>
            <w:r w:rsidRPr="00C2265B">
              <w:rPr>
                <w:rFonts w:eastAsia="Times New Roman"/>
                <w:sz w:val="20"/>
                <w:szCs w:val="20"/>
              </w:rPr>
              <w:t>administrator</w:t>
            </w:r>
          </w:p>
        </w:tc>
        <w:tc>
          <w:tcPr>
            <w:tcW w:w="1418" w:type="dxa"/>
            <w:tcBorders>
              <w:top w:val="nil"/>
              <w:left w:val="nil"/>
              <w:bottom w:val="single" w:sz="4" w:space="0" w:color="auto"/>
              <w:right w:val="single" w:sz="4" w:space="0" w:color="auto"/>
            </w:tcBorders>
            <w:shd w:val="clear" w:color="auto" w:fill="auto"/>
            <w:noWrap/>
            <w:vAlign w:val="bottom"/>
            <w:hideMark/>
          </w:tcPr>
          <w:p w14:paraId="4FC2337D" w14:textId="2E321767" w:rsidR="00DD0FA5" w:rsidRPr="00C2265B" w:rsidRDefault="00AC7283" w:rsidP="00DD0FA5">
            <w:pPr>
              <w:spacing w:after="0" w:line="240" w:lineRule="auto"/>
              <w:ind w:left="0"/>
              <w:jc w:val="left"/>
              <w:rPr>
                <w:rFonts w:eastAsia="Times New Roman"/>
                <w:sz w:val="20"/>
                <w:szCs w:val="20"/>
              </w:rPr>
            </w:pPr>
            <w:r w:rsidRPr="00C2265B">
              <w:rPr>
                <w:rFonts w:eastAsia="Times New Roman"/>
                <w:sz w:val="20"/>
                <w:szCs w:val="20"/>
              </w:rPr>
              <w:t>B</w:t>
            </w:r>
            <w:r w:rsidR="00DD0FA5" w:rsidRPr="00C2265B">
              <w:rPr>
                <w:rFonts w:eastAsia="Times New Roman"/>
                <w:sz w:val="20"/>
                <w:szCs w:val="20"/>
              </w:rPr>
              <w:t>rutar</w:t>
            </w:r>
            <w:r w:rsidRPr="00C2265B">
              <w:rPr>
                <w:rFonts w:eastAsia="Times New Roman"/>
                <w:sz w:val="20"/>
                <w:szCs w:val="20"/>
              </w:rPr>
              <w:t>/lucrator comercial</w:t>
            </w:r>
          </w:p>
        </w:tc>
        <w:tc>
          <w:tcPr>
            <w:tcW w:w="1134" w:type="dxa"/>
            <w:tcBorders>
              <w:top w:val="nil"/>
              <w:left w:val="nil"/>
              <w:bottom w:val="single" w:sz="4" w:space="0" w:color="auto"/>
              <w:right w:val="single" w:sz="4" w:space="0" w:color="auto"/>
            </w:tcBorders>
            <w:shd w:val="clear" w:color="auto" w:fill="auto"/>
            <w:noWrap/>
            <w:vAlign w:val="bottom"/>
            <w:hideMark/>
          </w:tcPr>
          <w:p w14:paraId="683E3160"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5128</w:t>
            </w:r>
          </w:p>
        </w:tc>
        <w:tc>
          <w:tcPr>
            <w:tcW w:w="850" w:type="dxa"/>
            <w:tcBorders>
              <w:top w:val="nil"/>
              <w:left w:val="nil"/>
              <w:bottom w:val="single" w:sz="4" w:space="0" w:color="auto"/>
              <w:right w:val="single" w:sz="4" w:space="0" w:color="auto"/>
            </w:tcBorders>
            <w:shd w:val="clear" w:color="auto" w:fill="auto"/>
            <w:noWrap/>
            <w:vAlign w:val="bottom"/>
            <w:hideMark/>
          </w:tcPr>
          <w:p w14:paraId="34F93074"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3000</w:t>
            </w:r>
          </w:p>
        </w:tc>
        <w:tc>
          <w:tcPr>
            <w:tcW w:w="1843" w:type="dxa"/>
            <w:tcBorders>
              <w:top w:val="nil"/>
              <w:left w:val="nil"/>
              <w:bottom w:val="single" w:sz="4" w:space="0" w:color="auto"/>
              <w:right w:val="single" w:sz="4" w:space="0" w:color="auto"/>
            </w:tcBorders>
            <w:shd w:val="clear" w:color="auto" w:fill="auto"/>
            <w:noWrap/>
            <w:vAlign w:val="bottom"/>
            <w:hideMark/>
          </w:tcPr>
          <w:p w14:paraId="56C4A04A"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1,709333333</w:t>
            </w:r>
          </w:p>
        </w:tc>
        <w:tc>
          <w:tcPr>
            <w:tcW w:w="1417" w:type="dxa"/>
            <w:tcBorders>
              <w:top w:val="nil"/>
              <w:left w:val="nil"/>
              <w:bottom w:val="single" w:sz="4" w:space="0" w:color="auto"/>
              <w:right w:val="single" w:sz="8" w:space="0" w:color="auto"/>
            </w:tcBorders>
            <w:shd w:val="clear" w:color="auto" w:fill="auto"/>
            <w:noWrap/>
            <w:vAlign w:val="bottom"/>
            <w:hideMark/>
          </w:tcPr>
          <w:p w14:paraId="50462208"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0,585023401</w:t>
            </w:r>
          </w:p>
        </w:tc>
      </w:tr>
      <w:tr w:rsidR="00C2265B" w:rsidRPr="00C2265B" w14:paraId="0FE3091B" w14:textId="77777777" w:rsidTr="00DD0FA5">
        <w:trPr>
          <w:trHeight w:val="315"/>
        </w:trPr>
        <w:tc>
          <w:tcPr>
            <w:tcW w:w="1524" w:type="dxa"/>
            <w:tcBorders>
              <w:top w:val="nil"/>
              <w:left w:val="single" w:sz="8" w:space="0" w:color="auto"/>
              <w:bottom w:val="single" w:sz="8" w:space="0" w:color="auto"/>
              <w:right w:val="nil"/>
            </w:tcBorders>
            <w:shd w:val="clear" w:color="auto" w:fill="auto"/>
            <w:vAlign w:val="center"/>
            <w:hideMark/>
          </w:tcPr>
          <w:p w14:paraId="2104BAF9" w14:textId="77777777" w:rsidR="00DD0FA5" w:rsidRPr="00C2265B" w:rsidRDefault="00DD0FA5" w:rsidP="00DD0FA5">
            <w:pPr>
              <w:spacing w:after="0" w:line="240" w:lineRule="auto"/>
              <w:ind w:left="0"/>
              <w:jc w:val="left"/>
              <w:rPr>
                <w:rFonts w:eastAsia="Times New Roman" w:cs="Arial"/>
                <w:sz w:val="20"/>
                <w:szCs w:val="20"/>
              </w:rPr>
            </w:pPr>
            <w:r w:rsidRPr="00C2265B">
              <w:rPr>
                <w:rFonts w:eastAsia="Times New Roman" w:cs="Arial"/>
                <w:sz w:val="20"/>
                <w:szCs w:val="20"/>
              </w:rPr>
              <w:t>21 techall srl</w:t>
            </w:r>
          </w:p>
        </w:tc>
        <w:tc>
          <w:tcPr>
            <w:tcW w:w="1468" w:type="dxa"/>
            <w:tcBorders>
              <w:top w:val="nil"/>
              <w:left w:val="single" w:sz="8" w:space="0" w:color="auto"/>
              <w:bottom w:val="single" w:sz="4" w:space="0" w:color="auto"/>
              <w:right w:val="single" w:sz="4" w:space="0" w:color="auto"/>
            </w:tcBorders>
            <w:shd w:val="clear" w:color="auto" w:fill="auto"/>
            <w:noWrap/>
            <w:vAlign w:val="bottom"/>
            <w:hideMark/>
          </w:tcPr>
          <w:p w14:paraId="4D85ABA9" w14:textId="77777777" w:rsidR="00DD0FA5" w:rsidRPr="00C2265B" w:rsidRDefault="00DD0FA5" w:rsidP="00DD0FA5">
            <w:pPr>
              <w:spacing w:after="0" w:line="240" w:lineRule="auto"/>
              <w:ind w:left="0"/>
              <w:jc w:val="left"/>
              <w:rPr>
                <w:rFonts w:eastAsia="Times New Roman"/>
                <w:sz w:val="20"/>
                <w:szCs w:val="20"/>
              </w:rPr>
            </w:pPr>
            <w:r w:rsidRPr="00C2265B">
              <w:rPr>
                <w:rFonts w:eastAsia="Times New Roman"/>
                <w:sz w:val="20"/>
                <w:szCs w:val="20"/>
              </w:rPr>
              <w:t>agent de vanzari</w:t>
            </w:r>
          </w:p>
        </w:tc>
        <w:tc>
          <w:tcPr>
            <w:tcW w:w="1418" w:type="dxa"/>
            <w:tcBorders>
              <w:top w:val="nil"/>
              <w:left w:val="nil"/>
              <w:bottom w:val="single" w:sz="4" w:space="0" w:color="auto"/>
              <w:right w:val="single" w:sz="4" w:space="0" w:color="auto"/>
            </w:tcBorders>
            <w:shd w:val="clear" w:color="auto" w:fill="auto"/>
            <w:noWrap/>
            <w:vAlign w:val="bottom"/>
            <w:hideMark/>
          </w:tcPr>
          <w:p w14:paraId="1C175DFE" w14:textId="6B2DDC7E" w:rsidR="00DD0FA5" w:rsidRPr="00C2265B" w:rsidRDefault="00DC616D" w:rsidP="00DD0FA5">
            <w:pPr>
              <w:spacing w:after="0" w:line="240" w:lineRule="auto"/>
              <w:ind w:left="0"/>
              <w:jc w:val="left"/>
              <w:rPr>
                <w:rFonts w:eastAsia="Times New Roman"/>
                <w:sz w:val="20"/>
                <w:szCs w:val="20"/>
              </w:rPr>
            </w:pPr>
            <w:r w:rsidRPr="00C2265B">
              <w:rPr>
                <w:rFonts w:eastAsia="Times New Roman"/>
                <w:sz w:val="20"/>
                <w:szCs w:val="20"/>
              </w:rPr>
              <w:t>Lucrator comercial</w:t>
            </w:r>
          </w:p>
        </w:tc>
        <w:tc>
          <w:tcPr>
            <w:tcW w:w="1134" w:type="dxa"/>
            <w:tcBorders>
              <w:top w:val="nil"/>
              <w:left w:val="nil"/>
              <w:bottom w:val="single" w:sz="4" w:space="0" w:color="auto"/>
              <w:right w:val="single" w:sz="4" w:space="0" w:color="auto"/>
            </w:tcBorders>
            <w:shd w:val="clear" w:color="auto" w:fill="auto"/>
            <w:noWrap/>
            <w:vAlign w:val="bottom"/>
            <w:hideMark/>
          </w:tcPr>
          <w:p w14:paraId="477DACD1" w14:textId="446A376F" w:rsidR="00DD0FA5" w:rsidRPr="00C2265B" w:rsidRDefault="00DC616D" w:rsidP="00DD0FA5">
            <w:pPr>
              <w:spacing w:after="0" w:line="240" w:lineRule="auto"/>
              <w:ind w:left="0"/>
              <w:jc w:val="right"/>
              <w:rPr>
                <w:rFonts w:eastAsia="Times New Roman"/>
                <w:sz w:val="20"/>
                <w:szCs w:val="20"/>
              </w:rPr>
            </w:pPr>
            <w:r w:rsidRPr="00C2265B">
              <w:rPr>
                <w:rFonts w:eastAsia="Times New Roman"/>
                <w:sz w:val="20"/>
                <w:szCs w:val="20"/>
              </w:rPr>
              <w:t>33</w:t>
            </w:r>
            <w:r w:rsidR="00DD0FA5" w:rsidRPr="00C2265B">
              <w:rPr>
                <w:rFonts w:eastAsia="Times New Roman"/>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14:paraId="3B5BBC12"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3000</w:t>
            </w:r>
          </w:p>
        </w:tc>
        <w:tc>
          <w:tcPr>
            <w:tcW w:w="1843" w:type="dxa"/>
            <w:tcBorders>
              <w:top w:val="nil"/>
              <w:left w:val="nil"/>
              <w:bottom w:val="single" w:sz="4" w:space="0" w:color="auto"/>
              <w:right w:val="single" w:sz="4" w:space="0" w:color="auto"/>
            </w:tcBorders>
            <w:shd w:val="clear" w:color="auto" w:fill="auto"/>
            <w:noWrap/>
            <w:vAlign w:val="bottom"/>
            <w:hideMark/>
          </w:tcPr>
          <w:p w14:paraId="494AD8D4" w14:textId="30DEE403" w:rsidR="00DD0FA5" w:rsidRPr="00C2265B" w:rsidRDefault="0076212A" w:rsidP="00DD0FA5">
            <w:pPr>
              <w:spacing w:after="0" w:line="240" w:lineRule="auto"/>
              <w:ind w:left="0"/>
              <w:jc w:val="right"/>
              <w:rPr>
                <w:rFonts w:eastAsia="Times New Roman"/>
                <w:sz w:val="20"/>
                <w:szCs w:val="20"/>
              </w:rPr>
            </w:pPr>
            <w:r w:rsidRPr="00C2265B">
              <w:rPr>
                <w:rFonts w:eastAsia="Times New Roman"/>
                <w:sz w:val="20"/>
                <w:szCs w:val="20"/>
              </w:rPr>
              <w:t>1,1</w:t>
            </w:r>
          </w:p>
        </w:tc>
        <w:tc>
          <w:tcPr>
            <w:tcW w:w="1417" w:type="dxa"/>
            <w:tcBorders>
              <w:top w:val="nil"/>
              <w:left w:val="nil"/>
              <w:bottom w:val="single" w:sz="4" w:space="0" w:color="auto"/>
              <w:right w:val="single" w:sz="8" w:space="0" w:color="auto"/>
            </w:tcBorders>
            <w:shd w:val="clear" w:color="auto" w:fill="auto"/>
            <w:noWrap/>
            <w:vAlign w:val="bottom"/>
            <w:hideMark/>
          </w:tcPr>
          <w:p w14:paraId="576D1222" w14:textId="083B7D3B" w:rsidR="00DD0FA5" w:rsidRPr="00C2265B" w:rsidRDefault="0076212A" w:rsidP="00DD0FA5">
            <w:pPr>
              <w:spacing w:after="0" w:line="240" w:lineRule="auto"/>
              <w:ind w:left="0"/>
              <w:jc w:val="right"/>
              <w:rPr>
                <w:rFonts w:eastAsia="Times New Roman"/>
                <w:sz w:val="20"/>
                <w:szCs w:val="20"/>
              </w:rPr>
            </w:pPr>
            <w:r w:rsidRPr="00C2265B">
              <w:rPr>
                <w:rFonts w:eastAsia="Times New Roman"/>
                <w:sz w:val="20"/>
                <w:szCs w:val="20"/>
              </w:rPr>
              <w:t>0,909090909</w:t>
            </w:r>
          </w:p>
        </w:tc>
      </w:tr>
      <w:tr w:rsidR="00C2265B" w:rsidRPr="00C2265B" w14:paraId="42B3287D" w14:textId="77777777" w:rsidTr="00DD0FA5">
        <w:trPr>
          <w:trHeight w:val="315"/>
        </w:trPr>
        <w:tc>
          <w:tcPr>
            <w:tcW w:w="1524" w:type="dxa"/>
            <w:tcBorders>
              <w:top w:val="nil"/>
              <w:left w:val="single" w:sz="8" w:space="0" w:color="auto"/>
              <w:bottom w:val="single" w:sz="8" w:space="0" w:color="auto"/>
              <w:right w:val="nil"/>
            </w:tcBorders>
            <w:shd w:val="clear" w:color="auto" w:fill="auto"/>
            <w:vAlign w:val="center"/>
            <w:hideMark/>
          </w:tcPr>
          <w:p w14:paraId="13E1143F" w14:textId="77777777" w:rsidR="00DD0FA5" w:rsidRPr="00C2265B" w:rsidRDefault="00DD0FA5" w:rsidP="00DD0FA5">
            <w:pPr>
              <w:spacing w:after="0" w:line="240" w:lineRule="auto"/>
              <w:ind w:left="0"/>
              <w:jc w:val="left"/>
              <w:rPr>
                <w:rFonts w:eastAsia="Times New Roman" w:cs="Arial"/>
                <w:sz w:val="20"/>
                <w:szCs w:val="20"/>
              </w:rPr>
            </w:pPr>
            <w:r w:rsidRPr="00C2265B">
              <w:rPr>
                <w:rFonts w:eastAsia="Times New Roman" w:cs="Arial"/>
                <w:sz w:val="20"/>
                <w:szCs w:val="20"/>
              </w:rPr>
              <w:t>Sociorovan srl</w:t>
            </w:r>
          </w:p>
        </w:tc>
        <w:tc>
          <w:tcPr>
            <w:tcW w:w="1468" w:type="dxa"/>
            <w:tcBorders>
              <w:top w:val="nil"/>
              <w:left w:val="single" w:sz="8" w:space="0" w:color="auto"/>
              <w:bottom w:val="single" w:sz="4" w:space="0" w:color="auto"/>
              <w:right w:val="single" w:sz="4" w:space="0" w:color="auto"/>
            </w:tcBorders>
            <w:shd w:val="clear" w:color="auto" w:fill="auto"/>
            <w:noWrap/>
            <w:vAlign w:val="bottom"/>
            <w:hideMark/>
          </w:tcPr>
          <w:p w14:paraId="3CD27AA5" w14:textId="77777777" w:rsidR="00DD0FA5" w:rsidRPr="00C2265B" w:rsidRDefault="00DD0FA5" w:rsidP="00DD0FA5">
            <w:pPr>
              <w:spacing w:after="0" w:line="240" w:lineRule="auto"/>
              <w:ind w:left="0"/>
              <w:jc w:val="left"/>
              <w:rPr>
                <w:rFonts w:eastAsia="Times New Roman"/>
                <w:sz w:val="20"/>
                <w:szCs w:val="20"/>
              </w:rPr>
            </w:pPr>
            <w:r w:rsidRPr="00C2265B">
              <w:rPr>
                <w:rFonts w:eastAsia="Times New Roman"/>
                <w:sz w:val="20"/>
                <w:szCs w:val="20"/>
              </w:rPr>
              <w:t>administrator</w:t>
            </w:r>
          </w:p>
        </w:tc>
        <w:tc>
          <w:tcPr>
            <w:tcW w:w="1418" w:type="dxa"/>
            <w:tcBorders>
              <w:top w:val="nil"/>
              <w:left w:val="nil"/>
              <w:bottom w:val="single" w:sz="4" w:space="0" w:color="auto"/>
              <w:right w:val="single" w:sz="4" w:space="0" w:color="auto"/>
            </w:tcBorders>
            <w:shd w:val="clear" w:color="auto" w:fill="auto"/>
            <w:noWrap/>
            <w:vAlign w:val="bottom"/>
            <w:hideMark/>
          </w:tcPr>
          <w:p w14:paraId="71B7E9E6" w14:textId="77777777" w:rsidR="00DD0FA5" w:rsidRPr="00C2265B" w:rsidRDefault="00DD0FA5" w:rsidP="00DD0FA5">
            <w:pPr>
              <w:spacing w:after="0" w:line="240" w:lineRule="auto"/>
              <w:ind w:left="0"/>
              <w:jc w:val="left"/>
              <w:rPr>
                <w:rFonts w:eastAsia="Times New Roman"/>
                <w:sz w:val="20"/>
                <w:szCs w:val="20"/>
              </w:rPr>
            </w:pPr>
            <w:r w:rsidRPr="00C2265B">
              <w:rPr>
                <w:rFonts w:eastAsia="Times New Roman"/>
                <w:sz w:val="20"/>
                <w:szCs w:val="20"/>
              </w:rPr>
              <w:t>ospatar</w:t>
            </w:r>
          </w:p>
        </w:tc>
        <w:tc>
          <w:tcPr>
            <w:tcW w:w="1134" w:type="dxa"/>
            <w:tcBorders>
              <w:top w:val="nil"/>
              <w:left w:val="nil"/>
              <w:bottom w:val="single" w:sz="4" w:space="0" w:color="auto"/>
              <w:right w:val="single" w:sz="4" w:space="0" w:color="auto"/>
            </w:tcBorders>
            <w:shd w:val="clear" w:color="auto" w:fill="auto"/>
            <w:noWrap/>
            <w:vAlign w:val="bottom"/>
            <w:hideMark/>
          </w:tcPr>
          <w:p w14:paraId="37951437"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2564</w:t>
            </w:r>
          </w:p>
        </w:tc>
        <w:tc>
          <w:tcPr>
            <w:tcW w:w="850" w:type="dxa"/>
            <w:tcBorders>
              <w:top w:val="nil"/>
              <w:left w:val="nil"/>
              <w:bottom w:val="single" w:sz="4" w:space="0" w:color="auto"/>
              <w:right w:val="single" w:sz="4" w:space="0" w:color="auto"/>
            </w:tcBorders>
            <w:shd w:val="clear" w:color="auto" w:fill="auto"/>
            <w:noWrap/>
            <w:vAlign w:val="bottom"/>
            <w:hideMark/>
          </w:tcPr>
          <w:p w14:paraId="6D355EF7"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1196</w:t>
            </w:r>
          </w:p>
        </w:tc>
        <w:tc>
          <w:tcPr>
            <w:tcW w:w="1843" w:type="dxa"/>
            <w:tcBorders>
              <w:top w:val="nil"/>
              <w:left w:val="nil"/>
              <w:bottom w:val="single" w:sz="4" w:space="0" w:color="auto"/>
              <w:right w:val="single" w:sz="4" w:space="0" w:color="auto"/>
            </w:tcBorders>
            <w:shd w:val="clear" w:color="auto" w:fill="auto"/>
            <w:noWrap/>
            <w:vAlign w:val="bottom"/>
            <w:hideMark/>
          </w:tcPr>
          <w:p w14:paraId="33891388"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2,143812709</w:t>
            </w:r>
          </w:p>
        </w:tc>
        <w:tc>
          <w:tcPr>
            <w:tcW w:w="1417" w:type="dxa"/>
            <w:tcBorders>
              <w:top w:val="nil"/>
              <w:left w:val="nil"/>
              <w:bottom w:val="single" w:sz="4" w:space="0" w:color="auto"/>
              <w:right w:val="single" w:sz="8" w:space="0" w:color="auto"/>
            </w:tcBorders>
            <w:shd w:val="clear" w:color="auto" w:fill="auto"/>
            <w:noWrap/>
            <w:vAlign w:val="bottom"/>
            <w:hideMark/>
          </w:tcPr>
          <w:p w14:paraId="2CBF0E2A" w14:textId="77777777" w:rsidR="00DD0FA5" w:rsidRPr="00C2265B" w:rsidRDefault="00DD0FA5" w:rsidP="00DD0FA5">
            <w:pPr>
              <w:spacing w:after="0" w:line="240" w:lineRule="auto"/>
              <w:ind w:left="0"/>
              <w:jc w:val="right"/>
              <w:rPr>
                <w:rFonts w:eastAsia="Times New Roman"/>
                <w:sz w:val="20"/>
                <w:szCs w:val="20"/>
              </w:rPr>
            </w:pPr>
            <w:r w:rsidRPr="00C2265B">
              <w:rPr>
                <w:rFonts w:eastAsia="Times New Roman"/>
                <w:sz w:val="20"/>
                <w:szCs w:val="20"/>
              </w:rPr>
              <w:t>0,466458658</w:t>
            </w:r>
          </w:p>
        </w:tc>
      </w:tr>
      <w:tr w:rsidR="00C2265B" w:rsidRPr="00C2265B" w14:paraId="443AD6BC" w14:textId="77777777" w:rsidTr="00DD0FA5">
        <w:trPr>
          <w:trHeight w:val="315"/>
        </w:trPr>
        <w:tc>
          <w:tcPr>
            <w:tcW w:w="1524" w:type="dxa"/>
            <w:tcBorders>
              <w:top w:val="nil"/>
              <w:left w:val="single" w:sz="8" w:space="0" w:color="auto"/>
              <w:bottom w:val="single" w:sz="8" w:space="0" w:color="auto"/>
              <w:right w:val="single" w:sz="8" w:space="0" w:color="auto"/>
            </w:tcBorders>
            <w:shd w:val="clear" w:color="000000" w:fill="FFFF00"/>
            <w:vAlign w:val="center"/>
            <w:hideMark/>
          </w:tcPr>
          <w:p w14:paraId="6997EE99" w14:textId="47651056" w:rsidR="00DD0FA5" w:rsidRPr="00C2265B" w:rsidRDefault="00DD0FA5" w:rsidP="00762AE7">
            <w:pPr>
              <w:spacing w:after="0" w:line="240" w:lineRule="auto"/>
              <w:ind w:left="0"/>
              <w:jc w:val="left"/>
              <w:rPr>
                <w:rFonts w:eastAsia="Times New Roman" w:cs="Arial"/>
                <w:bCs/>
                <w:sz w:val="20"/>
                <w:szCs w:val="20"/>
              </w:rPr>
            </w:pPr>
            <w:r w:rsidRPr="00C2265B">
              <w:rPr>
                <w:rFonts w:eastAsia="Times New Roman" w:cs="Arial"/>
                <w:bCs/>
                <w:sz w:val="20"/>
                <w:szCs w:val="20"/>
              </w:rPr>
              <w:t>MEDIA ANULUI 202</w:t>
            </w:r>
            <w:r w:rsidR="00762AE7" w:rsidRPr="00C2265B">
              <w:rPr>
                <w:rFonts w:eastAsia="Times New Roman" w:cs="Arial"/>
                <w:bCs/>
                <w:sz w:val="20"/>
                <w:szCs w:val="20"/>
              </w:rPr>
              <w:t>3</w:t>
            </w:r>
          </w:p>
        </w:tc>
        <w:tc>
          <w:tcPr>
            <w:tcW w:w="1468" w:type="dxa"/>
            <w:tcBorders>
              <w:top w:val="nil"/>
              <w:left w:val="nil"/>
              <w:bottom w:val="single" w:sz="8" w:space="0" w:color="auto"/>
              <w:right w:val="single" w:sz="8" w:space="0" w:color="auto"/>
            </w:tcBorders>
            <w:shd w:val="clear" w:color="000000" w:fill="FFFF00"/>
            <w:noWrap/>
            <w:vAlign w:val="bottom"/>
            <w:hideMark/>
          </w:tcPr>
          <w:p w14:paraId="04A9485D" w14:textId="77777777" w:rsidR="00DD0FA5" w:rsidRPr="00C2265B" w:rsidRDefault="00DD0FA5" w:rsidP="00DD0FA5">
            <w:pPr>
              <w:spacing w:after="0" w:line="240" w:lineRule="auto"/>
              <w:ind w:left="0"/>
              <w:jc w:val="center"/>
              <w:rPr>
                <w:rFonts w:eastAsia="Times New Roman"/>
                <w:bCs/>
                <w:sz w:val="20"/>
                <w:szCs w:val="20"/>
              </w:rPr>
            </w:pPr>
            <w:r w:rsidRPr="00C2265B">
              <w:rPr>
                <w:rFonts w:eastAsia="Times New Roman"/>
                <w:bCs/>
                <w:sz w:val="20"/>
                <w:szCs w:val="20"/>
              </w:rPr>
              <w:t>-</w:t>
            </w:r>
          </w:p>
        </w:tc>
        <w:tc>
          <w:tcPr>
            <w:tcW w:w="1418" w:type="dxa"/>
            <w:tcBorders>
              <w:top w:val="nil"/>
              <w:left w:val="nil"/>
              <w:bottom w:val="single" w:sz="8" w:space="0" w:color="auto"/>
              <w:right w:val="single" w:sz="8" w:space="0" w:color="auto"/>
            </w:tcBorders>
            <w:shd w:val="clear" w:color="000000" w:fill="FFFF00"/>
            <w:noWrap/>
            <w:vAlign w:val="bottom"/>
            <w:hideMark/>
          </w:tcPr>
          <w:p w14:paraId="6D49D706" w14:textId="77777777" w:rsidR="00DD0FA5" w:rsidRPr="00C2265B" w:rsidRDefault="00DD0FA5" w:rsidP="00DD0FA5">
            <w:pPr>
              <w:spacing w:after="0" w:line="240" w:lineRule="auto"/>
              <w:ind w:left="0"/>
              <w:jc w:val="center"/>
              <w:rPr>
                <w:rFonts w:eastAsia="Times New Roman"/>
                <w:bCs/>
                <w:sz w:val="20"/>
                <w:szCs w:val="20"/>
              </w:rPr>
            </w:pPr>
            <w:r w:rsidRPr="00C2265B">
              <w:rPr>
                <w:rFonts w:eastAsia="Times New Roman"/>
                <w:bCs/>
                <w:sz w:val="20"/>
                <w:szCs w:val="20"/>
              </w:rPr>
              <w:t>-</w:t>
            </w:r>
          </w:p>
        </w:tc>
        <w:tc>
          <w:tcPr>
            <w:tcW w:w="1134" w:type="dxa"/>
            <w:tcBorders>
              <w:top w:val="nil"/>
              <w:left w:val="nil"/>
              <w:bottom w:val="single" w:sz="8" w:space="0" w:color="auto"/>
              <w:right w:val="single" w:sz="8" w:space="0" w:color="auto"/>
            </w:tcBorders>
            <w:shd w:val="clear" w:color="000000" w:fill="FFFF00"/>
            <w:noWrap/>
            <w:vAlign w:val="bottom"/>
            <w:hideMark/>
          </w:tcPr>
          <w:p w14:paraId="44CAE6B5" w14:textId="2C1D7337" w:rsidR="00DD0FA5" w:rsidRPr="00C2265B" w:rsidRDefault="00F4655A" w:rsidP="00DD0FA5">
            <w:pPr>
              <w:spacing w:after="0" w:line="240" w:lineRule="auto"/>
              <w:ind w:left="0"/>
              <w:jc w:val="center"/>
              <w:rPr>
                <w:rFonts w:eastAsia="Times New Roman"/>
                <w:bCs/>
                <w:sz w:val="20"/>
                <w:szCs w:val="20"/>
              </w:rPr>
            </w:pPr>
            <w:r w:rsidRPr="00C2265B">
              <w:rPr>
                <w:rFonts w:eastAsia="Times New Roman"/>
                <w:bCs/>
                <w:sz w:val="20"/>
                <w:szCs w:val="20"/>
              </w:rPr>
              <w:t>23792</w:t>
            </w:r>
          </w:p>
        </w:tc>
        <w:tc>
          <w:tcPr>
            <w:tcW w:w="850" w:type="dxa"/>
            <w:tcBorders>
              <w:top w:val="nil"/>
              <w:left w:val="nil"/>
              <w:bottom w:val="single" w:sz="8" w:space="0" w:color="auto"/>
              <w:right w:val="single" w:sz="8" w:space="0" w:color="auto"/>
            </w:tcBorders>
            <w:shd w:val="clear" w:color="000000" w:fill="FFFF00"/>
            <w:noWrap/>
            <w:vAlign w:val="bottom"/>
            <w:hideMark/>
          </w:tcPr>
          <w:p w14:paraId="37018C64" w14:textId="413A877B" w:rsidR="00DD0FA5" w:rsidRPr="00C2265B" w:rsidRDefault="00F4655A" w:rsidP="00DD0FA5">
            <w:pPr>
              <w:spacing w:after="0" w:line="240" w:lineRule="auto"/>
              <w:ind w:left="0"/>
              <w:jc w:val="center"/>
              <w:rPr>
                <w:rFonts w:eastAsia="Times New Roman"/>
                <w:bCs/>
                <w:sz w:val="20"/>
                <w:szCs w:val="20"/>
              </w:rPr>
            </w:pPr>
            <w:r w:rsidRPr="00C2265B">
              <w:rPr>
                <w:rFonts w:eastAsia="Times New Roman"/>
                <w:bCs/>
                <w:sz w:val="20"/>
                <w:szCs w:val="20"/>
              </w:rPr>
              <w:t>16796</w:t>
            </w:r>
          </w:p>
        </w:tc>
        <w:tc>
          <w:tcPr>
            <w:tcW w:w="1843" w:type="dxa"/>
            <w:tcBorders>
              <w:top w:val="nil"/>
              <w:left w:val="nil"/>
              <w:bottom w:val="single" w:sz="8" w:space="0" w:color="auto"/>
              <w:right w:val="single" w:sz="8" w:space="0" w:color="auto"/>
            </w:tcBorders>
            <w:shd w:val="clear" w:color="000000" w:fill="FFFF00"/>
            <w:noWrap/>
            <w:vAlign w:val="bottom"/>
            <w:hideMark/>
          </w:tcPr>
          <w:p w14:paraId="51739B9D" w14:textId="40D86CCA" w:rsidR="00DD0FA5" w:rsidRPr="00C2265B" w:rsidRDefault="00DD0FA5" w:rsidP="00F4655A">
            <w:pPr>
              <w:spacing w:after="0" w:line="240" w:lineRule="auto"/>
              <w:ind w:left="0"/>
              <w:jc w:val="center"/>
              <w:rPr>
                <w:rFonts w:eastAsia="Times New Roman"/>
                <w:bCs/>
                <w:sz w:val="20"/>
                <w:szCs w:val="20"/>
              </w:rPr>
            </w:pPr>
            <w:r w:rsidRPr="00C2265B">
              <w:rPr>
                <w:rFonts w:eastAsia="Times New Roman"/>
                <w:bCs/>
                <w:sz w:val="20"/>
                <w:szCs w:val="20"/>
              </w:rPr>
              <w:t>1,</w:t>
            </w:r>
            <w:r w:rsidR="00F4655A" w:rsidRPr="00C2265B">
              <w:rPr>
                <w:rFonts w:eastAsia="Times New Roman"/>
                <w:bCs/>
                <w:sz w:val="20"/>
                <w:szCs w:val="20"/>
              </w:rPr>
              <w:t>416527745</w:t>
            </w:r>
          </w:p>
        </w:tc>
        <w:tc>
          <w:tcPr>
            <w:tcW w:w="1417" w:type="dxa"/>
            <w:tcBorders>
              <w:top w:val="nil"/>
              <w:left w:val="nil"/>
              <w:bottom w:val="single" w:sz="8" w:space="0" w:color="auto"/>
              <w:right w:val="single" w:sz="8" w:space="0" w:color="auto"/>
            </w:tcBorders>
            <w:shd w:val="clear" w:color="000000" w:fill="FFFF00"/>
            <w:noWrap/>
            <w:vAlign w:val="bottom"/>
            <w:hideMark/>
          </w:tcPr>
          <w:p w14:paraId="5B25B438" w14:textId="24CBF959" w:rsidR="00DD0FA5" w:rsidRPr="00C2265B" w:rsidRDefault="00F4655A" w:rsidP="00DD0FA5">
            <w:pPr>
              <w:spacing w:after="0" w:line="240" w:lineRule="auto"/>
              <w:ind w:left="0"/>
              <w:jc w:val="right"/>
              <w:rPr>
                <w:rFonts w:eastAsia="Times New Roman"/>
                <w:bCs/>
                <w:sz w:val="20"/>
                <w:szCs w:val="20"/>
              </w:rPr>
            </w:pPr>
            <w:r w:rsidRPr="00C2265B">
              <w:rPr>
                <w:rFonts w:eastAsia="Times New Roman"/>
                <w:bCs/>
                <w:sz w:val="20"/>
                <w:szCs w:val="20"/>
              </w:rPr>
              <w:t>0,70595158</w:t>
            </w:r>
          </w:p>
        </w:tc>
      </w:tr>
    </w:tbl>
    <w:p w14:paraId="6D34AC2E" w14:textId="77777777" w:rsidR="0086517C" w:rsidRPr="00C2265B" w:rsidRDefault="0086517C" w:rsidP="0013678B">
      <w:pPr>
        <w:ind w:left="0"/>
        <w:rPr>
          <w:sz w:val="24"/>
          <w:szCs w:val="24"/>
          <w:lang w:val="ro-RO"/>
        </w:rPr>
      </w:pPr>
    </w:p>
    <w:p w14:paraId="1FA89207" w14:textId="77777777" w:rsidR="004872A0" w:rsidRDefault="004872A0" w:rsidP="0013678B">
      <w:pPr>
        <w:ind w:left="0"/>
        <w:rPr>
          <w:sz w:val="24"/>
          <w:szCs w:val="24"/>
          <w:lang w:val="ro-RO"/>
        </w:rPr>
      </w:pPr>
    </w:p>
    <w:p w14:paraId="20F6E6DE" w14:textId="77777777" w:rsidR="004872A0" w:rsidRDefault="004872A0" w:rsidP="0013678B">
      <w:pPr>
        <w:ind w:left="0"/>
        <w:rPr>
          <w:sz w:val="24"/>
          <w:szCs w:val="24"/>
          <w:lang w:val="ro-RO"/>
        </w:rPr>
      </w:pPr>
    </w:p>
    <w:p w14:paraId="7CB6B3C2" w14:textId="77777777" w:rsidR="004872A0" w:rsidRDefault="004872A0" w:rsidP="0013678B">
      <w:pPr>
        <w:ind w:left="0"/>
        <w:rPr>
          <w:sz w:val="24"/>
          <w:szCs w:val="24"/>
          <w:lang w:val="ro-RO"/>
        </w:rPr>
      </w:pPr>
    </w:p>
    <w:p w14:paraId="081B24D9" w14:textId="77777777" w:rsidR="004872A0" w:rsidRDefault="004872A0" w:rsidP="0013678B">
      <w:pPr>
        <w:ind w:left="0"/>
        <w:rPr>
          <w:sz w:val="24"/>
          <w:szCs w:val="24"/>
          <w:lang w:val="ro-RO"/>
        </w:rPr>
      </w:pPr>
    </w:p>
    <w:p w14:paraId="2C93F1B0" w14:textId="783E3B5D" w:rsidR="00FF2F90" w:rsidRPr="00C2265B" w:rsidRDefault="00FF2F90" w:rsidP="0013678B">
      <w:pPr>
        <w:ind w:left="0"/>
        <w:rPr>
          <w:sz w:val="24"/>
          <w:szCs w:val="24"/>
          <w:lang w:val="ro-RO"/>
        </w:rPr>
      </w:pPr>
      <w:r w:rsidRPr="00C2265B">
        <w:rPr>
          <w:sz w:val="24"/>
          <w:szCs w:val="24"/>
          <w:lang w:val="ro-RO"/>
        </w:rPr>
        <w:lastRenderedPageBreak/>
        <w:t>b) Principiul echității 2:</w:t>
      </w:r>
    </w:p>
    <w:tbl>
      <w:tblPr>
        <w:tblW w:w="9195" w:type="dxa"/>
        <w:tblInd w:w="93" w:type="dxa"/>
        <w:tblLook w:val="04A0" w:firstRow="1" w:lastRow="0" w:firstColumn="1" w:lastColumn="0" w:noHBand="0" w:noVBand="1"/>
      </w:tblPr>
      <w:tblGrid>
        <w:gridCol w:w="1093"/>
        <w:gridCol w:w="1944"/>
        <w:gridCol w:w="1944"/>
        <w:gridCol w:w="1992"/>
        <w:gridCol w:w="1992"/>
        <w:gridCol w:w="1096"/>
      </w:tblGrid>
      <w:tr w:rsidR="00C2265B" w:rsidRPr="00C2265B" w14:paraId="49A4364C" w14:textId="77777777" w:rsidTr="00FF2F90">
        <w:trPr>
          <w:trHeight w:val="510"/>
        </w:trPr>
        <w:tc>
          <w:tcPr>
            <w:tcW w:w="1185" w:type="dxa"/>
            <w:tcBorders>
              <w:top w:val="single" w:sz="8" w:space="0" w:color="auto"/>
              <w:left w:val="single" w:sz="8" w:space="0" w:color="auto"/>
              <w:bottom w:val="single" w:sz="8" w:space="0" w:color="auto"/>
              <w:right w:val="single" w:sz="8" w:space="0" w:color="auto"/>
            </w:tcBorders>
            <w:shd w:val="clear" w:color="auto" w:fill="auto"/>
            <w:hideMark/>
          </w:tcPr>
          <w:p w14:paraId="0A70E68B" w14:textId="77777777" w:rsidR="00FF2F90" w:rsidRPr="00C2265B" w:rsidRDefault="00FF2F90" w:rsidP="00FF2F90">
            <w:pPr>
              <w:spacing w:after="0" w:line="240" w:lineRule="auto"/>
              <w:ind w:left="0"/>
              <w:jc w:val="left"/>
              <w:rPr>
                <w:rFonts w:eastAsia="Times New Roman" w:cs="Arial"/>
                <w:b/>
                <w:bCs/>
                <w:sz w:val="18"/>
                <w:szCs w:val="18"/>
              </w:rPr>
            </w:pPr>
            <w:r w:rsidRPr="00C2265B">
              <w:rPr>
                <w:rFonts w:eastAsia="Times New Roman" w:cs="Arial"/>
                <w:b/>
                <w:bCs/>
                <w:sz w:val="18"/>
                <w:szCs w:val="18"/>
              </w:rPr>
              <w:t>Denumire IS</w:t>
            </w:r>
          </w:p>
        </w:tc>
        <w:tc>
          <w:tcPr>
            <w:tcW w:w="1737" w:type="dxa"/>
            <w:tcBorders>
              <w:top w:val="single" w:sz="8" w:space="0" w:color="auto"/>
              <w:left w:val="nil"/>
              <w:bottom w:val="single" w:sz="8" w:space="0" w:color="auto"/>
              <w:right w:val="single" w:sz="8" w:space="0" w:color="auto"/>
            </w:tcBorders>
            <w:shd w:val="clear" w:color="auto" w:fill="auto"/>
            <w:hideMark/>
          </w:tcPr>
          <w:p w14:paraId="28492BC7" w14:textId="77777777" w:rsidR="00FF2F90" w:rsidRPr="00C2265B" w:rsidRDefault="00FF2F90" w:rsidP="00FF2F90">
            <w:pPr>
              <w:spacing w:after="0" w:line="240" w:lineRule="auto"/>
              <w:ind w:left="0"/>
              <w:jc w:val="left"/>
              <w:rPr>
                <w:rFonts w:eastAsia="Times New Roman" w:cs="Arial"/>
                <w:b/>
                <w:bCs/>
                <w:sz w:val="18"/>
                <w:szCs w:val="18"/>
              </w:rPr>
            </w:pPr>
            <w:r w:rsidRPr="00C2265B">
              <w:rPr>
                <w:rFonts w:eastAsia="Times New Roman" w:cs="Arial"/>
                <w:b/>
                <w:bCs/>
                <w:sz w:val="18"/>
                <w:szCs w:val="18"/>
                <w:lang w:val="ro-RO"/>
              </w:rPr>
              <w:t>Denumirea postului cu salariul/remuneraţia de bază cel/cea mai mare</w:t>
            </w:r>
          </w:p>
        </w:tc>
        <w:tc>
          <w:tcPr>
            <w:tcW w:w="1773" w:type="dxa"/>
            <w:tcBorders>
              <w:top w:val="single" w:sz="8" w:space="0" w:color="auto"/>
              <w:left w:val="nil"/>
              <w:bottom w:val="single" w:sz="8" w:space="0" w:color="auto"/>
              <w:right w:val="single" w:sz="8" w:space="0" w:color="auto"/>
            </w:tcBorders>
            <w:shd w:val="clear" w:color="auto" w:fill="auto"/>
            <w:hideMark/>
          </w:tcPr>
          <w:p w14:paraId="1A213D7F" w14:textId="77777777" w:rsidR="00FF2F90" w:rsidRPr="00C2265B" w:rsidRDefault="00FF2F90" w:rsidP="00FF2F90">
            <w:pPr>
              <w:spacing w:after="0" w:line="240" w:lineRule="auto"/>
              <w:ind w:left="0"/>
              <w:jc w:val="left"/>
              <w:rPr>
                <w:rFonts w:eastAsia="Times New Roman" w:cs="Arial"/>
                <w:b/>
                <w:bCs/>
                <w:sz w:val="18"/>
                <w:szCs w:val="18"/>
              </w:rPr>
            </w:pPr>
            <w:r w:rsidRPr="00C2265B">
              <w:rPr>
                <w:rFonts w:eastAsia="Times New Roman" w:cs="Arial"/>
                <w:b/>
                <w:bCs/>
                <w:sz w:val="18"/>
                <w:szCs w:val="18"/>
                <w:lang w:val="ro-RO"/>
              </w:rPr>
              <w:t>Denumirea postului cu salariul/remuneraţia de bază cel/cea mai mic/mică</w:t>
            </w:r>
          </w:p>
        </w:tc>
        <w:tc>
          <w:tcPr>
            <w:tcW w:w="1808" w:type="dxa"/>
            <w:tcBorders>
              <w:top w:val="single" w:sz="8" w:space="0" w:color="auto"/>
              <w:left w:val="nil"/>
              <w:bottom w:val="single" w:sz="8" w:space="0" w:color="auto"/>
              <w:right w:val="single" w:sz="8" w:space="0" w:color="auto"/>
            </w:tcBorders>
            <w:shd w:val="clear" w:color="auto" w:fill="auto"/>
            <w:hideMark/>
          </w:tcPr>
          <w:p w14:paraId="08410090" w14:textId="77777777" w:rsidR="00FF2F90" w:rsidRPr="00C2265B" w:rsidRDefault="00FF2F90" w:rsidP="00FF2F90">
            <w:pPr>
              <w:spacing w:after="0" w:line="240" w:lineRule="auto"/>
              <w:ind w:left="0"/>
              <w:jc w:val="left"/>
              <w:rPr>
                <w:rFonts w:eastAsia="Times New Roman" w:cs="Arial"/>
                <w:b/>
                <w:bCs/>
                <w:sz w:val="18"/>
                <w:szCs w:val="18"/>
              </w:rPr>
            </w:pPr>
            <w:r w:rsidRPr="00C2265B">
              <w:rPr>
                <w:rFonts w:eastAsia="Times New Roman" w:cs="Arial"/>
                <w:b/>
                <w:bCs/>
                <w:sz w:val="18"/>
                <w:szCs w:val="18"/>
                <w:lang w:val="ro-RO"/>
              </w:rPr>
              <w:t>Salariul/Remuneraţia de bază  brut(ă) pe oră cel/cea mai mare (lei)</w:t>
            </w:r>
          </w:p>
        </w:tc>
        <w:tc>
          <w:tcPr>
            <w:tcW w:w="1808" w:type="dxa"/>
            <w:tcBorders>
              <w:top w:val="single" w:sz="8" w:space="0" w:color="auto"/>
              <w:left w:val="nil"/>
              <w:bottom w:val="single" w:sz="8" w:space="0" w:color="auto"/>
              <w:right w:val="single" w:sz="8" w:space="0" w:color="auto"/>
            </w:tcBorders>
            <w:shd w:val="clear" w:color="auto" w:fill="auto"/>
            <w:hideMark/>
          </w:tcPr>
          <w:p w14:paraId="40BF5C78" w14:textId="77777777" w:rsidR="00FF2F90" w:rsidRPr="00C2265B" w:rsidRDefault="00FF2F90" w:rsidP="00FF2F90">
            <w:pPr>
              <w:spacing w:after="0" w:line="240" w:lineRule="auto"/>
              <w:ind w:left="0"/>
              <w:jc w:val="left"/>
              <w:rPr>
                <w:rFonts w:eastAsia="Times New Roman" w:cs="Arial"/>
                <w:b/>
                <w:bCs/>
                <w:sz w:val="18"/>
                <w:szCs w:val="18"/>
              </w:rPr>
            </w:pPr>
            <w:r w:rsidRPr="00C2265B">
              <w:rPr>
                <w:rFonts w:eastAsia="Times New Roman" w:cs="Arial"/>
                <w:b/>
                <w:bCs/>
                <w:sz w:val="18"/>
                <w:szCs w:val="18"/>
                <w:lang w:val="ro-RO"/>
              </w:rPr>
              <w:t xml:space="preserve">Salariul/Remuneraţia de bază  brut(ă) pe oră cel/cea mai mic/mică (lei) </w:t>
            </w:r>
          </w:p>
        </w:tc>
        <w:tc>
          <w:tcPr>
            <w:tcW w:w="884" w:type="dxa"/>
            <w:tcBorders>
              <w:top w:val="single" w:sz="8" w:space="0" w:color="auto"/>
              <w:left w:val="nil"/>
              <w:bottom w:val="single" w:sz="8" w:space="0" w:color="auto"/>
              <w:right w:val="single" w:sz="8" w:space="0" w:color="auto"/>
            </w:tcBorders>
            <w:shd w:val="clear" w:color="auto" w:fill="auto"/>
            <w:hideMark/>
          </w:tcPr>
          <w:p w14:paraId="084B3E5D" w14:textId="77777777" w:rsidR="00FF2F90" w:rsidRPr="00C2265B" w:rsidRDefault="00FF2F90" w:rsidP="00FF2F90">
            <w:pPr>
              <w:spacing w:after="0" w:line="240" w:lineRule="auto"/>
              <w:ind w:left="0"/>
              <w:jc w:val="left"/>
              <w:rPr>
                <w:rFonts w:eastAsia="Times New Roman" w:cs="Arial"/>
                <w:b/>
                <w:bCs/>
                <w:sz w:val="24"/>
                <w:szCs w:val="24"/>
              </w:rPr>
            </w:pPr>
            <w:r w:rsidRPr="00C2265B">
              <w:rPr>
                <w:rFonts w:eastAsia="Times New Roman" w:cs="Arial"/>
                <w:b/>
                <w:bCs/>
                <w:sz w:val="24"/>
                <w:szCs w:val="24"/>
              </w:rPr>
              <w:t>Raport calculat</w:t>
            </w:r>
          </w:p>
        </w:tc>
      </w:tr>
      <w:tr w:rsidR="00C2265B" w:rsidRPr="00C2265B" w14:paraId="79BC7ED7" w14:textId="77777777" w:rsidTr="00FF2F90">
        <w:trPr>
          <w:trHeight w:val="510"/>
        </w:trPr>
        <w:tc>
          <w:tcPr>
            <w:tcW w:w="1185" w:type="dxa"/>
            <w:tcBorders>
              <w:top w:val="single" w:sz="8" w:space="0" w:color="auto"/>
              <w:left w:val="single" w:sz="8" w:space="0" w:color="auto"/>
              <w:bottom w:val="single" w:sz="8" w:space="0" w:color="auto"/>
              <w:right w:val="single" w:sz="8" w:space="0" w:color="auto"/>
            </w:tcBorders>
            <w:shd w:val="clear" w:color="auto" w:fill="auto"/>
          </w:tcPr>
          <w:p w14:paraId="712D5E45" w14:textId="5ABDD915" w:rsidR="00EA7876" w:rsidRPr="00C2265B" w:rsidRDefault="00EA7876" w:rsidP="00FF2F90">
            <w:pPr>
              <w:spacing w:after="0" w:line="240" w:lineRule="auto"/>
              <w:ind w:left="0"/>
              <w:jc w:val="left"/>
              <w:rPr>
                <w:rFonts w:eastAsia="Times New Roman" w:cs="Arial"/>
                <w:b/>
                <w:bCs/>
                <w:sz w:val="18"/>
                <w:szCs w:val="18"/>
              </w:rPr>
            </w:pPr>
            <w:r w:rsidRPr="00C2265B">
              <w:rPr>
                <w:rFonts w:eastAsia="Times New Roman" w:cs="Arial"/>
                <w:b/>
                <w:bCs/>
                <w:sz w:val="18"/>
                <w:szCs w:val="18"/>
              </w:rPr>
              <w:t>HAPAX AMBARINO SRL</w:t>
            </w:r>
          </w:p>
        </w:tc>
        <w:tc>
          <w:tcPr>
            <w:tcW w:w="1737" w:type="dxa"/>
            <w:tcBorders>
              <w:top w:val="single" w:sz="8" w:space="0" w:color="auto"/>
              <w:left w:val="nil"/>
              <w:bottom w:val="single" w:sz="8" w:space="0" w:color="auto"/>
              <w:right w:val="single" w:sz="8" w:space="0" w:color="auto"/>
            </w:tcBorders>
            <w:shd w:val="clear" w:color="auto" w:fill="auto"/>
          </w:tcPr>
          <w:p w14:paraId="748681FD" w14:textId="403DF2AA" w:rsidR="00EA7876" w:rsidRPr="00C2265B" w:rsidRDefault="00EA7876" w:rsidP="00FF2F90">
            <w:pPr>
              <w:spacing w:after="0" w:line="240" w:lineRule="auto"/>
              <w:ind w:left="0"/>
              <w:jc w:val="left"/>
              <w:rPr>
                <w:rFonts w:eastAsia="Times New Roman" w:cs="Arial"/>
                <w:b/>
                <w:bCs/>
                <w:sz w:val="18"/>
                <w:szCs w:val="18"/>
                <w:lang w:val="ro-RO"/>
              </w:rPr>
            </w:pPr>
            <w:r w:rsidRPr="00C2265B">
              <w:rPr>
                <w:rFonts w:eastAsia="Times New Roman" w:cs="Arial"/>
                <w:b/>
                <w:bCs/>
                <w:sz w:val="18"/>
                <w:szCs w:val="18"/>
                <w:lang w:val="ro-RO"/>
              </w:rPr>
              <w:t>Manager</w:t>
            </w:r>
          </w:p>
        </w:tc>
        <w:tc>
          <w:tcPr>
            <w:tcW w:w="1773" w:type="dxa"/>
            <w:tcBorders>
              <w:top w:val="single" w:sz="8" w:space="0" w:color="auto"/>
              <w:left w:val="nil"/>
              <w:bottom w:val="single" w:sz="8" w:space="0" w:color="auto"/>
              <w:right w:val="single" w:sz="8" w:space="0" w:color="auto"/>
            </w:tcBorders>
            <w:shd w:val="clear" w:color="auto" w:fill="auto"/>
          </w:tcPr>
          <w:p w14:paraId="6735C0AB" w14:textId="23933D26" w:rsidR="00EA7876" w:rsidRPr="00C2265B" w:rsidRDefault="00EA7876" w:rsidP="00FF2F90">
            <w:pPr>
              <w:spacing w:after="0" w:line="240" w:lineRule="auto"/>
              <w:ind w:left="0"/>
              <w:jc w:val="left"/>
              <w:rPr>
                <w:rFonts w:eastAsia="Times New Roman" w:cs="Arial"/>
                <w:b/>
                <w:bCs/>
                <w:sz w:val="18"/>
                <w:szCs w:val="18"/>
                <w:lang w:val="ro-RO"/>
              </w:rPr>
            </w:pPr>
            <w:r w:rsidRPr="00C2265B">
              <w:rPr>
                <w:rFonts w:eastAsia="Times New Roman" w:cs="Arial"/>
                <w:b/>
                <w:bCs/>
                <w:sz w:val="18"/>
                <w:szCs w:val="18"/>
                <w:lang w:val="ro-RO"/>
              </w:rPr>
              <w:t>Agent vanzari</w:t>
            </w:r>
          </w:p>
        </w:tc>
        <w:tc>
          <w:tcPr>
            <w:tcW w:w="1808" w:type="dxa"/>
            <w:tcBorders>
              <w:top w:val="single" w:sz="8" w:space="0" w:color="auto"/>
              <w:left w:val="nil"/>
              <w:bottom w:val="single" w:sz="8" w:space="0" w:color="auto"/>
              <w:right w:val="single" w:sz="8" w:space="0" w:color="auto"/>
            </w:tcBorders>
            <w:shd w:val="clear" w:color="auto" w:fill="auto"/>
          </w:tcPr>
          <w:p w14:paraId="142D4068" w14:textId="629DA907" w:rsidR="00EA7876" w:rsidRPr="00C2265B" w:rsidRDefault="00EA7876" w:rsidP="00FF2F90">
            <w:pPr>
              <w:spacing w:after="0" w:line="240" w:lineRule="auto"/>
              <w:ind w:left="0"/>
              <w:jc w:val="left"/>
              <w:rPr>
                <w:rFonts w:eastAsia="Times New Roman" w:cs="Arial"/>
                <w:b/>
                <w:bCs/>
                <w:sz w:val="18"/>
                <w:szCs w:val="18"/>
                <w:lang w:val="ro-RO"/>
              </w:rPr>
            </w:pPr>
            <w:r w:rsidRPr="00C2265B">
              <w:rPr>
                <w:rFonts w:eastAsia="Times New Roman" w:cs="Arial"/>
                <w:b/>
                <w:bCs/>
                <w:sz w:val="18"/>
                <w:szCs w:val="18"/>
                <w:lang w:val="ro-RO"/>
              </w:rPr>
              <w:t>15,93</w:t>
            </w:r>
          </w:p>
        </w:tc>
        <w:tc>
          <w:tcPr>
            <w:tcW w:w="1808" w:type="dxa"/>
            <w:tcBorders>
              <w:top w:val="single" w:sz="8" w:space="0" w:color="auto"/>
              <w:left w:val="nil"/>
              <w:bottom w:val="single" w:sz="8" w:space="0" w:color="auto"/>
              <w:right w:val="single" w:sz="8" w:space="0" w:color="auto"/>
            </w:tcBorders>
            <w:shd w:val="clear" w:color="auto" w:fill="auto"/>
          </w:tcPr>
          <w:p w14:paraId="270C98EB" w14:textId="556A63A8" w:rsidR="00EA7876" w:rsidRPr="00C2265B" w:rsidRDefault="00EA7876" w:rsidP="00FF2F90">
            <w:pPr>
              <w:spacing w:after="0" w:line="240" w:lineRule="auto"/>
              <w:ind w:left="0"/>
              <w:jc w:val="left"/>
              <w:rPr>
                <w:rFonts w:eastAsia="Times New Roman" w:cs="Arial"/>
                <w:b/>
                <w:bCs/>
                <w:sz w:val="18"/>
                <w:szCs w:val="18"/>
                <w:lang w:val="ro-RO"/>
              </w:rPr>
            </w:pPr>
            <w:r w:rsidRPr="00C2265B">
              <w:rPr>
                <w:rFonts w:eastAsia="Times New Roman" w:cs="Arial"/>
                <w:b/>
                <w:bCs/>
                <w:sz w:val="18"/>
                <w:szCs w:val="18"/>
                <w:lang w:val="ro-RO"/>
              </w:rPr>
              <w:t>15,93</w:t>
            </w:r>
          </w:p>
        </w:tc>
        <w:tc>
          <w:tcPr>
            <w:tcW w:w="884" w:type="dxa"/>
            <w:tcBorders>
              <w:top w:val="single" w:sz="8" w:space="0" w:color="auto"/>
              <w:left w:val="nil"/>
              <w:bottom w:val="single" w:sz="8" w:space="0" w:color="auto"/>
              <w:right w:val="single" w:sz="8" w:space="0" w:color="auto"/>
            </w:tcBorders>
            <w:shd w:val="clear" w:color="auto" w:fill="auto"/>
          </w:tcPr>
          <w:p w14:paraId="29533F9F" w14:textId="6D7E165F" w:rsidR="00EA7876" w:rsidRPr="00C2265B" w:rsidRDefault="00EA7876" w:rsidP="00FF2F90">
            <w:pPr>
              <w:spacing w:after="0" w:line="240" w:lineRule="auto"/>
              <w:ind w:left="0"/>
              <w:jc w:val="left"/>
              <w:rPr>
                <w:rFonts w:eastAsia="Times New Roman" w:cs="Arial"/>
                <w:b/>
                <w:bCs/>
                <w:sz w:val="24"/>
                <w:szCs w:val="24"/>
              </w:rPr>
            </w:pPr>
            <w:r w:rsidRPr="00C2265B">
              <w:rPr>
                <w:rFonts w:eastAsia="Times New Roman" w:cs="Arial"/>
                <w:b/>
                <w:bCs/>
                <w:sz w:val="24"/>
                <w:szCs w:val="24"/>
              </w:rPr>
              <w:t>1 la 1</w:t>
            </w:r>
          </w:p>
        </w:tc>
      </w:tr>
      <w:tr w:rsidR="00C2265B" w:rsidRPr="00C2265B" w14:paraId="14C80EBB" w14:textId="77777777" w:rsidTr="00FF2F90">
        <w:trPr>
          <w:trHeight w:val="510"/>
        </w:trPr>
        <w:tc>
          <w:tcPr>
            <w:tcW w:w="1185" w:type="dxa"/>
            <w:tcBorders>
              <w:top w:val="single" w:sz="8" w:space="0" w:color="auto"/>
              <w:left w:val="single" w:sz="8" w:space="0" w:color="auto"/>
              <w:bottom w:val="single" w:sz="8" w:space="0" w:color="auto"/>
              <w:right w:val="single" w:sz="8" w:space="0" w:color="auto"/>
            </w:tcBorders>
            <w:shd w:val="clear" w:color="auto" w:fill="auto"/>
          </w:tcPr>
          <w:p w14:paraId="05AE1DCA" w14:textId="63E488D1" w:rsidR="00CC5A7F" w:rsidRPr="00C2265B" w:rsidRDefault="00CC5A7F" w:rsidP="00FF2F90">
            <w:pPr>
              <w:spacing w:after="0" w:line="240" w:lineRule="auto"/>
              <w:ind w:left="0"/>
              <w:jc w:val="left"/>
              <w:rPr>
                <w:rFonts w:eastAsia="Times New Roman" w:cs="Arial"/>
                <w:b/>
                <w:bCs/>
                <w:sz w:val="18"/>
                <w:szCs w:val="18"/>
              </w:rPr>
            </w:pPr>
            <w:r w:rsidRPr="00C2265B">
              <w:rPr>
                <w:rFonts w:eastAsia="Times New Roman" w:cs="Arial"/>
                <w:b/>
                <w:bCs/>
                <w:sz w:val="18"/>
                <w:szCs w:val="18"/>
              </w:rPr>
              <w:t>SECASENI SUC HUB</w:t>
            </w:r>
          </w:p>
        </w:tc>
        <w:tc>
          <w:tcPr>
            <w:tcW w:w="1737" w:type="dxa"/>
            <w:tcBorders>
              <w:top w:val="single" w:sz="8" w:space="0" w:color="auto"/>
              <w:left w:val="nil"/>
              <w:bottom w:val="single" w:sz="8" w:space="0" w:color="auto"/>
              <w:right w:val="single" w:sz="8" w:space="0" w:color="auto"/>
            </w:tcBorders>
            <w:shd w:val="clear" w:color="auto" w:fill="auto"/>
          </w:tcPr>
          <w:p w14:paraId="03B97CD8" w14:textId="5161AE70" w:rsidR="00CC5A7F" w:rsidRPr="00C2265B" w:rsidRDefault="00CC5A7F" w:rsidP="00FF2F90">
            <w:pPr>
              <w:spacing w:after="0" w:line="240" w:lineRule="auto"/>
              <w:ind w:left="0"/>
              <w:jc w:val="left"/>
              <w:rPr>
                <w:rFonts w:eastAsia="Times New Roman" w:cs="Arial"/>
                <w:b/>
                <w:bCs/>
                <w:sz w:val="18"/>
                <w:szCs w:val="18"/>
                <w:lang w:val="ro-RO"/>
              </w:rPr>
            </w:pPr>
            <w:r w:rsidRPr="00C2265B">
              <w:rPr>
                <w:rFonts w:eastAsia="Times New Roman" w:cs="Arial"/>
                <w:b/>
                <w:bCs/>
                <w:sz w:val="18"/>
                <w:szCs w:val="18"/>
                <w:lang w:val="ro-RO"/>
              </w:rPr>
              <w:t>Director</w:t>
            </w:r>
          </w:p>
        </w:tc>
        <w:tc>
          <w:tcPr>
            <w:tcW w:w="1773" w:type="dxa"/>
            <w:tcBorders>
              <w:top w:val="single" w:sz="8" w:space="0" w:color="auto"/>
              <w:left w:val="nil"/>
              <w:bottom w:val="single" w:sz="8" w:space="0" w:color="auto"/>
              <w:right w:val="single" w:sz="8" w:space="0" w:color="auto"/>
            </w:tcBorders>
            <w:shd w:val="clear" w:color="auto" w:fill="auto"/>
          </w:tcPr>
          <w:p w14:paraId="7DF70F41" w14:textId="3931C69D" w:rsidR="00CC5A7F" w:rsidRPr="00C2265B" w:rsidRDefault="00CC5A7F" w:rsidP="00FF2F90">
            <w:pPr>
              <w:spacing w:after="0" w:line="240" w:lineRule="auto"/>
              <w:ind w:left="0"/>
              <w:jc w:val="left"/>
              <w:rPr>
                <w:rFonts w:eastAsia="Times New Roman" w:cs="Arial"/>
                <w:b/>
                <w:bCs/>
                <w:sz w:val="18"/>
                <w:szCs w:val="18"/>
                <w:lang w:val="ro-RO"/>
              </w:rPr>
            </w:pPr>
            <w:r w:rsidRPr="00C2265B">
              <w:rPr>
                <w:rFonts w:eastAsia="Times New Roman" w:cs="Arial"/>
                <w:b/>
                <w:bCs/>
                <w:sz w:val="18"/>
                <w:szCs w:val="18"/>
                <w:lang w:val="ro-RO"/>
              </w:rPr>
              <w:t>Ucenic</w:t>
            </w:r>
          </w:p>
        </w:tc>
        <w:tc>
          <w:tcPr>
            <w:tcW w:w="1808" w:type="dxa"/>
            <w:tcBorders>
              <w:top w:val="single" w:sz="8" w:space="0" w:color="auto"/>
              <w:left w:val="nil"/>
              <w:bottom w:val="single" w:sz="8" w:space="0" w:color="auto"/>
              <w:right w:val="single" w:sz="8" w:space="0" w:color="auto"/>
            </w:tcBorders>
            <w:shd w:val="clear" w:color="auto" w:fill="auto"/>
          </w:tcPr>
          <w:p w14:paraId="0A1137F0" w14:textId="459D4D13" w:rsidR="00CC5A7F" w:rsidRPr="00C2265B" w:rsidRDefault="00CC5A7F" w:rsidP="00FF2F90">
            <w:pPr>
              <w:spacing w:after="0" w:line="240" w:lineRule="auto"/>
              <w:ind w:left="0"/>
              <w:jc w:val="left"/>
              <w:rPr>
                <w:rFonts w:eastAsia="Times New Roman" w:cs="Arial"/>
                <w:b/>
                <w:bCs/>
                <w:sz w:val="18"/>
                <w:szCs w:val="18"/>
                <w:lang w:val="ro-RO"/>
              </w:rPr>
            </w:pPr>
            <w:r w:rsidRPr="00C2265B">
              <w:rPr>
                <w:rFonts w:eastAsia="Times New Roman" w:cs="Arial"/>
                <w:b/>
                <w:bCs/>
                <w:sz w:val="18"/>
                <w:szCs w:val="18"/>
                <w:lang w:val="ro-RO"/>
              </w:rPr>
              <w:t>21</w:t>
            </w:r>
          </w:p>
        </w:tc>
        <w:tc>
          <w:tcPr>
            <w:tcW w:w="1808" w:type="dxa"/>
            <w:tcBorders>
              <w:top w:val="single" w:sz="8" w:space="0" w:color="auto"/>
              <w:left w:val="nil"/>
              <w:bottom w:val="single" w:sz="8" w:space="0" w:color="auto"/>
              <w:right w:val="single" w:sz="8" w:space="0" w:color="auto"/>
            </w:tcBorders>
            <w:shd w:val="clear" w:color="auto" w:fill="auto"/>
          </w:tcPr>
          <w:p w14:paraId="519BA776" w14:textId="3EA2BC27" w:rsidR="00CC5A7F" w:rsidRPr="00C2265B" w:rsidRDefault="00CC5A7F" w:rsidP="00FF2F90">
            <w:pPr>
              <w:spacing w:after="0" w:line="240" w:lineRule="auto"/>
              <w:ind w:left="0"/>
              <w:jc w:val="left"/>
              <w:rPr>
                <w:rFonts w:eastAsia="Times New Roman" w:cs="Arial"/>
                <w:b/>
                <w:bCs/>
                <w:sz w:val="18"/>
                <w:szCs w:val="18"/>
                <w:lang w:val="ro-RO"/>
              </w:rPr>
            </w:pPr>
            <w:r w:rsidRPr="00C2265B">
              <w:rPr>
                <w:rFonts w:eastAsia="Times New Roman" w:cs="Arial"/>
                <w:b/>
                <w:bCs/>
                <w:sz w:val="18"/>
                <w:szCs w:val="18"/>
                <w:lang w:val="ro-RO"/>
              </w:rPr>
              <w:t>21</w:t>
            </w:r>
          </w:p>
        </w:tc>
        <w:tc>
          <w:tcPr>
            <w:tcW w:w="884" w:type="dxa"/>
            <w:tcBorders>
              <w:top w:val="single" w:sz="8" w:space="0" w:color="auto"/>
              <w:left w:val="nil"/>
              <w:bottom w:val="single" w:sz="8" w:space="0" w:color="auto"/>
              <w:right w:val="single" w:sz="8" w:space="0" w:color="auto"/>
            </w:tcBorders>
            <w:shd w:val="clear" w:color="auto" w:fill="auto"/>
          </w:tcPr>
          <w:p w14:paraId="5B743953" w14:textId="0418ED60" w:rsidR="00CC5A7F" w:rsidRPr="00C2265B" w:rsidRDefault="00CC5A7F" w:rsidP="00FF2F90">
            <w:pPr>
              <w:spacing w:after="0" w:line="240" w:lineRule="auto"/>
              <w:ind w:left="0"/>
              <w:jc w:val="left"/>
              <w:rPr>
                <w:rFonts w:eastAsia="Times New Roman" w:cs="Arial"/>
                <w:b/>
                <w:bCs/>
                <w:sz w:val="24"/>
                <w:szCs w:val="24"/>
              </w:rPr>
            </w:pPr>
            <w:r w:rsidRPr="00C2265B">
              <w:rPr>
                <w:rFonts w:eastAsia="Times New Roman" w:cs="Arial"/>
                <w:b/>
                <w:bCs/>
                <w:sz w:val="24"/>
                <w:szCs w:val="24"/>
              </w:rPr>
              <w:t>1 la 1</w:t>
            </w:r>
          </w:p>
        </w:tc>
      </w:tr>
      <w:tr w:rsidR="00C2265B" w:rsidRPr="00C2265B" w14:paraId="6FFEE5E5" w14:textId="77777777" w:rsidTr="009D278F">
        <w:trPr>
          <w:trHeight w:val="510"/>
        </w:trPr>
        <w:tc>
          <w:tcPr>
            <w:tcW w:w="1185" w:type="dxa"/>
            <w:tcBorders>
              <w:top w:val="single" w:sz="8" w:space="0" w:color="auto"/>
              <w:left w:val="single" w:sz="8" w:space="0" w:color="auto"/>
              <w:bottom w:val="single" w:sz="8" w:space="0" w:color="auto"/>
              <w:right w:val="single" w:sz="8" w:space="0" w:color="auto"/>
            </w:tcBorders>
            <w:shd w:val="clear" w:color="auto" w:fill="FFFF00"/>
          </w:tcPr>
          <w:p w14:paraId="0C7CF481" w14:textId="38B3B890" w:rsidR="00CC5A7F" w:rsidRPr="00C2265B" w:rsidRDefault="00CC5A7F" w:rsidP="00FF2F90">
            <w:pPr>
              <w:spacing w:after="0" w:line="240" w:lineRule="auto"/>
              <w:ind w:left="0"/>
              <w:jc w:val="left"/>
              <w:rPr>
                <w:rFonts w:eastAsia="Times New Roman" w:cs="Arial"/>
                <w:b/>
                <w:bCs/>
                <w:sz w:val="24"/>
                <w:szCs w:val="24"/>
              </w:rPr>
            </w:pPr>
            <w:r w:rsidRPr="00C2265B">
              <w:rPr>
                <w:rFonts w:eastAsia="Times New Roman" w:cs="Arial"/>
                <w:b/>
                <w:bCs/>
                <w:sz w:val="24"/>
                <w:szCs w:val="24"/>
              </w:rPr>
              <w:t>Media anului 2023</w:t>
            </w:r>
          </w:p>
        </w:tc>
        <w:tc>
          <w:tcPr>
            <w:tcW w:w="1737" w:type="dxa"/>
            <w:tcBorders>
              <w:top w:val="single" w:sz="8" w:space="0" w:color="auto"/>
              <w:left w:val="nil"/>
              <w:bottom w:val="single" w:sz="8" w:space="0" w:color="auto"/>
              <w:right w:val="single" w:sz="8" w:space="0" w:color="auto"/>
            </w:tcBorders>
            <w:shd w:val="clear" w:color="auto" w:fill="FFFF00"/>
          </w:tcPr>
          <w:p w14:paraId="30BCA273" w14:textId="77777777" w:rsidR="00CC5A7F" w:rsidRPr="00C2265B" w:rsidRDefault="00CC5A7F" w:rsidP="00FF2F90">
            <w:pPr>
              <w:spacing w:after="0" w:line="240" w:lineRule="auto"/>
              <w:ind w:left="0"/>
              <w:jc w:val="left"/>
              <w:rPr>
                <w:rFonts w:eastAsia="Times New Roman" w:cs="Arial"/>
                <w:b/>
                <w:bCs/>
                <w:sz w:val="24"/>
                <w:szCs w:val="24"/>
              </w:rPr>
            </w:pPr>
          </w:p>
        </w:tc>
        <w:tc>
          <w:tcPr>
            <w:tcW w:w="1773" w:type="dxa"/>
            <w:tcBorders>
              <w:top w:val="single" w:sz="8" w:space="0" w:color="auto"/>
              <w:left w:val="nil"/>
              <w:bottom w:val="single" w:sz="8" w:space="0" w:color="auto"/>
              <w:right w:val="single" w:sz="8" w:space="0" w:color="auto"/>
            </w:tcBorders>
            <w:shd w:val="clear" w:color="auto" w:fill="FFFF00"/>
          </w:tcPr>
          <w:p w14:paraId="4FB0E859" w14:textId="77777777" w:rsidR="00CC5A7F" w:rsidRPr="00C2265B" w:rsidRDefault="00CC5A7F" w:rsidP="00FF2F90">
            <w:pPr>
              <w:spacing w:after="0" w:line="240" w:lineRule="auto"/>
              <w:ind w:left="0"/>
              <w:jc w:val="left"/>
              <w:rPr>
                <w:rFonts w:eastAsia="Times New Roman" w:cs="Arial"/>
                <w:b/>
                <w:bCs/>
                <w:sz w:val="24"/>
                <w:szCs w:val="24"/>
              </w:rPr>
            </w:pPr>
          </w:p>
        </w:tc>
        <w:tc>
          <w:tcPr>
            <w:tcW w:w="1808" w:type="dxa"/>
            <w:tcBorders>
              <w:top w:val="single" w:sz="8" w:space="0" w:color="auto"/>
              <w:left w:val="nil"/>
              <w:bottom w:val="single" w:sz="8" w:space="0" w:color="auto"/>
              <w:right w:val="single" w:sz="8" w:space="0" w:color="auto"/>
            </w:tcBorders>
            <w:shd w:val="clear" w:color="auto" w:fill="FFFF00"/>
          </w:tcPr>
          <w:p w14:paraId="50CE7E9D" w14:textId="61BC4F5E" w:rsidR="00CC5A7F" w:rsidRPr="00C2265B" w:rsidRDefault="00CC5A7F" w:rsidP="00FF2F90">
            <w:pPr>
              <w:spacing w:after="0" w:line="240" w:lineRule="auto"/>
              <w:ind w:left="0"/>
              <w:jc w:val="left"/>
              <w:rPr>
                <w:rFonts w:eastAsia="Times New Roman" w:cs="Arial"/>
                <w:b/>
                <w:bCs/>
                <w:sz w:val="24"/>
                <w:szCs w:val="24"/>
              </w:rPr>
            </w:pPr>
            <w:r w:rsidRPr="00C2265B">
              <w:rPr>
                <w:rFonts w:eastAsia="Times New Roman" w:cs="Arial"/>
                <w:b/>
                <w:bCs/>
                <w:sz w:val="24"/>
                <w:szCs w:val="24"/>
              </w:rPr>
              <w:t>36,95</w:t>
            </w:r>
          </w:p>
        </w:tc>
        <w:tc>
          <w:tcPr>
            <w:tcW w:w="1808" w:type="dxa"/>
            <w:tcBorders>
              <w:top w:val="single" w:sz="8" w:space="0" w:color="auto"/>
              <w:left w:val="nil"/>
              <w:bottom w:val="single" w:sz="8" w:space="0" w:color="auto"/>
              <w:right w:val="single" w:sz="8" w:space="0" w:color="auto"/>
            </w:tcBorders>
            <w:shd w:val="clear" w:color="auto" w:fill="FFFF00"/>
          </w:tcPr>
          <w:p w14:paraId="1CDC3689" w14:textId="103DA7F0" w:rsidR="00CC5A7F" w:rsidRPr="00C2265B" w:rsidRDefault="00CC5A7F" w:rsidP="00FF2F90">
            <w:pPr>
              <w:spacing w:after="0" w:line="240" w:lineRule="auto"/>
              <w:ind w:left="0"/>
              <w:jc w:val="left"/>
              <w:rPr>
                <w:rFonts w:eastAsia="Times New Roman" w:cs="Arial"/>
                <w:b/>
                <w:bCs/>
                <w:sz w:val="24"/>
                <w:szCs w:val="24"/>
              </w:rPr>
            </w:pPr>
            <w:r w:rsidRPr="00C2265B">
              <w:rPr>
                <w:rFonts w:eastAsia="Times New Roman" w:cs="Arial"/>
                <w:b/>
                <w:bCs/>
                <w:sz w:val="24"/>
                <w:szCs w:val="24"/>
              </w:rPr>
              <w:t>36,95</w:t>
            </w:r>
          </w:p>
        </w:tc>
        <w:tc>
          <w:tcPr>
            <w:tcW w:w="884" w:type="dxa"/>
            <w:tcBorders>
              <w:top w:val="single" w:sz="8" w:space="0" w:color="auto"/>
              <w:left w:val="nil"/>
              <w:bottom w:val="single" w:sz="8" w:space="0" w:color="auto"/>
              <w:right w:val="single" w:sz="8" w:space="0" w:color="auto"/>
            </w:tcBorders>
            <w:shd w:val="clear" w:color="auto" w:fill="FFFF00"/>
          </w:tcPr>
          <w:p w14:paraId="4724F605" w14:textId="28604D0C" w:rsidR="00CC5A7F" w:rsidRPr="00C2265B" w:rsidRDefault="00CC5A7F" w:rsidP="00FF2F90">
            <w:pPr>
              <w:spacing w:after="0" w:line="240" w:lineRule="auto"/>
              <w:ind w:left="0"/>
              <w:jc w:val="left"/>
              <w:rPr>
                <w:rFonts w:eastAsia="Times New Roman" w:cs="Arial"/>
                <w:b/>
                <w:bCs/>
                <w:sz w:val="24"/>
                <w:szCs w:val="24"/>
              </w:rPr>
            </w:pPr>
            <w:r w:rsidRPr="00C2265B">
              <w:rPr>
                <w:rFonts w:eastAsia="Times New Roman" w:cs="Arial"/>
                <w:b/>
                <w:bCs/>
                <w:sz w:val="24"/>
                <w:szCs w:val="24"/>
              </w:rPr>
              <w:t>1 la 1</w:t>
            </w:r>
          </w:p>
        </w:tc>
      </w:tr>
    </w:tbl>
    <w:p w14:paraId="159AB8A7" w14:textId="77777777" w:rsidR="009A5B43" w:rsidRPr="00C2265B" w:rsidRDefault="009A5B43" w:rsidP="00C45D63">
      <w:pPr>
        <w:tabs>
          <w:tab w:val="left" w:pos="2694"/>
        </w:tabs>
        <w:spacing w:after="0"/>
        <w:ind w:left="0"/>
        <w:rPr>
          <w:sz w:val="24"/>
          <w:szCs w:val="24"/>
          <w:lang w:val="ro-RO"/>
        </w:rPr>
      </w:pPr>
    </w:p>
    <w:p w14:paraId="5474A530" w14:textId="7829BDC1" w:rsidR="00EA7876" w:rsidRPr="00C2265B" w:rsidRDefault="00970AAC" w:rsidP="00C45D63">
      <w:pPr>
        <w:tabs>
          <w:tab w:val="left" w:pos="2694"/>
        </w:tabs>
        <w:spacing w:after="0"/>
        <w:ind w:left="0"/>
        <w:rPr>
          <w:b/>
          <w:sz w:val="24"/>
          <w:szCs w:val="24"/>
          <w:lang w:val="ro-RO"/>
        </w:rPr>
      </w:pPr>
      <w:r w:rsidRPr="00C2265B">
        <w:rPr>
          <w:sz w:val="24"/>
          <w:szCs w:val="24"/>
          <w:lang w:val="ro-RO"/>
        </w:rPr>
        <w:t xml:space="preserve">Mentionam ca CENTRUL DE TERAPIE OCUPAȚIONALĂ ȘI RECUPERARE PRO VITAM REȘIȚA </w:t>
      </w:r>
      <w:r w:rsidR="006D40C3" w:rsidRPr="00C2265B">
        <w:rPr>
          <w:sz w:val="24"/>
          <w:szCs w:val="24"/>
          <w:lang w:val="ro-RO"/>
        </w:rPr>
        <w:t>,</w:t>
      </w:r>
      <w:r w:rsidR="00326317" w:rsidRPr="00C2265B">
        <w:rPr>
          <w:sz w:val="24"/>
          <w:szCs w:val="24"/>
          <w:lang w:val="ro-RO"/>
        </w:rPr>
        <w:t xml:space="preserve"> ASOCIAȚIA EVOLUTION REȘIȚA </w:t>
      </w:r>
      <w:r w:rsidR="006D40C3" w:rsidRPr="00C2265B">
        <w:rPr>
          <w:sz w:val="24"/>
          <w:szCs w:val="24"/>
          <w:lang w:val="ro-RO"/>
        </w:rPr>
        <w:t xml:space="preserve">si FOOBULOS-BANAT STREET FOOD SRL </w:t>
      </w:r>
      <w:r w:rsidR="0017768D" w:rsidRPr="00C2265B">
        <w:rPr>
          <w:sz w:val="24"/>
          <w:szCs w:val="24"/>
          <w:lang w:val="ro-RO"/>
        </w:rPr>
        <w:t xml:space="preserve">nu </w:t>
      </w:r>
      <w:r w:rsidRPr="00C2265B">
        <w:rPr>
          <w:sz w:val="24"/>
          <w:szCs w:val="24"/>
          <w:lang w:val="ro-RO"/>
        </w:rPr>
        <w:t>a</w:t>
      </w:r>
      <w:r w:rsidR="00326317" w:rsidRPr="00C2265B">
        <w:rPr>
          <w:sz w:val="24"/>
          <w:szCs w:val="24"/>
          <w:lang w:val="ro-RO"/>
        </w:rPr>
        <w:t>u</w:t>
      </w:r>
      <w:r w:rsidRPr="00C2265B">
        <w:rPr>
          <w:sz w:val="24"/>
          <w:szCs w:val="24"/>
          <w:lang w:val="ro-RO"/>
        </w:rPr>
        <w:t xml:space="preserve"> avut angajat</w:t>
      </w:r>
      <w:r w:rsidR="00915360" w:rsidRPr="00C2265B">
        <w:rPr>
          <w:sz w:val="24"/>
          <w:szCs w:val="24"/>
          <w:lang w:val="ro-RO"/>
        </w:rPr>
        <w:t>i</w:t>
      </w:r>
      <w:r w:rsidRPr="00C2265B">
        <w:rPr>
          <w:sz w:val="24"/>
          <w:szCs w:val="24"/>
          <w:lang w:val="ro-RO"/>
        </w:rPr>
        <w:t>,deci nu e cazul de a fi trecut in tabelul cu calculul raportului salarial</w:t>
      </w:r>
      <w:r w:rsidR="00326317" w:rsidRPr="00C2265B">
        <w:rPr>
          <w:sz w:val="24"/>
          <w:szCs w:val="24"/>
          <w:lang w:val="ro-RO"/>
        </w:rPr>
        <w:t>.</w:t>
      </w:r>
    </w:p>
    <w:p w14:paraId="1CF6DA9E" w14:textId="2BC29DE7" w:rsidR="009C42E0" w:rsidRPr="00C2265B" w:rsidRDefault="0013678B" w:rsidP="00EF498E">
      <w:pPr>
        <w:tabs>
          <w:tab w:val="left" w:pos="2694"/>
        </w:tabs>
        <w:ind w:left="0"/>
        <w:rPr>
          <w:b/>
          <w:sz w:val="24"/>
          <w:szCs w:val="24"/>
          <w:lang w:val="ro-RO"/>
        </w:rPr>
      </w:pPr>
      <w:r w:rsidRPr="00C2265B">
        <w:rPr>
          <w:b/>
          <w:sz w:val="24"/>
          <w:szCs w:val="24"/>
          <w:lang w:val="ro-RO"/>
        </w:rPr>
        <w:t>Cap. 5. Concluzii</w:t>
      </w:r>
    </w:p>
    <w:p w14:paraId="46F41659" w14:textId="2B2DD937" w:rsidR="0053032B" w:rsidRPr="00C2265B" w:rsidRDefault="0053032B" w:rsidP="0053032B">
      <w:pPr>
        <w:ind w:left="0"/>
        <w:rPr>
          <w:sz w:val="24"/>
          <w:szCs w:val="24"/>
          <w:lang w:val="fr-FR"/>
        </w:rPr>
      </w:pPr>
      <w:r w:rsidRPr="00C2265B">
        <w:rPr>
          <w:sz w:val="24"/>
          <w:szCs w:val="24"/>
          <w:lang w:val="fr-FR"/>
        </w:rPr>
        <w:t xml:space="preserve">Din raportari reiese ca </w:t>
      </w:r>
      <w:r w:rsidR="00F009E1" w:rsidRPr="00C2265B">
        <w:rPr>
          <w:sz w:val="24"/>
          <w:szCs w:val="24"/>
          <w:lang w:val="fr-FR"/>
        </w:rPr>
        <w:t>o</w:t>
      </w:r>
      <w:r w:rsidRPr="00C2265B">
        <w:rPr>
          <w:sz w:val="24"/>
          <w:szCs w:val="24"/>
          <w:lang w:val="fr-FR"/>
        </w:rPr>
        <w:t xml:space="preserve"> interprinder</w:t>
      </w:r>
      <w:r w:rsidR="00F009E1" w:rsidRPr="00C2265B">
        <w:rPr>
          <w:sz w:val="24"/>
          <w:szCs w:val="24"/>
          <w:lang w:val="fr-FR"/>
        </w:rPr>
        <w:t>e</w:t>
      </w:r>
      <w:r w:rsidRPr="00C2265B">
        <w:rPr>
          <w:sz w:val="24"/>
          <w:szCs w:val="24"/>
          <w:lang w:val="fr-FR"/>
        </w:rPr>
        <w:t xml:space="preserve"> social</w:t>
      </w:r>
      <w:r w:rsidR="00F009E1" w:rsidRPr="00C2265B">
        <w:rPr>
          <w:sz w:val="24"/>
          <w:szCs w:val="24"/>
          <w:lang w:val="fr-FR"/>
        </w:rPr>
        <w:t>a</w:t>
      </w:r>
      <w:r w:rsidRPr="00C2265B">
        <w:rPr>
          <w:sz w:val="24"/>
          <w:szCs w:val="24"/>
          <w:lang w:val="fr-FR"/>
        </w:rPr>
        <w:t xml:space="preserve"> nu au </w:t>
      </w:r>
      <w:r w:rsidR="00316D27" w:rsidRPr="00C2265B">
        <w:rPr>
          <w:sz w:val="24"/>
          <w:szCs w:val="24"/>
          <w:lang w:val="fr-FR"/>
        </w:rPr>
        <w:t>avut activitate</w:t>
      </w:r>
      <w:r w:rsidRPr="00C2265B">
        <w:rPr>
          <w:sz w:val="24"/>
          <w:szCs w:val="24"/>
          <w:lang w:val="fr-FR"/>
        </w:rPr>
        <w:t xml:space="preserve"> ,unele au obtinut finantari din fonduri europene,</w:t>
      </w:r>
      <w:r w:rsidR="00522FF8" w:rsidRPr="00C2265B">
        <w:rPr>
          <w:rFonts w:eastAsia="Arial" w:cs="Arial"/>
          <w:sz w:val="24"/>
          <w:szCs w:val="24"/>
          <w:lang w:val="ro-RO"/>
        </w:rPr>
        <w:t xml:space="preserve"> donatii, venituri generate din activitati economice, resurse proprii ale membrilor echipei</w:t>
      </w:r>
      <w:r w:rsidR="00F009E1" w:rsidRPr="00C2265B">
        <w:rPr>
          <w:rFonts w:eastAsia="Arial" w:cs="Arial"/>
          <w:sz w:val="24"/>
          <w:szCs w:val="24"/>
          <w:lang w:val="ro-RO"/>
        </w:rPr>
        <w:t>,</w:t>
      </w:r>
      <w:r w:rsidRPr="00C2265B">
        <w:rPr>
          <w:sz w:val="24"/>
          <w:szCs w:val="24"/>
          <w:lang w:val="fr-FR"/>
        </w:rPr>
        <w:t xml:space="preserve"> au dezvoltat programe de promovarea conceptului de dezvoltare durabila in comunitate,au achizitionat dotari necesare desfasurarii activitatii propuse</w:t>
      </w:r>
      <w:r w:rsidR="00C45D63" w:rsidRPr="00C2265B">
        <w:rPr>
          <w:sz w:val="24"/>
          <w:szCs w:val="24"/>
          <w:lang w:val="fr-FR"/>
        </w:rPr>
        <w:t>, si au desfasurat diverse activitati.</w:t>
      </w:r>
    </w:p>
    <w:p w14:paraId="1D0A3D02" w14:textId="77777777" w:rsidR="0053032B" w:rsidRPr="00C2265B" w:rsidRDefault="0053032B" w:rsidP="0053032B">
      <w:pPr>
        <w:ind w:left="0"/>
        <w:rPr>
          <w:sz w:val="24"/>
          <w:szCs w:val="24"/>
          <w:lang w:val="fr-FR"/>
        </w:rPr>
      </w:pPr>
      <w:r w:rsidRPr="00C2265B">
        <w:rPr>
          <w:sz w:val="24"/>
          <w:szCs w:val="24"/>
          <w:lang w:val="fr-FR"/>
        </w:rPr>
        <w:t>Cu stimă,</w:t>
      </w:r>
    </w:p>
    <w:p w14:paraId="2CD3460D" w14:textId="77777777" w:rsidR="0053032B" w:rsidRPr="00C2265B" w:rsidRDefault="0053032B" w:rsidP="0053032B">
      <w:pPr>
        <w:ind w:left="0"/>
        <w:rPr>
          <w:sz w:val="24"/>
          <w:szCs w:val="24"/>
          <w:lang w:val="es-ES_tradnl"/>
        </w:rPr>
      </w:pPr>
      <w:r w:rsidRPr="00C2265B">
        <w:rPr>
          <w:sz w:val="24"/>
          <w:szCs w:val="24"/>
          <w:lang w:val="es-ES_tradnl"/>
        </w:rPr>
        <w:t xml:space="preserve">  Mihaela Iovanovici</w:t>
      </w:r>
    </w:p>
    <w:p w14:paraId="588FE7FD" w14:textId="77777777" w:rsidR="00B81759" w:rsidRDefault="0053032B" w:rsidP="0053032B">
      <w:pPr>
        <w:ind w:left="0"/>
        <w:rPr>
          <w:sz w:val="24"/>
          <w:szCs w:val="24"/>
        </w:rPr>
      </w:pPr>
      <w:r w:rsidRPr="00C2265B">
        <w:rPr>
          <w:sz w:val="24"/>
          <w:szCs w:val="24"/>
          <w:lang w:val="es-ES_tradnl"/>
        </w:rPr>
        <w:t xml:space="preserve"> </w:t>
      </w:r>
      <w:r w:rsidRPr="00C2265B">
        <w:rPr>
          <w:sz w:val="24"/>
          <w:szCs w:val="24"/>
        </w:rPr>
        <w:t xml:space="preserve"> Director executiv     </w:t>
      </w:r>
    </w:p>
    <w:p w14:paraId="40332FC6" w14:textId="23C3B01A" w:rsidR="0053032B" w:rsidRPr="00C2265B" w:rsidRDefault="0053032B" w:rsidP="0053032B">
      <w:pPr>
        <w:ind w:left="0"/>
        <w:rPr>
          <w:sz w:val="24"/>
          <w:szCs w:val="24"/>
        </w:rPr>
      </w:pPr>
      <w:r w:rsidRPr="00C2265B">
        <w:rPr>
          <w:sz w:val="24"/>
          <w:szCs w:val="24"/>
        </w:rPr>
        <w:t xml:space="preserve">              </w:t>
      </w:r>
      <w:r w:rsidRPr="00C2265B">
        <w:rPr>
          <w:sz w:val="24"/>
          <w:szCs w:val="24"/>
        </w:rPr>
        <w:tab/>
      </w:r>
      <w:r w:rsidRPr="00C2265B">
        <w:rPr>
          <w:sz w:val="24"/>
          <w:szCs w:val="24"/>
        </w:rPr>
        <w:tab/>
      </w:r>
      <w:r w:rsidRPr="00C2265B">
        <w:rPr>
          <w:sz w:val="24"/>
          <w:szCs w:val="24"/>
        </w:rPr>
        <w:tab/>
      </w:r>
    </w:p>
    <w:p w14:paraId="3559C27B" w14:textId="49C5659C" w:rsidR="00B81759" w:rsidRPr="00B81759" w:rsidRDefault="00B81759" w:rsidP="00B81759">
      <w:pPr>
        <w:tabs>
          <w:tab w:val="left" w:pos="1080"/>
        </w:tabs>
        <w:ind w:left="0"/>
        <w:rPr>
          <w:lang w:val="ro-RO"/>
        </w:rPr>
      </w:pPr>
      <w:r>
        <w:rPr>
          <w:sz w:val="24"/>
          <w:szCs w:val="24"/>
        </w:rPr>
        <w:t xml:space="preserve">  </w:t>
      </w:r>
      <w:r w:rsidRPr="00B81759">
        <w:rPr>
          <w:lang w:val="pt-BR"/>
        </w:rPr>
        <w:t>Alina Engi Brînduşe</w:t>
      </w:r>
    </w:p>
    <w:p w14:paraId="4F86C5BE" w14:textId="34D7DEED" w:rsidR="00B81759" w:rsidRPr="00B81759" w:rsidRDefault="00B81759" w:rsidP="00B81759">
      <w:pPr>
        <w:tabs>
          <w:tab w:val="left" w:pos="1080"/>
        </w:tabs>
        <w:ind w:left="0"/>
        <w:rPr>
          <w:lang w:val="pt-BR"/>
        </w:rPr>
      </w:pPr>
      <w:r>
        <w:rPr>
          <w:lang w:val="pt-BR"/>
        </w:rPr>
        <w:t xml:space="preserve">  </w:t>
      </w:r>
      <w:r w:rsidRPr="00B81759">
        <w:rPr>
          <w:lang w:val="pt-BR"/>
        </w:rPr>
        <w:t>Director executiv adjunct</w:t>
      </w:r>
    </w:p>
    <w:p w14:paraId="063DE921" w14:textId="4C708B5F" w:rsidR="0053032B" w:rsidRPr="00C2265B" w:rsidRDefault="00FB6F27" w:rsidP="00FB6F27">
      <w:pPr>
        <w:ind w:left="0"/>
        <w:rPr>
          <w:sz w:val="24"/>
          <w:szCs w:val="24"/>
        </w:rPr>
      </w:pPr>
      <w:r w:rsidRPr="00C2265B">
        <w:rPr>
          <w:sz w:val="24"/>
          <w:szCs w:val="24"/>
        </w:rPr>
        <w:tab/>
      </w:r>
      <w:r w:rsidRPr="00C2265B">
        <w:rPr>
          <w:sz w:val="24"/>
          <w:szCs w:val="24"/>
        </w:rPr>
        <w:tab/>
      </w:r>
      <w:r w:rsidRPr="00C2265B">
        <w:rPr>
          <w:sz w:val="24"/>
          <w:szCs w:val="24"/>
        </w:rPr>
        <w:tab/>
      </w:r>
      <w:r w:rsidRPr="00C2265B">
        <w:rPr>
          <w:sz w:val="24"/>
          <w:szCs w:val="24"/>
        </w:rPr>
        <w:tab/>
        <w:t xml:space="preserve"> </w:t>
      </w:r>
      <w:r w:rsidR="0053032B" w:rsidRPr="00C2265B">
        <w:rPr>
          <w:sz w:val="24"/>
          <w:szCs w:val="24"/>
          <w:lang w:val="pt-BR"/>
        </w:rPr>
        <w:tab/>
        <w:t xml:space="preserve">                                 </w:t>
      </w:r>
      <w:r w:rsidR="0053032B" w:rsidRPr="00C2265B">
        <w:rPr>
          <w:sz w:val="24"/>
          <w:szCs w:val="24"/>
          <w:lang w:val="pt-BR"/>
        </w:rPr>
        <w:tab/>
      </w:r>
      <w:r w:rsidR="0053032B" w:rsidRPr="00C2265B">
        <w:rPr>
          <w:sz w:val="24"/>
          <w:szCs w:val="24"/>
          <w:lang w:val="ro-RO"/>
        </w:rPr>
        <w:t xml:space="preserve">     </w:t>
      </w:r>
      <w:r w:rsidRPr="00C2265B">
        <w:rPr>
          <w:sz w:val="24"/>
          <w:szCs w:val="24"/>
          <w:lang w:val="pt-BR"/>
        </w:rPr>
        <w:tab/>
      </w:r>
    </w:p>
    <w:p w14:paraId="102549CB" w14:textId="77777777" w:rsidR="0053032B" w:rsidRPr="00C2265B" w:rsidRDefault="0053032B" w:rsidP="0053032B">
      <w:pPr>
        <w:tabs>
          <w:tab w:val="left" w:pos="1080"/>
        </w:tabs>
        <w:ind w:left="0"/>
        <w:rPr>
          <w:sz w:val="24"/>
          <w:szCs w:val="24"/>
          <w:lang w:val="pt-BR"/>
        </w:rPr>
      </w:pPr>
      <w:r w:rsidRPr="00C2265B">
        <w:rPr>
          <w:sz w:val="24"/>
          <w:szCs w:val="24"/>
          <w:lang w:val="pt-BR"/>
        </w:rPr>
        <w:t xml:space="preserve">  Liliana Linţa</w:t>
      </w:r>
    </w:p>
    <w:p w14:paraId="149F9E1F" w14:textId="25478B19" w:rsidR="00FB6F27" w:rsidRPr="00C2265B" w:rsidRDefault="00FB6F27" w:rsidP="0053032B">
      <w:pPr>
        <w:tabs>
          <w:tab w:val="left" w:pos="1080"/>
        </w:tabs>
        <w:ind w:left="0"/>
        <w:rPr>
          <w:sz w:val="24"/>
          <w:szCs w:val="24"/>
          <w:lang w:val="pt-BR"/>
        </w:rPr>
      </w:pPr>
      <w:r w:rsidRPr="00C2265B">
        <w:rPr>
          <w:sz w:val="24"/>
          <w:szCs w:val="24"/>
          <w:lang w:val="pt-BR"/>
        </w:rPr>
        <w:t xml:space="preserve"> Şef serviciu APMES</w:t>
      </w:r>
      <w:bookmarkStart w:id="0" w:name="_GoBack"/>
      <w:bookmarkEnd w:id="0"/>
    </w:p>
    <w:p w14:paraId="1F7AD61A" w14:textId="77777777" w:rsidR="0053032B" w:rsidRPr="00C2265B" w:rsidRDefault="0053032B" w:rsidP="0053032B">
      <w:pPr>
        <w:tabs>
          <w:tab w:val="left" w:pos="1080"/>
        </w:tabs>
        <w:ind w:left="0"/>
        <w:rPr>
          <w:lang w:val="pt-BR"/>
        </w:rPr>
      </w:pPr>
      <w:r w:rsidRPr="00C2265B">
        <w:rPr>
          <w:sz w:val="24"/>
          <w:szCs w:val="24"/>
          <w:lang w:val="pt-BR"/>
        </w:rPr>
        <w:t xml:space="preserve">  </w:t>
      </w:r>
      <w:r w:rsidRPr="00C2265B">
        <w:rPr>
          <w:lang w:val="pt-BR"/>
        </w:rPr>
        <w:t>Întocmit</w:t>
      </w:r>
    </w:p>
    <w:p w14:paraId="46747408" w14:textId="77777777" w:rsidR="0053032B" w:rsidRPr="00C2265B" w:rsidRDefault="0053032B" w:rsidP="0053032B">
      <w:pPr>
        <w:tabs>
          <w:tab w:val="left" w:pos="1080"/>
        </w:tabs>
        <w:ind w:left="0"/>
        <w:rPr>
          <w:lang w:val="pt-BR"/>
        </w:rPr>
      </w:pPr>
      <w:r w:rsidRPr="00C2265B">
        <w:rPr>
          <w:lang w:val="pt-BR"/>
        </w:rPr>
        <w:t xml:space="preserve">  Alina Olariu</w:t>
      </w:r>
    </w:p>
    <w:p w14:paraId="4C0A710A" w14:textId="32012466" w:rsidR="00EF498E" w:rsidRPr="00C2265B" w:rsidRDefault="00522FF8" w:rsidP="0013678B">
      <w:pPr>
        <w:ind w:left="0"/>
        <w:rPr>
          <w:lang w:val="pt-BR"/>
        </w:rPr>
      </w:pPr>
      <w:r w:rsidRPr="00C2265B">
        <w:rPr>
          <w:lang w:val="pt-BR"/>
        </w:rPr>
        <w:t xml:space="preserve">  Consilier superior</w:t>
      </w:r>
    </w:p>
    <w:p w14:paraId="49CB8D46" w14:textId="77777777" w:rsidR="004005A1" w:rsidRPr="00C2265B" w:rsidRDefault="004005A1" w:rsidP="004005A1">
      <w:pPr>
        <w:pStyle w:val="Footer"/>
        <w:tabs>
          <w:tab w:val="left" w:pos="0"/>
        </w:tabs>
        <w:spacing w:after="0" w:line="240" w:lineRule="auto"/>
        <w:ind w:left="0"/>
        <w:rPr>
          <w:sz w:val="10"/>
          <w:szCs w:val="10"/>
          <w:lang w:val="ro-RO"/>
        </w:rPr>
      </w:pPr>
      <w:r w:rsidRPr="00C2265B">
        <w:rPr>
          <w:sz w:val="10"/>
          <w:szCs w:val="10"/>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20F79EA8" w14:textId="77777777" w:rsidR="004005A1" w:rsidRPr="00C2265B" w:rsidRDefault="004005A1" w:rsidP="004005A1">
      <w:pPr>
        <w:pStyle w:val="Footer"/>
        <w:tabs>
          <w:tab w:val="left" w:pos="0"/>
        </w:tabs>
        <w:spacing w:after="0" w:line="240" w:lineRule="auto"/>
        <w:ind w:left="0"/>
        <w:rPr>
          <w:sz w:val="10"/>
          <w:szCs w:val="10"/>
          <w:lang w:val="ro-RO"/>
        </w:rPr>
      </w:pPr>
      <w:r w:rsidRPr="00C2265B">
        <w:rPr>
          <w:sz w:val="10"/>
          <w:szCs w:val="10"/>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4005A1" w:rsidRPr="00C2265B" w:rsidSect="00FF7148">
      <w:headerReference w:type="default" r:id="rId9"/>
      <w:footerReference w:type="default" r:id="rId10"/>
      <w:headerReference w:type="first" r:id="rId11"/>
      <w:footerReference w:type="first" r:id="rId12"/>
      <w:pgSz w:w="11900" w:h="16840"/>
      <w:pgMar w:top="254" w:right="1694" w:bottom="1702" w:left="1418" w:header="567" w:footer="3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26D5E" w15:done="0"/>
  <w15:commentEx w15:paraId="48AA43D5" w15:done="0"/>
  <w15:commentEx w15:paraId="04D67AB0" w15:done="0"/>
  <w15:commentEx w15:paraId="1EAEFD4A" w15:done="0"/>
  <w15:commentEx w15:paraId="02DB86AE" w15:done="0"/>
  <w15:commentEx w15:paraId="792821F8" w15:done="0"/>
  <w15:commentEx w15:paraId="360760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1523" w16cex:dateUtc="2022-06-27T08:38:00Z"/>
  <w16cex:commentExtensible w16cex:durableId="26641552" w16cex:dateUtc="2022-06-27T08:38:00Z"/>
  <w16cex:commentExtensible w16cex:durableId="26641680" w16cex:dateUtc="2022-06-27T08:44:00Z"/>
  <w16cex:commentExtensible w16cex:durableId="26641652" w16cex:dateUtc="2022-06-27T08:43:00Z"/>
  <w16cex:commentExtensible w16cex:durableId="266418FF" w16cex:dateUtc="2022-06-27T08:54:00Z"/>
  <w16cex:commentExtensible w16cex:durableId="26641958" w16cex:dateUtc="2022-06-27T08:56:00Z"/>
  <w16cex:commentExtensible w16cex:durableId="2664197F" w16cex:dateUtc="2022-06-27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26D5E" w16cid:durableId="26641523"/>
  <w16cid:commentId w16cid:paraId="48AA43D5" w16cid:durableId="26641552"/>
  <w16cid:commentId w16cid:paraId="04D67AB0" w16cid:durableId="26641680"/>
  <w16cid:commentId w16cid:paraId="1EAEFD4A" w16cid:durableId="26641652"/>
  <w16cid:commentId w16cid:paraId="02DB86AE" w16cid:durableId="266418FF"/>
  <w16cid:commentId w16cid:paraId="792821F8" w16cid:durableId="26641958"/>
  <w16cid:commentId w16cid:paraId="36076013" w16cid:durableId="266419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F20E9" w14:textId="77777777" w:rsidR="00627EE2" w:rsidRDefault="00627EE2" w:rsidP="00CD5B3B">
      <w:r>
        <w:separator/>
      </w:r>
    </w:p>
  </w:endnote>
  <w:endnote w:type="continuationSeparator" w:id="0">
    <w:p w14:paraId="6965215E" w14:textId="77777777" w:rsidR="00627EE2" w:rsidRDefault="00627EE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aleway">
    <w:altName w:val="Times New Roman"/>
    <w:charset w:val="4D"/>
    <w:family w:val="auto"/>
    <w:pitch w:val="variable"/>
    <w:sig w:usb0="00000001" w:usb1="5000205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87643" w14:textId="4689DD71" w:rsidR="00B81759" w:rsidRPr="00F44190" w:rsidRDefault="00B81759"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0C1365F7" wp14:editId="5F3B5B51">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313CF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" strokecolor="#4579b8 [3044]"/>
          </w:pict>
        </mc:Fallback>
      </mc:AlternateContent>
    </w:r>
    <w:r w:rsidRPr="00F9703A">
      <w:rPr>
        <w:sz w:val="14"/>
        <w:szCs w:val="14"/>
        <w:lang w:val="ro-RO"/>
      </w:rPr>
      <w:t xml:space="preserve"> </w:t>
    </w:r>
    <w:r w:rsidRPr="002A367B">
      <w:rPr>
        <w:sz w:val="14"/>
        <w:szCs w:val="14"/>
        <w:lang w:val="ro-RO"/>
      </w:rPr>
      <w:t xml:space="preserve">AGENŢIA </w:t>
    </w:r>
    <w:r>
      <w:rPr>
        <w:sz w:val="14"/>
        <w:szCs w:val="14"/>
        <w:lang w:val="ro-RO"/>
      </w:rPr>
      <w:t xml:space="preserve">JUDETEANA </w:t>
    </w:r>
    <w:r w:rsidRPr="002A367B">
      <w:rPr>
        <w:sz w:val="14"/>
        <w:szCs w:val="14"/>
        <w:lang w:val="ro-RO"/>
      </w:rPr>
      <w:t xml:space="preserve"> PENTRU OCUPAREA FORŢEI DE MUNCĂ</w:t>
    </w:r>
    <w:r>
      <w:rPr>
        <w:sz w:val="14"/>
        <w:szCs w:val="14"/>
        <w:lang w:val="ro-RO"/>
      </w:rPr>
      <w:t xml:space="preserve"> CARAS -SEVERIN</w:t>
    </w:r>
    <w:r w:rsidRPr="00F44190">
      <w:rPr>
        <w:sz w:val="14"/>
        <w:szCs w:val="14"/>
        <w:lang w:val="ro-RO"/>
      </w:rPr>
      <w:tab/>
    </w:r>
    <w:r>
      <w:rPr>
        <w:sz w:val="14"/>
        <w:szCs w:val="14"/>
        <w:lang w:val="ro-RO"/>
      </w:rPr>
      <w:tab/>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34B89">
      <w:rPr>
        <w:noProof/>
        <w:sz w:val="14"/>
        <w:szCs w:val="14"/>
        <w:lang w:val="ro-RO"/>
      </w:rPr>
      <w:t>15</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34B89">
      <w:rPr>
        <w:noProof/>
        <w:sz w:val="14"/>
        <w:szCs w:val="14"/>
        <w:lang w:val="ro-RO"/>
      </w:rPr>
      <w:t>15</w:t>
    </w:r>
    <w:r w:rsidRPr="002A367B">
      <w:rPr>
        <w:sz w:val="14"/>
        <w:szCs w:val="14"/>
        <w:lang w:val="ro-RO"/>
      </w:rPr>
      <w:fldChar w:fldCharType="end"/>
    </w:r>
  </w:p>
  <w:p w14:paraId="6716F20A" w14:textId="77777777" w:rsidR="00B81759" w:rsidRPr="002A367B" w:rsidRDefault="00B81759" w:rsidP="00F9703A">
    <w:pPr>
      <w:pStyle w:val="Footer"/>
      <w:spacing w:after="0" w:line="240" w:lineRule="auto"/>
      <w:ind w:left="0"/>
      <w:rPr>
        <w:sz w:val="14"/>
        <w:szCs w:val="14"/>
        <w:lang w:val="ro-RO"/>
      </w:rPr>
    </w:pPr>
    <w:r w:rsidRPr="002A367B">
      <w:rPr>
        <w:sz w:val="14"/>
        <w:szCs w:val="14"/>
        <w:lang w:val="ro-RO"/>
      </w:rPr>
      <w:t>Operator de d</w:t>
    </w:r>
    <w:r>
      <w:rPr>
        <w:sz w:val="14"/>
        <w:szCs w:val="14"/>
        <w:lang w:val="ro-RO"/>
      </w:rPr>
      <w:t>ate cu caracter personal nr. 565</w:t>
    </w:r>
  </w:p>
  <w:p w14:paraId="76504DBC" w14:textId="77777777" w:rsidR="00B81759" w:rsidRPr="002A367B" w:rsidRDefault="00B81759" w:rsidP="00F9703A">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Traian lalescu</w:t>
    </w:r>
    <w:r w:rsidRPr="002A367B">
      <w:rPr>
        <w:sz w:val="14"/>
        <w:szCs w:val="14"/>
        <w:lang w:val="ro-RO"/>
      </w:rPr>
      <w:t xml:space="preserve">i, nr. </w:t>
    </w:r>
    <w:r>
      <w:rPr>
        <w:sz w:val="14"/>
        <w:szCs w:val="14"/>
        <w:lang w:val="ro-RO"/>
      </w:rPr>
      <w:t>17,R</w:t>
    </w:r>
    <w:r w:rsidRPr="002A367B">
      <w:rPr>
        <w:sz w:val="14"/>
        <w:szCs w:val="14"/>
        <w:lang w:val="ro-RO"/>
      </w:rPr>
      <w:t>eș</w:t>
    </w:r>
    <w:r>
      <w:rPr>
        <w:sz w:val="14"/>
        <w:szCs w:val="14"/>
        <w:lang w:val="ro-RO"/>
      </w:rPr>
      <w:t>i</w:t>
    </w:r>
    <w:r w:rsidRPr="002A367B">
      <w:rPr>
        <w:sz w:val="14"/>
        <w:szCs w:val="14"/>
        <w:lang w:val="ro-RO"/>
      </w:rPr>
      <w:t>t</w:t>
    </w:r>
    <w:r>
      <w:rPr>
        <w:sz w:val="14"/>
        <w:szCs w:val="14"/>
        <w:lang w:val="ro-RO"/>
      </w:rPr>
      <w:t>a</w:t>
    </w:r>
  </w:p>
  <w:p w14:paraId="01C318EA" w14:textId="77777777" w:rsidR="00B81759" w:rsidRPr="002A367B" w:rsidRDefault="00B81759" w:rsidP="00F9703A">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w:t>
    </w:r>
  </w:p>
  <w:p w14:paraId="349F86F9" w14:textId="77777777" w:rsidR="00B81759" w:rsidRPr="002A367B" w:rsidRDefault="00B81759" w:rsidP="00F9703A">
    <w:pPr>
      <w:pStyle w:val="Footer"/>
      <w:spacing w:after="0" w:line="240" w:lineRule="auto"/>
      <w:ind w:left="0"/>
      <w:rPr>
        <w:sz w:val="14"/>
        <w:szCs w:val="14"/>
        <w:lang w:val="ro-RO"/>
      </w:rPr>
    </w:pPr>
    <w:r w:rsidRPr="002A367B">
      <w:rPr>
        <w:sz w:val="14"/>
        <w:szCs w:val="14"/>
        <w:lang w:val="ro-RO"/>
      </w:rPr>
      <w:t xml:space="preserve">e-mail: </w:t>
    </w:r>
    <w:hyperlink r:id="rId1" w:history="1">
      <w:r w:rsidRPr="00FB7982">
        <w:rPr>
          <w:rStyle w:val="Hyperlink"/>
          <w:sz w:val="14"/>
          <w:szCs w:val="14"/>
          <w:lang w:val="ro-RO"/>
        </w:rPr>
        <w:t>ajofm.cs@anofm.gov.ro</w:t>
      </w:r>
    </w:hyperlink>
    <w:r w:rsidRPr="002A367B">
      <w:rPr>
        <w:sz w:val="14"/>
        <w:szCs w:val="14"/>
        <w:lang w:val="ro-RO"/>
      </w:rPr>
      <w:t xml:space="preserve">; </w:t>
    </w:r>
  </w:p>
  <w:p w14:paraId="6709E09D" w14:textId="77777777" w:rsidR="00B81759" w:rsidRPr="00F44190" w:rsidRDefault="00B81759" w:rsidP="00F9703A">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w:t>
    </w:r>
    <w:r>
      <w:rPr>
        <w:sz w:val="14"/>
        <w:szCs w:val="14"/>
        <w:lang w:val="ro-RO"/>
      </w:rPr>
      <w:t>carasseverin.agentia.3</w:t>
    </w:r>
  </w:p>
  <w:p w14:paraId="48DCCEE5" w14:textId="14ADB574" w:rsidR="00B81759" w:rsidRPr="00BB4295" w:rsidRDefault="00B81759" w:rsidP="00F9703A">
    <w:pPr>
      <w:pStyle w:val="Footer"/>
      <w:spacing w:after="0" w:line="240" w:lineRule="auto"/>
      <w:ind w:left="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7CC0A" w14:textId="201C5275" w:rsidR="00B81759" w:rsidRPr="00F44190" w:rsidRDefault="00B81759"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4FA5DE76" wp14:editId="2954275D">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EDAFD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" strokecolor="#4579b8 [3044]"/>
          </w:pict>
        </mc:Fallback>
      </mc:AlternateContent>
    </w:r>
    <w:r w:rsidRPr="002A367B">
      <w:rPr>
        <w:sz w:val="14"/>
        <w:szCs w:val="14"/>
        <w:lang w:val="ro-RO"/>
      </w:rPr>
      <w:t xml:space="preserve">AGENŢIA </w:t>
    </w:r>
    <w:r>
      <w:rPr>
        <w:sz w:val="14"/>
        <w:szCs w:val="14"/>
        <w:lang w:val="ro-RO"/>
      </w:rPr>
      <w:t xml:space="preserve">JUDETEANA </w:t>
    </w:r>
    <w:r w:rsidRPr="002A367B">
      <w:rPr>
        <w:sz w:val="14"/>
        <w:szCs w:val="14"/>
        <w:lang w:val="ro-RO"/>
      </w:rPr>
      <w:t xml:space="preserve"> PENTRU OCUPAREA FORŢEI DE MUNCĂ</w:t>
    </w:r>
    <w:r>
      <w:rPr>
        <w:sz w:val="14"/>
        <w:szCs w:val="14"/>
        <w:lang w:val="ro-RO"/>
      </w:rPr>
      <w:t xml:space="preserve"> CARAS -SEVERIN</w:t>
    </w:r>
    <w:r w:rsidRPr="00F44190">
      <w:rPr>
        <w:sz w:val="14"/>
        <w:szCs w:val="14"/>
        <w:lang w:val="ro-RO"/>
      </w:rPr>
      <w:tab/>
    </w:r>
    <w:r>
      <w:rPr>
        <w:sz w:val="14"/>
        <w:szCs w:val="14"/>
        <w:lang w:val="ro-RO"/>
      </w:rPr>
      <w:tab/>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34B89">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34B89">
      <w:rPr>
        <w:noProof/>
        <w:sz w:val="14"/>
        <w:szCs w:val="14"/>
        <w:lang w:val="ro-RO"/>
      </w:rPr>
      <w:t>15</w:t>
    </w:r>
    <w:r w:rsidRPr="002A367B">
      <w:rPr>
        <w:sz w:val="14"/>
        <w:szCs w:val="14"/>
        <w:lang w:val="ro-RO"/>
      </w:rPr>
      <w:fldChar w:fldCharType="end"/>
    </w:r>
  </w:p>
  <w:p w14:paraId="6E6B7625" w14:textId="3DA95579" w:rsidR="00B81759" w:rsidRPr="002A367B" w:rsidRDefault="00B81759" w:rsidP="00BB4295">
    <w:pPr>
      <w:pStyle w:val="Footer"/>
      <w:spacing w:after="0" w:line="240" w:lineRule="auto"/>
      <w:ind w:left="0"/>
      <w:rPr>
        <w:sz w:val="14"/>
        <w:szCs w:val="14"/>
        <w:lang w:val="ro-RO"/>
      </w:rPr>
    </w:pPr>
    <w:r w:rsidRPr="002A367B">
      <w:rPr>
        <w:sz w:val="14"/>
        <w:szCs w:val="14"/>
        <w:lang w:val="ro-RO"/>
      </w:rPr>
      <w:t>Operator de d</w:t>
    </w:r>
    <w:r>
      <w:rPr>
        <w:sz w:val="14"/>
        <w:szCs w:val="14"/>
        <w:lang w:val="ro-RO"/>
      </w:rPr>
      <w:t>ate cu caracter personal nr. 565</w:t>
    </w:r>
  </w:p>
  <w:p w14:paraId="2BA05377" w14:textId="2CDE4A8F" w:rsidR="00B81759" w:rsidRPr="002A367B" w:rsidRDefault="00B81759" w:rsidP="00BB4295">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Traian lalescu</w:t>
    </w:r>
    <w:r w:rsidRPr="002A367B">
      <w:rPr>
        <w:sz w:val="14"/>
        <w:szCs w:val="14"/>
        <w:lang w:val="ro-RO"/>
      </w:rPr>
      <w:t xml:space="preserve">i, nr. </w:t>
    </w:r>
    <w:r>
      <w:rPr>
        <w:sz w:val="14"/>
        <w:szCs w:val="14"/>
        <w:lang w:val="ro-RO"/>
      </w:rPr>
      <w:t>17,R</w:t>
    </w:r>
    <w:r w:rsidRPr="002A367B">
      <w:rPr>
        <w:sz w:val="14"/>
        <w:szCs w:val="14"/>
        <w:lang w:val="ro-RO"/>
      </w:rPr>
      <w:t>eș</w:t>
    </w:r>
    <w:r>
      <w:rPr>
        <w:sz w:val="14"/>
        <w:szCs w:val="14"/>
        <w:lang w:val="ro-RO"/>
      </w:rPr>
      <w:t>i</w:t>
    </w:r>
    <w:r w:rsidRPr="002A367B">
      <w:rPr>
        <w:sz w:val="14"/>
        <w:szCs w:val="14"/>
        <w:lang w:val="ro-RO"/>
      </w:rPr>
      <w:t>t</w:t>
    </w:r>
    <w:r>
      <w:rPr>
        <w:sz w:val="14"/>
        <w:szCs w:val="14"/>
        <w:lang w:val="ro-RO"/>
      </w:rPr>
      <w:t>a</w:t>
    </w:r>
  </w:p>
  <w:p w14:paraId="40AED6F8" w14:textId="6044E8FA" w:rsidR="00B81759" w:rsidRPr="002A367B" w:rsidRDefault="00B81759" w:rsidP="00BB4295">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w:t>
    </w:r>
  </w:p>
  <w:p w14:paraId="0E79C0AA" w14:textId="3AED1667" w:rsidR="00B81759" w:rsidRPr="002A367B" w:rsidRDefault="00B81759"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Pr="00FB7982">
        <w:rPr>
          <w:rStyle w:val="Hyperlink"/>
          <w:sz w:val="14"/>
          <w:szCs w:val="14"/>
          <w:lang w:val="ro-RO"/>
        </w:rPr>
        <w:t>ajofm.cs@anofm.gov.ro</w:t>
      </w:r>
    </w:hyperlink>
    <w:r w:rsidRPr="002A367B">
      <w:rPr>
        <w:sz w:val="14"/>
        <w:szCs w:val="14"/>
        <w:lang w:val="ro-RO"/>
      </w:rPr>
      <w:t xml:space="preserve">; </w:t>
    </w:r>
  </w:p>
  <w:p w14:paraId="6FE0E1B1" w14:textId="4DD5AF04" w:rsidR="00B81759" w:rsidRPr="00F44190" w:rsidRDefault="00B81759"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w:t>
    </w:r>
    <w:r>
      <w:rPr>
        <w:sz w:val="14"/>
        <w:szCs w:val="14"/>
        <w:lang w:val="ro-RO"/>
      </w:rPr>
      <w:t>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DD7A8" w14:textId="77777777" w:rsidR="00627EE2" w:rsidRDefault="00627EE2" w:rsidP="00CD5B3B">
      <w:r>
        <w:separator/>
      </w:r>
    </w:p>
  </w:footnote>
  <w:footnote w:type="continuationSeparator" w:id="0">
    <w:p w14:paraId="5A4DABE7" w14:textId="77777777" w:rsidR="00627EE2" w:rsidRDefault="00627EE2" w:rsidP="00CD5B3B">
      <w:r>
        <w:continuationSeparator/>
      </w:r>
    </w:p>
  </w:footnote>
  <w:footnote w:id="1">
    <w:p w14:paraId="1C76F41A" w14:textId="77777777" w:rsidR="00B81759" w:rsidRPr="00516CAC" w:rsidRDefault="00B81759" w:rsidP="0013678B">
      <w:pPr>
        <w:pStyle w:val="FootnoteText"/>
        <w:rPr>
          <w:lang w:val="ro-RO"/>
        </w:rPr>
      </w:pPr>
      <w:r>
        <w:rPr>
          <w:rStyle w:val="FootnoteReference"/>
        </w:rPr>
        <w:footnoteRef/>
      </w:r>
      <w:r>
        <w:t xml:space="preserve"> </w:t>
      </w:r>
      <w:r>
        <w:rPr>
          <w:lang w:val="ro-RO"/>
        </w:rPr>
        <w:t xml:space="preserve">ÎS – întreprindere socială </w:t>
      </w:r>
    </w:p>
  </w:footnote>
  <w:footnote w:id="2">
    <w:p w14:paraId="1A7F50B4" w14:textId="77777777" w:rsidR="00B81759" w:rsidRPr="000F6EDE" w:rsidRDefault="00B81759" w:rsidP="0013678B">
      <w:pPr>
        <w:pStyle w:val="FootnoteText"/>
        <w:rPr>
          <w:lang w:val="ro-RO"/>
        </w:rPr>
      </w:pPr>
      <w:r>
        <w:rPr>
          <w:rStyle w:val="FootnoteReference"/>
        </w:rPr>
        <w:footnoteRef/>
      </w:r>
      <w:r>
        <w:t xml:space="preserve"> </w:t>
      </w:r>
      <w:r>
        <w:rPr>
          <w:lang w:val="ro-RO"/>
        </w:rPr>
        <w:t>ÎSI- întreprindere socială de inserție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B81759" w14:paraId="17F0D8E5" w14:textId="77777777" w:rsidTr="003738C8">
      <w:trPr>
        <w:trHeight w:val="987"/>
      </w:trPr>
      <w:tc>
        <w:tcPr>
          <w:tcW w:w="5103" w:type="dxa"/>
          <w:shd w:val="clear" w:color="auto" w:fill="auto"/>
        </w:tcPr>
        <w:p w14:paraId="31BE8046" w14:textId="77777777" w:rsidR="00B81759" w:rsidRPr="00CD5B3B" w:rsidRDefault="00B81759" w:rsidP="00011077">
          <w:pPr>
            <w:pStyle w:val="MediumGrid21"/>
          </w:pPr>
          <w:r>
            <w:rPr>
              <w:noProof/>
            </w:rPr>
            <w:drawing>
              <wp:inline distT="0" distB="0" distL="0" distR="0" wp14:anchorId="1B747E8C" wp14:editId="5F2791DB">
                <wp:extent cx="1967230" cy="425450"/>
                <wp:effectExtent l="0" t="0" r="0" b="0"/>
                <wp:docPr id="5" name="Picture 5"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744BB878" w14:textId="77777777" w:rsidR="00B81759" w:rsidRDefault="00B81759" w:rsidP="00011077">
          <w:pPr>
            <w:pStyle w:val="MediumGrid21"/>
            <w:jc w:val="right"/>
          </w:pPr>
        </w:p>
      </w:tc>
    </w:tr>
  </w:tbl>
  <w:p w14:paraId="0DBD8211" w14:textId="77777777" w:rsidR="00B81759" w:rsidRPr="00CD5B3B" w:rsidRDefault="00B81759"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B81759" w14:paraId="238AB7E9" w14:textId="77777777" w:rsidTr="0007474B">
      <w:tc>
        <w:tcPr>
          <w:tcW w:w="8647" w:type="dxa"/>
          <w:shd w:val="clear" w:color="auto" w:fill="auto"/>
        </w:tcPr>
        <w:p w14:paraId="6A143E66" w14:textId="77777777" w:rsidR="00B81759" w:rsidRPr="00B44471" w:rsidRDefault="00B81759" w:rsidP="0081589B">
          <w:pPr>
            <w:pStyle w:val="MediumGrid21"/>
            <w:rPr>
              <w:lang w:val="ro-RO"/>
            </w:rPr>
          </w:pPr>
          <w:r>
            <w:rPr>
              <w:noProof/>
            </w:rPr>
            <w:drawing>
              <wp:inline distT="0" distB="0" distL="0" distR="0" wp14:anchorId="032B212D" wp14:editId="28A45A4B">
                <wp:extent cx="3009265" cy="903605"/>
                <wp:effectExtent l="0" t="0" r="635" b="0"/>
                <wp:docPr id="7" name="Picture 7"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14:paraId="25AAC66B" w14:textId="77777777" w:rsidR="00B81759" w:rsidRDefault="00B81759" w:rsidP="00E562FC">
          <w:pPr>
            <w:pStyle w:val="MediumGrid21"/>
            <w:jc w:val="right"/>
          </w:pPr>
          <w:r>
            <w:rPr>
              <w:noProof/>
            </w:rPr>
            <w:drawing>
              <wp:anchor distT="0" distB="0" distL="114300" distR="114300" simplePos="0" relativeHeight="251654656" behindDoc="0" locked="0" layoutInCell="1" allowOverlap="1" wp14:anchorId="4428C9C3" wp14:editId="6BD11880">
                <wp:simplePos x="0" y="0"/>
                <wp:positionH relativeFrom="column">
                  <wp:posOffset>217805</wp:posOffset>
                </wp:positionH>
                <wp:positionV relativeFrom="paragraph">
                  <wp:posOffset>15240</wp:posOffset>
                </wp:positionV>
                <wp:extent cx="1038225" cy="501015"/>
                <wp:effectExtent l="0" t="0" r="9525" b="0"/>
                <wp:wrapNone/>
                <wp:docPr id="8"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BE3299" w14:textId="77777777" w:rsidR="00B81759" w:rsidRPr="0081589B" w:rsidRDefault="00B81759"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09B"/>
    <w:multiLevelType w:val="hybridMultilevel"/>
    <w:tmpl w:val="1870C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ED958"/>
    <w:multiLevelType w:val="singleLevel"/>
    <w:tmpl w:val="12FED958"/>
    <w:lvl w:ilvl="0">
      <w:start w:val="1"/>
      <w:numFmt w:val="upperLetter"/>
      <w:suff w:val="space"/>
      <w:lvlText w:val="%1."/>
      <w:lvlJc w:val="left"/>
    </w:lvl>
  </w:abstractNum>
  <w:abstractNum w:abstractNumId="3">
    <w:nsid w:val="16DE7A1A"/>
    <w:multiLevelType w:val="hybridMultilevel"/>
    <w:tmpl w:val="77FC5F4A"/>
    <w:lvl w:ilvl="0" w:tplc="B97C7A34">
      <w:numFmt w:val="bullet"/>
      <w:lvlText w:val="-"/>
      <w:lvlJc w:val="left"/>
      <w:pPr>
        <w:ind w:left="720" w:hanging="360"/>
      </w:pPr>
      <w:rPr>
        <w:rFonts w:ascii="Trebuchet MS" w:eastAsia="MS Mincho"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B3A3BD4"/>
    <w:multiLevelType w:val="multilevel"/>
    <w:tmpl w:val="C3AC2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E6F3C74"/>
    <w:multiLevelType w:val="multilevel"/>
    <w:tmpl w:val="C778F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E64D05"/>
    <w:multiLevelType w:val="multilevel"/>
    <w:tmpl w:val="EC700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ADA25F0"/>
    <w:multiLevelType w:val="hybridMultilevel"/>
    <w:tmpl w:val="33B047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2B75F0"/>
    <w:multiLevelType w:val="multilevel"/>
    <w:tmpl w:val="923C7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6DB2D64"/>
    <w:multiLevelType w:val="multilevel"/>
    <w:tmpl w:val="10E20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8EF7031"/>
    <w:multiLevelType w:val="hybridMultilevel"/>
    <w:tmpl w:val="3BC2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02741"/>
    <w:multiLevelType w:val="multilevel"/>
    <w:tmpl w:val="33BE8A2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3D5E9D"/>
    <w:multiLevelType w:val="hybridMultilevel"/>
    <w:tmpl w:val="2408972C"/>
    <w:lvl w:ilvl="0" w:tplc="588A1F38">
      <w:numFmt w:val="bullet"/>
      <w:lvlText w:val="-"/>
      <w:lvlJc w:val="left"/>
      <w:pPr>
        <w:ind w:left="360" w:hanging="360"/>
      </w:pPr>
      <w:rPr>
        <w:rFonts w:ascii="Trebuchet MS" w:eastAsia="MS Mincho" w:hAnsi="Trebuchet MS"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46D403FC"/>
    <w:multiLevelType w:val="multilevel"/>
    <w:tmpl w:val="1742C6F8"/>
    <w:lvl w:ilvl="0">
      <w:start w:val="1"/>
      <w:numFmt w:val="upperLetter"/>
      <w:lvlText w:val="%1."/>
      <w:lvlJc w:val="left"/>
      <w:pPr>
        <w:ind w:left="1622" w:hanging="245"/>
      </w:pPr>
      <w:rPr>
        <w:rFonts w:ascii="Arial MT" w:eastAsia="Arial MT" w:hAnsi="Arial MT" w:cs="Arial MT" w:hint="default"/>
        <w:w w:val="100"/>
        <w:sz w:val="20"/>
        <w:szCs w:val="20"/>
        <w:lang w:val="ro-RO" w:eastAsia="en-US" w:bidi="ar-SA"/>
      </w:rPr>
    </w:lvl>
    <w:lvl w:ilvl="1">
      <w:start w:val="1"/>
      <w:numFmt w:val="decimal"/>
      <w:lvlText w:val="%2."/>
      <w:lvlJc w:val="left"/>
      <w:pPr>
        <w:ind w:left="1600" w:hanging="223"/>
      </w:pPr>
      <w:rPr>
        <w:rFonts w:ascii="Arial" w:eastAsia="Arial MT" w:hAnsi="Arial" w:cs="Arial"/>
        <w:spacing w:val="-1"/>
        <w:w w:val="100"/>
        <w:sz w:val="20"/>
        <w:szCs w:val="20"/>
        <w:lang w:val="ro-RO" w:eastAsia="en-US" w:bidi="ar-SA"/>
      </w:rPr>
    </w:lvl>
    <w:lvl w:ilvl="2">
      <w:start w:val="1"/>
      <w:numFmt w:val="decimal"/>
      <w:lvlText w:val="%2.%3."/>
      <w:lvlJc w:val="left"/>
      <w:pPr>
        <w:ind w:left="867" w:hanging="504"/>
      </w:pPr>
      <w:rPr>
        <w:rFonts w:ascii="Arial MT" w:eastAsia="Arial MT" w:hAnsi="Arial MT" w:cs="Arial MT" w:hint="default"/>
        <w:spacing w:val="0"/>
        <w:w w:val="100"/>
        <w:sz w:val="20"/>
        <w:szCs w:val="20"/>
        <w:lang w:val="ro-RO" w:eastAsia="en-US" w:bidi="ar-SA"/>
      </w:rPr>
    </w:lvl>
    <w:lvl w:ilvl="3">
      <w:numFmt w:val="bullet"/>
      <w:lvlText w:val="•"/>
      <w:lvlJc w:val="left"/>
      <w:pPr>
        <w:ind w:left="2775" w:hanging="504"/>
      </w:pPr>
      <w:rPr>
        <w:rFonts w:hint="default"/>
        <w:lang w:val="ro-RO" w:eastAsia="en-US" w:bidi="ar-SA"/>
      </w:rPr>
    </w:lvl>
    <w:lvl w:ilvl="4">
      <w:numFmt w:val="bullet"/>
      <w:lvlText w:val="•"/>
      <w:lvlJc w:val="left"/>
      <w:pPr>
        <w:ind w:left="3930" w:hanging="504"/>
      </w:pPr>
      <w:rPr>
        <w:rFonts w:hint="default"/>
        <w:lang w:val="ro-RO" w:eastAsia="en-US" w:bidi="ar-SA"/>
      </w:rPr>
    </w:lvl>
    <w:lvl w:ilvl="5">
      <w:numFmt w:val="bullet"/>
      <w:lvlText w:val="•"/>
      <w:lvlJc w:val="left"/>
      <w:pPr>
        <w:ind w:left="5085" w:hanging="504"/>
      </w:pPr>
      <w:rPr>
        <w:rFonts w:hint="default"/>
        <w:lang w:val="ro-RO" w:eastAsia="en-US" w:bidi="ar-SA"/>
      </w:rPr>
    </w:lvl>
    <w:lvl w:ilvl="6">
      <w:numFmt w:val="bullet"/>
      <w:lvlText w:val="•"/>
      <w:lvlJc w:val="left"/>
      <w:pPr>
        <w:ind w:left="6240" w:hanging="504"/>
      </w:pPr>
      <w:rPr>
        <w:rFonts w:hint="default"/>
        <w:lang w:val="ro-RO" w:eastAsia="en-US" w:bidi="ar-SA"/>
      </w:rPr>
    </w:lvl>
    <w:lvl w:ilvl="7">
      <w:numFmt w:val="bullet"/>
      <w:lvlText w:val="•"/>
      <w:lvlJc w:val="left"/>
      <w:pPr>
        <w:ind w:left="7395" w:hanging="504"/>
      </w:pPr>
      <w:rPr>
        <w:rFonts w:hint="default"/>
        <w:lang w:val="ro-RO" w:eastAsia="en-US" w:bidi="ar-SA"/>
      </w:rPr>
    </w:lvl>
    <w:lvl w:ilvl="8">
      <w:numFmt w:val="bullet"/>
      <w:lvlText w:val="•"/>
      <w:lvlJc w:val="left"/>
      <w:pPr>
        <w:ind w:left="8550" w:hanging="504"/>
      </w:pPr>
      <w:rPr>
        <w:rFonts w:hint="default"/>
        <w:lang w:val="ro-RO" w:eastAsia="en-US" w:bidi="ar-SA"/>
      </w:rPr>
    </w:lvl>
  </w:abstractNum>
  <w:abstractNum w:abstractNumId="14">
    <w:nsid w:val="4AAF5ECF"/>
    <w:multiLevelType w:val="hybridMultilevel"/>
    <w:tmpl w:val="F020BC6A"/>
    <w:lvl w:ilvl="0" w:tplc="AF74A2F6">
      <w:start w:val="1"/>
      <w:numFmt w:val="lowerLetter"/>
      <w:lvlText w:val="%1)"/>
      <w:lvlJc w:val="left"/>
      <w:pPr>
        <w:ind w:left="1611" w:hanging="234"/>
      </w:pPr>
      <w:rPr>
        <w:rFonts w:ascii="Arial MT" w:eastAsia="Arial MT" w:hAnsi="Arial MT" w:cs="Arial MT" w:hint="default"/>
        <w:spacing w:val="-1"/>
        <w:w w:val="100"/>
        <w:sz w:val="20"/>
        <w:szCs w:val="20"/>
        <w:lang w:val="ro-RO" w:eastAsia="en-US" w:bidi="ar-SA"/>
      </w:rPr>
    </w:lvl>
    <w:lvl w:ilvl="1" w:tplc="3154C480">
      <w:numFmt w:val="bullet"/>
      <w:lvlText w:val="•"/>
      <w:lvlJc w:val="left"/>
      <w:pPr>
        <w:ind w:left="2544" w:hanging="234"/>
      </w:pPr>
      <w:rPr>
        <w:rFonts w:hint="default"/>
        <w:lang w:val="ro-RO" w:eastAsia="en-US" w:bidi="ar-SA"/>
      </w:rPr>
    </w:lvl>
    <w:lvl w:ilvl="2" w:tplc="04383AD6">
      <w:numFmt w:val="bullet"/>
      <w:lvlText w:val="•"/>
      <w:lvlJc w:val="left"/>
      <w:pPr>
        <w:ind w:left="3468" w:hanging="234"/>
      </w:pPr>
      <w:rPr>
        <w:rFonts w:hint="default"/>
        <w:lang w:val="ro-RO" w:eastAsia="en-US" w:bidi="ar-SA"/>
      </w:rPr>
    </w:lvl>
    <w:lvl w:ilvl="3" w:tplc="82683D1E">
      <w:numFmt w:val="bullet"/>
      <w:lvlText w:val="•"/>
      <w:lvlJc w:val="left"/>
      <w:pPr>
        <w:ind w:left="4392" w:hanging="234"/>
      </w:pPr>
      <w:rPr>
        <w:rFonts w:hint="default"/>
        <w:lang w:val="ro-RO" w:eastAsia="en-US" w:bidi="ar-SA"/>
      </w:rPr>
    </w:lvl>
    <w:lvl w:ilvl="4" w:tplc="F84403E8">
      <w:numFmt w:val="bullet"/>
      <w:lvlText w:val="•"/>
      <w:lvlJc w:val="left"/>
      <w:pPr>
        <w:ind w:left="5316" w:hanging="234"/>
      </w:pPr>
      <w:rPr>
        <w:rFonts w:hint="default"/>
        <w:lang w:val="ro-RO" w:eastAsia="en-US" w:bidi="ar-SA"/>
      </w:rPr>
    </w:lvl>
    <w:lvl w:ilvl="5" w:tplc="5A107020">
      <w:numFmt w:val="bullet"/>
      <w:lvlText w:val="•"/>
      <w:lvlJc w:val="left"/>
      <w:pPr>
        <w:ind w:left="6240" w:hanging="234"/>
      </w:pPr>
      <w:rPr>
        <w:rFonts w:hint="default"/>
        <w:lang w:val="ro-RO" w:eastAsia="en-US" w:bidi="ar-SA"/>
      </w:rPr>
    </w:lvl>
    <w:lvl w:ilvl="6" w:tplc="E44278BC">
      <w:numFmt w:val="bullet"/>
      <w:lvlText w:val="•"/>
      <w:lvlJc w:val="left"/>
      <w:pPr>
        <w:ind w:left="7164" w:hanging="234"/>
      </w:pPr>
      <w:rPr>
        <w:rFonts w:hint="default"/>
        <w:lang w:val="ro-RO" w:eastAsia="en-US" w:bidi="ar-SA"/>
      </w:rPr>
    </w:lvl>
    <w:lvl w:ilvl="7" w:tplc="3DFC3FA2">
      <w:numFmt w:val="bullet"/>
      <w:lvlText w:val="•"/>
      <w:lvlJc w:val="left"/>
      <w:pPr>
        <w:ind w:left="8088" w:hanging="234"/>
      </w:pPr>
      <w:rPr>
        <w:rFonts w:hint="default"/>
        <w:lang w:val="ro-RO" w:eastAsia="en-US" w:bidi="ar-SA"/>
      </w:rPr>
    </w:lvl>
    <w:lvl w:ilvl="8" w:tplc="B6464C88">
      <w:numFmt w:val="bullet"/>
      <w:lvlText w:val="•"/>
      <w:lvlJc w:val="left"/>
      <w:pPr>
        <w:ind w:left="9012" w:hanging="234"/>
      </w:pPr>
      <w:rPr>
        <w:rFonts w:hint="default"/>
        <w:lang w:val="ro-RO" w:eastAsia="en-US" w:bidi="ar-SA"/>
      </w:rPr>
    </w:lvl>
  </w:abstractNum>
  <w:abstractNum w:abstractNumId="15">
    <w:nsid w:val="4F257C86"/>
    <w:multiLevelType w:val="hybridMultilevel"/>
    <w:tmpl w:val="60808938"/>
    <w:lvl w:ilvl="0" w:tplc="1E7848FC">
      <w:start w:val="1"/>
      <w:numFmt w:val="lowerLetter"/>
      <w:lvlText w:val="%1."/>
      <w:lvlJc w:val="left"/>
      <w:pPr>
        <w:ind w:left="648" w:hanging="360"/>
      </w:pPr>
      <w:rPr>
        <w:rFonts w:hint="default"/>
      </w:rPr>
    </w:lvl>
    <w:lvl w:ilvl="1" w:tplc="04180019" w:tentative="1">
      <w:start w:val="1"/>
      <w:numFmt w:val="lowerLetter"/>
      <w:lvlText w:val="%2."/>
      <w:lvlJc w:val="left"/>
      <w:pPr>
        <w:ind w:left="1368" w:hanging="360"/>
      </w:pPr>
    </w:lvl>
    <w:lvl w:ilvl="2" w:tplc="0418001B" w:tentative="1">
      <w:start w:val="1"/>
      <w:numFmt w:val="lowerRoman"/>
      <w:lvlText w:val="%3."/>
      <w:lvlJc w:val="right"/>
      <w:pPr>
        <w:ind w:left="2088" w:hanging="180"/>
      </w:pPr>
    </w:lvl>
    <w:lvl w:ilvl="3" w:tplc="0418000F" w:tentative="1">
      <w:start w:val="1"/>
      <w:numFmt w:val="decimal"/>
      <w:lvlText w:val="%4."/>
      <w:lvlJc w:val="left"/>
      <w:pPr>
        <w:ind w:left="2808" w:hanging="360"/>
      </w:pPr>
    </w:lvl>
    <w:lvl w:ilvl="4" w:tplc="04180019" w:tentative="1">
      <w:start w:val="1"/>
      <w:numFmt w:val="lowerLetter"/>
      <w:lvlText w:val="%5."/>
      <w:lvlJc w:val="left"/>
      <w:pPr>
        <w:ind w:left="3528" w:hanging="360"/>
      </w:pPr>
    </w:lvl>
    <w:lvl w:ilvl="5" w:tplc="0418001B" w:tentative="1">
      <w:start w:val="1"/>
      <w:numFmt w:val="lowerRoman"/>
      <w:lvlText w:val="%6."/>
      <w:lvlJc w:val="right"/>
      <w:pPr>
        <w:ind w:left="4248" w:hanging="180"/>
      </w:pPr>
    </w:lvl>
    <w:lvl w:ilvl="6" w:tplc="0418000F" w:tentative="1">
      <w:start w:val="1"/>
      <w:numFmt w:val="decimal"/>
      <w:lvlText w:val="%7."/>
      <w:lvlJc w:val="left"/>
      <w:pPr>
        <w:ind w:left="4968" w:hanging="360"/>
      </w:pPr>
    </w:lvl>
    <w:lvl w:ilvl="7" w:tplc="04180019" w:tentative="1">
      <w:start w:val="1"/>
      <w:numFmt w:val="lowerLetter"/>
      <w:lvlText w:val="%8."/>
      <w:lvlJc w:val="left"/>
      <w:pPr>
        <w:ind w:left="5688" w:hanging="360"/>
      </w:pPr>
    </w:lvl>
    <w:lvl w:ilvl="8" w:tplc="0418001B" w:tentative="1">
      <w:start w:val="1"/>
      <w:numFmt w:val="lowerRoman"/>
      <w:lvlText w:val="%9."/>
      <w:lvlJc w:val="right"/>
      <w:pPr>
        <w:ind w:left="6408" w:hanging="180"/>
      </w:pPr>
    </w:lvl>
  </w:abstractNum>
  <w:abstractNum w:abstractNumId="16">
    <w:nsid w:val="50870BEC"/>
    <w:multiLevelType w:val="hybridMultilevel"/>
    <w:tmpl w:val="41282DA6"/>
    <w:lvl w:ilvl="0" w:tplc="FA809714">
      <w:numFmt w:val="bullet"/>
      <w:lvlText w:val="-"/>
      <w:lvlJc w:val="left"/>
      <w:pPr>
        <w:ind w:left="828" w:hanging="360"/>
      </w:pPr>
      <w:rPr>
        <w:rFonts w:ascii="Trebuchet MS" w:eastAsiaTheme="minorHAnsi" w:hAnsi="Trebuchet MS" w:cstheme="minorBidi"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nsid w:val="55F44022"/>
    <w:multiLevelType w:val="hybridMultilevel"/>
    <w:tmpl w:val="C3204A0E"/>
    <w:lvl w:ilvl="0" w:tplc="4A169020">
      <w:start w:val="3"/>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6A53CCF"/>
    <w:multiLevelType w:val="multilevel"/>
    <w:tmpl w:val="47ECB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B5E7F8F"/>
    <w:multiLevelType w:val="multilevel"/>
    <w:tmpl w:val="DE3C6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CBD1AAC"/>
    <w:multiLevelType w:val="multilevel"/>
    <w:tmpl w:val="CFD22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1844D1F"/>
    <w:multiLevelType w:val="multilevel"/>
    <w:tmpl w:val="E4F05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3406C25"/>
    <w:multiLevelType w:val="hybridMultilevel"/>
    <w:tmpl w:val="1E02B5CC"/>
    <w:lvl w:ilvl="0" w:tplc="CF663A8E">
      <w:numFmt w:val="bullet"/>
      <w:lvlText w:val="•"/>
      <w:lvlJc w:val="left"/>
      <w:pPr>
        <w:ind w:left="867" w:hanging="175"/>
      </w:pPr>
      <w:rPr>
        <w:rFonts w:ascii="Arial MT" w:eastAsia="Arial MT" w:hAnsi="Arial MT" w:cs="Arial MT" w:hint="default"/>
        <w:w w:val="100"/>
        <w:sz w:val="20"/>
        <w:szCs w:val="20"/>
        <w:lang w:val="ro-RO" w:eastAsia="en-US" w:bidi="ar-SA"/>
      </w:rPr>
    </w:lvl>
    <w:lvl w:ilvl="1" w:tplc="E258FAE6">
      <w:numFmt w:val="bullet"/>
      <w:lvlText w:val="•"/>
      <w:lvlJc w:val="left"/>
      <w:pPr>
        <w:ind w:left="1860" w:hanging="175"/>
      </w:pPr>
      <w:rPr>
        <w:rFonts w:hint="default"/>
        <w:lang w:val="ro-RO" w:eastAsia="en-US" w:bidi="ar-SA"/>
      </w:rPr>
    </w:lvl>
    <w:lvl w:ilvl="2" w:tplc="EE72497E">
      <w:numFmt w:val="bullet"/>
      <w:lvlText w:val="•"/>
      <w:lvlJc w:val="left"/>
      <w:pPr>
        <w:ind w:left="2860" w:hanging="175"/>
      </w:pPr>
      <w:rPr>
        <w:rFonts w:hint="default"/>
        <w:lang w:val="ro-RO" w:eastAsia="en-US" w:bidi="ar-SA"/>
      </w:rPr>
    </w:lvl>
    <w:lvl w:ilvl="3" w:tplc="C08439C8">
      <w:numFmt w:val="bullet"/>
      <w:lvlText w:val="•"/>
      <w:lvlJc w:val="left"/>
      <w:pPr>
        <w:ind w:left="3860" w:hanging="175"/>
      </w:pPr>
      <w:rPr>
        <w:rFonts w:hint="default"/>
        <w:lang w:val="ro-RO" w:eastAsia="en-US" w:bidi="ar-SA"/>
      </w:rPr>
    </w:lvl>
    <w:lvl w:ilvl="4" w:tplc="374A964C">
      <w:numFmt w:val="bullet"/>
      <w:lvlText w:val="•"/>
      <w:lvlJc w:val="left"/>
      <w:pPr>
        <w:ind w:left="4860" w:hanging="175"/>
      </w:pPr>
      <w:rPr>
        <w:rFonts w:hint="default"/>
        <w:lang w:val="ro-RO" w:eastAsia="en-US" w:bidi="ar-SA"/>
      </w:rPr>
    </w:lvl>
    <w:lvl w:ilvl="5" w:tplc="8B7CAA88">
      <w:numFmt w:val="bullet"/>
      <w:lvlText w:val="•"/>
      <w:lvlJc w:val="left"/>
      <w:pPr>
        <w:ind w:left="5860" w:hanging="175"/>
      </w:pPr>
      <w:rPr>
        <w:rFonts w:hint="default"/>
        <w:lang w:val="ro-RO" w:eastAsia="en-US" w:bidi="ar-SA"/>
      </w:rPr>
    </w:lvl>
    <w:lvl w:ilvl="6" w:tplc="8CE8348A">
      <w:numFmt w:val="bullet"/>
      <w:lvlText w:val="•"/>
      <w:lvlJc w:val="left"/>
      <w:pPr>
        <w:ind w:left="6860" w:hanging="175"/>
      </w:pPr>
      <w:rPr>
        <w:rFonts w:hint="default"/>
        <w:lang w:val="ro-RO" w:eastAsia="en-US" w:bidi="ar-SA"/>
      </w:rPr>
    </w:lvl>
    <w:lvl w:ilvl="7" w:tplc="FBBE6E9E">
      <w:numFmt w:val="bullet"/>
      <w:lvlText w:val="•"/>
      <w:lvlJc w:val="left"/>
      <w:pPr>
        <w:ind w:left="7860" w:hanging="175"/>
      </w:pPr>
      <w:rPr>
        <w:rFonts w:hint="default"/>
        <w:lang w:val="ro-RO" w:eastAsia="en-US" w:bidi="ar-SA"/>
      </w:rPr>
    </w:lvl>
    <w:lvl w:ilvl="8" w:tplc="2FD42240">
      <w:numFmt w:val="bullet"/>
      <w:lvlText w:val="•"/>
      <w:lvlJc w:val="left"/>
      <w:pPr>
        <w:ind w:left="8860" w:hanging="175"/>
      </w:pPr>
      <w:rPr>
        <w:rFonts w:hint="default"/>
        <w:lang w:val="ro-RO" w:eastAsia="en-US" w:bidi="ar-SA"/>
      </w:rPr>
    </w:lvl>
  </w:abstractNum>
  <w:num w:numId="1">
    <w:abstractNumId w:val="1"/>
  </w:num>
  <w:num w:numId="2">
    <w:abstractNumId w:val="10"/>
  </w:num>
  <w:num w:numId="3">
    <w:abstractNumId w:val="7"/>
  </w:num>
  <w:num w:numId="4">
    <w:abstractNumId w:val="3"/>
  </w:num>
  <w:num w:numId="5">
    <w:abstractNumId w:val="12"/>
  </w:num>
  <w:num w:numId="6">
    <w:abstractNumId w:val="16"/>
  </w:num>
  <w:num w:numId="7">
    <w:abstractNumId w:val="9"/>
  </w:num>
  <w:num w:numId="8">
    <w:abstractNumId w:val="6"/>
  </w:num>
  <w:num w:numId="9">
    <w:abstractNumId w:val="8"/>
  </w:num>
  <w:num w:numId="10">
    <w:abstractNumId w:val="4"/>
  </w:num>
  <w:num w:numId="11">
    <w:abstractNumId w:val="20"/>
  </w:num>
  <w:num w:numId="12">
    <w:abstractNumId w:val="5"/>
  </w:num>
  <w:num w:numId="13">
    <w:abstractNumId w:val="19"/>
  </w:num>
  <w:num w:numId="14">
    <w:abstractNumId w:val="17"/>
  </w:num>
  <w:num w:numId="15">
    <w:abstractNumId w:val="15"/>
  </w:num>
  <w:num w:numId="16">
    <w:abstractNumId w:val="2"/>
  </w:num>
  <w:num w:numId="17">
    <w:abstractNumId w:val="13"/>
  </w:num>
  <w:num w:numId="18">
    <w:abstractNumId w:val="14"/>
  </w:num>
  <w:num w:numId="19">
    <w:abstractNumId w:val="22"/>
  </w:num>
  <w:num w:numId="20">
    <w:abstractNumId w:val="11"/>
  </w:num>
  <w:num w:numId="21">
    <w:abstractNumId w:val="0"/>
  </w:num>
  <w:num w:numId="22">
    <w:abstractNumId w:val="21"/>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Baboi">
    <w15:presenceInfo w15:providerId="Windows Live" w15:userId="f014a4f5ea3bf0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86"/>
    <w:rsid w:val="00006286"/>
    <w:rsid w:val="00011077"/>
    <w:rsid w:val="00011B9D"/>
    <w:rsid w:val="00013B57"/>
    <w:rsid w:val="00013E11"/>
    <w:rsid w:val="00021254"/>
    <w:rsid w:val="0002343A"/>
    <w:rsid w:val="000257C0"/>
    <w:rsid w:val="000270BE"/>
    <w:rsid w:val="00030DB7"/>
    <w:rsid w:val="0003163C"/>
    <w:rsid w:val="000373AF"/>
    <w:rsid w:val="00040C0E"/>
    <w:rsid w:val="00041AC0"/>
    <w:rsid w:val="00042E51"/>
    <w:rsid w:val="00044C09"/>
    <w:rsid w:val="00051947"/>
    <w:rsid w:val="00051AA3"/>
    <w:rsid w:val="00057F37"/>
    <w:rsid w:val="00064589"/>
    <w:rsid w:val="0007474B"/>
    <w:rsid w:val="00074D5F"/>
    <w:rsid w:val="00082DF5"/>
    <w:rsid w:val="000832EB"/>
    <w:rsid w:val="0008408E"/>
    <w:rsid w:val="000856AC"/>
    <w:rsid w:val="00096974"/>
    <w:rsid w:val="000A2E37"/>
    <w:rsid w:val="000A31B4"/>
    <w:rsid w:val="000A71A9"/>
    <w:rsid w:val="000B006A"/>
    <w:rsid w:val="000B59D0"/>
    <w:rsid w:val="000B6FA4"/>
    <w:rsid w:val="000C071C"/>
    <w:rsid w:val="000C16DF"/>
    <w:rsid w:val="000C205B"/>
    <w:rsid w:val="000C24D5"/>
    <w:rsid w:val="000C30D0"/>
    <w:rsid w:val="000E5CD4"/>
    <w:rsid w:val="000F2163"/>
    <w:rsid w:val="000F4B28"/>
    <w:rsid w:val="000F688A"/>
    <w:rsid w:val="00100F36"/>
    <w:rsid w:val="00110B72"/>
    <w:rsid w:val="00114796"/>
    <w:rsid w:val="0012626A"/>
    <w:rsid w:val="00134391"/>
    <w:rsid w:val="0013678B"/>
    <w:rsid w:val="00145803"/>
    <w:rsid w:val="00157910"/>
    <w:rsid w:val="00160D82"/>
    <w:rsid w:val="00161F80"/>
    <w:rsid w:val="001625E4"/>
    <w:rsid w:val="001632A2"/>
    <w:rsid w:val="001734E2"/>
    <w:rsid w:val="00174B71"/>
    <w:rsid w:val="0017768D"/>
    <w:rsid w:val="00181BE0"/>
    <w:rsid w:val="00184AAA"/>
    <w:rsid w:val="001856EE"/>
    <w:rsid w:val="00193E26"/>
    <w:rsid w:val="00196BEF"/>
    <w:rsid w:val="00196F93"/>
    <w:rsid w:val="001A4E73"/>
    <w:rsid w:val="001B4264"/>
    <w:rsid w:val="001C2F9F"/>
    <w:rsid w:val="001C7677"/>
    <w:rsid w:val="001C7FFD"/>
    <w:rsid w:val="001D2C99"/>
    <w:rsid w:val="001D59AA"/>
    <w:rsid w:val="001F5E8F"/>
    <w:rsid w:val="001F6EEC"/>
    <w:rsid w:val="001F7A3C"/>
    <w:rsid w:val="002046C8"/>
    <w:rsid w:val="00206686"/>
    <w:rsid w:val="00207A79"/>
    <w:rsid w:val="002148B5"/>
    <w:rsid w:val="0021532B"/>
    <w:rsid w:val="0021690B"/>
    <w:rsid w:val="002279E3"/>
    <w:rsid w:val="00236EC5"/>
    <w:rsid w:val="002542B5"/>
    <w:rsid w:val="002604F2"/>
    <w:rsid w:val="002648B7"/>
    <w:rsid w:val="002673A1"/>
    <w:rsid w:val="00276501"/>
    <w:rsid w:val="00276BB4"/>
    <w:rsid w:val="00276C05"/>
    <w:rsid w:val="002800B9"/>
    <w:rsid w:val="0028016A"/>
    <w:rsid w:val="00281899"/>
    <w:rsid w:val="00291C03"/>
    <w:rsid w:val="00291D40"/>
    <w:rsid w:val="00292E00"/>
    <w:rsid w:val="00294102"/>
    <w:rsid w:val="00294D3D"/>
    <w:rsid w:val="00295B89"/>
    <w:rsid w:val="0029767E"/>
    <w:rsid w:val="002A1C92"/>
    <w:rsid w:val="002A3763"/>
    <w:rsid w:val="002A4FF7"/>
    <w:rsid w:val="002A5742"/>
    <w:rsid w:val="002A5BA9"/>
    <w:rsid w:val="002A6FDC"/>
    <w:rsid w:val="002B021C"/>
    <w:rsid w:val="002C55B7"/>
    <w:rsid w:val="002C59E9"/>
    <w:rsid w:val="002D18B1"/>
    <w:rsid w:val="002D3895"/>
    <w:rsid w:val="002D5127"/>
    <w:rsid w:val="002D5180"/>
    <w:rsid w:val="002E0AD4"/>
    <w:rsid w:val="002E3C3B"/>
    <w:rsid w:val="002F29B8"/>
    <w:rsid w:val="002F2A78"/>
    <w:rsid w:val="002F53F3"/>
    <w:rsid w:val="00305DE5"/>
    <w:rsid w:val="003070E3"/>
    <w:rsid w:val="003115C1"/>
    <w:rsid w:val="00312081"/>
    <w:rsid w:val="003134B0"/>
    <w:rsid w:val="003155C9"/>
    <w:rsid w:val="00316C96"/>
    <w:rsid w:val="00316D27"/>
    <w:rsid w:val="00321AD3"/>
    <w:rsid w:val="00321FE5"/>
    <w:rsid w:val="00324776"/>
    <w:rsid w:val="00326317"/>
    <w:rsid w:val="003434E7"/>
    <w:rsid w:val="00343EE7"/>
    <w:rsid w:val="003441B9"/>
    <w:rsid w:val="003459E4"/>
    <w:rsid w:val="00351697"/>
    <w:rsid w:val="00352162"/>
    <w:rsid w:val="00352B82"/>
    <w:rsid w:val="00353204"/>
    <w:rsid w:val="00362015"/>
    <w:rsid w:val="00367AC0"/>
    <w:rsid w:val="0037171A"/>
    <w:rsid w:val="00372F65"/>
    <w:rsid w:val="0037335C"/>
    <w:rsid w:val="003738C8"/>
    <w:rsid w:val="00373E18"/>
    <w:rsid w:val="00376032"/>
    <w:rsid w:val="00381073"/>
    <w:rsid w:val="00387C3F"/>
    <w:rsid w:val="00387F30"/>
    <w:rsid w:val="003924AC"/>
    <w:rsid w:val="00393401"/>
    <w:rsid w:val="00395093"/>
    <w:rsid w:val="003950C5"/>
    <w:rsid w:val="00396EB0"/>
    <w:rsid w:val="003A33D2"/>
    <w:rsid w:val="003A6F3F"/>
    <w:rsid w:val="003B29FF"/>
    <w:rsid w:val="003B4FB5"/>
    <w:rsid w:val="003B59C4"/>
    <w:rsid w:val="003C0604"/>
    <w:rsid w:val="003C06D3"/>
    <w:rsid w:val="003C0EEF"/>
    <w:rsid w:val="003C1A86"/>
    <w:rsid w:val="003C34FE"/>
    <w:rsid w:val="003C5F18"/>
    <w:rsid w:val="003D0D81"/>
    <w:rsid w:val="003D5A60"/>
    <w:rsid w:val="003E1577"/>
    <w:rsid w:val="003E1722"/>
    <w:rsid w:val="003F445E"/>
    <w:rsid w:val="003F4685"/>
    <w:rsid w:val="003F4F91"/>
    <w:rsid w:val="003F7D14"/>
    <w:rsid w:val="004005A1"/>
    <w:rsid w:val="00403C3F"/>
    <w:rsid w:val="00403F09"/>
    <w:rsid w:val="004055A2"/>
    <w:rsid w:val="00407382"/>
    <w:rsid w:val="00407DC0"/>
    <w:rsid w:val="00410F2E"/>
    <w:rsid w:val="00411067"/>
    <w:rsid w:val="00412C63"/>
    <w:rsid w:val="00412DAB"/>
    <w:rsid w:val="00421A91"/>
    <w:rsid w:val="00425591"/>
    <w:rsid w:val="00427C17"/>
    <w:rsid w:val="004320AC"/>
    <w:rsid w:val="0043269A"/>
    <w:rsid w:val="00441E15"/>
    <w:rsid w:val="00443AE8"/>
    <w:rsid w:val="00450EDD"/>
    <w:rsid w:val="004510F7"/>
    <w:rsid w:val="00451AD0"/>
    <w:rsid w:val="00452F8F"/>
    <w:rsid w:val="0045426E"/>
    <w:rsid w:val="00455F15"/>
    <w:rsid w:val="00461DEF"/>
    <w:rsid w:val="00463E7A"/>
    <w:rsid w:val="00465ABF"/>
    <w:rsid w:val="00470609"/>
    <w:rsid w:val="00470E11"/>
    <w:rsid w:val="004713A4"/>
    <w:rsid w:val="004714D6"/>
    <w:rsid w:val="00477890"/>
    <w:rsid w:val="004827CE"/>
    <w:rsid w:val="00483241"/>
    <w:rsid w:val="004872A0"/>
    <w:rsid w:val="00491859"/>
    <w:rsid w:val="00493AD5"/>
    <w:rsid w:val="004973F1"/>
    <w:rsid w:val="004A23F1"/>
    <w:rsid w:val="004A5629"/>
    <w:rsid w:val="004C39D0"/>
    <w:rsid w:val="004C40BC"/>
    <w:rsid w:val="004D2E34"/>
    <w:rsid w:val="004D5F89"/>
    <w:rsid w:val="004D77A2"/>
    <w:rsid w:val="004E2314"/>
    <w:rsid w:val="004E3CBB"/>
    <w:rsid w:val="004E47D4"/>
    <w:rsid w:val="004F177E"/>
    <w:rsid w:val="004F52E2"/>
    <w:rsid w:val="005015DD"/>
    <w:rsid w:val="0050595A"/>
    <w:rsid w:val="00511606"/>
    <w:rsid w:val="00511D6E"/>
    <w:rsid w:val="00511D9E"/>
    <w:rsid w:val="0051391D"/>
    <w:rsid w:val="005140FF"/>
    <w:rsid w:val="005166CB"/>
    <w:rsid w:val="00521B76"/>
    <w:rsid w:val="00522CB0"/>
    <w:rsid w:val="00522FF8"/>
    <w:rsid w:val="00525231"/>
    <w:rsid w:val="0053032B"/>
    <w:rsid w:val="00537720"/>
    <w:rsid w:val="005426A2"/>
    <w:rsid w:val="005534CE"/>
    <w:rsid w:val="0055373D"/>
    <w:rsid w:val="00554C0A"/>
    <w:rsid w:val="00554C2D"/>
    <w:rsid w:val="00556206"/>
    <w:rsid w:val="00561C78"/>
    <w:rsid w:val="00561D21"/>
    <w:rsid w:val="0056387D"/>
    <w:rsid w:val="005669BD"/>
    <w:rsid w:val="005720EF"/>
    <w:rsid w:val="00574988"/>
    <w:rsid w:val="0057501B"/>
    <w:rsid w:val="00577B20"/>
    <w:rsid w:val="00582C45"/>
    <w:rsid w:val="00595A78"/>
    <w:rsid w:val="00597126"/>
    <w:rsid w:val="005A0010"/>
    <w:rsid w:val="005A0DA3"/>
    <w:rsid w:val="005A36DF"/>
    <w:rsid w:val="005A789B"/>
    <w:rsid w:val="005B0684"/>
    <w:rsid w:val="005B34C5"/>
    <w:rsid w:val="005B3ADD"/>
    <w:rsid w:val="005B7203"/>
    <w:rsid w:val="005C3F1F"/>
    <w:rsid w:val="005C4E90"/>
    <w:rsid w:val="005C580A"/>
    <w:rsid w:val="005C6DC4"/>
    <w:rsid w:val="005E6FFA"/>
    <w:rsid w:val="005F1A51"/>
    <w:rsid w:val="005F756F"/>
    <w:rsid w:val="00600A88"/>
    <w:rsid w:val="00601C97"/>
    <w:rsid w:val="00604E85"/>
    <w:rsid w:val="00610817"/>
    <w:rsid w:val="0061261F"/>
    <w:rsid w:val="00622F48"/>
    <w:rsid w:val="006250E5"/>
    <w:rsid w:val="00627EE2"/>
    <w:rsid w:val="00637832"/>
    <w:rsid w:val="006379B1"/>
    <w:rsid w:val="00641E42"/>
    <w:rsid w:val="00643335"/>
    <w:rsid w:val="00644480"/>
    <w:rsid w:val="00646298"/>
    <w:rsid w:val="00646585"/>
    <w:rsid w:val="00646F3D"/>
    <w:rsid w:val="0065279F"/>
    <w:rsid w:val="006579C6"/>
    <w:rsid w:val="00670A50"/>
    <w:rsid w:val="00692521"/>
    <w:rsid w:val="006936EB"/>
    <w:rsid w:val="00696A66"/>
    <w:rsid w:val="006A2222"/>
    <w:rsid w:val="006A263E"/>
    <w:rsid w:val="006A3A49"/>
    <w:rsid w:val="006A4B46"/>
    <w:rsid w:val="006B043C"/>
    <w:rsid w:val="006B2327"/>
    <w:rsid w:val="006B273E"/>
    <w:rsid w:val="006B46B7"/>
    <w:rsid w:val="006B528B"/>
    <w:rsid w:val="006C137A"/>
    <w:rsid w:val="006C1FAB"/>
    <w:rsid w:val="006C3540"/>
    <w:rsid w:val="006C6546"/>
    <w:rsid w:val="006D40C3"/>
    <w:rsid w:val="006D47AC"/>
    <w:rsid w:val="006D5583"/>
    <w:rsid w:val="006D6FFF"/>
    <w:rsid w:val="006D7AC1"/>
    <w:rsid w:val="006D7EA7"/>
    <w:rsid w:val="006E1F27"/>
    <w:rsid w:val="006E55F8"/>
    <w:rsid w:val="006E6146"/>
    <w:rsid w:val="006F2DBF"/>
    <w:rsid w:val="00700B55"/>
    <w:rsid w:val="00706700"/>
    <w:rsid w:val="007076C0"/>
    <w:rsid w:val="00711888"/>
    <w:rsid w:val="0071411C"/>
    <w:rsid w:val="00714A39"/>
    <w:rsid w:val="00716BFB"/>
    <w:rsid w:val="00720C4E"/>
    <w:rsid w:val="00722284"/>
    <w:rsid w:val="00722BEC"/>
    <w:rsid w:val="00726ABF"/>
    <w:rsid w:val="007276D3"/>
    <w:rsid w:val="0073042D"/>
    <w:rsid w:val="00731621"/>
    <w:rsid w:val="007322B0"/>
    <w:rsid w:val="00733CF7"/>
    <w:rsid w:val="00736D93"/>
    <w:rsid w:val="00743643"/>
    <w:rsid w:val="00743767"/>
    <w:rsid w:val="0074568D"/>
    <w:rsid w:val="00746BF5"/>
    <w:rsid w:val="0074785A"/>
    <w:rsid w:val="00750B09"/>
    <w:rsid w:val="00754620"/>
    <w:rsid w:val="00755CCF"/>
    <w:rsid w:val="00760010"/>
    <w:rsid w:val="0076212A"/>
    <w:rsid w:val="00762AE7"/>
    <w:rsid w:val="00763516"/>
    <w:rsid w:val="00766E0E"/>
    <w:rsid w:val="00776820"/>
    <w:rsid w:val="00784610"/>
    <w:rsid w:val="00785880"/>
    <w:rsid w:val="00787931"/>
    <w:rsid w:val="007914E2"/>
    <w:rsid w:val="007966D9"/>
    <w:rsid w:val="007A711E"/>
    <w:rsid w:val="007B005F"/>
    <w:rsid w:val="007B046D"/>
    <w:rsid w:val="007B0B5B"/>
    <w:rsid w:val="007B390B"/>
    <w:rsid w:val="007B54D2"/>
    <w:rsid w:val="007B7CCB"/>
    <w:rsid w:val="007C1093"/>
    <w:rsid w:val="007C1EDA"/>
    <w:rsid w:val="007C36CE"/>
    <w:rsid w:val="007C627B"/>
    <w:rsid w:val="007D1D71"/>
    <w:rsid w:val="007D31BC"/>
    <w:rsid w:val="007D5213"/>
    <w:rsid w:val="007D550D"/>
    <w:rsid w:val="007F3706"/>
    <w:rsid w:val="007F5A2D"/>
    <w:rsid w:val="007F6D2A"/>
    <w:rsid w:val="008019E0"/>
    <w:rsid w:val="0080349F"/>
    <w:rsid w:val="00804A61"/>
    <w:rsid w:val="008056AD"/>
    <w:rsid w:val="0080611A"/>
    <w:rsid w:val="00806A85"/>
    <w:rsid w:val="008114F7"/>
    <w:rsid w:val="0081302F"/>
    <w:rsid w:val="0081589B"/>
    <w:rsid w:val="00816904"/>
    <w:rsid w:val="00821C94"/>
    <w:rsid w:val="008220F8"/>
    <w:rsid w:val="00826234"/>
    <w:rsid w:val="008374B8"/>
    <w:rsid w:val="00840F2F"/>
    <w:rsid w:val="008419B7"/>
    <w:rsid w:val="00842298"/>
    <w:rsid w:val="00843B11"/>
    <w:rsid w:val="00846443"/>
    <w:rsid w:val="00853B8E"/>
    <w:rsid w:val="00860515"/>
    <w:rsid w:val="0086517C"/>
    <w:rsid w:val="00871E4C"/>
    <w:rsid w:val="00872110"/>
    <w:rsid w:val="00874395"/>
    <w:rsid w:val="008810F7"/>
    <w:rsid w:val="00881959"/>
    <w:rsid w:val="00885065"/>
    <w:rsid w:val="00885ED5"/>
    <w:rsid w:val="00887484"/>
    <w:rsid w:val="008910D2"/>
    <w:rsid w:val="00892F49"/>
    <w:rsid w:val="00896623"/>
    <w:rsid w:val="00896CE2"/>
    <w:rsid w:val="008A000A"/>
    <w:rsid w:val="008A0FDC"/>
    <w:rsid w:val="008A2575"/>
    <w:rsid w:val="008A2AC0"/>
    <w:rsid w:val="008A4323"/>
    <w:rsid w:val="008A51C4"/>
    <w:rsid w:val="008A5776"/>
    <w:rsid w:val="008A7736"/>
    <w:rsid w:val="008B4FEB"/>
    <w:rsid w:val="008C070A"/>
    <w:rsid w:val="008C1339"/>
    <w:rsid w:val="008C4503"/>
    <w:rsid w:val="008C6713"/>
    <w:rsid w:val="008E4D5B"/>
    <w:rsid w:val="008E5E5C"/>
    <w:rsid w:val="008E71D9"/>
    <w:rsid w:val="008F3FC8"/>
    <w:rsid w:val="008F487D"/>
    <w:rsid w:val="008F4D2B"/>
    <w:rsid w:val="008F7318"/>
    <w:rsid w:val="00903E30"/>
    <w:rsid w:val="00904EDE"/>
    <w:rsid w:val="00915096"/>
    <w:rsid w:val="00915360"/>
    <w:rsid w:val="0092182F"/>
    <w:rsid w:val="009266A7"/>
    <w:rsid w:val="009312CC"/>
    <w:rsid w:val="00931B51"/>
    <w:rsid w:val="0093506B"/>
    <w:rsid w:val="00937B17"/>
    <w:rsid w:val="00943C5F"/>
    <w:rsid w:val="00944611"/>
    <w:rsid w:val="009508C1"/>
    <w:rsid w:val="0095372F"/>
    <w:rsid w:val="009548FC"/>
    <w:rsid w:val="00956C81"/>
    <w:rsid w:val="00970AAC"/>
    <w:rsid w:val="00976C79"/>
    <w:rsid w:val="00985FA2"/>
    <w:rsid w:val="00995877"/>
    <w:rsid w:val="009A3B84"/>
    <w:rsid w:val="009A5B43"/>
    <w:rsid w:val="009B2CF0"/>
    <w:rsid w:val="009C18A1"/>
    <w:rsid w:val="009C42E0"/>
    <w:rsid w:val="009C4816"/>
    <w:rsid w:val="009D05DA"/>
    <w:rsid w:val="009D278F"/>
    <w:rsid w:val="009D61E4"/>
    <w:rsid w:val="009D6ED9"/>
    <w:rsid w:val="009E26E8"/>
    <w:rsid w:val="009E2829"/>
    <w:rsid w:val="009E49AF"/>
    <w:rsid w:val="009E5472"/>
    <w:rsid w:val="00A038D2"/>
    <w:rsid w:val="00A07A90"/>
    <w:rsid w:val="00A16777"/>
    <w:rsid w:val="00A24258"/>
    <w:rsid w:val="00A26B42"/>
    <w:rsid w:val="00A34315"/>
    <w:rsid w:val="00A4104B"/>
    <w:rsid w:val="00A451E5"/>
    <w:rsid w:val="00A54BF7"/>
    <w:rsid w:val="00A73B09"/>
    <w:rsid w:val="00A75211"/>
    <w:rsid w:val="00A7534E"/>
    <w:rsid w:val="00A8025F"/>
    <w:rsid w:val="00A84736"/>
    <w:rsid w:val="00A84CF2"/>
    <w:rsid w:val="00A854DA"/>
    <w:rsid w:val="00A90494"/>
    <w:rsid w:val="00A909F7"/>
    <w:rsid w:val="00A90C70"/>
    <w:rsid w:val="00A92206"/>
    <w:rsid w:val="00AA090C"/>
    <w:rsid w:val="00AA1157"/>
    <w:rsid w:val="00AA305B"/>
    <w:rsid w:val="00AA565A"/>
    <w:rsid w:val="00AB624D"/>
    <w:rsid w:val="00AB6801"/>
    <w:rsid w:val="00AC1937"/>
    <w:rsid w:val="00AC3876"/>
    <w:rsid w:val="00AC48AD"/>
    <w:rsid w:val="00AC7283"/>
    <w:rsid w:val="00AD0D62"/>
    <w:rsid w:val="00AD1B69"/>
    <w:rsid w:val="00AD52C5"/>
    <w:rsid w:val="00AD5720"/>
    <w:rsid w:val="00AD65C3"/>
    <w:rsid w:val="00AD6AD2"/>
    <w:rsid w:val="00AE1CF4"/>
    <w:rsid w:val="00AE26B4"/>
    <w:rsid w:val="00AE7711"/>
    <w:rsid w:val="00B07BFA"/>
    <w:rsid w:val="00B1391F"/>
    <w:rsid w:val="00B13BB4"/>
    <w:rsid w:val="00B15807"/>
    <w:rsid w:val="00B213EC"/>
    <w:rsid w:val="00B21493"/>
    <w:rsid w:val="00B214A1"/>
    <w:rsid w:val="00B21D5A"/>
    <w:rsid w:val="00B2305A"/>
    <w:rsid w:val="00B23636"/>
    <w:rsid w:val="00B34B89"/>
    <w:rsid w:val="00B41FBC"/>
    <w:rsid w:val="00B423F2"/>
    <w:rsid w:val="00B44471"/>
    <w:rsid w:val="00B52463"/>
    <w:rsid w:val="00B53DD5"/>
    <w:rsid w:val="00B56680"/>
    <w:rsid w:val="00B62D39"/>
    <w:rsid w:val="00B657DB"/>
    <w:rsid w:val="00B65876"/>
    <w:rsid w:val="00B66127"/>
    <w:rsid w:val="00B711A9"/>
    <w:rsid w:val="00B71531"/>
    <w:rsid w:val="00B7675C"/>
    <w:rsid w:val="00B81759"/>
    <w:rsid w:val="00B82271"/>
    <w:rsid w:val="00B85382"/>
    <w:rsid w:val="00BA11AB"/>
    <w:rsid w:val="00BA257A"/>
    <w:rsid w:val="00BA6A2C"/>
    <w:rsid w:val="00BA748B"/>
    <w:rsid w:val="00BB2A58"/>
    <w:rsid w:val="00BB4295"/>
    <w:rsid w:val="00BB455B"/>
    <w:rsid w:val="00BC7274"/>
    <w:rsid w:val="00BD4ACC"/>
    <w:rsid w:val="00BD6F3D"/>
    <w:rsid w:val="00BE07DD"/>
    <w:rsid w:val="00BE283F"/>
    <w:rsid w:val="00BE4FA0"/>
    <w:rsid w:val="00BE7B02"/>
    <w:rsid w:val="00BF3DC7"/>
    <w:rsid w:val="00C012F5"/>
    <w:rsid w:val="00C024CA"/>
    <w:rsid w:val="00C05F49"/>
    <w:rsid w:val="00C07A80"/>
    <w:rsid w:val="00C17755"/>
    <w:rsid w:val="00C1796C"/>
    <w:rsid w:val="00C20518"/>
    <w:rsid w:val="00C20EF1"/>
    <w:rsid w:val="00C2265B"/>
    <w:rsid w:val="00C2570B"/>
    <w:rsid w:val="00C276C9"/>
    <w:rsid w:val="00C4453A"/>
    <w:rsid w:val="00C4500D"/>
    <w:rsid w:val="00C45D63"/>
    <w:rsid w:val="00C46A24"/>
    <w:rsid w:val="00C51455"/>
    <w:rsid w:val="00C6554C"/>
    <w:rsid w:val="00C72475"/>
    <w:rsid w:val="00C72766"/>
    <w:rsid w:val="00C8009A"/>
    <w:rsid w:val="00C82169"/>
    <w:rsid w:val="00C82841"/>
    <w:rsid w:val="00C92DE1"/>
    <w:rsid w:val="00C94CC6"/>
    <w:rsid w:val="00CA0156"/>
    <w:rsid w:val="00CB17C0"/>
    <w:rsid w:val="00CB26B6"/>
    <w:rsid w:val="00CB416B"/>
    <w:rsid w:val="00CB567C"/>
    <w:rsid w:val="00CB6E8D"/>
    <w:rsid w:val="00CC1BCE"/>
    <w:rsid w:val="00CC38D0"/>
    <w:rsid w:val="00CC3917"/>
    <w:rsid w:val="00CC5A7F"/>
    <w:rsid w:val="00CD0C6C"/>
    <w:rsid w:val="00CD0F06"/>
    <w:rsid w:val="00CD17CD"/>
    <w:rsid w:val="00CD3D18"/>
    <w:rsid w:val="00CD5B3B"/>
    <w:rsid w:val="00CF79B2"/>
    <w:rsid w:val="00CF7E5D"/>
    <w:rsid w:val="00D040A5"/>
    <w:rsid w:val="00D06E9C"/>
    <w:rsid w:val="00D1280C"/>
    <w:rsid w:val="00D135F5"/>
    <w:rsid w:val="00D14B28"/>
    <w:rsid w:val="00D15E92"/>
    <w:rsid w:val="00D163EB"/>
    <w:rsid w:val="00D21C00"/>
    <w:rsid w:val="00D2239C"/>
    <w:rsid w:val="00D2630B"/>
    <w:rsid w:val="00D27104"/>
    <w:rsid w:val="00D27D4C"/>
    <w:rsid w:val="00D30A85"/>
    <w:rsid w:val="00D35A1C"/>
    <w:rsid w:val="00D44463"/>
    <w:rsid w:val="00D4486D"/>
    <w:rsid w:val="00D474C0"/>
    <w:rsid w:val="00D51952"/>
    <w:rsid w:val="00D524FB"/>
    <w:rsid w:val="00D52714"/>
    <w:rsid w:val="00D53CDF"/>
    <w:rsid w:val="00D56860"/>
    <w:rsid w:val="00D7361E"/>
    <w:rsid w:val="00D75501"/>
    <w:rsid w:val="00D77012"/>
    <w:rsid w:val="00D81DD8"/>
    <w:rsid w:val="00D85892"/>
    <w:rsid w:val="00D86D72"/>
    <w:rsid w:val="00D86F1D"/>
    <w:rsid w:val="00D931AA"/>
    <w:rsid w:val="00D93907"/>
    <w:rsid w:val="00D95558"/>
    <w:rsid w:val="00D9640B"/>
    <w:rsid w:val="00D96A31"/>
    <w:rsid w:val="00D972F7"/>
    <w:rsid w:val="00DA1165"/>
    <w:rsid w:val="00DA14EE"/>
    <w:rsid w:val="00DA1C6B"/>
    <w:rsid w:val="00DA7C30"/>
    <w:rsid w:val="00DB38C4"/>
    <w:rsid w:val="00DB6639"/>
    <w:rsid w:val="00DB7741"/>
    <w:rsid w:val="00DC02AE"/>
    <w:rsid w:val="00DC0E34"/>
    <w:rsid w:val="00DC1417"/>
    <w:rsid w:val="00DC1554"/>
    <w:rsid w:val="00DC27D9"/>
    <w:rsid w:val="00DC4D0D"/>
    <w:rsid w:val="00DC616D"/>
    <w:rsid w:val="00DD0FA5"/>
    <w:rsid w:val="00DD287F"/>
    <w:rsid w:val="00DD4E72"/>
    <w:rsid w:val="00DE4344"/>
    <w:rsid w:val="00DE6A18"/>
    <w:rsid w:val="00DE7FC8"/>
    <w:rsid w:val="00DF42F3"/>
    <w:rsid w:val="00E04611"/>
    <w:rsid w:val="00E06BEC"/>
    <w:rsid w:val="00E06D91"/>
    <w:rsid w:val="00E06E59"/>
    <w:rsid w:val="00E1451F"/>
    <w:rsid w:val="00E20105"/>
    <w:rsid w:val="00E2051F"/>
    <w:rsid w:val="00E23603"/>
    <w:rsid w:val="00E243DB"/>
    <w:rsid w:val="00E244D0"/>
    <w:rsid w:val="00E26F67"/>
    <w:rsid w:val="00E27DC0"/>
    <w:rsid w:val="00E365A7"/>
    <w:rsid w:val="00E462CE"/>
    <w:rsid w:val="00E52700"/>
    <w:rsid w:val="00E53070"/>
    <w:rsid w:val="00E556F2"/>
    <w:rsid w:val="00E562FC"/>
    <w:rsid w:val="00E60ED7"/>
    <w:rsid w:val="00E6105E"/>
    <w:rsid w:val="00E62DFA"/>
    <w:rsid w:val="00E63305"/>
    <w:rsid w:val="00E65C6D"/>
    <w:rsid w:val="00E701C6"/>
    <w:rsid w:val="00E717CC"/>
    <w:rsid w:val="00E756F5"/>
    <w:rsid w:val="00E770B0"/>
    <w:rsid w:val="00E96F2D"/>
    <w:rsid w:val="00EA0D63"/>
    <w:rsid w:val="00EA0F6C"/>
    <w:rsid w:val="00EA2695"/>
    <w:rsid w:val="00EA58D7"/>
    <w:rsid w:val="00EA628C"/>
    <w:rsid w:val="00EA7876"/>
    <w:rsid w:val="00EB1088"/>
    <w:rsid w:val="00EB1BBD"/>
    <w:rsid w:val="00EB6EBB"/>
    <w:rsid w:val="00EC0858"/>
    <w:rsid w:val="00EC4FBF"/>
    <w:rsid w:val="00EC62CF"/>
    <w:rsid w:val="00ED7742"/>
    <w:rsid w:val="00EE1522"/>
    <w:rsid w:val="00EF17CC"/>
    <w:rsid w:val="00EF3F7B"/>
    <w:rsid w:val="00EF498E"/>
    <w:rsid w:val="00F009E1"/>
    <w:rsid w:val="00F02D71"/>
    <w:rsid w:val="00F1330D"/>
    <w:rsid w:val="00F14D6B"/>
    <w:rsid w:val="00F1668E"/>
    <w:rsid w:val="00F20FDD"/>
    <w:rsid w:val="00F23267"/>
    <w:rsid w:val="00F3100C"/>
    <w:rsid w:val="00F351C9"/>
    <w:rsid w:val="00F415E0"/>
    <w:rsid w:val="00F42DAA"/>
    <w:rsid w:val="00F4655A"/>
    <w:rsid w:val="00F517FD"/>
    <w:rsid w:val="00F5239C"/>
    <w:rsid w:val="00F54352"/>
    <w:rsid w:val="00F5534F"/>
    <w:rsid w:val="00F6398B"/>
    <w:rsid w:val="00F659E6"/>
    <w:rsid w:val="00F6773B"/>
    <w:rsid w:val="00F67D20"/>
    <w:rsid w:val="00F746FD"/>
    <w:rsid w:val="00F74983"/>
    <w:rsid w:val="00F77807"/>
    <w:rsid w:val="00F77E4F"/>
    <w:rsid w:val="00F875DF"/>
    <w:rsid w:val="00F90D5D"/>
    <w:rsid w:val="00F90E17"/>
    <w:rsid w:val="00F9114A"/>
    <w:rsid w:val="00F95CAE"/>
    <w:rsid w:val="00F96C93"/>
    <w:rsid w:val="00F9703A"/>
    <w:rsid w:val="00FA2CF6"/>
    <w:rsid w:val="00FB0762"/>
    <w:rsid w:val="00FB1577"/>
    <w:rsid w:val="00FB5162"/>
    <w:rsid w:val="00FB64D5"/>
    <w:rsid w:val="00FB6D27"/>
    <w:rsid w:val="00FB6EF0"/>
    <w:rsid w:val="00FB6F27"/>
    <w:rsid w:val="00FC2E87"/>
    <w:rsid w:val="00FC4284"/>
    <w:rsid w:val="00FC5C1F"/>
    <w:rsid w:val="00FD3709"/>
    <w:rsid w:val="00FD758D"/>
    <w:rsid w:val="00FE0A73"/>
    <w:rsid w:val="00FE2F2C"/>
    <w:rsid w:val="00FE59E0"/>
    <w:rsid w:val="00FE784D"/>
    <w:rsid w:val="00FF0B57"/>
    <w:rsid w:val="00FF2F90"/>
    <w:rsid w:val="00FF696D"/>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7881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D6FFF"/>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FootnoteText">
    <w:name w:val="footnote text"/>
    <w:basedOn w:val="Normal"/>
    <w:link w:val="FootnoteTextChar"/>
    <w:uiPriority w:val="99"/>
    <w:semiHidden/>
    <w:unhideWhenUsed/>
    <w:rsid w:val="004005A1"/>
    <w:pPr>
      <w:spacing w:after="200"/>
      <w:ind w:left="0"/>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005A1"/>
    <w:rPr>
      <w:rFonts w:ascii="Calibri" w:eastAsia="Calibri" w:hAnsi="Calibri"/>
    </w:rPr>
  </w:style>
  <w:style w:type="character" w:styleId="FootnoteReference">
    <w:name w:val="footnote reference"/>
    <w:uiPriority w:val="99"/>
    <w:semiHidden/>
    <w:unhideWhenUsed/>
    <w:rsid w:val="004005A1"/>
    <w:rPr>
      <w:vertAlign w:val="superscript"/>
    </w:rPr>
  </w:style>
  <w:style w:type="character" w:styleId="CommentReference">
    <w:name w:val="annotation reference"/>
    <w:basedOn w:val="DefaultParagraphFont"/>
    <w:uiPriority w:val="99"/>
    <w:semiHidden/>
    <w:unhideWhenUsed/>
    <w:rsid w:val="00EA58D7"/>
    <w:rPr>
      <w:sz w:val="16"/>
      <w:szCs w:val="16"/>
    </w:rPr>
  </w:style>
  <w:style w:type="paragraph" w:styleId="CommentText">
    <w:name w:val="annotation text"/>
    <w:basedOn w:val="Normal"/>
    <w:link w:val="CommentTextChar"/>
    <w:uiPriority w:val="99"/>
    <w:unhideWhenUsed/>
    <w:rsid w:val="00EA58D7"/>
    <w:pPr>
      <w:spacing w:line="240" w:lineRule="auto"/>
    </w:pPr>
    <w:rPr>
      <w:sz w:val="20"/>
      <w:szCs w:val="20"/>
    </w:rPr>
  </w:style>
  <w:style w:type="character" w:customStyle="1" w:styleId="CommentTextChar">
    <w:name w:val="Comment Text Char"/>
    <w:basedOn w:val="DefaultParagraphFont"/>
    <w:link w:val="CommentText"/>
    <w:uiPriority w:val="99"/>
    <w:rsid w:val="00EA58D7"/>
    <w:rPr>
      <w:rFonts w:ascii="Trebuchet MS" w:hAnsi="Trebuchet MS"/>
    </w:rPr>
  </w:style>
  <w:style w:type="paragraph" w:styleId="CommentSubject">
    <w:name w:val="annotation subject"/>
    <w:basedOn w:val="CommentText"/>
    <w:next w:val="CommentText"/>
    <w:link w:val="CommentSubjectChar"/>
    <w:uiPriority w:val="99"/>
    <w:semiHidden/>
    <w:unhideWhenUsed/>
    <w:rsid w:val="00EA58D7"/>
    <w:rPr>
      <w:b/>
      <w:bCs/>
    </w:rPr>
  </w:style>
  <w:style w:type="character" w:customStyle="1" w:styleId="CommentSubjectChar">
    <w:name w:val="Comment Subject Char"/>
    <w:basedOn w:val="CommentTextChar"/>
    <w:link w:val="CommentSubject"/>
    <w:uiPriority w:val="99"/>
    <w:semiHidden/>
    <w:rsid w:val="00EA58D7"/>
    <w:rPr>
      <w:rFonts w:ascii="Trebuchet MS" w:hAnsi="Trebuchet MS"/>
      <w:b/>
      <w:bCs/>
    </w:rPr>
  </w:style>
  <w:style w:type="paragraph" w:styleId="Revision">
    <w:name w:val="Revision"/>
    <w:hidden/>
    <w:uiPriority w:val="71"/>
    <w:rsid w:val="00EA58D7"/>
    <w:rPr>
      <w:rFonts w:ascii="Trebuchet MS" w:hAnsi="Trebuchet MS"/>
      <w:sz w:val="22"/>
      <w:szCs w:val="22"/>
    </w:rPr>
  </w:style>
  <w:style w:type="paragraph" w:styleId="NoSpacing">
    <w:name w:val="No Spacing"/>
    <w:uiPriority w:val="1"/>
    <w:qFormat/>
    <w:rsid w:val="004827CE"/>
    <w:rPr>
      <w:rFonts w:asciiTheme="minorHAnsi" w:eastAsiaTheme="minorHAnsi" w:hAnsiTheme="minorHAnsi" w:cstheme="minorBidi"/>
      <w:sz w:val="22"/>
      <w:szCs w:val="22"/>
      <w:lang w:val="ro-RO"/>
    </w:rPr>
  </w:style>
  <w:style w:type="paragraph" w:customStyle="1" w:styleId="Standard">
    <w:name w:val="Standard"/>
    <w:rsid w:val="006C3540"/>
    <w:pPr>
      <w:suppressAutoHyphens/>
      <w:autoSpaceDN w:val="0"/>
      <w:textAlignment w:val="baseline"/>
    </w:pPr>
    <w:rPr>
      <w:rFonts w:ascii="Verdana" w:eastAsia="Verdana" w:hAnsi="Verdana" w:cs="Verdana"/>
      <w:kern w:val="3"/>
      <w:sz w:val="15"/>
      <w:szCs w:val="15"/>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D6FFF"/>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FootnoteText">
    <w:name w:val="footnote text"/>
    <w:basedOn w:val="Normal"/>
    <w:link w:val="FootnoteTextChar"/>
    <w:uiPriority w:val="99"/>
    <w:semiHidden/>
    <w:unhideWhenUsed/>
    <w:rsid w:val="004005A1"/>
    <w:pPr>
      <w:spacing w:after="200"/>
      <w:ind w:left="0"/>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005A1"/>
    <w:rPr>
      <w:rFonts w:ascii="Calibri" w:eastAsia="Calibri" w:hAnsi="Calibri"/>
    </w:rPr>
  </w:style>
  <w:style w:type="character" w:styleId="FootnoteReference">
    <w:name w:val="footnote reference"/>
    <w:uiPriority w:val="99"/>
    <w:semiHidden/>
    <w:unhideWhenUsed/>
    <w:rsid w:val="004005A1"/>
    <w:rPr>
      <w:vertAlign w:val="superscript"/>
    </w:rPr>
  </w:style>
  <w:style w:type="character" w:styleId="CommentReference">
    <w:name w:val="annotation reference"/>
    <w:basedOn w:val="DefaultParagraphFont"/>
    <w:uiPriority w:val="99"/>
    <w:semiHidden/>
    <w:unhideWhenUsed/>
    <w:rsid w:val="00EA58D7"/>
    <w:rPr>
      <w:sz w:val="16"/>
      <w:szCs w:val="16"/>
    </w:rPr>
  </w:style>
  <w:style w:type="paragraph" w:styleId="CommentText">
    <w:name w:val="annotation text"/>
    <w:basedOn w:val="Normal"/>
    <w:link w:val="CommentTextChar"/>
    <w:uiPriority w:val="99"/>
    <w:unhideWhenUsed/>
    <w:rsid w:val="00EA58D7"/>
    <w:pPr>
      <w:spacing w:line="240" w:lineRule="auto"/>
    </w:pPr>
    <w:rPr>
      <w:sz w:val="20"/>
      <w:szCs w:val="20"/>
    </w:rPr>
  </w:style>
  <w:style w:type="character" w:customStyle="1" w:styleId="CommentTextChar">
    <w:name w:val="Comment Text Char"/>
    <w:basedOn w:val="DefaultParagraphFont"/>
    <w:link w:val="CommentText"/>
    <w:uiPriority w:val="99"/>
    <w:rsid w:val="00EA58D7"/>
    <w:rPr>
      <w:rFonts w:ascii="Trebuchet MS" w:hAnsi="Trebuchet MS"/>
    </w:rPr>
  </w:style>
  <w:style w:type="paragraph" w:styleId="CommentSubject">
    <w:name w:val="annotation subject"/>
    <w:basedOn w:val="CommentText"/>
    <w:next w:val="CommentText"/>
    <w:link w:val="CommentSubjectChar"/>
    <w:uiPriority w:val="99"/>
    <w:semiHidden/>
    <w:unhideWhenUsed/>
    <w:rsid w:val="00EA58D7"/>
    <w:rPr>
      <w:b/>
      <w:bCs/>
    </w:rPr>
  </w:style>
  <w:style w:type="character" w:customStyle="1" w:styleId="CommentSubjectChar">
    <w:name w:val="Comment Subject Char"/>
    <w:basedOn w:val="CommentTextChar"/>
    <w:link w:val="CommentSubject"/>
    <w:uiPriority w:val="99"/>
    <w:semiHidden/>
    <w:rsid w:val="00EA58D7"/>
    <w:rPr>
      <w:rFonts w:ascii="Trebuchet MS" w:hAnsi="Trebuchet MS"/>
      <w:b/>
      <w:bCs/>
    </w:rPr>
  </w:style>
  <w:style w:type="paragraph" w:styleId="Revision">
    <w:name w:val="Revision"/>
    <w:hidden/>
    <w:uiPriority w:val="71"/>
    <w:rsid w:val="00EA58D7"/>
    <w:rPr>
      <w:rFonts w:ascii="Trebuchet MS" w:hAnsi="Trebuchet MS"/>
      <w:sz w:val="22"/>
      <w:szCs w:val="22"/>
    </w:rPr>
  </w:style>
  <w:style w:type="paragraph" w:styleId="NoSpacing">
    <w:name w:val="No Spacing"/>
    <w:uiPriority w:val="1"/>
    <w:qFormat/>
    <w:rsid w:val="004827CE"/>
    <w:rPr>
      <w:rFonts w:asciiTheme="minorHAnsi" w:eastAsiaTheme="minorHAnsi" w:hAnsiTheme="minorHAnsi" w:cstheme="minorBidi"/>
      <w:sz w:val="22"/>
      <w:szCs w:val="22"/>
      <w:lang w:val="ro-RO"/>
    </w:rPr>
  </w:style>
  <w:style w:type="paragraph" w:customStyle="1" w:styleId="Standard">
    <w:name w:val="Standard"/>
    <w:rsid w:val="006C3540"/>
    <w:pPr>
      <w:suppressAutoHyphens/>
      <w:autoSpaceDN w:val="0"/>
      <w:textAlignment w:val="baseline"/>
    </w:pPr>
    <w:rPr>
      <w:rFonts w:ascii="Verdana" w:eastAsia="Verdana" w:hAnsi="Verdana" w:cs="Verdana"/>
      <w:kern w:val="3"/>
      <w:sz w:val="15"/>
      <w:szCs w:val="15"/>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694">
      <w:bodyDiv w:val="1"/>
      <w:marLeft w:val="0"/>
      <w:marRight w:val="0"/>
      <w:marTop w:val="0"/>
      <w:marBottom w:val="0"/>
      <w:divBdr>
        <w:top w:val="none" w:sz="0" w:space="0" w:color="auto"/>
        <w:left w:val="none" w:sz="0" w:space="0" w:color="auto"/>
        <w:bottom w:val="none" w:sz="0" w:space="0" w:color="auto"/>
        <w:right w:val="none" w:sz="0" w:space="0" w:color="auto"/>
      </w:divBdr>
    </w:div>
    <w:div w:id="91753197">
      <w:bodyDiv w:val="1"/>
      <w:marLeft w:val="0"/>
      <w:marRight w:val="0"/>
      <w:marTop w:val="0"/>
      <w:marBottom w:val="0"/>
      <w:divBdr>
        <w:top w:val="none" w:sz="0" w:space="0" w:color="auto"/>
        <w:left w:val="none" w:sz="0" w:space="0" w:color="auto"/>
        <w:bottom w:val="none" w:sz="0" w:space="0" w:color="auto"/>
        <w:right w:val="none" w:sz="0" w:space="0" w:color="auto"/>
      </w:divBdr>
    </w:div>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154692051">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241373178">
      <w:bodyDiv w:val="1"/>
      <w:marLeft w:val="0"/>
      <w:marRight w:val="0"/>
      <w:marTop w:val="0"/>
      <w:marBottom w:val="0"/>
      <w:divBdr>
        <w:top w:val="none" w:sz="0" w:space="0" w:color="auto"/>
        <w:left w:val="none" w:sz="0" w:space="0" w:color="auto"/>
        <w:bottom w:val="none" w:sz="0" w:space="0" w:color="auto"/>
        <w:right w:val="none" w:sz="0" w:space="0" w:color="auto"/>
      </w:divBdr>
    </w:div>
    <w:div w:id="40776987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530142895">
      <w:bodyDiv w:val="1"/>
      <w:marLeft w:val="0"/>
      <w:marRight w:val="0"/>
      <w:marTop w:val="0"/>
      <w:marBottom w:val="0"/>
      <w:divBdr>
        <w:top w:val="none" w:sz="0" w:space="0" w:color="auto"/>
        <w:left w:val="none" w:sz="0" w:space="0" w:color="auto"/>
        <w:bottom w:val="none" w:sz="0" w:space="0" w:color="auto"/>
        <w:right w:val="none" w:sz="0" w:space="0" w:color="auto"/>
      </w:divBdr>
    </w:div>
    <w:div w:id="949437977">
      <w:bodyDiv w:val="1"/>
      <w:marLeft w:val="0"/>
      <w:marRight w:val="0"/>
      <w:marTop w:val="0"/>
      <w:marBottom w:val="0"/>
      <w:divBdr>
        <w:top w:val="none" w:sz="0" w:space="0" w:color="auto"/>
        <w:left w:val="none" w:sz="0" w:space="0" w:color="auto"/>
        <w:bottom w:val="none" w:sz="0" w:space="0" w:color="auto"/>
        <w:right w:val="none" w:sz="0" w:space="0" w:color="auto"/>
      </w:divBdr>
    </w:div>
    <w:div w:id="976836159">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1585720942">
      <w:bodyDiv w:val="1"/>
      <w:marLeft w:val="0"/>
      <w:marRight w:val="0"/>
      <w:marTop w:val="0"/>
      <w:marBottom w:val="0"/>
      <w:divBdr>
        <w:top w:val="none" w:sz="0" w:space="0" w:color="auto"/>
        <w:left w:val="none" w:sz="0" w:space="0" w:color="auto"/>
        <w:bottom w:val="none" w:sz="0" w:space="0" w:color="auto"/>
        <w:right w:val="none" w:sz="0" w:space="0" w:color="auto"/>
      </w:divBdr>
    </w:div>
    <w:div w:id="1630814558">
      <w:bodyDiv w:val="1"/>
      <w:marLeft w:val="0"/>
      <w:marRight w:val="0"/>
      <w:marTop w:val="0"/>
      <w:marBottom w:val="0"/>
      <w:divBdr>
        <w:top w:val="none" w:sz="0" w:space="0" w:color="auto"/>
        <w:left w:val="none" w:sz="0" w:space="0" w:color="auto"/>
        <w:bottom w:val="none" w:sz="0" w:space="0" w:color="auto"/>
        <w:right w:val="none" w:sz="0" w:space="0" w:color="auto"/>
      </w:divBdr>
    </w:div>
    <w:div w:id="1877964365">
      <w:bodyDiv w:val="1"/>
      <w:marLeft w:val="0"/>
      <w:marRight w:val="0"/>
      <w:marTop w:val="0"/>
      <w:marBottom w:val="0"/>
      <w:divBdr>
        <w:top w:val="none" w:sz="0" w:space="0" w:color="auto"/>
        <w:left w:val="none" w:sz="0" w:space="0" w:color="auto"/>
        <w:bottom w:val="none" w:sz="0" w:space="0" w:color="auto"/>
        <w:right w:val="none" w:sz="0" w:space="0" w:color="auto"/>
      </w:divBdr>
    </w:div>
    <w:div w:id="2078358271">
      <w:bodyDiv w:val="1"/>
      <w:marLeft w:val="0"/>
      <w:marRight w:val="0"/>
      <w:marTop w:val="0"/>
      <w:marBottom w:val="0"/>
      <w:divBdr>
        <w:top w:val="none" w:sz="0" w:space="0" w:color="auto"/>
        <w:left w:val="none" w:sz="0" w:space="0" w:color="auto"/>
        <w:bottom w:val="none" w:sz="0" w:space="0" w:color="auto"/>
        <w:right w:val="none" w:sz="0" w:space="0" w:color="auto"/>
      </w:divBdr>
    </w:div>
    <w:div w:id="2117097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uta.stefan\Desktop\template%20antet%20ANOFM%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13A8-1A9F-4C71-B562-1A6F6D8A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dec 2021.dotx</Template>
  <TotalTime>2891</TotalTime>
  <Pages>15</Pages>
  <Words>4126</Words>
  <Characters>23523</Characters>
  <Application>Microsoft Office Word</Application>
  <DocSecurity>0</DocSecurity>
  <Lines>196</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27594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Sasareanu</dc:creator>
  <cp:lastModifiedBy>Alina Olariu</cp:lastModifiedBy>
  <cp:revision>177</cp:revision>
  <cp:lastPrinted>2024-04-24T09:57:00Z</cp:lastPrinted>
  <dcterms:created xsi:type="dcterms:W3CDTF">2023-02-22T09:43:00Z</dcterms:created>
  <dcterms:modified xsi:type="dcterms:W3CDTF">2024-04-24T10:07:00Z</dcterms:modified>
</cp:coreProperties>
</file>