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354BDE" w:rsidP="006F6910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27555B">
        <w:rPr>
          <w:lang w:val="ro-RO"/>
        </w:rPr>
        <w:t>0</w:t>
      </w:r>
      <w:r>
        <w:rPr>
          <w:lang w:val="ro-RO"/>
        </w:rPr>
        <w:t xml:space="preserve"> iu</w:t>
      </w:r>
      <w:r w:rsidR="0027555B">
        <w:rPr>
          <w:lang w:val="ro-RO"/>
        </w:rPr>
        <w:t>l</w:t>
      </w:r>
      <w:r>
        <w:rPr>
          <w:lang w:val="ro-RO"/>
        </w:rPr>
        <w:t xml:space="preserve">ie </w:t>
      </w:r>
      <w:r w:rsidR="006F6910" w:rsidRPr="009B16C9">
        <w:rPr>
          <w:lang w:val="ro-RO"/>
        </w:rPr>
        <w:t>202</w:t>
      </w:r>
      <w:r>
        <w:rPr>
          <w:lang w:val="ro-RO"/>
        </w:rPr>
        <w:t>3</w:t>
      </w:r>
    </w:p>
    <w:p w:rsidR="006F6910" w:rsidRPr="0064491E" w:rsidRDefault="006F6910" w:rsidP="00354BDE">
      <w:pPr>
        <w:ind w:left="567"/>
        <w:rPr>
          <w:rFonts w:eastAsia="Times New Roman" w:cs="Arial"/>
          <w:b/>
          <w:sz w:val="24"/>
          <w:szCs w:val="24"/>
        </w:rPr>
      </w:pPr>
      <w:proofErr w:type="spellStart"/>
      <w:r w:rsidRPr="0064491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64491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64491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64491E" w:rsidRPr="0064491E" w:rsidRDefault="0064491E" w:rsidP="00354BDE">
      <w:pPr>
        <w:autoSpaceDE w:val="0"/>
        <w:autoSpaceDN w:val="0"/>
        <w:adjustRightInd w:val="0"/>
        <w:ind w:left="567"/>
        <w:rPr>
          <w:rFonts w:cs="Trebuchet MS"/>
          <w:b/>
          <w:bCs/>
          <w:sz w:val="24"/>
          <w:szCs w:val="24"/>
          <w:lang w:val="ro-RO"/>
        </w:rPr>
      </w:pPr>
      <w:r w:rsidRPr="0064491E">
        <w:rPr>
          <w:rFonts w:cs="Trebuchet MS"/>
          <w:b/>
          <w:bCs/>
          <w:sz w:val="24"/>
          <w:szCs w:val="24"/>
          <w:lang w:val="ro-RO"/>
        </w:rPr>
        <w:t>In atenţia absolvenţilor de învățământ, promoţia 202</w:t>
      </w:r>
      <w:r w:rsidR="00354BDE">
        <w:rPr>
          <w:rFonts w:cs="Trebuchet MS"/>
          <w:b/>
          <w:bCs/>
          <w:sz w:val="24"/>
          <w:szCs w:val="24"/>
          <w:lang w:val="ro-RO"/>
        </w:rPr>
        <w:t>3</w:t>
      </w:r>
    </w:p>
    <w:p w:rsidR="0027555B" w:rsidRPr="0027555B" w:rsidRDefault="0027555B" w:rsidP="0027555B">
      <w:pPr>
        <w:autoSpaceDE w:val="0"/>
        <w:autoSpaceDN w:val="0"/>
        <w:adjustRightInd w:val="0"/>
        <w:ind w:left="567"/>
        <w:rPr>
          <w:rFonts w:cs="Trebuchet MS"/>
          <w:bCs/>
          <w:sz w:val="24"/>
          <w:szCs w:val="24"/>
          <w:lang w:val="ro-RO"/>
        </w:rPr>
      </w:pPr>
      <w:bookmarkStart w:id="0" w:name="_GoBack"/>
      <w:bookmarkEnd w:id="0"/>
      <w:r w:rsidRPr="0027555B">
        <w:rPr>
          <w:rFonts w:cs="Trebuchet MS"/>
          <w:bCs/>
          <w:sz w:val="24"/>
          <w:szCs w:val="24"/>
          <w:lang w:val="ro-RO"/>
        </w:rPr>
        <w:t xml:space="preserve">Agenţia </w:t>
      </w:r>
      <w:r>
        <w:rPr>
          <w:rFonts w:cs="Trebuchet MS"/>
          <w:bCs/>
          <w:sz w:val="24"/>
          <w:szCs w:val="24"/>
          <w:lang w:val="ro-RO"/>
        </w:rPr>
        <w:t>Județeană</w:t>
      </w:r>
      <w:r w:rsidRPr="0027555B">
        <w:rPr>
          <w:rFonts w:cs="Trebuchet MS"/>
          <w:bCs/>
          <w:sz w:val="24"/>
          <w:szCs w:val="24"/>
          <w:lang w:val="ro-RO"/>
        </w:rPr>
        <w:t xml:space="preserve"> pentru Ocuparea Forţei de Muncă</w:t>
      </w:r>
      <w:r>
        <w:rPr>
          <w:rFonts w:cs="Trebuchet MS"/>
          <w:bCs/>
          <w:sz w:val="24"/>
          <w:szCs w:val="24"/>
          <w:lang w:val="ro-RO"/>
        </w:rPr>
        <w:t xml:space="preserve"> Caraș-Severin</w:t>
      </w:r>
      <w:r w:rsidRPr="0027555B">
        <w:rPr>
          <w:rFonts w:cs="Trebuchet MS"/>
          <w:bCs/>
          <w:sz w:val="24"/>
          <w:szCs w:val="24"/>
          <w:lang w:val="ro-RO"/>
        </w:rPr>
        <w:t xml:space="preserve"> reaminteşte absolvenţilor de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învățământ din promoţia 2023 că sunt aşteptaţi să se înregistreze în evidenţele instituţiei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pentru a beneficia de serviciile prevăzute de lege cu scopul integrării pe piaţa muncii. În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cazul absolvenţilor de liceu, indiferent dacă au promovat sau nu examenul de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Bacalaureat, termenul de 60 de zile se calculează din ziua următoare datei absolvirii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studiilor.</w:t>
      </w:r>
    </w:p>
    <w:p w:rsidR="0027555B" w:rsidRPr="0027555B" w:rsidRDefault="0027555B" w:rsidP="0027555B">
      <w:pPr>
        <w:autoSpaceDE w:val="0"/>
        <w:autoSpaceDN w:val="0"/>
        <w:adjustRightInd w:val="0"/>
        <w:ind w:left="567"/>
        <w:rPr>
          <w:rFonts w:cs="Trebuchet MS"/>
          <w:bCs/>
          <w:sz w:val="24"/>
          <w:szCs w:val="24"/>
          <w:lang w:val="ro-RO"/>
        </w:rPr>
      </w:pPr>
      <w:r w:rsidRPr="0027555B">
        <w:rPr>
          <w:rFonts w:cs="Trebuchet MS"/>
          <w:bCs/>
          <w:sz w:val="24"/>
          <w:szCs w:val="24"/>
          <w:lang w:val="ro-RO"/>
        </w:rPr>
        <w:t>Ca urmare a înregistrării în evidențele agențiilor județene pentru ocuparea forței de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muncă, absolvenţii pot beneficia de: informare şi consiliere profesională, medierea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muncii, cursuri de formare profesională, prima de inserție pentru absolvenţii care se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angajează cu normă întreagă pentru o perioadă mai mare de 12 luni.</w:t>
      </w:r>
    </w:p>
    <w:p w:rsidR="0027555B" w:rsidRPr="0027555B" w:rsidRDefault="0027555B" w:rsidP="0027555B">
      <w:pPr>
        <w:autoSpaceDE w:val="0"/>
        <w:autoSpaceDN w:val="0"/>
        <w:adjustRightInd w:val="0"/>
        <w:ind w:left="567"/>
        <w:rPr>
          <w:rFonts w:cs="Trebuchet MS"/>
          <w:bCs/>
          <w:sz w:val="24"/>
          <w:szCs w:val="24"/>
          <w:lang w:val="ro-RO"/>
        </w:rPr>
      </w:pPr>
      <w:r w:rsidRPr="0027555B">
        <w:rPr>
          <w:rFonts w:cs="Trebuchet MS"/>
          <w:bCs/>
          <w:sz w:val="24"/>
          <w:szCs w:val="24"/>
          <w:lang w:val="ro-RO"/>
        </w:rPr>
        <w:t>Potrivit prevederilor Legii nr. 76/2002 privind sistemul asigurărilor pentru șomaj și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stimularea ocupării forței de muncă, absolvenţii instituţiilor de învăţământ şi absolvenţii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şcolilor speciale, în vârstă de minimum 16 ani, care în termen de 60 de zile de la absolvire,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se înregistrează la agenţiile pentru ocuparea forţei de muncă din raza cărora îşi au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domiciliul şi se angajează cu normă întreagă pentru o perioadă mai mare de 12 luni,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beneficiază de o primă de inserţie egală cu de 3 ori valoarea indicatorului social de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referinţă (ISR) în vigoare la data încadrării (ISR – 598 lei).</w:t>
      </w:r>
    </w:p>
    <w:p w:rsidR="0027555B" w:rsidRPr="0027555B" w:rsidRDefault="0027555B" w:rsidP="0027555B">
      <w:pPr>
        <w:autoSpaceDE w:val="0"/>
        <w:autoSpaceDN w:val="0"/>
        <w:adjustRightInd w:val="0"/>
        <w:ind w:left="567"/>
        <w:rPr>
          <w:rFonts w:cs="Trebuchet MS"/>
          <w:bCs/>
          <w:sz w:val="24"/>
          <w:szCs w:val="24"/>
          <w:lang w:val="ro-RO"/>
        </w:rPr>
      </w:pPr>
      <w:r w:rsidRPr="0027555B">
        <w:rPr>
          <w:rFonts w:cs="Trebuchet MS"/>
          <w:bCs/>
          <w:sz w:val="24"/>
          <w:szCs w:val="24"/>
          <w:lang w:val="ro-RO"/>
        </w:rPr>
        <w:t>De asemenea, persoanele înregistrate în evidențele agențiilor județene pentru ocuparea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forței de muncă pot beneficia de prime de mobilitate, de acestea putând beneficia și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absolvenții de învățământ.</w:t>
      </w:r>
    </w:p>
    <w:p w:rsidR="0027555B" w:rsidRPr="0027555B" w:rsidRDefault="0027555B" w:rsidP="0027555B">
      <w:pPr>
        <w:autoSpaceDE w:val="0"/>
        <w:autoSpaceDN w:val="0"/>
        <w:adjustRightInd w:val="0"/>
        <w:ind w:left="567"/>
        <w:rPr>
          <w:rFonts w:cs="Trebuchet MS"/>
          <w:bCs/>
          <w:sz w:val="24"/>
          <w:szCs w:val="24"/>
          <w:lang w:val="ro-RO"/>
        </w:rPr>
      </w:pPr>
      <w:r w:rsidRPr="0027555B">
        <w:rPr>
          <w:rFonts w:cs="Trebuchet MS"/>
          <w:bCs/>
          <w:sz w:val="24"/>
          <w:szCs w:val="24"/>
          <w:lang w:val="ro-RO"/>
        </w:rPr>
        <w:t>Totodată, pentru a veni în sprijinul integrării pe piaţa muncii a persoanelor înregistrate în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 xml:space="preserve">evidenţele Agenţiei </w:t>
      </w:r>
      <w:r>
        <w:rPr>
          <w:rFonts w:cs="Trebuchet MS"/>
          <w:bCs/>
          <w:sz w:val="24"/>
          <w:szCs w:val="24"/>
          <w:lang w:val="ro-RO"/>
        </w:rPr>
        <w:t>Județene</w:t>
      </w:r>
      <w:r w:rsidRPr="0027555B">
        <w:rPr>
          <w:rFonts w:cs="Trebuchet MS"/>
          <w:bCs/>
          <w:sz w:val="24"/>
          <w:szCs w:val="24"/>
          <w:lang w:val="ro-RO"/>
        </w:rPr>
        <w:t xml:space="preserve"> pentru Ocuparea Forţei de Muncă</w:t>
      </w:r>
      <w:r>
        <w:rPr>
          <w:rFonts w:cs="Trebuchet MS"/>
          <w:bCs/>
          <w:sz w:val="24"/>
          <w:szCs w:val="24"/>
          <w:lang w:val="ro-RO"/>
        </w:rPr>
        <w:t xml:space="preserve"> Caraș-Severin</w:t>
      </w:r>
      <w:r w:rsidRPr="0027555B">
        <w:rPr>
          <w:rFonts w:cs="Trebuchet MS"/>
          <w:bCs/>
          <w:sz w:val="24"/>
          <w:szCs w:val="24"/>
          <w:lang w:val="ro-RO"/>
        </w:rPr>
        <w:t xml:space="preserve">, în luna </w:t>
      </w:r>
      <w:r>
        <w:rPr>
          <w:rFonts w:cs="Trebuchet MS"/>
          <w:bCs/>
          <w:sz w:val="24"/>
          <w:szCs w:val="24"/>
          <w:lang w:val="ro-RO"/>
        </w:rPr>
        <w:t xml:space="preserve"> o</w:t>
      </w:r>
      <w:r w:rsidRPr="0027555B">
        <w:rPr>
          <w:rFonts w:cs="Trebuchet MS"/>
          <w:bCs/>
          <w:sz w:val="24"/>
          <w:szCs w:val="24"/>
          <w:lang w:val="ro-RO"/>
        </w:rPr>
        <w:t>ctombrie A</w:t>
      </w:r>
      <w:r>
        <w:rPr>
          <w:rFonts w:cs="Trebuchet MS"/>
          <w:bCs/>
          <w:sz w:val="24"/>
          <w:szCs w:val="24"/>
          <w:lang w:val="ro-RO"/>
        </w:rPr>
        <w:t>J</w:t>
      </w:r>
      <w:r w:rsidRPr="0027555B">
        <w:rPr>
          <w:rFonts w:cs="Trebuchet MS"/>
          <w:bCs/>
          <w:sz w:val="24"/>
          <w:szCs w:val="24"/>
          <w:lang w:val="ro-RO"/>
        </w:rPr>
        <w:t>OFM</w:t>
      </w:r>
      <w:r>
        <w:rPr>
          <w:rFonts w:cs="Trebuchet MS"/>
          <w:bCs/>
          <w:sz w:val="24"/>
          <w:szCs w:val="24"/>
          <w:lang w:val="ro-RO"/>
        </w:rPr>
        <w:t xml:space="preserve"> Caraș-Severin </w:t>
      </w:r>
      <w:r w:rsidRPr="0027555B">
        <w:rPr>
          <w:rFonts w:cs="Trebuchet MS"/>
          <w:bCs/>
          <w:sz w:val="24"/>
          <w:szCs w:val="24"/>
          <w:lang w:val="ro-RO"/>
        </w:rPr>
        <w:t>va organiza Bursa locurilor de muncă pentru absolvenţi.</w:t>
      </w:r>
    </w:p>
    <w:p w:rsidR="0027555B" w:rsidRPr="0027555B" w:rsidRDefault="0027555B" w:rsidP="0027555B">
      <w:pPr>
        <w:autoSpaceDE w:val="0"/>
        <w:autoSpaceDN w:val="0"/>
        <w:adjustRightInd w:val="0"/>
        <w:ind w:left="567"/>
        <w:rPr>
          <w:rFonts w:cs="Trebuchet MS"/>
          <w:bCs/>
          <w:sz w:val="24"/>
          <w:szCs w:val="24"/>
          <w:lang w:val="ro-RO"/>
        </w:rPr>
      </w:pPr>
      <w:r w:rsidRPr="0027555B">
        <w:rPr>
          <w:rFonts w:cs="Trebuchet MS"/>
          <w:bCs/>
          <w:sz w:val="24"/>
          <w:szCs w:val="24"/>
          <w:lang w:val="ro-RO"/>
        </w:rPr>
        <w:t>Subliniem faptul că, după expirarea termenului de 60 de zile de la absolvire, în cazul în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care absolvenții s-au înregistrat ca persoană în căutarea unui loc de muncă, aceştia pot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beneficia, la cerere, de indemnizație de șomaj în cuantum de 50% din valoarea ISR în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vigoare, pentru o perioadă de 6 luni.</w:t>
      </w:r>
    </w:p>
    <w:p w:rsidR="006F6910" w:rsidRPr="009B3ABC" w:rsidRDefault="0027555B" w:rsidP="0027555B">
      <w:pPr>
        <w:autoSpaceDE w:val="0"/>
        <w:autoSpaceDN w:val="0"/>
        <w:adjustRightInd w:val="0"/>
        <w:ind w:left="567"/>
        <w:rPr>
          <w:sz w:val="24"/>
          <w:szCs w:val="24"/>
          <w:lang w:val="ro-RO"/>
        </w:rPr>
      </w:pPr>
      <w:r w:rsidRPr="0027555B">
        <w:rPr>
          <w:rFonts w:cs="Trebuchet MS"/>
          <w:bCs/>
          <w:sz w:val="24"/>
          <w:szCs w:val="24"/>
          <w:lang w:val="ro-RO"/>
        </w:rPr>
        <w:t>Informații detaliate privind acordarea indemnizației de șomaj pentru absolvenții de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>învățământ sunt afişate pe site-ul instituției www.anofm.ro, secțiunea Persoane fizice/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27555B">
        <w:rPr>
          <w:rFonts w:cs="Trebuchet MS"/>
          <w:bCs/>
          <w:sz w:val="24"/>
          <w:szCs w:val="24"/>
          <w:lang w:val="ro-RO"/>
        </w:rPr>
        <w:t xml:space="preserve">Indemnizații de șomaj si venituri de completare, sau pot fi obținute </w:t>
      </w:r>
      <w:r w:rsidRPr="0027555B">
        <w:rPr>
          <w:rFonts w:cs="Trebuchet MS"/>
          <w:bCs/>
          <w:sz w:val="24"/>
          <w:szCs w:val="24"/>
          <w:lang w:val="ro-RO"/>
        </w:rPr>
        <w:t>la sediile AJOFM Caraș-Severin din județ sau la telefon 0255/212160.</w:t>
      </w:r>
      <w:r w:rsidR="006F6910" w:rsidRPr="009B3ABC">
        <w:rPr>
          <w:sz w:val="24"/>
          <w:szCs w:val="24"/>
          <w:lang w:val="ro-RO"/>
        </w:rPr>
        <w:t xml:space="preserve">      </w:t>
      </w:r>
    </w:p>
    <w:p w:rsidR="006F6910" w:rsidRPr="009B3ABC" w:rsidRDefault="006F6910" w:rsidP="00354BDE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RPr="009B3ABC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49" w:rsidRDefault="00775D49" w:rsidP="00CD5B3B">
      <w:r>
        <w:separator/>
      </w:r>
    </w:p>
  </w:endnote>
  <w:endnote w:type="continuationSeparator" w:id="0">
    <w:p w:rsidR="00775D49" w:rsidRDefault="00775D4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75D4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27555B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27555B" w:rsidRPr="0027555B">
        <w:rPr>
          <w:noProof/>
          <w:sz w:val="14"/>
          <w:szCs w:val="14"/>
          <w:lang w:val="ro-RO"/>
        </w:rPr>
        <w:t>2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75D49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27555B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27555B" w:rsidRPr="0027555B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49" w:rsidRDefault="00775D49" w:rsidP="00CD5B3B">
      <w:r>
        <w:separator/>
      </w:r>
    </w:p>
  </w:footnote>
  <w:footnote w:type="continuationSeparator" w:id="0">
    <w:p w:rsidR="00775D49" w:rsidRDefault="00775D4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492663C8" wp14:editId="60CED063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951B8A" wp14:editId="654E309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3ABA259" wp14:editId="6A7FE35B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0A20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55B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415F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BDE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D75AB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2518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491E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75D49"/>
    <w:rsid w:val="00777875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3485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04A5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17AC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38D5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09A8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A4E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6D9D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31FC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3CE3"/>
    <w:rsid w:val="00E25B70"/>
    <w:rsid w:val="00E25E2D"/>
    <w:rsid w:val="00E3020B"/>
    <w:rsid w:val="00E312B6"/>
    <w:rsid w:val="00E32359"/>
    <w:rsid w:val="00E3332C"/>
    <w:rsid w:val="00E335F8"/>
    <w:rsid w:val="00E34B2C"/>
    <w:rsid w:val="00E36ADF"/>
    <w:rsid w:val="00E40CE3"/>
    <w:rsid w:val="00E42F45"/>
    <w:rsid w:val="00E450B6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A5CD7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7697-F681-4A7A-9F00-AB5706B7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398</cp:revision>
  <cp:lastPrinted>2022-05-13T10:22:00Z</cp:lastPrinted>
  <dcterms:created xsi:type="dcterms:W3CDTF">2019-01-03T12:47:00Z</dcterms:created>
  <dcterms:modified xsi:type="dcterms:W3CDTF">2023-07-20T07:45:00Z</dcterms:modified>
</cp:coreProperties>
</file>