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8C" w:rsidRDefault="00B9068C" w:rsidP="00B9068C">
      <w:pPr>
        <w:spacing w:after="0" w:line="240" w:lineRule="auto"/>
        <w:ind w:left="1276"/>
        <w:rPr>
          <w:rFonts w:cs="Arial"/>
          <w:color w:val="222A35"/>
        </w:rPr>
      </w:pPr>
      <w:r>
        <w:rPr>
          <w:rFonts w:cs="Arial"/>
          <w:color w:val="222A35"/>
        </w:rPr>
        <w:tab/>
        <w:t>Declarație</w:t>
      </w:r>
    </w:p>
    <w:p w:rsidR="00B9068C" w:rsidRDefault="00B9068C" w:rsidP="00B9068C">
      <w:pPr>
        <w:spacing w:after="0" w:line="240" w:lineRule="auto"/>
        <w:ind w:left="1276"/>
        <w:rPr>
          <w:rFonts w:cs="Arial"/>
          <w:color w:val="222A35"/>
        </w:rPr>
      </w:pPr>
    </w:p>
    <w:p w:rsidR="00B9068C" w:rsidRDefault="00B9068C" w:rsidP="00B9068C">
      <w:pPr>
        <w:spacing w:after="0" w:line="240" w:lineRule="auto"/>
        <w:ind w:left="1276"/>
        <w:rPr>
          <w:rFonts w:cs="Arial"/>
          <w:color w:val="222A35"/>
        </w:rPr>
      </w:pPr>
    </w:p>
    <w:p w:rsidR="00B9068C" w:rsidRDefault="00B9068C" w:rsidP="00B9068C">
      <w:pPr>
        <w:spacing w:after="0" w:line="240" w:lineRule="auto"/>
        <w:ind w:left="1276"/>
        <w:rPr>
          <w:rFonts w:cs="Arial"/>
          <w:color w:val="222A35"/>
        </w:rPr>
      </w:pPr>
    </w:p>
    <w:p w:rsidR="00B9068C" w:rsidRDefault="00B9068C" w:rsidP="00B9068C">
      <w:pPr>
        <w:spacing w:after="0" w:line="240" w:lineRule="auto"/>
        <w:ind w:left="1276"/>
        <w:rPr>
          <w:rFonts w:cs="Arial"/>
          <w:color w:val="222A35"/>
        </w:rPr>
      </w:pPr>
    </w:p>
    <w:p w:rsidR="00B9068C" w:rsidRDefault="00B9068C" w:rsidP="00B9068C">
      <w:pPr>
        <w:spacing w:after="0" w:line="240" w:lineRule="auto"/>
        <w:ind w:left="1276"/>
        <w:rPr>
          <w:rFonts w:cs="Arial"/>
          <w:color w:val="222A35"/>
        </w:rPr>
      </w:pPr>
    </w:p>
    <w:p w:rsidR="00B9068C" w:rsidRDefault="00B9068C" w:rsidP="00FB730C">
      <w:pPr>
        <w:spacing w:after="0" w:line="480" w:lineRule="auto"/>
        <w:ind w:left="0" w:firstLine="709"/>
        <w:rPr>
          <w:rFonts w:cs="Arial"/>
          <w:color w:val="222A35"/>
        </w:rPr>
      </w:pPr>
      <w:r>
        <w:rPr>
          <w:rFonts w:cs="Arial"/>
          <w:color w:val="222A35"/>
        </w:rPr>
        <w:t xml:space="preserve">Subsemnatul/a____________________________________________________,   domiciliat/ă în </w:t>
      </w:r>
    </w:p>
    <w:p w:rsidR="00B9068C" w:rsidRDefault="00B9068C" w:rsidP="00FB730C">
      <w:pPr>
        <w:spacing w:after="0" w:line="480" w:lineRule="auto"/>
        <w:ind w:left="709"/>
        <w:rPr>
          <w:rFonts w:cs="Arial"/>
          <w:color w:val="222A35"/>
        </w:rPr>
      </w:pPr>
      <w:r>
        <w:rPr>
          <w:rFonts w:cs="Arial"/>
          <w:color w:val="222A35"/>
        </w:rPr>
        <w:t>____________________, str. _______________________, nr._____, bl.___, sc.____, ap._____</w:t>
      </w:r>
    </w:p>
    <w:p w:rsidR="00B9068C" w:rsidRDefault="00B9068C" w:rsidP="00FB730C">
      <w:pPr>
        <w:spacing w:after="0" w:line="480" w:lineRule="auto"/>
        <w:ind w:left="709"/>
        <w:rPr>
          <w:rFonts w:cs="Arial"/>
          <w:color w:val="222A35"/>
        </w:rPr>
      </w:pPr>
      <w:r>
        <w:rPr>
          <w:rFonts w:cs="Arial"/>
          <w:color w:val="222A35"/>
        </w:rPr>
        <w:t>posesor al/a C.I., seria______ nr. ________________, eliberat/ă de____________________ la</w:t>
      </w:r>
    </w:p>
    <w:p w:rsidR="00B9068C" w:rsidRDefault="00B9068C" w:rsidP="00FB730C">
      <w:pPr>
        <w:spacing w:after="0" w:line="480" w:lineRule="auto"/>
        <w:ind w:left="709"/>
        <w:rPr>
          <w:rFonts w:cs="Arial"/>
          <w:color w:val="222A35"/>
        </w:rPr>
      </w:pPr>
      <w:r>
        <w:rPr>
          <w:rFonts w:cs="Arial"/>
          <w:color w:val="222A35"/>
        </w:rPr>
        <w:t>data de _________, aplicant/ă pentru concursul din data de _____________în vederea ocupării</w:t>
      </w:r>
    </w:p>
    <w:p w:rsidR="00B9068C" w:rsidRDefault="00B9068C" w:rsidP="00FB730C">
      <w:pPr>
        <w:spacing w:after="0" w:line="480" w:lineRule="auto"/>
        <w:ind w:left="709"/>
        <w:jc w:val="left"/>
        <w:rPr>
          <w:lang w:val="en-GB"/>
        </w:rPr>
      </w:pPr>
      <w:r>
        <w:rPr>
          <w:rFonts w:cs="Arial"/>
          <w:color w:val="222A35"/>
        </w:rPr>
        <w:t>funcției publice de execuție vacantă de __________________________________________________________________________</w:t>
      </w:r>
      <w:r>
        <w:rPr>
          <w:lang w:val="en-GB"/>
        </w:rPr>
        <w:t>din cadrul Agenției</w:t>
      </w:r>
      <w:r w:rsidRPr="006454E6">
        <w:rPr>
          <w:lang w:val="en-GB"/>
        </w:rPr>
        <w:t xml:space="preserve"> Județen</w:t>
      </w:r>
      <w:r>
        <w:rPr>
          <w:lang w:val="en-GB"/>
        </w:rPr>
        <w:t>e</w:t>
      </w:r>
      <w:r w:rsidRPr="006454E6">
        <w:rPr>
          <w:lang w:val="en-GB"/>
        </w:rPr>
        <w:t xml:space="preserve"> pentru Ocuparea Forței de Muncă </w:t>
      </w:r>
      <w:r w:rsidR="00FB730C">
        <w:rPr>
          <w:lang w:val="en-GB"/>
        </w:rPr>
        <w:t xml:space="preserve">Brasov </w:t>
      </w:r>
      <w:r>
        <w:rPr>
          <w:lang w:val="en-GB"/>
        </w:rPr>
        <w:t xml:space="preserve">, mă angajez că voi prezenta în original documentele depuse online, la adresa de e-mail  </w:t>
      </w:r>
      <w:hyperlink r:id="rId7" w:history="1">
        <w:r w:rsidR="00FB730C" w:rsidRPr="006E2F10">
          <w:rPr>
            <w:rStyle w:val="Hyperlink"/>
            <w:lang w:val="en-GB"/>
          </w:rPr>
          <w:t>ioana.draghici@bv.anofm.ro</w:t>
        </w:r>
      </w:hyperlink>
      <w:r>
        <w:rPr>
          <w:lang w:val="en-GB"/>
        </w:rPr>
        <w:t>,</w:t>
      </w:r>
    </w:p>
    <w:p w:rsidR="00B9068C" w:rsidRDefault="00B9068C" w:rsidP="00FB730C">
      <w:pPr>
        <w:spacing w:after="0" w:line="480" w:lineRule="auto"/>
        <w:ind w:left="709"/>
        <w:jc w:val="left"/>
        <w:rPr>
          <w:lang w:val="en-GB"/>
        </w:rPr>
      </w:pPr>
      <w:r>
        <w:rPr>
          <w:lang w:val="en-GB"/>
        </w:rPr>
        <w:t>în vederea evaluării și selecției dosarelor la concursul mai sus amintit, cel târziu până la susținerea interviului, sub sancțiunea descalificării.</w:t>
      </w:r>
    </w:p>
    <w:p w:rsidR="00B9068C" w:rsidRDefault="00B9068C" w:rsidP="00FB730C">
      <w:pPr>
        <w:spacing w:after="0" w:line="480" w:lineRule="auto"/>
        <w:ind w:left="709"/>
        <w:jc w:val="left"/>
        <w:rPr>
          <w:lang w:val="en-GB"/>
        </w:rPr>
      </w:pPr>
      <w:bookmarkStart w:id="0" w:name="_GoBack"/>
      <w:bookmarkEnd w:id="0"/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Default="00B9068C" w:rsidP="00B9068C">
      <w:pPr>
        <w:spacing w:after="0" w:line="240" w:lineRule="auto"/>
        <w:ind w:left="709"/>
        <w:jc w:val="left"/>
        <w:rPr>
          <w:lang w:val="en-GB"/>
        </w:rPr>
      </w:pPr>
    </w:p>
    <w:p w:rsidR="00B9068C" w:rsidRPr="006454E6" w:rsidRDefault="00B9068C" w:rsidP="00B9068C">
      <w:pPr>
        <w:spacing w:after="0" w:line="240" w:lineRule="auto"/>
        <w:ind w:left="709"/>
        <w:jc w:val="left"/>
        <w:rPr>
          <w:lang w:val="en-GB"/>
        </w:rPr>
      </w:pPr>
      <w:r>
        <w:rPr>
          <w:lang w:val="en-GB"/>
        </w:rPr>
        <w:t>Data,___________________________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Semnătura, ______________</w:t>
      </w:r>
    </w:p>
    <w:p w:rsidR="00B9068C" w:rsidRDefault="00B9068C" w:rsidP="00B9068C">
      <w:pPr>
        <w:spacing w:after="0" w:line="240" w:lineRule="auto"/>
        <w:ind w:left="709"/>
        <w:rPr>
          <w:rFonts w:cs="Arial"/>
          <w:color w:val="222A35"/>
        </w:rPr>
      </w:pPr>
    </w:p>
    <w:p w:rsidR="00097DA2" w:rsidRPr="00B9068C" w:rsidRDefault="00097DA2" w:rsidP="00B9068C"/>
    <w:sectPr w:rsidR="00097DA2" w:rsidRPr="00B9068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740" w:bottom="1702" w:left="810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0D" w:rsidRDefault="00044D0D">
      <w:pPr>
        <w:spacing w:after="0" w:line="240" w:lineRule="auto"/>
      </w:pPr>
      <w:r>
        <w:separator/>
      </w:r>
    </w:p>
  </w:endnote>
  <w:endnote w:type="continuationSeparator" w:id="0">
    <w:p w:rsidR="00044D0D" w:rsidRDefault="0004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FD" w:rsidRDefault="00044D0D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A97DFD" w:rsidRDefault="00044D0D">
    <w:pPr>
      <w:pStyle w:val="Footer"/>
      <w:spacing w:after="0" w:line="240" w:lineRule="auto"/>
      <w:ind w:left="1440" w:hanging="90"/>
    </w:pPr>
    <w:r>
      <w:rPr>
        <w:color w:val="FF0000"/>
        <w:sz w:val="14"/>
        <w:szCs w:val="14"/>
        <w:lang w:val="ro-RO"/>
      </w:rPr>
      <w:t>AGENŢIA NAŢIONALĂ PENTRU OCUPAREA FORŢEI DE MUNCĂ</w:t>
    </w:r>
    <w:r>
      <w:rPr>
        <w:color w:val="FF0000"/>
        <w:sz w:val="16"/>
        <w:szCs w:val="14"/>
        <w:lang w:val="ro-RO"/>
      </w:rPr>
      <w:tab/>
    </w:r>
    <w:r>
      <w:rPr>
        <w:color w:val="FF0000"/>
        <w:sz w:val="16"/>
        <w:szCs w:val="14"/>
        <w:lang w:val="ro-RO"/>
      </w:rPr>
      <w:tab/>
    </w:r>
    <w:r>
      <w:rPr>
        <w:color w:val="FF0000"/>
        <w:sz w:val="14"/>
        <w:szCs w:val="14"/>
        <w:lang w:val="ro-RO"/>
      </w:rPr>
      <w:t xml:space="preserve">pagina </w:t>
    </w:r>
    <w:r>
      <w:rPr>
        <w:color w:val="FF0000"/>
        <w:sz w:val="14"/>
        <w:szCs w:val="14"/>
        <w:lang w:val="ro-RO"/>
      </w:rPr>
      <w:fldChar w:fldCharType="begin"/>
    </w:r>
    <w:r>
      <w:rPr>
        <w:color w:val="FF0000"/>
        <w:sz w:val="14"/>
        <w:szCs w:val="14"/>
        <w:lang w:val="ro-RO"/>
      </w:rPr>
      <w:instrText xml:space="preserve"> PAGE </w:instrText>
    </w:r>
    <w:r>
      <w:rPr>
        <w:color w:val="FF0000"/>
        <w:sz w:val="14"/>
        <w:szCs w:val="14"/>
        <w:lang w:val="ro-RO"/>
      </w:rPr>
      <w:fldChar w:fldCharType="separate"/>
    </w:r>
    <w:r>
      <w:rPr>
        <w:color w:val="FF0000"/>
        <w:sz w:val="14"/>
        <w:szCs w:val="14"/>
        <w:lang w:val="ro-RO"/>
      </w:rPr>
      <w:t>2</w:t>
    </w:r>
    <w:r>
      <w:rPr>
        <w:color w:val="FF0000"/>
        <w:sz w:val="14"/>
        <w:szCs w:val="14"/>
        <w:lang w:val="ro-RO"/>
      </w:rPr>
      <w:fldChar w:fldCharType="end"/>
    </w:r>
    <w:r>
      <w:rPr>
        <w:color w:val="FF0000"/>
        <w:sz w:val="14"/>
        <w:szCs w:val="14"/>
        <w:lang w:val="ro-RO"/>
      </w:rPr>
      <w:t xml:space="preserve"> din </w:t>
    </w:r>
    <w:r>
      <w:rPr>
        <w:color w:val="FF0000"/>
        <w:sz w:val="14"/>
        <w:szCs w:val="14"/>
        <w:lang w:val="ro-RO"/>
      </w:rPr>
      <w:fldChar w:fldCharType="begin"/>
    </w:r>
    <w:r>
      <w:rPr>
        <w:color w:val="FF0000"/>
        <w:sz w:val="14"/>
        <w:szCs w:val="14"/>
        <w:lang w:val="ro-RO"/>
      </w:rPr>
      <w:instrText xml:space="preserve"> NUMPAGES </w:instrText>
    </w:r>
    <w:r>
      <w:rPr>
        <w:color w:val="FF0000"/>
        <w:sz w:val="14"/>
        <w:szCs w:val="14"/>
        <w:lang w:val="ro-RO"/>
      </w:rPr>
      <w:fldChar w:fldCharType="separate"/>
    </w:r>
    <w:r>
      <w:rPr>
        <w:color w:val="FF0000"/>
        <w:sz w:val="14"/>
        <w:szCs w:val="14"/>
        <w:lang w:val="ro-RO"/>
      </w:rPr>
      <w:t>2</w:t>
    </w:r>
    <w:r>
      <w:rPr>
        <w:color w:val="FF0000"/>
        <w:sz w:val="14"/>
        <w:szCs w:val="14"/>
        <w:lang w:val="ro-RO"/>
      </w:rPr>
      <w:fldChar w:fldCharType="end"/>
    </w:r>
  </w:p>
  <w:p w:rsidR="00A97DFD" w:rsidRDefault="00044D0D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>
      <w:rPr>
        <w:color w:val="FF0000"/>
        <w:sz w:val="14"/>
        <w:szCs w:val="14"/>
        <w:lang w:val="ro-RO"/>
      </w:rPr>
      <w:t>Operator de date cu caracter personal nr. 497</w:t>
    </w:r>
  </w:p>
  <w:p w:rsidR="00A97DFD" w:rsidRDefault="00044D0D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>
      <w:rPr>
        <w:color w:val="FF0000"/>
        <w:sz w:val="14"/>
        <w:szCs w:val="14"/>
        <w:lang w:val="ro-RO"/>
      </w:rPr>
      <w:t>Str. Avalanşei, nr. 20-22, Sector 4, București</w:t>
    </w:r>
  </w:p>
  <w:p w:rsidR="00A97DFD" w:rsidRDefault="00044D0D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>
      <w:rPr>
        <w:color w:val="FF0000"/>
        <w:sz w:val="14"/>
        <w:szCs w:val="14"/>
        <w:lang w:val="ro-RO"/>
      </w:rPr>
      <w:t xml:space="preserve">Tel.: +4 021 303 98 31; Fax: +4 </w:t>
    </w:r>
    <w:r>
      <w:rPr>
        <w:color w:val="FF0000"/>
        <w:sz w:val="14"/>
        <w:szCs w:val="14"/>
        <w:lang w:val="ro-RO"/>
      </w:rPr>
      <w:t>021 303 98 38</w:t>
    </w:r>
  </w:p>
  <w:p w:rsidR="00A97DFD" w:rsidRDefault="00044D0D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>
      <w:rPr>
        <w:color w:val="FF0000"/>
        <w:sz w:val="14"/>
        <w:szCs w:val="14"/>
        <w:lang w:val="ro-RO"/>
      </w:rPr>
      <w:t>e-mail: anofm@anofm.ro</w:t>
    </w:r>
  </w:p>
  <w:p w:rsidR="00A97DFD" w:rsidRDefault="00044D0D">
    <w:pPr>
      <w:pStyle w:val="Footer"/>
      <w:spacing w:after="0" w:line="240" w:lineRule="auto"/>
      <w:ind w:left="1440" w:hanging="90"/>
    </w:pPr>
    <w:r>
      <w:rPr>
        <w:color w:val="FF0000"/>
        <w:sz w:val="14"/>
        <w:szCs w:val="14"/>
        <w:lang w:val="ro-RO"/>
      </w:rPr>
      <w:t xml:space="preserve">www.anofm.ro; </w:t>
    </w:r>
    <w:r>
      <w:rPr>
        <w:color w:val="FF0000"/>
        <w:sz w:val="14"/>
      </w:rPr>
      <w:t>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FD" w:rsidRDefault="00044D0D">
    <w:pPr>
      <w:pStyle w:val="Footer"/>
      <w:spacing w:after="0" w:line="240" w:lineRule="auto"/>
      <w:ind w:left="1440"/>
      <w:rPr>
        <w:sz w:val="14"/>
        <w:szCs w:val="14"/>
        <w:lang w:val="ro-RO"/>
      </w:rPr>
    </w:pPr>
  </w:p>
  <w:p w:rsidR="00A97DFD" w:rsidRDefault="00044D0D">
    <w:pPr>
      <w:pStyle w:val="Footer"/>
      <w:spacing w:after="0" w:line="240" w:lineRule="auto"/>
      <w:ind w:left="1440"/>
      <w:rPr>
        <w:sz w:val="14"/>
        <w:szCs w:val="14"/>
        <w:lang w:val="ro-RO"/>
      </w:rPr>
    </w:pPr>
  </w:p>
  <w:p w:rsidR="00A97DFD" w:rsidRDefault="00044D0D">
    <w:pPr>
      <w:pStyle w:val="Footer"/>
      <w:spacing w:after="0" w:line="240" w:lineRule="auto"/>
      <w:ind w:left="1440"/>
    </w:pPr>
    <w:r>
      <w:rPr>
        <w:sz w:val="10"/>
        <w:szCs w:val="10"/>
        <w:lang w:val="ro-RO"/>
      </w:rPr>
      <w:t>AGENŢIA JUDEŢEANĂ PENTRU OCUPAREA FORŢEI DE MUNCĂ BRASOV</w:t>
    </w:r>
  </w:p>
  <w:p w:rsidR="00A97DFD" w:rsidRDefault="00044D0D">
    <w:pPr>
      <w:pStyle w:val="Footer"/>
      <w:spacing w:after="0" w:line="240" w:lineRule="auto"/>
      <w:ind w:left="1440"/>
      <w:rPr>
        <w:sz w:val="10"/>
        <w:szCs w:val="10"/>
        <w:lang w:val="ro-RO"/>
      </w:rPr>
    </w:pPr>
    <w:r>
      <w:rPr>
        <w:sz w:val="10"/>
        <w:szCs w:val="10"/>
        <w:lang w:val="ro-RO"/>
      </w:rPr>
      <w:t>Operator de date cu caracter personal nr. 546</w:t>
    </w:r>
  </w:p>
  <w:p w:rsidR="00A97DFD" w:rsidRDefault="00044D0D">
    <w:pPr>
      <w:pStyle w:val="Footer"/>
      <w:spacing w:after="0" w:line="240" w:lineRule="auto"/>
      <w:ind w:left="1440"/>
      <w:rPr>
        <w:sz w:val="10"/>
        <w:szCs w:val="10"/>
        <w:lang w:val="ro-RO"/>
      </w:rPr>
    </w:pPr>
    <w:r>
      <w:rPr>
        <w:sz w:val="10"/>
        <w:szCs w:val="10"/>
        <w:lang w:val="ro-RO"/>
      </w:rPr>
      <w:t>Str.Lunga nr.1A , BRASOV</w:t>
    </w:r>
  </w:p>
  <w:p w:rsidR="00A97DFD" w:rsidRDefault="00044D0D">
    <w:pPr>
      <w:pStyle w:val="Footer"/>
      <w:spacing w:after="0" w:line="240" w:lineRule="auto"/>
      <w:ind w:left="1440"/>
    </w:pPr>
    <w:r>
      <w:rPr>
        <w:sz w:val="10"/>
        <w:szCs w:val="10"/>
        <w:lang w:val="ro-RO"/>
      </w:rPr>
      <w:t xml:space="preserve">Tel.: +4 </w:t>
    </w:r>
    <w:r>
      <w:rPr>
        <w:sz w:val="10"/>
        <w:szCs w:val="10"/>
        <w:lang w:val="ro-RO"/>
      </w:rPr>
      <w:t xml:space="preserve">0268  416879; 411960; 419081 </w:t>
    </w:r>
    <w:r>
      <w:rPr>
        <w:sz w:val="10"/>
        <w:szCs w:val="10"/>
      </w:rPr>
      <w:t>Fax</w:t>
    </w:r>
    <w:r>
      <w:rPr>
        <w:sz w:val="10"/>
        <w:szCs w:val="10"/>
        <w:lang w:val="ro-RO"/>
      </w:rPr>
      <w:t xml:space="preserve">: 0268  412552 </w:t>
    </w:r>
  </w:p>
  <w:p w:rsidR="00A97DFD" w:rsidRDefault="00044D0D">
    <w:pPr>
      <w:pStyle w:val="Footer"/>
      <w:spacing w:after="0" w:line="240" w:lineRule="auto"/>
      <w:ind w:left="1440"/>
    </w:pPr>
    <w:r>
      <w:rPr>
        <w:sz w:val="10"/>
        <w:szCs w:val="10"/>
        <w:lang w:val="ro-RO"/>
      </w:rPr>
      <w:t xml:space="preserve">e-mail: </w:t>
    </w:r>
    <w:hyperlink r:id="rId1" w:history="1">
      <w:r>
        <w:rPr>
          <w:rStyle w:val="Hyperlink"/>
          <w:sz w:val="10"/>
          <w:szCs w:val="10"/>
          <w:lang w:val="ro-RO"/>
        </w:rPr>
        <w:t>ajofm@bv.anofm.ro</w:t>
      </w:r>
    </w:hyperlink>
    <w:r>
      <w:rPr>
        <w:sz w:val="10"/>
        <w:szCs w:val="10"/>
        <w:lang w:val="ro-RO"/>
      </w:rPr>
      <w:t xml:space="preserve">; </w:t>
    </w:r>
  </w:p>
  <w:p w:rsidR="00A97DFD" w:rsidRDefault="00044D0D">
    <w:pPr>
      <w:pStyle w:val="Footer"/>
      <w:spacing w:after="0" w:line="240" w:lineRule="auto"/>
      <w:ind w:left="1440"/>
    </w:pPr>
    <w:hyperlink r:id="rId2" w:history="1">
      <w:r>
        <w:rPr>
          <w:rStyle w:val="Hyperlink"/>
          <w:b/>
          <w:sz w:val="10"/>
          <w:szCs w:val="10"/>
          <w:lang w:val="ro-RO"/>
        </w:rPr>
        <w:t>www.ajofm-bv.ro</w:t>
      </w:r>
    </w:hyperlink>
    <w:r>
      <w:rPr>
        <w:b/>
        <w:sz w:val="10"/>
        <w:szCs w:val="10"/>
        <w:lang w:val="ro-RO"/>
      </w:rPr>
      <w:t>; www.facebook.com/ajofm.bv</w:t>
    </w:r>
  </w:p>
  <w:p w:rsidR="00A97DFD" w:rsidRDefault="00044D0D">
    <w:pPr>
      <w:pStyle w:val="Footer"/>
      <w:ind w:left="0"/>
    </w:pPr>
    <w:r>
      <w:tab/>
    </w:r>
    <w:r>
      <w:tab/>
    </w:r>
    <w:r>
      <w:rPr>
        <w:sz w:val="24"/>
        <w:szCs w:val="24"/>
      </w:rP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B730C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rPr>
        <w:sz w:val="24"/>
        <w:szCs w:val="24"/>
      </w:rP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FB730C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A97DFD" w:rsidRDefault="00044D0D">
    <w:pPr>
      <w:pStyle w:val="Footer"/>
    </w:pPr>
  </w:p>
  <w:p w:rsidR="00A97DFD" w:rsidRDefault="00044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0D" w:rsidRDefault="00044D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4D0D" w:rsidRDefault="0004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3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103"/>
    </w:tblGrid>
    <w:tr w:rsidR="00A97DFD">
      <w:tblPrEx>
        <w:tblCellMar>
          <w:top w:w="0" w:type="dxa"/>
          <w:bottom w:w="0" w:type="dxa"/>
        </w:tblCellMar>
      </w:tblPrEx>
      <w:tc>
        <w:tcPr>
          <w:tcW w:w="510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A97DFD" w:rsidRDefault="00044D0D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>
                <wp:extent cx="1967231" cy="393704"/>
                <wp:effectExtent l="0" t="0" r="0" b="6346"/>
                <wp:docPr id="1" name="Picture 5" descr="logo-MMPS-2019 text CMYK 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1" cy="393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7DFD" w:rsidRDefault="00044D0D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6" w:type="dxa"/>
      <w:tblInd w:w="-14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57"/>
      <w:gridCol w:w="3839"/>
    </w:tblGrid>
    <w:tr w:rsidR="00A97DFD">
      <w:tblPrEx>
        <w:tblCellMar>
          <w:top w:w="0" w:type="dxa"/>
          <w:bottom w:w="0" w:type="dxa"/>
        </w:tblCellMar>
      </w:tblPrEx>
      <w:trPr>
        <w:trHeight w:val="1711"/>
      </w:trPr>
      <w:tc>
        <w:tcPr>
          <w:tcW w:w="685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A97DFD" w:rsidRDefault="00044D0D">
          <w:pPr>
            <w:pStyle w:val="MediumGrid21"/>
          </w:pPr>
          <w:r>
            <w:rPr>
              <w:noProof/>
            </w:rPr>
            <w:drawing>
              <wp:inline distT="0" distB="0" distL="0" distR="0">
                <wp:extent cx="3060761" cy="981644"/>
                <wp:effectExtent l="0" t="0" r="6289" b="8956"/>
                <wp:docPr id="2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61" cy="98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97DFD" w:rsidRDefault="00044D0D">
          <w:pPr>
            <w:pStyle w:val="MediumGrid21"/>
            <w:jc w:val="right"/>
          </w:pPr>
          <w:r>
            <w:rPr>
              <w:noProof/>
            </w:rPr>
            <w:drawing>
              <wp:inline distT="0" distB="0" distL="0" distR="0">
                <wp:extent cx="1204337" cy="576501"/>
                <wp:effectExtent l="0" t="0" r="0" b="0"/>
                <wp:docPr id="3" name="Imagi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337" cy="576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7DFD" w:rsidRDefault="00044D0D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7DA2"/>
    <w:rsid w:val="00044D0D"/>
    <w:rsid w:val="00097DA2"/>
    <w:rsid w:val="00B9068C"/>
    <w:rsid w:val="00F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MediumGrid21">
    <w:name w:val="Medium Grid 21"/>
    <w:pPr>
      <w:suppressAutoHyphens/>
    </w:pPr>
    <w:rPr>
      <w:rFonts w:ascii="Trebuchet MS" w:hAnsi="Trebuchet MS"/>
      <w:sz w:val="18"/>
      <w:szCs w:val="18"/>
    </w:rPr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rPr>
      <w:i/>
      <w:iCs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pPr>
      <w:spacing w:before="240" w:after="60"/>
      <w:jc w:val="left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ind w:left="0"/>
      <w:jc w:val="left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MediumGrid21">
    <w:name w:val="Medium Grid 21"/>
    <w:pPr>
      <w:suppressAutoHyphens/>
    </w:pPr>
    <w:rPr>
      <w:rFonts w:ascii="Trebuchet MS" w:hAnsi="Trebuchet MS"/>
      <w:sz w:val="18"/>
      <w:szCs w:val="18"/>
    </w:rPr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rPr>
      <w:i/>
      <w:iCs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pPr>
      <w:spacing w:before="240" w:after="60"/>
      <w:jc w:val="left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ind w:left="0"/>
      <w:jc w:val="left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ana.draghici@bv.anofm.r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ofm-bv.ro" TargetMode="External"/><Relationship Id="rId1" Type="http://schemas.openxmlformats.org/officeDocument/2006/relationships/hyperlink" Target="mailto:ajofm@bv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ANOFM-model%20documente%20noiembrie%202019.dotx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DRAGHICI</dc:creator>
  <cp:lastModifiedBy>IOANA DRAGHICI</cp:lastModifiedBy>
  <cp:revision>3</cp:revision>
  <cp:lastPrinted>2020-01-08T10:38:00Z</cp:lastPrinted>
  <dcterms:created xsi:type="dcterms:W3CDTF">2020-09-23T09:13:00Z</dcterms:created>
  <dcterms:modified xsi:type="dcterms:W3CDTF">2020-09-23T09:14:00Z</dcterms:modified>
</cp:coreProperties>
</file>