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28"/>
        <w:gridCol w:w="3260"/>
      </w:tblGrid>
      <w:tr w:rsidR="00E96618" w:rsidTr="00E96618">
        <w:tc>
          <w:tcPr>
            <w:tcW w:w="5002" w:type="dxa"/>
            <w:shd w:val="clear" w:color="auto" w:fill="auto"/>
          </w:tcPr>
          <w:p w:rsidR="00E96618" w:rsidRPr="002D0CDC" w:rsidRDefault="00A21B55" w:rsidP="00945DA9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21D179F8" wp14:editId="7C40DEB4">
                  <wp:extent cx="3009265" cy="903605"/>
                  <wp:effectExtent l="0" t="0" r="635" b="0"/>
                  <wp:docPr id="5" name="Picture 5" descr="D:\Cristi S\Lucru\CSCA\Logo MMPS\logo-MMSS-2021 cu coroana CMYK ro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risti S\Lucru\CSCA\Logo MMPS\logo-MMSS-2021 cu coroana CMYK ro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:rsidR="00E96618" w:rsidRDefault="00E96618" w:rsidP="00945DA9">
            <w:pPr>
              <w:pStyle w:val="MediumGrid21"/>
              <w:jc w:val="center"/>
              <w:rPr>
                <w:noProof/>
                <w:lang w:val="ro-RO" w:eastAsia="ro-R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6618" w:rsidRPr="002D0CDC" w:rsidRDefault="00280B02" w:rsidP="00945DA9">
            <w:pPr>
              <w:pStyle w:val="MediumGrid21"/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FACA7C2" wp14:editId="7DACADCA">
                  <wp:extent cx="1276350" cy="609600"/>
                  <wp:effectExtent l="0" t="0" r="0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583" w:rsidRPr="00255504" w:rsidRDefault="00CD0583" w:rsidP="00CD0583">
      <w:pPr>
        <w:pStyle w:val="Footer"/>
        <w:spacing w:after="0" w:line="240" w:lineRule="auto"/>
        <w:ind w:left="0"/>
        <w:rPr>
          <w:color w:val="000000" w:themeColor="text1"/>
        </w:rPr>
      </w:pPr>
      <w:r w:rsidRPr="00255504">
        <w:rPr>
          <w:color w:val="000000" w:themeColor="text1"/>
        </w:rPr>
        <w:t>AGENTIA JUDETEANA PENTRU OCUPAREA FORTEI DE MUNCA BOTOSANI</w:t>
      </w:r>
    </w:p>
    <w:p w:rsidR="00894063" w:rsidRDefault="00894063" w:rsidP="002B758F">
      <w:pPr>
        <w:rPr>
          <w:b/>
        </w:rPr>
      </w:pPr>
    </w:p>
    <w:p w:rsidR="001F42A9" w:rsidRDefault="001F42A9" w:rsidP="002B758F">
      <w:pPr>
        <w:rPr>
          <w:b/>
        </w:rPr>
      </w:pPr>
    </w:p>
    <w:p w:rsidR="001F42A9" w:rsidRDefault="001F42A9" w:rsidP="002B758F">
      <w:pPr>
        <w:rPr>
          <w:b/>
        </w:rPr>
      </w:pPr>
    </w:p>
    <w:p w:rsidR="00B816B5" w:rsidRDefault="002B758F" w:rsidP="002B758F">
      <w:pPr>
        <w:rPr>
          <w:b/>
        </w:rPr>
      </w:pPr>
      <w:r>
        <w:rPr>
          <w:b/>
        </w:rPr>
        <w:t>Comunicat de presă</w:t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</w:p>
    <w:p w:rsidR="002B758F" w:rsidRDefault="002A63E2" w:rsidP="002B758F">
      <w:pPr>
        <w:rPr>
          <w:b/>
        </w:rPr>
      </w:pPr>
      <w:r>
        <w:rPr>
          <w:b/>
        </w:rPr>
        <w:t>3,20</w:t>
      </w:r>
      <w:r w:rsidR="002B758F">
        <w:rPr>
          <w:b/>
        </w:rPr>
        <w:t xml:space="preserve">% -  rata şomajului înregistrat în evidenţele AJOFM  Botoșani în luna </w:t>
      </w:r>
      <w:r w:rsidR="00EE2F44">
        <w:rPr>
          <w:b/>
        </w:rPr>
        <w:t>iu</w:t>
      </w:r>
      <w:r w:rsidR="00987050">
        <w:rPr>
          <w:b/>
        </w:rPr>
        <w:t>l</w:t>
      </w:r>
      <w:r w:rsidR="00EE2F44">
        <w:rPr>
          <w:b/>
        </w:rPr>
        <w:t xml:space="preserve">ie </w:t>
      </w:r>
      <w:r w:rsidR="009A4255">
        <w:rPr>
          <w:b/>
        </w:rPr>
        <w:t>2023</w:t>
      </w:r>
    </w:p>
    <w:p w:rsidR="00B816B5" w:rsidRDefault="00B816B5" w:rsidP="002B758F">
      <w:pPr>
        <w:rPr>
          <w:b/>
        </w:rPr>
      </w:pPr>
    </w:p>
    <w:p w:rsidR="001059B2" w:rsidRDefault="002B758F" w:rsidP="004D0776">
      <w:pPr>
        <w:jc w:val="both"/>
      </w:pPr>
      <w:r>
        <w:t xml:space="preserve">La sfârșitul lunii </w:t>
      </w:r>
      <w:r w:rsidR="00987050">
        <w:t>iul</w:t>
      </w:r>
      <w:r w:rsidR="00EE2F44">
        <w:t>ie</w:t>
      </w:r>
      <w:r w:rsidR="008C5F6D">
        <w:t xml:space="preserve"> 2023</w:t>
      </w:r>
      <w:r>
        <w:t xml:space="preserve">, în evidențele Agenției Județene pentru Ocuparea Forței de Muncă Botoșani erau înregistrați </w:t>
      </w:r>
      <w:r w:rsidR="00987050">
        <w:t>3.442</w:t>
      </w:r>
      <w:r w:rsidR="00FF09D7">
        <w:t xml:space="preserve"> </w:t>
      </w:r>
      <w:r>
        <w:t xml:space="preserve">șomeri (din care </w:t>
      </w:r>
      <w:r w:rsidR="00987050">
        <w:t>1.673</w:t>
      </w:r>
      <w:r>
        <w:t xml:space="preserve"> femei), rata șomajului fiind de </w:t>
      </w:r>
      <w:r w:rsidR="00987050">
        <w:t>3,20</w:t>
      </w:r>
      <w:r>
        <w:t>%</w:t>
      </w:r>
    </w:p>
    <w:p w:rsidR="001059B2" w:rsidRDefault="001059B2" w:rsidP="004D0776">
      <w:pPr>
        <w:jc w:val="both"/>
      </w:pPr>
      <w:r w:rsidRPr="003910BF">
        <w:t xml:space="preserve">Comparativ cu luna precedentă, când rata șomajului a fost de </w:t>
      </w:r>
      <w:r w:rsidR="00EE2F44">
        <w:t>2,</w:t>
      </w:r>
      <w:r w:rsidR="00987050">
        <w:t>96</w:t>
      </w:r>
      <w:r w:rsidRPr="003910BF">
        <w:t xml:space="preserve">% , în această lună acest indicator a înregistrat o </w:t>
      </w:r>
      <w:r w:rsidR="00987050">
        <w:t xml:space="preserve">creștere de </w:t>
      </w:r>
      <w:r>
        <w:t xml:space="preserve"> 0,</w:t>
      </w:r>
      <w:r w:rsidR="00987050">
        <w:t>24</w:t>
      </w:r>
      <w:r>
        <w:t xml:space="preserve"> </w:t>
      </w:r>
      <w:r w:rsidRPr="003910BF">
        <w:t>pp.</w:t>
      </w:r>
    </w:p>
    <w:p w:rsidR="002B758F" w:rsidRDefault="002B758F" w:rsidP="004D0776">
      <w:pPr>
        <w:jc w:val="both"/>
      </w:pPr>
      <w:r>
        <w:t xml:space="preserve">Din totalul de </w:t>
      </w:r>
      <w:r w:rsidR="00987050">
        <w:t>3.442</w:t>
      </w:r>
      <w:r w:rsidR="009540D8">
        <w:t xml:space="preserve"> </w:t>
      </w:r>
      <w:r>
        <w:t xml:space="preserve">persoane înregistrate în evidențele AJOFM Botoșani, </w:t>
      </w:r>
      <w:r w:rsidR="00987050">
        <w:t>490</w:t>
      </w:r>
      <w:r w:rsidR="00484FDB">
        <w:t xml:space="preserve"> </w:t>
      </w:r>
      <w:r>
        <w:t xml:space="preserve">erau beneficiari de indemnizaţie de şomaj, iar </w:t>
      </w:r>
      <w:r w:rsidR="00987050">
        <w:t>2.952</w:t>
      </w:r>
      <w:r w:rsidR="00C359BF">
        <w:t xml:space="preserve"> </w:t>
      </w:r>
      <w:r>
        <w:t>erau șomeri neindemnizați. În ceea ce privește mediul de rezidență</w:t>
      </w:r>
      <w:r w:rsidR="002903EA">
        <w:t xml:space="preserve"> </w:t>
      </w:r>
      <w:r w:rsidR="00987050">
        <w:t>2.315</w:t>
      </w:r>
      <w:r w:rsidR="000E170C">
        <w:t xml:space="preserve"> </w:t>
      </w:r>
      <w:r>
        <w:t xml:space="preserve">șomeri provin din mediul rural și </w:t>
      </w:r>
      <w:r w:rsidR="00EE2F44">
        <w:t>1.</w:t>
      </w:r>
      <w:r w:rsidR="00987050">
        <w:t>127</w:t>
      </w:r>
      <w:r w:rsidR="00BC713B">
        <w:t xml:space="preserve"> </w:t>
      </w:r>
      <w:r>
        <w:t>sunt din mediul urban.</w:t>
      </w:r>
    </w:p>
    <w:p w:rsidR="002B758F" w:rsidRDefault="002B758F" w:rsidP="004D0776">
      <w:pPr>
        <w:jc w:val="both"/>
        <w:rPr>
          <w:rStyle w:val="CommentReference"/>
        </w:rPr>
      </w:pPr>
      <w:r w:rsidRPr="00F86283">
        <w:rPr>
          <w:rStyle w:val="CommentReference"/>
          <w:sz w:val="22"/>
          <w:szCs w:val="22"/>
        </w:rPr>
        <w:t>Structura șomajului pe grupe de vârste se prezintă sugestiv astfel</w:t>
      </w:r>
      <w:r>
        <w:rPr>
          <w:rStyle w:val="CommentReference"/>
        </w:rPr>
        <w:t>:</w:t>
      </w:r>
    </w:p>
    <w:p w:rsidR="00F858EE" w:rsidRDefault="00F858EE" w:rsidP="003B58C9">
      <w:pPr>
        <w:jc w:val="both"/>
        <w:rPr>
          <w:lang w:val="en-US"/>
        </w:rPr>
      </w:pP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2B758F" w:rsidTr="002B758F">
        <w:trPr>
          <w:trHeight w:val="52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1059B2" w:rsidRDefault="002B758F">
            <w:pPr>
              <w:spacing w:after="120"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59B2">
              <w:rPr>
                <w:b/>
              </w:rPr>
              <w:t>Grupa de vârstă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1059B2" w:rsidRDefault="002B758F">
            <w:pPr>
              <w:spacing w:after="120"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059B2">
              <w:rPr>
                <w:b/>
              </w:rPr>
              <w:t>Stoc la finele lunii</w:t>
            </w:r>
          </w:p>
        </w:tc>
      </w:tr>
      <w:tr w:rsidR="002B758F" w:rsidTr="00CB1D2B">
        <w:trPr>
          <w:trHeight w:val="2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1059B2" w:rsidRDefault="002B758F">
            <w:pPr>
              <w:spacing w:after="120" w:line="276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1059B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1059B2" w:rsidRDefault="00987050" w:rsidP="00F24855">
            <w:pPr>
              <w:spacing w:after="120" w:line="276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3.442</w:t>
            </w:r>
          </w:p>
        </w:tc>
      </w:tr>
      <w:tr w:rsidR="002B758F" w:rsidTr="00CB1D2B">
        <w:trPr>
          <w:trHeight w:val="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987050" w:rsidP="001445F7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513</w:t>
            </w:r>
          </w:p>
        </w:tc>
      </w:tr>
      <w:tr w:rsidR="002B758F" w:rsidTr="00CB1D2B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EE2F44" w:rsidP="00987050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98705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</w:tr>
      <w:tr w:rsidR="002B758F" w:rsidTr="00CB1D2B">
        <w:trPr>
          <w:trHeight w:val="1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EE2F44" w:rsidP="00987050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987050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</w:tr>
      <w:tr w:rsidR="002B758F" w:rsidTr="00CB1D2B">
        <w:trPr>
          <w:trHeight w:val="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EE2F44" w:rsidP="00987050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98705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</w:tr>
      <w:tr w:rsidR="002B758F" w:rsidTr="00CB1D2B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EE2F44" w:rsidP="00987050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987050">
              <w:rPr>
                <w:rFonts w:ascii="Trebuchet MS" w:hAnsi="Trebuchet MS"/>
                <w:sz w:val="24"/>
                <w:szCs w:val="24"/>
              </w:rPr>
              <w:t>94</w:t>
            </w:r>
          </w:p>
        </w:tc>
      </w:tr>
      <w:tr w:rsidR="002B758F" w:rsidTr="00CB1D2B">
        <w:trPr>
          <w:trHeight w:val="1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8F" w:rsidRPr="005E66C3" w:rsidRDefault="002B758F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E66C3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F" w:rsidRPr="005E66C3" w:rsidRDefault="00987050" w:rsidP="001445F7">
            <w:pPr>
              <w:spacing w:after="120"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891</w:t>
            </w:r>
          </w:p>
        </w:tc>
      </w:tr>
    </w:tbl>
    <w:p w:rsidR="002B758F" w:rsidRDefault="00987050" w:rsidP="002B758F">
      <w:pPr>
        <w:tabs>
          <w:tab w:val="left" w:pos="4230"/>
        </w:tabs>
        <w:rPr>
          <w:rFonts w:cs="Arial"/>
          <w:color w:val="000000"/>
        </w:rPr>
      </w:pPr>
      <w:r>
        <w:rPr>
          <w:noProof/>
          <w:lang w:val="en-US"/>
        </w:rPr>
        <w:drawing>
          <wp:inline distT="0" distB="0" distL="0" distR="0" wp14:anchorId="3BE807B7" wp14:editId="03180139">
            <wp:extent cx="4572000" cy="2743200"/>
            <wp:effectExtent l="0" t="0" r="19050" b="19050"/>
            <wp:docPr id="1" name="Chart 1" title="Situatia somajului inregistrat pe grupe de varst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758F" w:rsidRDefault="002B758F" w:rsidP="00B816B5">
      <w:pPr>
        <w:tabs>
          <w:tab w:val="left" w:pos="4230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Șomerii cu </w:t>
      </w:r>
      <w:r w:rsidR="00700007">
        <w:rPr>
          <w:rFonts w:cs="Arial"/>
          <w:color w:val="000000"/>
        </w:rPr>
        <w:t xml:space="preserve">nivel de instruire gimnazial </w:t>
      </w:r>
      <w:r>
        <w:rPr>
          <w:rFonts w:cs="Arial"/>
          <w:color w:val="000000"/>
        </w:rPr>
        <w:t xml:space="preserve">au ponderea cea mai mare în totalul şomerilor înregistraţi în evidenţele AJOFM Botoșani </w:t>
      </w:r>
      <w:r w:rsidR="00987050">
        <w:rPr>
          <w:rFonts w:cs="Arial"/>
          <w:color w:val="000000"/>
        </w:rPr>
        <w:t>39,95</w:t>
      </w:r>
      <w:r w:rsidR="00C359BF">
        <w:rPr>
          <w:rFonts w:cs="Arial"/>
          <w:color w:val="000000"/>
        </w:rPr>
        <w:t xml:space="preserve"> </w:t>
      </w:r>
      <w:r w:rsidR="006E6D57">
        <w:rPr>
          <w:rFonts w:cs="Arial"/>
          <w:color w:val="000000"/>
        </w:rPr>
        <w:t>%</w:t>
      </w:r>
      <w:r>
        <w:rPr>
          <w:rFonts w:cs="Arial"/>
          <w:color w:val="000000"/>
        </w:rPr>
        <w:t xml:space="preserve">. Șomerii </w:t>
      </w:r>
      <w:r w:rsidR="0016545C">
        <w:rPr>
          <w:rFonts w:cs="Arial"/>
          <w:color w:val="000000"/>
        </w:rPr>
        <w:t xml:space="preserve">cu </w:t>
      </w:r>
      <w:r w:rsidR="00700007">
        <w:rPr>
          <w:rFonts w:cs="Arial"/>
          <w:color w:val="000000"/>
        </w:rPr>
        <w:t xml:space="preserve">studii primare si fara studii </w:t>
      </w:r>
      <w:r>
        <w:rPr>
          <w:rFonts w:cs="Arial"/>
          <w:color w:val="000000"/>
        </w:rPr>
        <w:t xml:space="preserve">cu reprezintă </w:t>
      </w:r>
      <w:r w:rsidR="00987050">
        <w:rPr>
          <w:rFonts w:cs="Arial"/>
          <w:color w:val="000000"/>
        </w:rPr>
        <w:t>20,89</w:t>
      </w:r>
      <w:r>
        <w:rPr>
          <w:rFonts w:cs="Arial"/>
          <w:color w:val="000000"/>
        </w:rPr>
        <w:t xml:space="preserve">% din totalul șomerilor înregistrați, </w:t>
      </w:r>
      <w:r w:rsidR="00700007">
        <w:rPr>
          <w:rFonts w:cs="Arial"/>
          <w:color w:val="000000"/>
        </w:rPr>
        <w:t xml:space="preserve">cei cu învățământ liceal </w:t>
      </w:r>
      <w:r w:rsidR="00987050">
        <w:rPr>
          <w:rFonts w:cs="Arial"/>
          <w:color w:val="000000"/>
        </w:rPr>
        <w:t>20,48</w:t>
      </w:r>
      <w:r w:rsidR="00700007">
        <w:rPr>
          <w:rFonts w:cs="Arial"/>
          <w:color w:val="000000"/>
        </w:rPr>
        <w:t xml:space="preserve">%,  </w:t>
      </w:r>
      <w:r w:rsidR="006E6D57">
        <w:rPr>
          <w:rFonts w:cs="Arial"/>
          <w:color w:val="000000"/>
        </w:rPr>
        <w:t xml:space="preserve">cei cu învățământ profesional </w:t>
      </w:r>
      <w:r w:rsidR="00987050">
        <w:rPr>
          <w:rFonts w:cs="Arial"/>
          <w:color w:val="000000"/>
        </w:rPr>
        <w:t>14,70</w:t>
      </w:r>
      <w:r w:rsidR="006E6D57">
        <w:rPr>
          <w:rFonts w:cs="Arial"/>
          <w:color w:val="000000"/>
        </w:rPr>
        <w:t>%,</w:t>
      </w:r>
      <w:r>
        <w:rPr>
          <w:rFonts w:cs="Arial"/>
          <w:color w:val="000000"/>
        </w:rPr>
        <w:t xml:space="preserve">cei cu studii superioare sunt </w:t>
      </w:r>
      <w:r w:rsidR="00987050">
        <w:rPr>
          <w:rFonts w:cs="Arial"/>
          <w:color w:val="000000"/>
        </w:rPr>
        <w:t>3,14</w:t>
      </w:r>
      <w:r w:rsidR="00705CBA">
        <w:rPr>
          <w:rFonts w:cs="Arial"/>
          <w:color w:val="000000"/>
        </w:rPr>
        <w:t>%</w:t>
      </w:r>
      <w:r>
        <w:rPr>
          <w:rFonts w:cs="Arial"/>
          <w:color w:val="000000"/>
        </w:rPr>
        <w:t xml:space="preserve"> iar cei cu învățământ postliceal </w:t>
      </w:r>
      <w:r w:rsidR="00FF1812">
        <w:rPr>
          <w:rFonts w:cs="Arial"/>
          <w:color w:val="000000"/>
        </w:rPr>
        <w:t xml:space="preserve"> </w:t>
      </w:r>
      <w:r w:rsidR="00987050">
        <w:rPr>
          <w:rFonts w:cs="Arial"/>
          <w:color w:val="000000"/>
        </w:rPr>
        <w:t>0,84</w:t>
      </w:r>
      <w:r>
        <w:rPr>
          <w:rFonts w:cs="Arial"/>
          <w:color w:val="000000"/>
        </w:rPr>
        <w:t>% .</w:t>
      </w:r>
    </w:p>
    <w:p w:rsidR="002B758F" w:rsidRPr="00BC696A" w:rsidRDefault="002B758F" w:rsidP="00B816B5">
      <w:pPr>
        <w:tabs>
          <w:tab w:val="left" w:pos="4230"/>
        </w:tabs>
        <w:jc w:val="both"/>
      </w:pPr>
      <w:r w:rsidRPr="00BC696A">
        <w:rPr>
          <w:rFonts w:cs="Arial"/>
        </w:rPr>
        <w:t xml:space="preserve">Structura șomerilor înregistrați pe nivel de ocupabilitate, stabilit prin profilare, se prezintă astfel: </w:t>
      </w:r>
      <w:r w:rsidR="00E00E26">
        <w:rPr>
          <w:rFonts w:cs="Arial"/>
        </w:rPr>
        <w:t>9</w:t>
      </w:r>
      <w:r w:rsidR="004F526C">
        <w:rPr>
          <w:rFonts w:cs="Arial"/>
        </w:rPr>
        <w:t>17</w:t>
      </w:r>
      <w:r w:rsidR="008427E9" w:rsidRPr="00BC696A">
        <w:rPr>
          <w:rFonts w:cs="Arial"/>
        </w:rPr>
        <w:t xml:space="preserve"> </w:t>
      </w:r>
      <w:r w:rsidRPr="00BC696A">
        <w:rPr>
          <w:rFonts w:cs="Arial"/>
        </w:rPr>
        <w:t>persoane foarte greu ocupabile,</w:t>
      </w:r>
      <w:r w:rsidR="004F526C">
        <w:rPr>
          <w:rFonts w:cs="Arial"/>
        </w:rPr>
        <w:t>1.606</w:t>
      </w:r>
      <w:r w:rsidR="00EE2F44">
        <w:rPr>
          <w:rFonts w:cs="Arial"/>
        </w:rPr>
        <w:t xml:space="preserve"> </w:t>
      </w:r>
      <w:r w:rsidRPr="00BC696A">
        <w:rPr>
          <w:rFonts w:cs="Arial"/>
        </w:rPr>
        <w:t>greu ocupabile,</w:t>
      </w:r>
      <w:r w:rsidR="004F526C">
        <w:rPr>
          <w:rFonts w:cs="Arial"/>
        </w:rPr>
        <w:t>892</w:t>
      </w:r>
      <w:r w:rsidRPr="00BC696A">
        <w:rPr>
          <w:rFonts w:cs="Arial"/>
        </w:rPr>
        <w:t xml:space="preserve"> mediu ocupabile, iar </w:t>
      </w:r>
      <w:r w:rsidR="004F526C">
        <w:rPr>
          <w:rFonts w:cs="Arial"/>
        </w:rPr>
        <w:t>27</w:t>
      </w:r>
      <w:r w:rsidR="001D5F7F" w:rsidRPr="00BC696A">
        <w:rPr>
          <w:rFonts w:cs="Arial"/>
        </w:rPr>
        <w:t xml:space="preserve"> </w:t>
      </w:r>
      <w:r w:rsidRPr="00BC696A">
        <w:rPr>
          <w:rFonts w:cs="Arial"/>
        </w:rPr>
        <w:t xml:space="preserve">sunt persoane ușor ocupabile. Încadrarea  </w:t>
      </w:r>
      <w:r w:rsidRPr="00BC696A">
        <w:t xml:space="preserve">într-o categorie de ocupabilitate se realizează ca urmare a activităţii de profilare a persoanelor înregistrate în evidenţele noastre. Informaţii detaliate despre structura şomajului la nivelul judeţului Botoșani sunt afişate pe pagina de internet a AJOFM  Botoșani la adresa </w:t>
      </w:r>
      <w:hyperlink r:id="rId11" w:history="1">
        <w:r w:rsidR="00D84A18" w:rsidRPr="00BC696A">
          <w:rPr>
            <w:rStyle w:val="Hyperlink"/>
            <w:color w:val="auto"/>
          </w:rPr>
          <w:t>www.anofm.ro</w:t>
        </w:r>
      </w:hyperlink>
      <w:r w:rsidRPr="00BC696A">
        <w:t>.</w:t>
      </w:r>
    </w:p>
    <w:p w:rsidR="00BC696A" w:rsidRPr="004D0776" w:rsidRDefault="00BC696A" w:rsidP="00A21B55">
      <w:pPr>
        <w:pStyle w:val="Footer"/>
        <w:spacing w:after="0" w:line="240" w:lineRule="auto"/>
        <w:ind w:left="0"/>
        <w:rPr>
          <w:color w:val="000000" w:themeColor="text1"/>
        </w:rPr>
      </w:pPr>
    </w:p>
    <w:p w:rsidR="00CD0583" w:rsidRDefault="00CD0583" w:rsidP="00A21B55">
      <w:pPr>
        <w:pStyle w:val="Footer"/>
        <w:spacing w:after="0" w:line="240" w:lineRule="auto"/>
        <w:ind w:left="0"/>
        <w:rPr>
          <w:color w:val="000000" w:themeColor="text1"/>
          <w:sz w:val="14"/>
          <w:szCs w:val="14"/>
        </w:rPr>
      </w:pPr>
    </w:p>
    <w:p w:rsidR="00A21B55" w:rsidRDefault="00A21B55" w:rsidP="00A21B55">
      <w:pPr>
        <w:pStyle w:val="Footer"/>
        <w:spacing w:after="0" w:line="240" w:lineRule="auto"/>
        <w:ind w:left="0"/>
        <w:rPr>
          <w:color w:val="000000" w:themeColor="text1"/>
        </w:rPr>
      </w:pPr>
    </w:p>
    <w:p w:rsidR="001F42A9" w:rsidRDefault="004D4EEE" w:rsidP="00A21B55">
      <w:pPr>
        <w:pStyle w:val="Footer"/>
        <w:spacing w:after="0" w:line="240" w:lineRule="auto"/>
        <w:ind w:left="0"/>
      </w:pPr>
      <w:r>
        <w:t>COMPARTIMENT COMUNICARE</w:t>
      </w:r>
      <w:bookmarkStart w:id="0" w:name="_GoBack"/>
      <w:bookmarkEnd w:id="0"/>
    </w:p>
    <w:sectPr w:rsidR="001F42A9" w:rsidSect="00A21B55">
      <w:footerReference w:type="default" r:id="rId12"/>
      <w:pgSz w:w="11906" w:h="16838"/>
      <w:pgMar w:top="568" w:right="707" w:bottom="81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22" w:rsidRDefault="000A3E22" w:rsidP="008525EF">
      <w:r>
        <w:separator/>
      </w:r>
    </w:p>
  </w:endnote>
  <w:endnote w:type="continuationSeparator" w:id="0">
    <w:p w:rsidR="000A3E22" w:rsidRDefault="000A3E22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7D" w:rsidRPr="00702E2A" w:rsidRDefault="00F55E7D" w:rsidP="00F55E7D">
    <w:pPr>
      <w:pStyle w:val="Footer"/>
      <w:spacing w:after="0" w:line="240" w:lineRule="auto"/>
      <w:ind w:left="1699"/>
      <w:rPr>
        <w:sz w:val="14"/>
        <w:szCs w:val="14"/>
      </w:rPr>
    </w:pPr>
  </w:p>
  <w:p w:rsidR="008525EF" w:rsidRDefault="0085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22" w:rsidRDefault="000A3E22" w:rsidP="008525EF">
      <w:r>
        <w:separator/>
      </w:r>
    </w:p>
  </w:footnote>
  <w:footnote w:type="continuationSeparator" w:id="0">
    <w:p w:rsidR="000A3E22" w:rsidRDefault="000A3E22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5007FE"/>
    <w:multiLevelType w:val="hybridMultilevel"/>
    <w:tmpl w:val="3832351E"/>
    <w:lvl w:ilvl="0" w:tplc="836A0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01805"/>
    <w:rsid w:val="0000447D"/>
    <w:rsid w:val="000048E8"/>
    <w:rsid w:val="00006E01"/>
    <w:rsid w:val="00010E3D"/>
    <w:rsid w:val="00017C23"/>
    <w:rsid w:val="00026B0C"/>
    <w:rsid w:val="00031D62"/>
    <w:rsid w:val="00041D2F"/>
    <w:rsid w:val="00056420"/>
    <w:rsid w:val="00081A71"/>
    <w:rsid w:val="00081BEC"/>
    <w:rsid w:val="0009049A"/>
    <w:rsid w:val="00095825"/>
    <w:rsid w:val="000A3E22"/>
    <w:rsid w:val="000A51F0"/>
    <w:rsid w:val="000A5FF7"/>
    <w:rsid w:val="000A7480"/>
    <w:rsid w:val="000C0C72"/>
    <w:rsid w:val="000C10B3"/>
    <w:rsid w:val="000D2F02"/>
    <w:rsid w:val="000E0B53"/>
    <w:rsid w:val="000E0B5E"/>
    <w:rsid w:val="000E170C"/>
    <w:rsid w:val="000F0625"/>
    <w:rsid w:val="000F1488"/>
    <w:rsid w:val="001019B8"/>
    <w:rsid w:val="001059B2"/>
    <w:rsid w:val="001123F6"/>
    <w:rsid w:val="001141FB"/>
    <w:rsid w:val="00130C94"/>
    <w:rsid w:val="001347EC"/>
    <w:rsid w:val="001428BB"/>
    <w:rsid w:val="00142AAA"/>
    <w:rsid w:val="0014413C"/>
    <w:rsid w:val="00144542"/>
    <w:rsid w:val="001445F7"/>
    <w:rsid w:val="00155995"/>
    <w:rsid w:val="00157CF7"/>
    <w:rsid w:val="00160BCA"/>
    <w:rsid w:val="0016545C"/>
    <w:rsid w:val="00177605"/>
    <w:rsid w:val="00195668"/>
    <w:rsid w:val="001A276A"/>
    <w:rsid w:val="001A3E7F"/>
    <w:rsid w:val="001A4B70"/>
    <w:rsid w:val="001A4B94"/>
    <w:rsid w:val="001B0308"/>
    <w:rsid w:val="001B0DF5"/>
    <w:rsid w:val="001B47BA"/>
    <w:rsid w:val="001C1A8B"/>
    <w:rsid w:val="001D328D"/>
    <w:rsid w:val="001D5F7F"/>
    <w:rsid w:val="001E444F"/>
    <w:rsid w:val="001F34DA"/>
    <w:rsid w:val="001F42A9"/>
    <w:rsid w:val="0021793E"/>
    <w:rsid w:val="0022486D"/>
    <w:rsid w:val="00226D96"/>
    <w:rsid w:val="002300AE"/>
    <w:rsid w:val="00232DB0"/>
    <w:rsid w:val="002527CC"/>
    <w:rsid w:val="00255504"/>
    <w:rsid w:val="00260B01"/>
    <w:rsid w:val="00263430"/>
    <w:rsid w:val="00263755"/>
    <w:rsid w:val="0026675B"/>
    <w:rsid w:val="002673EB"/>
    <w:rsid w:val="00270046"/>
    <w:rsid w:val="00273264"/>
    <w:rsid w:val="00273FC6"/>
    <w:rsid w:val="00280B02"/>
    <w:rsid w:val="002903EA"/>
    <w:rsid w:val="002A25FF"/>
    <w:rsid w:val="002A36F8"/>
    <w:rsid w:val="002A63E2"/>
    <w:rsid w:val="002A77C0"/>
    <w:rsid w:val="002B73A2"/>
    <w:rsid w:val="002B758F"/>
    <w:rsid w:val="002B7C87"/>
    <w:rsid w:val="002C08A8"/>
    <w:rsid w:val="002D0634"/>
    <w:rsid w:val="002F7750"/>
    <w:rsid w:val="00303AB7"/>
    <w:rsid w:val="00305002"/>
    <w:rsid w:val="0032364D"/>
    <w:rsid w:val="00330B2E"/>
    <w:rsid w:val="0033370B"/>
    <w:rsid w:val="00334173"/>
    <w:rsid w:val="003409D6"/>
    <w:rsid w:val="00341062"/>
    <w:rsid w:val="00346CB4"/>
    <w:rsid w:val="0037139A"/>
    <w:rsid w:val="00372B65"/>
    <w:rsid w:val="003736D6"/>
    <w:rsid w:val="003752B7"/>
    <w:rsid w:val="003910BF"/>
    <w:rsid w:val="00393727"/>
    <w:rsid w:val="003A6792"/>
    <w:rsid w:val="003B0D81"/>
    <w:rsid w:val="003B58C9"/>
    <w:rsid w:val="003B6A52"/>
    <w:rsid w:val="003C2101"/>
    <w:rsid w:val="003C3E8D"/>
    <w:rsid w:val="003D7571"/>
    <w:rsid w:val="00402833"/>
    <w:rsid w:val="00403D39"/>
    <w:rsid w:val="004060B2"/>
    <w:rsid w:val="0041025A"/>
    <w:rsid w:val="0041372F"/>
    <w:rsid w:val="00414594"/>
    <w:rsid w:val="004172AE"/>
    <w:rsid w:val="00421255"/>
    <w:rsid w:val="004248DB"/>
    <w:rsid w:val="004312FC"/>
    <w:rsid w:val="00431838"/>
    <w:rsid w:val="0043645B"/>
    <w:rsid w:val="00446F76"/>
    <w:rsid w:val="004703DC"/>
    <w:rsid w:val="00475713"/>
    <w:rsid w:val="004777BA"/>
    <w:rsid w:val="00484FDB"/>
    <w:rsid w:val="00485800"/>
    <w:rsid w:val="00493166"/>
    <w:rsid w:val="00494973"/>
    <w:rsid w:val="00494EF5"/>
    <w:rsid w:val="004A3E5A"/>
    <w:rsid w:val="004A504D"/>
    <w:rsid w:val="004B1665"/>
    <w:rsid w:val="004C5CD7"/>
    <w:rsid w:val="004C74B5"/>
    <w:rsid w:val="004D0776"/>
    <w:rsid w:val="004D4EEE"/>
    <w:rsid w:val="004F526C"/>
    <w:rsid w:val="004F6757"/>
    <w:rsid w:val="004F6C92"/>
    <w:rsid w:val="00500491"/>
    <w:rsid w:val="00506356"/>
    <w:rsid w:val="00512FED"/>
    <w:rsid w:val="00515479"/>
    <w:rsid w:val="005206EB"/>
    <w:rsid w:val="005215B5"/>
    <w:rsid w:val="0052612F"/>
    <w:rsid w:val="00527EE6"/>
    <w:rsid w:val="00532F67"/>
    <w:rsid w:val="0053573F"/>
    <w:rsid w:val="00541CDD"/>
    <w:rsid w:val="00557CBA"/>
    <w:rsid w:val="00562CEB"/>
    <w:rsid w:val="005829D6"/>
    <w:rsid w:val="00583BCD"/>
    <w:rsid w:val="00595F0C"/>
    <w:rsid w:val="00597B09"/>
    <w:rsid w:val="005A00F7"/>
    <w:rsid w:val="005A2E70"/>
    <w:rsid w:val="005A7E5C"/>
    <w:rsid w:val="005B076B"/>
    <w:rsid w:val="005B19A1"/>
    <w:rsid w:val="005B5C21"/>
    <w:rsid w:val="005C0D59"/>
    <w:rsid w:val="005C4B71"/>
    <w:rsid w:val="005D03B3"/>
    <w:rsid w:val="005E0357"/>
    <w:rsid w:val="005E1DA1"/>
    <w:rsid w:val="005E66C3"/>
    <w:rsid w:val="005F632C"/>
    <w:rsid w:val="006039B1"/>
    <w:rsid w:val="00606735"/>
    <w:rsid w:val="006075A2"/>
    <w:rsid w:val="00607F38"/>
    <w:rsid w:val="0061454A"/>
    <w:rsid w:val="00614FA0"/>
    <w:rsid w:val="0061540C"/>
    <w:rsid w:val="00636DB2"/>
    <w:rsid w:val="00637A86"/>
    <w:rsid w:val="0064032D"/>
    <w:rsid w:val="00644BAE"/>
    <w:rsid w:val="0065292A"/>
    <w:rsid w:val="00657D57"/>
    <w:rsid w:val="006647F3"/>
    <w:rsid w:val="00671A56"/>
    <w:rsid w:val="00673268"/>
    <w:rsid w:val="00682AD2"/>
    <w:rsid w:val="00683084"/>
    <w:rsid w:val="00690893"/>
    <w:rsid w:val="006936F0"/>
    <w:rsid w:val="00695DD8"/>
    <w:rsid w:val="006A4A30"/>
    <w:rsid w:val="006A5A14"/>
    <w:rsid w:val="006A5D0D"/>
    <w:rsid w:val="006A6CF8"/>
    <w:rsid w:val="006B443C"/>
    <w:rsid w:val="006B6F55"/>
    <w:rsid w:val="006C4B99"/>
    <w:rsid w:val="006D4C2A"/>
    <w:rsid w:val="006D610D"/>
    <w:rsid w:val="006D6342"/>
    <w:rsid w:val="006E17FF"/>
    <w:rsid w:val="006E6D57"/>
    <w:rsid w:val="006E722B"/>
    <w:rsid w:val="006E7BE6"/>
    <w:rsid w:val="006F00DF"/>
    <w:rsid w:val="00700007"/>
    <w:rsid w:val="00705CBA"/>
    <w:rsid w:val="00706EC7"/>
    <w:rsid w:val="00713973"/>
    <w:rsid w:val="007154B6"/>
    <w:rsid w:val="007245F0"/>
    <w:rsid w:val="007247BF"/>
    <w:rsid w:val="00725261"/>
    <w:rsid w:val="00727B96"/>
    <w:rsid w:val="00730EA5"/>
    <w:rsid w:val="007363BF"/>
    <w:rsid w:val="007365FF"/>
    <w:rsid w:val="00744018"/>
    <w:rsid w:val="00745E36"/>
    <w:rsid w:val="00775460"/>
    <w:rsid w:val="007A6910"/>
    <w:rsid w:val="007A6DA9"/>
    <w:rsid w:val="007D6058"/>
    <w:rsid w:val="007E50A4"/>
    <w:rsid w:val="008038A1"/>
    <w:rsid w:val="008047B2"/>
    <w:rsid w:val="00811BDF"/>
    <w:rsid w:val="00832D2B"/>
    <w:rsid w:val="008427E9"/>
    <w:rsid w:val="00843AE3"/>
    <w:rsid w:val="00846854"/>
    <w:rsid w:val="00847766"/>
    <w:rsid w:val="008525EF"/>
    <w:rsid w:val="008618B1"/>
    <w:rsid w:val="0086558F"/>
    <w:rsid w:val="00865DC2"/>
    <w:rsid w:val="008801C7"/>
    <w:rsid w:val="00880E96"/>
    <w:rsid w:val="0088221B"/>
    <w:rsid w:val="008868C2"/>
    <w:rsid w:val="00894063"/>
    <w:rsid w:val="008C5F6D"/>
    <w:rsid w:val="008C78FC"/>
    <w:rsid w:val="008E0F0D"/>
    <w:rsid w:val="008E1127"/>
    <w:rsid w:val="00904C26"/>
    <w:rsid w:val="009051B8"/>
    <w:rsid w:val="00906855"/>
    <w:rsid w:val="00913ACE"/>
    <w:rsid w:val="00915AC8"/>
    <w:rsid w:val="009229DD"/>
    <w:rsid w:val="009358B7"/>
    <w:rsid w:val="00942717"/>
    <w:rsid w:val="00943609"/>
    <w:rsid w:val="00944955"/>
    <w:rsid w:val="00952DBB"/>
    <w:rsid w:val="009540D8"/>
    <w:rsid w:val="00960D2D"/>
    <w:rsid w:val="00961B42"/>
    <w:rsid w:val="0096778C"/>
    <w:rsid w:val="0097008B"/>
    <w:rsid w:val="00970EB3"/>
    <w:rsid w:val="00987050"/>
    <w:rsid w:val="00993E17"/>
    <w:rsid w:val="00995B9D"/>
    <w:rsid w:val="009A4255"/>
    <w:rsid w:val="009A515B"/>
    <w:rsid w:val="009A5CEE"/>
    <w:rsid w:val="009A62DA"/>
    <w:rsid w:val="009B37FE"/>
    <w:rsid w:val="009B5538"/>
    <w:rsid w:val="009B6D4F"/>
    <w:rsid w:val="009C5C79"/>
    <w:rsid w:val="009C5EDA"/>
    <w:rsid w:val="009D5D89"/>
    <w:rsid w:val="009E0607"/>
    <w:rsid w:val="009E0B5C"/>
    <w:rsid w:val="009F453E"/>
    <w:rsid w:val="009F789E"/>
    <w:rsid w:val="00A056F2"/>
    <w:rsid w:val="00A20292"/>
    <w:rsid w:val="00A21B55"/>
    <w:rsid w:val="00A357D3"/>
    <w:rsid w:val="00A36127"/>
    <w:rsid w:val="00A366FF"/>
    <w:rsid w:val="00A42164"/>
    <w:rsid w:val="00A448F3"/>
    <w:rsid w:val="00A53B50"/>
    <w:rsid w:val="00A638C1"/>
    <w:rsid w:val="00A65460"/>
    <w:rsid w:val="00A70CB7"/>
    <w:rsid w:val="00A730DD"/>
    <w:rsid w:val="00A7409B"/>
    <w:rsid w:val="00A754A4"/>
    <w:rsid w:val="00A81641"/>
    <w:rsid w:val="00A81DAB"/>
    <w:rsid w:val="00A86FEB"/>
    <w:rsid w:val="00A9304B"/>
    <w:rsid w:val="00A93883"/>
    <w:rsid w:val="00A962F8"/>
    <w:rsid w:val="00AC520D"/>
    <w:rsid w:val="00AD414E"/>
    <w:rsid w:val="00AE0BEE"/>
    <w:rsid w:val="00AE7C2F"/>
    <w:rsid w:val="00AF0FEB"/>
    <w:rsid w:val="00AF46CC"/>
    <w:rsid w:val="00B01752"/>
    <w:rsid w:val="00B024CF"/>
    <w:rsid w:val="00B32063"/>
    <w:rsid w:val="00B353A0"/>
    <w:rsid w:val="00B42550"/>
    <w:rsid w:val="00B527E1"/>
    <w:rsid w:val="00B53E89"/>
    <w:rsid w:val="00B677AB"/>
    <w:rsid w:val="00B701E7"/>
    <w:rsid w:val="00B816B5"/>
    <w:rsid w:val="00B94CD5"/>
    <w:rsid w:val="00B96934"/>
    <w:rsid w:val="00BA3584"/>
    <w:rsid w:val="00BB6235"/>
    <w:rsid w:val="00BB7BED"/>
    <w:rsid w:val="00BC696A"/>
    <w:rsid w:val="00BC713B"/>
    <w:rsid w:val="00BD27FD"/>
    <w:rsid w:val="00BD699D"/>
    <w:rsid w:val="00BE689B"/>
    <w:rsid w:val="00BF30B0"/>
    <w:rsid w:val="00BF32E6"/>
    <w:rsid w:val="00BF6679"/>
    <w:rsid w:val="00C01F5C"/>
    <w:rsid w:val="00C10671"/>
    <w:rsid w:val="00C11777"/>
    <w:rsid w:val="00C141FB"/>
    <w:rsid w:val="00C16CAA"/>
    <w:rsid w:val="00C2429A"/>
    <w:rsid w:val="00C24DAF"/>
    <w:rsid w:val="00C25779"/>
    <w:rsid w:val="00C33233"/>
    <w:rsid w:val="00C359BF"/>
    <w:rsid w:val="00C45EF0"/>
    <w:rsid w:val="00C65EB4"/>
    <w:rsid w:val="00C7630E"/>
    <w:rsid w:val="00C80393"/>
    <w:rsid w:val="00C8594E"/>
    <w:rsid w:val="00C93AED"/>
    <w:rsid w:val="00CA1D29"/>
    <w:rsid w:val="00CA47ED"/>
    <w:rsid w:val="00CB1D2B"/>
    <w:rsid w:val="00CC02A3"/>
    <w:rsid w:val="00CC2E81"/>
    <w:rsid w:val="00CC580F"/>
    <w:rsid w:val="00CC6933"/>
    <w:rsid w:val="00CD0515"/>
    <w:rsid w:val="00CD0583"/>
    <w:rsid w:val="00CD2504"/>
    <w:rsid w:val="00CD464F"/>
    <w:rsid w:val="00CD67AE"/>
    <w:rsid w:val="00CD74EF"/>
    <w:rsid w:val="00CF4F1D"/>
    <w:rsid w:val="00D00A64"/>
    <w:rsid w:val="00D0334D"/>
    <w:rsid w:val="00D04A87"/>
    <w:rsid w:val="00D070E0"/>
    <w:rsid w:val="00D10D4C"/>
    <w:rsid w:val="00D11F2C"/>
    <w:rsid w:val="00D428F0"/>
    <w:rsid w:val="00D466C1"/>
    <w:rsid w:val="00D56F2C"/>
    <w:rsid w:val="00D712D7"/>
    <w:rsid w:val="00D84A18"/>
    <w:rsid w:val="00D84C1E"/>
    <w:rsid w:val="00DA39AB"/>
    <w:rsid w:val="00DB1C86"/>
    <w:rsid w:val="00DC0F02"/>
    <w:rsid w:val="00DD53DB"/>
    <w:rsid w:val="00DD616D"/>
    <w:rsid w:val="00DD61FF"/>
    <w:rsid w:val="00DF776C"/>
    <w:rsid w:val="00E00E26"/>
    <w:rsid w:val="00E023A7"/>
    <w:rsid w:val="00E02887"/>
    <w:rsid w:val="00E03520"/>
    <w:rsid w:val="00E03CE3"/>
    <w:rsid w:val="00E17496"/>
    <w:rsid w:val="00E26C27"/>
    <w:rsid w:val="00E270DB"/>
    <w:rsid w:val="00E2714C"/>
    <w:rsid w:val="00E306F6"/>
    <w:rsid w:val="00E33FFE"/>
    <w:rsid w:val="00E47D32"/>
    <w:rsid w:val="00E57E65"/>
    <w:rsid w:val="00E7133F"/>
    <w:rsid w:val="00E726E8"/>
    <w:rsid w:val="00E7338B"/>
    <w:rsid w:val="00E74326"/>
    <w:rsid w:val="00E76AFD"/>
    <w:rsid w:val="00E87813"/>
    <w:rsid w:val="00E9215A"/>
    <w:rsid w:val="00E96618"/>
    <w:rsid w:val="00EA236D"/>
    <w:rsid w:val="00EA43CA"/>
    <w:rsid w:val="00EA573B"/>
    <w:rsid w:val="00EB3410"/>
    <w:rsid w:val="00EC437D"/>
    <w:rsid w:val="00ED6666"/>
    <w:rsid w:val="00EE0217"/>
    <w:rsid w:val="00EE0C82"/>
    <w:rsid w:val="00EE2BF1"/>
    <w:rsid w:val="00EE2F44"/>
    <w:rsid w:val="00EE47AB"/>
    <w:rsid w:val="00EE5143"/>
    <w:rsid w:val="00EE7BB5"/>
    <w:rsid w:val="00EF369F"/>
    <w:rsid w:val="00EF48E4"/>
    <w:rsid w:val="00EF49BF"/>
    <w:rsid w:val="00EF674F"/>
    <w:rsid w:val="00F128A0"/>
    <w:rsid w:val="00F12CCC"/>
    <w:rsid w:val="00F203CF"/>
    <w:rsid w:val="00F24855"/>
    <w:rsid w:val="00F41DB1"/>
    <w:rsid w:val="00F54139"/>
    <w:rsid w:val="00F55E7D"/>
    <w:rsid w:val="00F719E8"/>
    <w:rsid w:val="00F741EB"/>
    <w:rsid w:val="00F80652"/>
    <w:rsid w:val="00F858EE"/>
    <w:rsid w:val="00F86283"/>
    <w:rsid w:val="00F902A3"/>
    <w:rsid w:val="00F90CBB"/>
    <w:rsid w:val="00F96044"/>
    <w:rsid w:val="00FA6104"/>
    <w:rsid w:val="00FC4387"/>
    <w:rsid w:val="00FC70C4"/>
    <w:rsid w:val="00FD05A9"/>
    <w:rsid w:val="00FD3930"/>
    <w:rsid w:val="00FD5B48"/>
    <w:rsid w:val="00FE5982"/>
    <w:rsid w:val="00FF09D7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ofm.ro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EFECTURA\grafice%202023\comunicat%20statistica%20vars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Sheet1!$C$5:$C$10</c:f>
              <c:strCache>
                <c:ptCount val="6"/>
                <c:pt idx="0">
                  <c:v>&lt; 25 ani</c:v>
                </c:pt>
                <c:pt idx="1">
                  <c:v>între 25-29</c:v>
                </c:pt>
                <c:pt idx="2">
                  <c:v>între 30-39</c:v>
                </c:pt>
                <c:pt idx="3">
                  <c:v>între 40-49</c:v>
                </c:pt>
                <c:pt idx="4">
                  <c:v>între 50-55</c:v>
                </c:pt>
                <c:pt idx="5">
                  <c:v>peste 55 ani</c:v>
                </c:pt>
              </c:strCache>
            </c:strRef>
          </c:cat>
          <c:val>
            <c:numRef>
              <c:f>Sheet1!$D$5:$D$10</c:f>
              <c:numCache>
                <c:formatCode>General</c:formatCode>
                <c:ptCount val="6"/>
                <c:pt idx="0">
                  <c:v>513</c:v>
                </c:pt>
                <c:pt idx="1">
                  <c:v>119</c:v>
                </c:pt>
                <c:pt idx="2">
                  <c:v>383</c:v>
                </c:pt>
                <c:pt idx="3">
                  <c:v>742</c:v>
                </c:pt>
                <c:pt idx="4">
                  <c:v>794</c:v>
                </c:pt>
                <c:pt idx="5">
                  <c:v>891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Gabriela Vranciuc</cp:lastModifiedBy>
  <cp:revision>8</cp:revision>
  <cp:lastPrinted>2023-07-27T11:54:00Z</cp:lastPrinted>
  <dcterms:created xsi:type="dcterms:W3CDTF">2023-08-29T05:14:00Z</dcterms:created>
  <dcterms:modified xsi:type="dcterms:W3CDTF">2023-08-30T11:08:00Z</dcterms:modified>
</cp:coreProperties>
</file>