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32" w:rsidRPr="00967C55" w:rsidRDefault="00967C55" w:rsidP="00F2485C">
      <w:pPr>
        <w:pStyle w:val="BodyText"/>
        <w:shd w:val="clear" w:color="auto" w:fill="auto"/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b/>
          <w:bCs/>
          <w:sz w:val="24"/>
          <w:szCs w:val="24"/>
        </w:rPr>
        <w:tab/>
      </w:r>
      <w:r w:rsidRPr="00967C55">
        <w:rPr>
          <w:rFonts w:ascii="Trebuchet MS" w:hAnsi="Trebuchet MS"/>
          <w:b/>
          <w:bCs/>
          <w:sz w:val="24"/>
          <w:szCs w:val="24"/>
        </w:rPr>
        <w:tab/>
      </w:r>
      <w:r w:rsidRPr="00967C55">
        <w:rPr>
          <w:rFonts w:ascii="Trebuchet MS" w:hAnsi="Trebuchet MS"/>
          <w:b/>
          <w:bCs/>
          <w:sz w:val="24"/>
          <w:szCs w:val="24"/>
        </w:rPr>
        <w:tab/>
      </w:r>
      <w:r w:rsidRPr="00967C55">
        <w:rPr>
          <w:rFonts w:ascii="Trebuchet MS" w:hAnsi="Trebuchet MS"/>
          <w:b/>
          <w:bCs/>
          <w:sz w:val="24"/>
          <w:szCs w:val="24"/>
        </w:rPr>
        <w:tab/>
      </w:r>
    </w:p>
    <w:p w:rsidR="00FB00F9" w:rsidRDefault="00FB00F9">
      <w:pPr>
        <w:pStyle w:val="BodyText"/>
        <w:shd w:val="clear" w:color="auto" w:fill="auto"/>
        <w:spacing w:after="0" w:line="293" w:lineRule="auto"/>
        <w:ind w:left="8720"/>
        <w:rPr>
          <w:rFonts w:ascii="Trebuchet MS" w:hAnsi="Trebuchet MS"/>
          <w:b/>
          <w:bCs/>
          <w:sz w:val="24"/>
          <w:szCs w:val="24"/>
        </w:rPr>
      </w:pPr>
    </w:p>
    <w:p w:rsidR="00FB00F9" w:rsidRDefault="00145C77" w:rsidP="00FC6B3D">
      <w:pPr>
        <w:pStyle w:val="Heading10"/>
        <w:keepNext/>
        <w:keepLines/>
        <w:shd w:val="clear" w:color="auto" w:fill="auto"/>
        <w:tabs>
          <w:tab w:val="left" w:pos="2299"/>
        </w:tabs>
        <w:spacing w:after="0"/>
        <w:jc w:val="both"/>
        <w:rPr>
          <w:rFonts w:ascii="Trebuchet MS" w:hAnsi="Trebuchet MS"/>
          <w:sz w:val="24"/>
          <w:szCs w:val="24"/>
        </w:rPr>
      </w:pPr>
      <w:bookmarkStart w:id="0" w:name="bookmark22"/>
      <w:bookmarkStart w:id="1" w:name="bookmark23"/>
      <w:bookmarkStart w:id="2" w:name="_GoBack"/>
      <w:bookmarkEnd w:id="2"/>
      <w:r w:rsidRPr="00967C55">
        <w:rPr>
          <w:rFonts w:ascii="Trebuchet MS" w:hAnsi="Trebuchet MS"/>
          <w:sz w:val="24"/>
          <w:szCs w:val="24"/>
        </w:rPr>
        <w:tab/>
      </w:r>
      <w:bookmarkStart w:id="3" w:name="bookmark24"/>
      <w:bookmarkStart w:id="4" w:name="bookmark25"/>
      <w:bookmarkEnd w:id="0"/>
      <w:bookmarkEnd w:id="1"/>
    </w:p>
    <w:p w:rsidR="00EB0C98" w:rsidRDefault="00EB0C98" w:rsidP="00EB0C98">
      <w:pPr>
        <w:pStyle w:val="Heading10"/>
        <w:keepNext/>
        <w:keepLines/>
        <w:shd w:val="clear" w:color="auto" w:fill="auto"/>
        <w:spacing w:after="240"/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Anexat cererii de transfer la cerere, înregistrată la AJOFM BOTOȘANI </w:t>
      </w:r>
    </w:p>
    <w:p w:rsidR="00EB0C98" w:rsidRDefault="00EB0C98" w:rsidP="00EB0C98">
      <w:pPr>
        <w:pStyle w:val="Heading10"/>
        <w:keepNext/>
        <w:keepLines/>
        <w:shd w:val="clear" w:color="auto" w:fill="auto"/>
        <w:spacing w:after="240"/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cu nr.________________</w:t>
      </w:r>
    </w:p>
    <w:p w:rsidR="00EB0C98" w:rsidRDefault="00EB0C98" w:rsidP="00FA5203">
      <w:pPr>
        <w:pStyle w:val="Heading10"/>
        <w:keepNext/>
        <w:keepLines/>
        <w:shd w:val="clear" w:color="auto" w:fill="auto"/>
        <w:spacing w:after="240"/>
        <w:ind w:left="1440" w:firstLine="720"/>
        <w:jc w:val="left"/>
        <w:rPr>
          <w:rFonts w:ascii="Trebuchet MS" w:hAnsi="Trebuchet MS"/>
          <w:sz w:val="24"/>
          <w:szCs w:val="24"/>
        </w:rPr>
      </w:pPr>
    </w:p>
    <w:p w:rsidR="00460932" w:rsidRPr="00967C55" w:rsidRDefault="00145C77" w:rsidP="00FA5203">
      <w:pPr>
        <w:pStyle w:val="Heading10"/>
        <w:keepNext/>
        <w:keepLines/>
        <w:shd w:val="clear" w:color="auto" w:fill="auto"/>
        <w:spacing w:after="240"/>
        <w:ind w:left="1440" w:firstLine="720"/>
        <w:jc w:val="left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sz w:val="24"/>
          <w:szCs w:val="24"/>
        </w:rPr>
        <w:t>Acord privind prelucrarea datelor cu cara</w:t>
      </w:r>
      <w:r w:rsidR="00FA5203">
        <w:rPr>
          <w:rFonts w:ascii="Trebuchet MS" w:hAnsi="Trebuchet MS"/>
          <w:sz w:val="24"/>
          <w:szCs w:val="24"/>
        </w:rPr>
        <w:t>c</w:t>
      </w:r>
      <w:r w:rsidRPr="00967C55">
        <w:rPr>
          <w:rFonts w:ascii="Trebuchet MS" w:hAnsi="Trebuchet MS"/>
          <w:sz w:val="24"/>
          <w:szCs w:val="24"/>
        </w:rPr>
        <w:t>ter personal</w:t>
      </w:r>
      <w:bookmarkEnd w:id="3"/>
      <w:bookmarkEnd w:id="4"/>
    </w:p>
    <w:p w:rsidR="00460932" w:rsidRPr="00967C55" w:rsidRDefault="00145C77">
      <w:pPr>
        <w:pStyle w:val="BodyText"/>
        <w:shd w:val="clear" w:color="auto" w:fill="auto"/>
        <w:tabs>
          <w:tab w:val="right" w:leader="dot" w:pos="10399"/>
        </w:tabs>
        <w:spacing w:after="0" w:line="276" w:lineRule="auto"/>
        <w:ind w:firstLine="900"/>
        <w:jc w:val="both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sz w:val="24"/>
          <w:szCs w:val="24"/>
        </w:rPr>
        <w:t>Subsemnatul/a</w:t>
      </w:r>
      <w:r w:rsidRPr="00967C55">
        <w:rPr>
          <w:rFonts w:ascii="Trebuchet MS" w:hAnsi="Trebuchet MS"/>
          <w:sz w:val="24"/>
          <w:szCs w:val="24"/>
        </w:rPr>
        <w:tab/>
        <w:t>domiciliat/ă</w:t>
      </w:r>
    </w:p>
    <w:p w:rsidR="00681787" w:rsidRDefault="00145C77">
      <w:pPr>
        <w:pStyle w:val="BodyText"/>
        <w:shd w:val="clear" w:color="auto" w:fill="auto"/>
        <w:tabs>
          <w:tab w:val="right" w:leader="dot" w:pos="10087"/>
          <w:tab w:val="left" w:pos="10291"/>
        </w:tabs>
        <w:spacing w:after="0" w:line="276" w:lineRule="auto"/>
        <w:ind w:firstLine="900"/>
        <w:jc w:val="both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sz w:val="24"/>
          <w:szCs w:val="24"/>
        </w:rPr>
        <w:t xml:space="preserve">în </w:t>
      </w:r>
      <w:r w:rsidRPr="00967C55">
        <w:rPr>
          <w:rFonts w:ascii="Trebuchet MS" w:hAnsi="Trebuchet MS"/>
          <w:sz w:val="24"/>
          <w:szCs w:val="24"/>
        </w:rPr>
        <w:tab/>
        <w:t>,</w:t>
      </w:r>
      <w:r w:rsidRPr="00967C55">
        <w:rPr>
          <w:rFonts w:ascii="Trebuchet MS" w:hAnsi="Trebuchet MS"/>
          <w:sz w:val="24"/>
          <w:szCs w:val="24"/>
        </w:rPr>
        <w:tab/>
      </w:r>
    </w:p>
    <w:p w:rsidR="00460932" w:rsidRPr="00967C55" w:rsidRDefault="00145C77" w:rsidP="00681787">
      <w:pPr>
        <w:pStyle w:val="BodyText"/>
        <w:shd w:val="clear" w:color="auto" w:fill="auto"/>
        <w:tabs>
          <w:tab w:val="left" w:pos="10080"/>
        </w:tabs>
        <w:spacing w:after="0" w:line="276" w:lineRule="auto"/>
        <w:ind w:firstLine="900"/>
        <w:jc w:val="both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sz w:val="24"/>
          <w:szCs w:val="24"/>
        </w:rPr>
        <w:t>cu</w:t>
      </w:r>
    </w:p>
    <w:p w:rsidR="00460932" w:rsidRPr="00967C55" w:rsidRDefault="00145C77" w:rsidP="00FB00F9">
      <w:pPr>
        <w:pStyle w:val="BodyText"/>
        <w:shd w:val="clear" w:color="auto" w:fill="auto"/>
        <w:tabs>
          <w:tab w:val="left" w:leader="dot" w:pos="7986"/>
        </w:tabs>
        <w:spacing w:after="0" w:line="276" w:lineRule="auto"/>
        <w:ind w:left="900"/>
        <w:jc w:val="both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sz w:val="24"/>
          <w:szCs w:val="24"/>
        </w:rPr>
        <w:t xml:space="preserve">adresa de e-mail </w:t>
      </w:r>
      <w:r w:rsidRPr="00967C55">
        <w:rPr>
          <w:rFonts w:ascii="Trebuchet MS" w:hAnsi="Trebuchet MS"/>
          <w:sz w:val="24"/>
          <w:szCs w:val="24"/>
        </w:rPr>
        <w:tab/>
        <w:t xml:space="preserve"> sunt de acord ca datele</w:t>
      </w:r>
      <w:r w:rsidR="00FB00F9">
        <w:rPr>
          <w:rFonts w:ascii="Trebuchet MS" w:hAnsi="Trebuchet MS"/>
          <w:sz w:val="24"/>
          <w:szCs w:val="24"/>
        </w:rPr>
        <w:t xml:space="preserve"> </w:t>
      </w:r>
      <w:r w:rsidRPr="00967C55">
        <w:rPr>
          <w:rFonts w:ascii="Trebuchet MS" w:hAnsi="Trebuchet MS"/>
          <w:sz w:val="24"/>
          <w:szCs w:val="24"/>
        </w:rPr>
        <w:t xml:space="preserve">mele cu caracter personal să fie prelucrate de către </w:t>
      </w:r>
      <w:r w:rsidR="00FB00F9">
        <w:rPr>
          <w:rFonts w:ascii="Trebuchet MS" w:hAnsi="Trebuchet MS"/>
          <w:sz w:val="24"/>
          <w:szCs w:val="24"/>
        </w:rPr>
        <w:t>AJOFM BOTOȘANI</w:t>
      </w:r>
      <w:r w:rsidRPr="00967C55">
        <w:rPr>
          <w:rFonts w:ascii="Trebuchet MS" w:hAnsi="Trebuchet MS"/>
          <w:sz w:val="24"/>
          <w:szCs w:val="24"/>
        </w:rPr>
        <w:t xml:space="preserve">, în scopul derulării procedurii de transfer la cerere, pentru organizarea căreia a fost publicat anunțul din data de </w:t>
      </w:r>
      <w:r w:rsidRPr="00967C55">
        <w:rPr>
          <w:rFonts w:ascii="Trebuchet MS" w:hAnsi="Trebuchet MS"/>
          <w:sz w:val="24"/>
          <w:szCs w:val="24"/>
        </w:rPr>
        <w:tab/>
        <w:t xml:space="preserve"> și</w:t>
      </w:r>
      <w:r w:rsidRPr="00967C55">
        <w:rPr>
          <w:rFonts w:ascii="Trebuchet MS" w:hAnsi="Trebuchet MS"/>
          <w:sz w:val="24"/>
          <w:szCs w:val="24"/>
        </w:rPr>
        <w:tab/>
        <w:t>pentru care am calitatea de aplicant, cu respectarea prevederilor</w:t>
      </w:r>
      <w:r w:rsidR="00FB00F9">
        <w:rPr>
          <w:rFonts w:ascii="Trebuchet MS" w:hAnsi="Trebuchet MS"/>
          <w:sz w:val="24"/>
          <w:szCs w:val="24"/>
        </w:rPr>
        <w:t xml:space="preserve"> </w:t>
      </w:r>
      <w:r w:rsidRPr="00967C55">
        <w:rPr>
          <w:rFonts w:ascii="Trebuchet MS" w:hAnsi="Trebuchet MS"/>
          <w:sz w:val="24"/>
          <w:szCs w:val="24"/>
        </w:rPr>
        <w:t>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FB00F9" w:rsidRDefault="00FB00F9">
      <w:pPr>
        <w:pStyle w:val="BodyText"/>
        <w:shd w:val="clear" w:color="auto" w:fill="auto"/>
        <w:tabs>
          <w:tab w:val="left" w:pos="7986"/>
        </w:tabs>
        <w:spacing w:line="254" w:lineRule="auto"/>
        <w:ind w:left="2260"/>
        <w:rPr>
          <w:rFonts w:ascii="Trebuchet MS" w:hAnsi="Trebuchet MS"/>
          <w:b/>
          <w:bCs/>
          <w:sz w:val="24"/>
          <w:szCs w:val="24"/>
        </w:rPr>
      </w:pPr>
    </w:p>
    <w:p w:rsidR="00460932" w:rsidRPr="00967C55" w:rsidRDefault="00145C77">
      <w:pPr>
        <w:pStyle w:val="BodyText"/>
        <w:shd w:val="clear" w:color="auto" w:fill="auto"/>
        <w:tabs>
          <w:tab w:val="left" w:pos="7986"/>
        </w:tabs>
        <w:spacing w:line="254" w:lineRule="auto"/>
        <w:ind w:left="2260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b/>
          <w:bCs/>
          <w:sz w:val="24"/>
          <w:szCs w:val="24"/>
        </w:rPr>
        <w:t>Data,</w:t>
      </w:r>
      <w:r w:rsidRPr="00967C55">
        <w:rPr>
          <w:rFonts w:ascii="Trebuchet MS" w:hAnsi="Trebuchet MS"/>
          <w:b/>
          <w:bCs/>
          <w:sz w:val="24"/>
          <w:szCs w:val="24"/>
        </w:rPr>
        <w:tab/>
        <w:t>Semnătura,</w:t>
      </w:r>
    </w:p>
    <w:sectPr w:rsidR="00460932" w:rsidRPr="00967C55" w:rsidSect="00A23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10" w:right="509" w:bottom="1959" w:left="1260" w:header="0" w:footer="31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38" w:rsidRDefault="00C13638">
      <w:r>
        <w:separator/>
      </w:r>
    </w:p>
  </w:endnote>
  <w:endnote w:type="continuationSeparator" w:id="0">
    <w:p w:rsidR="00C13638" w:rsidRDefault="00C1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E9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A231E9" w:rsidRDefault="00C13638" w:rsidP="00A231E9">
    <w:pPr>
      <w:pStyle w:val="Footer"/>
      <w:spacing w:after="0" w:line="240" w:lineRule="auto"/>
      <w:ind w:left="0"/>
    </w:pPr>
    <w:hyperlink r:id="rId2" w:history="1">
      <w:r w:rsidR="00A231E9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A231E9" w:rsidRPr="00636365">
      <w:rPr>
        <w:color w:val="000000" w:themeColor="text1"/>
        <w:sz w:val="14"/>
        <w:szCs w:val="14"/>
      </w:rPr>
      <w:t xml:space="preserve"> Botosani; </w:t>
    </w:r>
  </w:p>
  <w:p w:rsidR="00A231E9" w:rsidRPr="00702E2A" w:rsidRDefault="00A231E9" w:rsidP="00A231E9">
    <w:pPr>
      <w:pStyle w:val="Footer"/>
      <w:spacing w:after="0" w:line="240" w:lineRule="auto"/>
      <w:ind w:left="1699"/>
      <w:rPr>
        <w:sz w:val="14"/>
        <w:szCs w:val="14"/>
      </w:rPr>
    </w:pPr>
  </w:p>
  <w:p w:rsidR="00460932" w:rsidRDefault="004609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E9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A231E9" w:rsidRDefault="00C13638" w:rsidP="00A231E9">
    <w:pPr>
      <w:pStyle w:val="Footer"/>
      <w:spacing w:after="0" w:line="240" w:lineRule="auto"/>
      <w:ind w:left="0"/>
    </w:pPr>
    <w:hyperlink r:id="rId2" w:history="1">
      <w:r w:rsidR="00A231E9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A231E9" w:rsidRPr="00636365">
      <w:rPr>
        <w:color w:val="000000" w:themeColor="text1"/>
        <w:sz w:val="14"/>
        <w:szCs w:val="14"/>
      </w:rPr>
      <w:t xml:space="preserve"> Botosani; </w:t>
    </w:r>
  </w:p>
  <w:p w:rsidR="00A231E9" w:rsidRPr="00702E2A" w:rsidRDefault="00A231E9" w:rsidP="00A231E9">
    <w:pPr>
      <w:pStyle w:val="Footer"/>
      <w:spacing w:after="0" w:line="240" w:lineRule="auto"/>
      <w:ind w:left="1699"/>
      <w:rPr>
        <w:sz w:val="14"/>
        <w:szCs w:val="14"/>
      </w:rPr>
    </w:pPr>
  </w:p>
  <w:p w:rsidR="00460932" w:rsidRDefault="0046093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47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6E0D47" w:rsidRDefault="00C13638" w:rsidP="006E0D47">
    <w:pPr>
      <w:pStyle w:val="Footer"/>
      <w:spacing w:after="0" w:line="240" w:lineRule="auto"/>
      <w:ind w:left="0"/>
    </w:pPr>
    <w:hyperlink r:id="rId2" w:history="1">
      <w:r w:rsidR="006E0D47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6E0D47" w:rsidRPr="00636365">
      <w:rPr>
        <w:color w:val="000000" w:themeColor="text1"/>
        <w:sz w:val="14"/>
        <w:szCs w:val="14"/>
      </w:rPr>
      <w:t xml:space="preserve"> Botosani; </w:t>
    </w:r>
  </w:p>
  <w:p w:rsidR="006E0D47" w:rsidRPr="00702E2A" w:rsidRDefault="006E0D47" w:rsidP="006E0D47">
    <w:pPr>
      <w:pStyle w:val="Footer"/>
      <w:spacing w:after="0" w:line="240" w:lineRule="auto"/>
      <w:ind w:left="1699"/>
      <w:rPr>
        <w:sz w:val="14"/>
        <w:szCs w:val="14"/>
      </w:rPr>
    </w:pPr>
  </w:p>
  <w:p w:rsidR="00460932" w:rsidRDefault="0046093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38" w:rsidRDefault="00C13638"/>
  </w:footnote>
  <w:footnote w:type="continuationSeparator" w:id="0">
    <w:p w:rsidR="00C13638" w:rsidRDefault="00C136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8" w:rsidRPr="00B44471" w:rsidRDefault="009D1D88" w:rsidP="009D1D88">
    <w:pPr>
      <w:pStyle w:val="MediumGrid21"/>
      <w:ind w:left="891" w:hanging="891"/>
      <w:rPr>
        <w:lang w:val="ro-RO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7D6F307" wp14:editId="4C362B49">
          <wp:simplePos x="0" y="0"/>
          <wp:positionH relativeFrom="column">
            <wp:posOffset>5636260</wp:posOffset>
          </wp:positionH>
          <wp:positionV relativeFrom="paragraph">
            <wp:posOffset>151765</wp:posOffset>
          </wp:positionV>
          <wp:extent cx="1038225" cy="501015"/>
          <wp:effectExtent l="0" t="0" r="9525" b="0"/>
          <wp:wrapNone/>
          <wp:docPr id="7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5275DE5" wp14:editId="6249F3E1">
          <wp:extent cx="3009265" cy="903605"/>
          <wp:effectExtent l="0" t="0" r="635" b="0"/>
          <wp:docPr id="5" name="Picture 5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932" w:rsidRDefault="0046093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8" w:rsidRPr="00B44471" w:rsidRDefault="009D1D88" w:rsidP="009D1D88">
    <w:pPr>
      <w:pStyle w:val="MediumGrid21"/>
      <w:ind w:left="891" w:hanging="891"/>
      <w:rPr>
        <w:lang w:val="ro-RO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1DE8D6" wp14:editId="787A3B5F">
          <wp:simplePos x="0" y="0"/>
          <wp:positionH relativeFrom="column">
            <wp:posOffset>5636260</wp:posOffset>
          </wp:positionH>
          <wp:positionV relativeFrom="paragraph">
            <wp:posOffset>151765</wp:posOffset>
          </wp:positionV>
          <wp:extent cx="1038225" cy="501015"/>
          <wp:effectExtent l="0" t="0" r="9525" b="0"/>
          <wp:wrapNone/>
          <wp:docPr id="16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449F5B" wp14:editId="57A212A4">
          <wp:extent cx="3009265" cy="903605"/>
          <wp:effectExtent l="0" t="0" r="635" b="0"/>
          <wp:docPr id="18" name="Picture 18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932" w:rsidRDefault="0046093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8" w:rsidRPr="00B44471" w:rsidRDefault="009D1D88" w:rsidP="009D1D88">
    <w:pPr>
      <w:pStyle w:val="MediumGrid21"/>
      <w:ind w:left="891" w:hanging="891"/>
      <w:rPr>
        <w:lang w:val="ro-RO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FB1FA56" wp14:editId="69DDB07F">
          <wp:simplePos x="0" y="0"/>
          <wp:positionH relativeFrom="column">
            <wp:posOffset>5636260</wp:posOffset>
          </wp:positionH>
          <wp:positionV relativeFrom="paragraph">
            <wp:posOffset>151765</wp:posOffset>
          </wp:positionV>
          <wp:extent cx="1038225" cy="501015"/>
          <wp:effectExtent l="0" t="0" r="9525" b="0"/>
          <wp:wrapNone/>
          <wp:docPr id="20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C8F0B1" wp14:editId="4FC6C078">
          <wp:extent cx="3009265" cy="903605"/>
          <wp:effectExtent l="0" t="0" r="635" b="0"/>
          <wp:docPr id="22" name="Picture 22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932" w:rsidRDefault="004609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A3F"/>
    <w:multiLevelType w:val="multilevel"/>
    <w:tmpl w:val="FA1C8E2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D78B5"/>
    <w:multiLevelType w:val="multilevel"/>
    <w:tmpl w:val="F54E68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30688"/>
    <w:multiLevelType w:val="multilevel"/>
    <w:tmpl w:val="9DE02D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16DB0"/>
    <w:multiLevelType w:val="multilevel"/>
    <w:tmpl w:val="6CA201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9112E"/>
    <w:multiLevelType w:val="multilevel"/>
    <w:tmpl w:val="A89ACF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B2270"/>
    <w:multiLevelType w:val="multilevel"/>
    <w:tmpl w:val="94C49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10A13"/>
    <w:multiLevelType w:val="multilevel"/>
    <w:tmpl w:val="54081AA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2543D"/>
    <w:multiLevelType w:val="multilevel"/>
    <w:tmpl w:val="FED4D62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C31A6"/>
    <w:multiLevelType w:val="multilevel"/>
    <w:tmpl w:val="CA3846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77112"/>
    <w:multiLevelType w:val="multilevel"/>
    <w:tmpl w:val="3DC63D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31F39"/>
    <w:multiLevelType w:val="multilevel"/>
    <w:tmpl w:val="F74605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836AD"/>
    <w:multiLevelType w:val="multilevel"/>
    <w:tmpl w:val="6FE8BA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5332E5"/>
    <w:multiLevelType w:val="multilevel"/>
    <w:tmpl w:val="7C7AB6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53716"/>
    <w:multiLevelType w:val="multilevel"/>
    <w:tmpl w:val="07382B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44FB9"/>
    <w:multiLevelType w:val="multilevel"/>
    <w:tmpl w:val="66ECE1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A126B"/>
    <w:multiLevelType w:val="multilevel"/>
    <w:tmpl w:val="745C52D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E54F4"/>
    <w:multiLevelType w:val="multilevel"/>
    <w:tmpl w:val="C4C09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D11A5D"/>
    <w:multiLevelType w:val="multilevel"/>
    <w:tmpl w:val="5412A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6"/>
  </w:num>
  <w:num w:numId="8">
    <w:abstractNumId w:val="9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0932"/>
    <w:rsid w:val="000310E4"/>
    <w:rsid w:val="00145C77"/>
    <w:rsid w:val="00270F19"/>
    <w:rsid w:val="00272CAA"/>
    <w:rsid w:val="002C66E2"/>
    <w:rsid w:val="002F4168"/>
    <w:rsid w:val="00460932"/>
    <w:rsid w:val="004C28EA"/>
    <w:rsid w:val="00660AEB"/>
    <w:rsid w:val="00681787"/>
    <w:rsid w:val="006C5D09"/>
    <w:rsid w:val="006E0D47"/>
    <w:rsid w:val="00792E39"/>
    <w:rsid w:val="00967C55"/>
    <w:rsid w:val="009A0747"/>
    <w:rsid w:val="009B203C"/>
    <w:rsid w:val="009D1D88"/>
    <w:rsid w:val="00A231E9"/>
    <w:rsid w:val="00A724CF"/>
    <w:rsid w:val="00AE2A49"/>
    <w:rsid w:val="00C13638"/>
    <w:rsid w:val="00CD3D98"/>
    <w:rsid w:val="00D2276A"/>
    <w:rsid w:val="00DE5FB6"/>
    <w:rsid w:val="00EB0C98"/>
    <w:rsid w:val="00F2485C"/>
    <w:rsid w:val="00F7239A"/>
    <w:rsid w:val="00FA5203"/>
    <w:rsid w:val="00FB00F9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" w:line="3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80" w:lineRule="auto"/>
      <w:ind w:right="140"/>
      <w:jc w:val="right"/>
    </w:pPr>
    <w:rPr>
      <w:rFonts w:ascii="Arial" w:eastAsia="Arial" w:hAnsi="Arial" w:cs="Arial"/>
      <w:sz w:val="50"/>
      <w:szCs w:val="5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/>
    </w:pPr>
    <w:rPr>
      <w:rFonts w:ascii="Arial" w:eastAsia="Arial" w:hAnsi="Arial" w:cs="Arial"/>
      <w:sz w:val="13"/>
      <w:szCs w:val="13"/>
    </w:rPr>
  </w:style>
  <w:style w:type="paragraph" w:customStyle="1" w:styleId="MediumGrid21">
    <w:name w:val="Medium Grid 21"/>
    <w:uiPriority w:val="1"/>
    <w:qFormat/>
    <w:rsid w:val="00967C55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55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2A49"/>
    <w:pPr>
      <w:widowControl/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Trebuchet MS" w:eastAsia="MS Mincho" w:hAnsi="Trebuchet MS" w:cs="Times New Roman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2A49"/>
    <w:rPr>
      <w:rFonts w:ascii="Trebuchet MS" w:eastAsia="MS Mincho" w:hAnsi="Trebuchet MS" w:cs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AE2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2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A49"/>
    <w:rPr>
      <w:color w:val="000000"/>
    </w:rPr>
  </w:style>
  <w:style w:type="paragraph" w:styleId="ListParagraph">
    <w:name w:val="List Paragraph"/>
    <w:basedOn w:val="Normal"/>
    <w:uiPriority w:val="34"/>
    <w:qFormat/>
    <w:rsid w:val="006C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" w:line="3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80" w:lineRule="auto"/>
      <w:ind w:right="140"/>
      <w:jc w:val="right"/>
    </w:pPr>
    <w:rPr>
      <w:rFonts w:ascii="Arial" w:eastAsia="Arial" w:hAnsi="Arial" w:cs="Arial"/>
      <w:sz w:val="50"/>
      <w:szCs w:val="5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/>
    </w:pPr>
    <w:rPr>
      <w:rFonts w:ascii="Arial" w:eastAsia="Arial" w:hAnsi="Arial" w:cs="Arial"/>
      <w:sz w:val="13"/>
      <w:szCs w:val="13"/>
    </w:rPr>
  </w:style>
  <w:style w:type="paragraph" w:customStyle="1" w:styleId="MediumGrid21">
    <w:name w:val="Medium Grid 21"/>
    <w:uiPriority w:val="1"/>
    <w:qFormat/>
    <w:rsid w:val="00967C55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55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2A49"/>
    <w:pPr>
      <w:widowControl/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Trebuchet MS" w:eastAsia="MS Mincho" w:hAnsi="Trebuchet MS" w:cs="Times New Roman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2A49"/>
    <w:rPr>
      <w:rFonts w:ascii="Trebuchet MS" w:eastAsia="MS Mincho" w:hAnsi="Trebuchet MS" w:cs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AE2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2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A49"/>
    <w:rPr>
      <w:color w:val="000000"/>
    </w:rPr>
  </w:style>
  <w:style w:type="paragraph" w:styleId="ListParagraph">
    <w:name w:val="List Paragraph"/>
    <w:basedOn w:val="Normal"/>
    <w:uiPriority w:val="34"/>
    <w:qFormat/>
    <w:rsid w:val="006C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00AF-DECE-4E09-8642-F2CFB3DE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Vranciuc</dc:creator>
  <cp:lastModifiedBy>Gabriela Vranciuc</cp:lastModifiedBy>
  <cp:revision>3</cp:revision>
  <cp:lastPrinted>2023-07-26T10:29:00Z</cp:lastPrinted>
  <dcterms:created xsi:type="dcterms:W3CDTF">2023-08-01T11:26:00Z</dcterms:created>
  <dcterms:modified xsi:type="dcterms:W3CDTF">2023-08-01T11:26:00Z</dcterms:modified>
</cp:coreProperties>
</file>