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228"/>
        <w:gridCol w:w="3260"/>
      </w:tblGrid>
      <w:tr w:rsidR="00E96618" w:rsidTr="00E96618">
        <w:tc>
          <w:tcPr>
            <w:tcW w:w="5002" w:type="dxa"/>
            <w:shd w:val="clear" w:color="auto" w:fill="auto"/>
          </w:tcPr>
          <w:p w:rsidR="00E96618" w:rsidRPr="002D0CDC" w:rsidRDefault="008222A5" w:rsidP="00945DA9">
            <w:pPr>
              <w:pStyle w:val="MediumGrid21"/>
              <w:rPr>
                <w:lang w:val="ro-RO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4227177" wp14:editId="4867CF40">
                  <wp:extent cx="3009265" cy="903605"/>
                  <wp:effectExtent l="0" t="0" r="635" b="0"/>
                  <wp:docPr id="5" name="Picture 5" descr="D:\Cristi S\Lucru\CSCA\Logo MMPS\logo-MMSS-2021 cu coroana CMYK ro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risti S\Lucru\CSCA\Logo MMPS\logo-MMSS-2021 cu coroana CMYK ro 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vAlign w:val="center"/>
          </w:tcPr>
          <w:p w:rsidR="00E96618" w:rsidRDefault="00E96618" w:rsidP="00945DA9">
            <w:pPr>
              <w:pStyle w:val="MediumGrid21"/>
              <w:jc w:val="center"/>
              <w:rPr>
                <w:noProof/>
                <w:lang w:val="ro-RO" w:eastAsia="ro-R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96618" w:rsidRPr="002D0CDC" w:rsidRDefault="008C0C64" w:rsidP="00945DA9">
            <w:pPr>
              <w:pStyle w:val="MediumGrid21"/>
              <w:jc w:val="right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5186AF1A" wp14:editId="36F86504">
                  <wp:extent cx="1276350" cy="609600"/>
                  <wp:effectExtent l="0" t="0" r="0" b="0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D2F" w:rsidRDefault="00041D2F" w:rsidP="00345C77">
      <w:pPr>
        <w:spacing w:line="360" w:lineRule="auto"/>
        <w:jc w:val="right"/>
      </w:pPr>
    </w:p>
    <w:p w:rsidR="00A15B21" w:rsidRDefault="00A15B21" w:rsidP="00B95FFF">
      <w:pPr>
        <w:rPr>
          <w:rFonts w:eastAsia="Times New Roman"/>
          <w:b/>
          <w:bCs/>
          <w:color w:val="000000"/>
        </w:rPr>
      </w:pPr>
    </w:p>
    <w:p w:rsidR="00A15B21" w:rsidRDefault="00A15B21" w:rsidP="00B95FFF">
      <w:pPr>
        <w:rPr>
          <w:rFonts w:eastAsia="Times New Roman"/>
          <w:b/>
          <w:bCs/>
          <w:color w:val="000000"/>
        </w:rPr>
      </w:pPr>
    </w:p>
    <w:p w:rsidR="00B95FFF" w:rsidRDefault="00B95FFF" w:rsidP="00B95FFF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Comunicat de presă</w:t>
      </w:r>
    </w:p>
    <w:p w:rsidR="00B95FFF" w:rsidRDefault="00B95FFF" w:rsidP="00B95FFF">
      <w:pPr>
        <w:rPr>
          <w:rFonts w:eastAsia="Times New Roman"/>
          <w:b/>
          <w:bCs/>
          <w:color w:val="000000"/>
        </w:rPr>
      </w:pPr>
    </w:p>
    <w:p w:rsidR="000C5463" w:rsidRDefault="00281ECA" w:rsidP="00B95FFF">
      <w:pPr>
        <w:rPr>
          <w:rFonts w:eastAsia="Times New Roman"/>
          <w:b/>
          <w:bCs/>
          <w:color w:val="000000"/>
        </w:rPr>
      </w:pPr>
      <w:r>
        <w:rPr>
          <w:rFonts w:cs="TrebuchetMS,Bold"/>
          <w:b/>
          <w:bCs/>
        </w:rPr>
        <w:t>2</w:t>
      </w:r>
      <w:r w:rsidR="001C7BD8">
        <w:rPr>
          <w:rFonts w:cs="TrebuchetMS,Bold"/>
          <w:b/>
          <w:bCs/>
        </w:rPr>
        <w:t>.</w:t>
      </w:r>
      <w:r>
        <w:rPr>
          <w:rFonts w:cs="TrebuchetMS,Bold"/>
          <w:b/>
          <w:bCs/>
        </w:rPr>
        <w:t>114</w:t>
      </w:r>
      <w:r w:rsidR="004423C4">
        <w:rPr>
          <w:rFonts w:cs="TrebuchetMS,Bold"/>
          <w:b/>
          <w:bCs/>
        </w:rPr>
        <w:t xml:space="preserve"> </w:t>
      </w:r>
      <w:r w:rsidR="00F4717A">
        <w:rPr>
          <w:rFonts w:cs="TrebuchetMS,Bold"/>
          <w:b/>
          <w:bCs/>
        </w:rPr>
        <w:t xml:space="preserve"> </w:t>
      </w:r>
      <w:r w:rsidR="00B95FFF">
        <w:rPr>
          <w:rFonts w:cs="TrebuchetMS,Bold"/>
          <w:b/>
          <w:bCs/>
        </w:rPr>
        <w:t>persoane</w:t>
      </w:r>
      <w:r w:rsidR="00B95FFF">
        <w:rPr>
          <w:rFonts w:eastAsia="Times New Roman"/>
          <w:b/>
          <w:bCs/>
          <w:color w:val="000000"/>
        </w:rPr>
        <w:t xml:space="preserve"> angajate prin intermediul AJOFM BOTOȘANI</w:t>
      </w:r>
      <w:r w:rsidR="00A36858">
        <w:rPr>
          <w:rFonts w:eastAsia="Times New Roman"/>
          <w:b/>
          <w:bCs/>
          <w:color w:val="000000"/>
        </w:rPr>
        <w:t xml:space="preserve"> </w:t>
      </w:r>
      <w:r w:rsidR="003E35A3">
        <w:rPr>
          <w:rFonts w:eastAsia="Times New Roman"/>
          <w:b/>
          <w:bCs/>
          <w:color w:val="000000"/>
        </w:rPr>
        <w:t xml:space="preserve">la data de </w:t>
      </w:r>
      <w:r w:rsidR="001C7BD8">
        <w:rPr>
          <w:rFonts w:eastAsia="Times New Roman"/>
          <w:b/>
          <w:bCs/>
          <w:color w:val="000000"/>
        </w:rPr>
        <w:t>3</w:t>
      </w:r>
      <w:r>
        <w:rPr>
          <w:rFonts w:eastAsia="Times New Roman"/>
          <w:b/>
          <w:bCs/>
          <w:color w:val="000000"/>
        </w:rPr>
        <w:t>0</w:t>
      </w:r>
      <w:r w:rsidR="001C7BD8">
        <w:rPr>
          <w:rFonts w:eastAsia="Times New Roman"/>
          <w:b/>
          <w:bCs/>
          <w:color w:val="000000"/>
        </w:rPr>
        <w:t>.0</w:t>
      </w:r>
      <w:r>
        <w:rPr>
          <w:rFonts w:eastAsia="Times New Roman"/>
          <w:b/>
          <w:bCs/>
          <w:color w:val="000000"/>
        </w:rPr>
        <w:t>6</w:t>
      </w:r>
      <w:r w:rsidR="001C7BD8">
        <w:rPr>
          <w:rFonts w:eastAsia="Times New Roman"/>
          <w:b/>
          <w:bCs/>
          <w:color w:val="000000"/>
        </w:rPr>
        <w:t>.2023</w:t>
      </w:r>
    </w:p>
    <w:p w:rsidR="00B95FFF" w:rsidRDefault="00B95FFF" w:rsidP="00B95FFF">
      <w:pPr>
        <w:rPr>
          <w:rFonts w:eastAsia="Times New Roman"/>
          <w:b/>
          <w:bCs/>
          <w:color w:val="000000"/>
        </w:rPr>
      </w:pPr>
    </w:p>
    <w:p w:rsidR="00B95FFF" w:rsidRDefault="00B95FFF" w:rsidP="00B95FFF">
      <w:pPr>
        <w:jc w:val="both"/>
        <w:rPr>
          <w:rFonts w:eastAsia="Times New Roman"/>
          <w:b/>
          <w:bCs/>
          <w:color w:val="000000"/>
        </w:rPr>
      </w:pPr>
    </w:p>
    <w:p w:rsidR="005E2E07" w:rsidRPr="000D037B" w:rsidRDefault="005E2E07" w:rsidP="005E2E07">
      <w:pPr>
        <w:jc w:val="both"/>
        <w:rPr>
          <w:rFonts w:eastAsia="Times New Roman"/>
          <w:b/>
          <w:bCs/>
        </w:rPr>
      </w:pPr>
      <w:r w:rsidRPr="00431285">
        <w:rPr>
          <w:rFonts w:eastAsia="Times New Roman"/>
          <w:b/>
          <w:bCs/>
          <w:color w:val="000000"/>
        </w:rPr>
        <w:t xml:space="preserve">În </w:t>
      </w:r>
      <w:r w:rsidR="003E35A3">
        <w:rPr>
          <w:rFonts w:eastAsia="Times New Roman"/>
          <w:b/>
          <w:bCs/>
          <w:color w:val="000000"/>
        </w:rPr>
        <w:t>perioada ianuarie-</w:t>
      </w:r>
      <w:r w:rsidR="00281ECA">
        <w:rPr>
          <w:rFonts w:eastAsia="Times New Roman"/>
          <w:b/>
          <w:bCs/>
          <w:color w:val="000000"/>
        </w:rPr>
        <w:t>iunie</w:t>
      </w:r>
      <w:r w:rsidR="009F5803">
        <w:rPr>
          <w:rFonts w:eastAsia="Times New Roman"/>
          <w:b/>
          <w:bCs/>
          <w:color w:val="000000"/>
        </w:rPr>
        <w:t xml:space="preserve"> 2023</w:t>
      </w:r>
      <w:r>
        <w:rPr>
          <w:rFonts w:eastAsia="Times New Roman"/>
          <w:b/>
          <w:bCs/>
          <w:color w:val="000000"/>
        </w:rPr>
        <w:t>,</w:t>
      </w:r>
      <w:r>
        <w:rPr>
          <w:rFonts w:eastAsia="Times New Roman"/>
          <w:bCs/>
          <w:color w:val="000000"/>
        </w:rPr>
        <w:t xml:space="preserve"> urmare a serviciilor și măsurilor de stimulare a ocupării forței de muncă oferite de  AJOFM Botosani, </w:t>
      </w:r>
      <w:r w:rsidR="00281ECA">
        <w:rPr>
          <w:rFonts w:eastAsia="Times New Roman"/>
          <w:b/>
          <w:bCs/>
          <w:color w:val="000000"/>
        </w:rPr>
        <w:t>2.114</w:t>
      </w:r>
      <w:r w:rsidR="008F145C" w:rsidRPr="00F4717A">
        <w:rPr>
          <w:rFonts w:eastAsia="Times New Roman"/>
          <w:b/>
          <w:bCs/>
          <w:color w:val="000000"/>
        </w:rPr>
        <w:t xml:space="preserve"> </w:t>
      </w:r>
      <w:r w:rsidRPr="00F4717A">
        <w:rPr>
          <w:rFonts w:eastAsia="Times New Roman"/>
          <w:b/>
          <w:bCs/>
          <w:color w:val="000000"/>
        </w:rPr>
        <w:t>persoane au fost încadrate în muncă</w:t>
      </w:r>
      <w:r>
        <w:rPr>
          <w:rFonts w:eastAsia="Times New Roman"/>
          <w:bCs/>
          <w:color w:val="000000"/>
        </w:rPr>
        <w:t xml:space="preserve">, dintre care </w:t>
      </w:r>
      <w:r w:rsidR="00281ECA">
        <w:rPr>
          <w:rFonts w:eastAsia="Times New Roman"/>
          <w:b/>
          <w:bCs/>
          <w:color w:val="000000"/>
        </w:rPr>
        <w:t>892</w:t>
      </w:r>
      <w:r w:rsidR="00267BD5">
        <w:rPr>
          <w:rFonts w:eastAsia="Times New Roman"/>
          <w:b/>
          <w:bCs/>
          <w:color w:val="000000"/>
        </w:rPr>
        <w:t xml:space="preserve"> </w:t>
      </w:r>
      <w:r w:rsidRPr="000D037B">
        <w:rPr>
          <w:rFonts w:eastAsia="Times New Roman"/>
          <w:b/>
          <w:bCs/>
          <w:color w:val="000000"/>
        </w:rPr>
        <w:t xml:space="preserve">femei. </w:t>
      </w:r>
    </w:p>
    <w:p w:rsidR="00B95FFF" w:rsidRDefault="00B95FFF" w:rsidP="00B95FFF">
      <w:pPr>
        <w:tabs>
          <w:tab w:val="left" w:pos="1710"/>
        </w:tabs>
        <w:jc w:val="both"/>
        <w:rPr>
          <w:rFonts w:eastAsia="MS Mincho" w:cs="Helvetica-Bold"/>
          <w:bCs/>
        </w:rPr>
      </w:pPr>
      <w:r>
        <w:t>Din totalul persoanelor ocupate până la data de referință</w:t>
      </w:r>
      <w:r w:rsidR="00EB26FE">
        <w:t xml:space="preserve"> </w:t>
      </w:r>
      <w:r w:rsidR="00281ECA">
        <w:rPr>
          <w:b/>
        </w:rPr>
        <w:t>1.083</w:t>
      </w:r>
      <w:r w:rsidR="00A36858" w:rsidRPr="00416E1C">
        <w:rPr>
          <w:b/>
        </w:rPr>
        <w:t xml:space="preserve"> </w:t>
      </w:r>
      <w:r w:rsidRPr="00416E1C">
        <w:rPr>
          <w:b/>
        </w:rPr>
        <w:t>au peste 45 de ani</w:t>
      </w:r>
      <w:r w:rsidR="00CA7A87">
        <w:t xml:space="preserve"> </w:t>
      </w:r>
      <w:r w:rsidR="00281ECA">
        <w:t>261</w:t>
      </w:r>
      <w:r w:rsidR="00E54EC8">
        <w:t xml:space="preserve"> </w:t>
      </w:r>
      <w:r>
        <w:t>au vârsta cuprinsă între 3</w:t>
      </w:r>
      <w:r w:rsidR="004D3147">
        <w:t>5</w:t>
      </w:r>
      <w:r>
        <w:t xml:space="preserve"> și </w:t>
      </w:r>
      <w:r w:rsidR="004D3147">
        <w:t>45</w:t>
      </w:r>
      <w:r>
        <w:t xml:space="preserve"> de ani</w:t>
      </w:r>
      <w:r w:rsidR="009E60BE">
        <w:t xml:space="preserve"> </w:t>
      </w:r>
      <w:r w:rsidR="00281ECA">
        <w:t>83</w:t>
      </w:r>
      <w:r w:rsidR="000D09C9">
        <w:t xml:space="preserve"> </w:t>
      </w:r>
      <w:r>
        <w:t xml:space="preserve">au între </w:t>
      </w:r>
      <w:r w:rsidR="004D3147">
        <w:t>30</w:t>
      </w:r>
      <w:r>
        <w:t xml:space="preserve"> și 35 de ani, iar </w:t>
      </w:r>
      <w:r w:rsidR="00281ECA">
        <w:t>687</w:t>
      </w:r>
      <w:r w:rsidR="00F765D7">
        <w:t xml:space="preserve"> </w:t>
      </w:r>
      <w:r>
        <w:t>sunt tineri</w:t>
      </w:r>
      <w:r w:rsidR="000D037B">
        <w:t xml:space="preserve"> NEETs</w:t>
      </w:r>
      <w:r>
        <w:t xml:space="preserve"> sub </w:t>
      </w:r>
      <w:r w:rsidR="00DE2CBD">
        <w:t>30</w:t>
      </w:r>
      <w:r w:rsidR="000D037B">
        <w:t xml:space="preserve"> de ani.</w:t>
      </w:r>
    </w:p>
    <w:p w:rsidR="00B95FFF" w:rsidRDefault="00B95FFF" w:rsidP="00B95FFF">
      <w:pPr>
        <w:jc w:val="both"/>
        <w:rPr>
          <w:rFonts w:cs="Helvetica-Bold"/>
          <w:bCs/>
        </w:rPr>
      </w:pPr>
      <w:r>
        <w:rPr>
          <w:rFonts w:cs="Helvetica-Bold"/>
          <w:bCs/>
        </w:rPr>
        <w:t xml:space="preserve">În funcţie de rezidenţă, din totalul persoanelor încadrate în muncă, </w:t>
      </w:r>
      <w:r w:rsidR="00281ECA">
        <w:rPr>
          <w:rFonts w:cs="Helvetica-Bold"/>
          <w:bCs/>
        </w:rPr>
        <w:t>954</w:t>
      </w:r>
      <w:r w:rsidR="000C5FB8">
        <w:rPr>
          <w:rFonts w:cs="Helvetica-Bold"/>
          <w:bCs/>
        </w:rPr>
        <w:t xml:space="preserve"> </w:t>
      </w:r>
      <w:r>
        <w:rPr>
          <w:rFonts w:cs="Helvetica-Bold"/>
          <w:bCs/>
        </w:rPr>
        <w:t xml:space="preserve">provin din mediul urban, iar </w:t>
      </w:r>
      <w:r w:rsidR="00281ECA">
        <w:rPr>
          <w:rFonts w:cs="Helvetica-Bold"/>
          <w:bCs/>
        </w:rPr>
        <w:t>1.160</w:t>
      </w:r>
      <w:r>
        <w:rPr>
          <w:rFonts w:cs="Helvetica-Bold"/>
          <w:bCs/>
        </w:rPr>
        <w:t xml:space="preserve"> persoane sunt din mediul rural.</w:t>
      </w:r>
    </w:p>
    <w:p w:rsidR="007913C4" w:rsidRDefault="007913C4" w:rsidP="00B95FFF">
      <w:pPr>
        <w:jc w:val="both"/>
        <w:rPr>
          <w:rFonts w:cs="Helvetica-Bold"/>
          <w:bCs/>
        </w:rPr>
      </w:pPr>
      <w:r>
        <w:t xml:space="preserve">Din numărul total de persoane care au fost angajate prin intermediul AJOFM Botoșani, </w:t>
      </w:r>
      <w:r w:rsidR="00281ECA">
        <w:t>515</w:t>
      </w:r>
      <w: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B95FFF" w:rsidRDefault="00B95FFF" w:rsidP="00B95FFF">
      <w:pPr>
        <w:jc w:val="both"/>
        <w:rPr>
          <w:rFonts w:cs="Helvetica-Bold"/>
          <w:bCs/>
        </w:rPr>
      </w:pPr>
      <w:r>
        <w:rPr>
          <w:rFonts w:cs="Helvetica-Bold"/>
          <w:bCs/>
        </w:rPr>
        <w:t xml:space="preserve">Din punct de vedere al nivelului de pregătire al persoanelor pentru care s-a identificat un loc de muncă, cele mai multe persoane au studii liceale </w:t>
      </w:r>
      <w:r w:rsidR="00281ECA">
        <w:rPr>
          <w:rFonts w:cs="Helvetica-Bold"/>
          <w:bCs/>
        </w:rPr>
        <w:t>790</w:t>
      </w:r>
      <w:r>
        <w:rPr>
          <w:rFonts w:cs="Helvetica-Bold"/>
          <w:bCs/>
        </w:rPr>
        <w:t xml:space="preserve"> persoane (</w:t>
      </w:r>
      <w:r w:rsidR="003E35A3">
        <w:rPr>
          <w:rFonts w:cs="Helvetica-Bold"/>
          <w:bCs/>
        </w:rPr>
        <w:t>3</w:t>
      </w:r>
      <w:r w:rsidR="001C7BD8">
        <w:rPr>
          <w:rFonts w:cs="Helvetica-Bold"/>
          <w:bCs/>
        </w:rPr>
        <w:t>7</w:t>
      </w:r>
      <w:r w:rsidR="003E35A3">
        <w:rPr>
          <w:rFonts w:cs="Helvetica-Bold"/>
          <w:bCs/>
        </w:rPr>
        <w:t>,</w:t>
      </w:r>
      <w:r w:rsidR="00281ECA">
        <w:rPr>
          <w:rFonts w:cs="Helvetica-Bold"/>
          <w:bCs/>
        </w:rPr>
        <w:t>37</w:t>
      </w:r>
      <w:r>
        <w:rPr>
          <w:rFonts w:cs="Helvetica-Bold"/>
          <w:bCs/>
        </w:rPr>
        <w:t xml:space="preserve">%), urmate de cele cu învățământ </w:t>
      </w:r>
      <w:r w:rsidR="004D3147">
        <w:rPr>
          <w:rFonts w:cs="Helvetica-Bold"/>
          <w:bCs/>
        </w:rPr>
        <w:t>gimnazial</w:t>
      </w:r>
      <w:r>
        <w:rPr>
          <w:rFonts w:cs="Helvetica-Bold"/>
          <w:bCs/>
        </w:rPr>
        <w:t xml:space="preserve"> </w:t>
      </w:r>
      <w:r w:rsidR="00281ECA">
        <w:rPr>
          <w:rFonts w:cs="Helvetica-Bold"/>
          <w:bCs/>
        </w:rPr>
        <w:t>561</w:t>
      </w:r>
      <w:r w:rsidR="001D627D">
        <w:rPr>
          <w:rFonts w:cs="Helvetica-Bold"/>
          <w:bCs/>
        </w:rPr>
        <w:t xml:space="preserve"> </w:t>
      </w:r>
      <w:r>
        <w:rPr>
          <w:rFonts w:cs="Helvetica-Bold"/>
          <w:bCs/>
        </w:rPr>
        <w:t>persoane(</w:t>
      </w:r>
      <w:r w:rsidR="0049204C">
        <w:rPr>
          <w:rFonts w:cs="Helvetica-Bold"/>
          <w:bCs/>
        </w:rPr>
        <w:t>2</w:t>
      </w:r>
      <w:r w:rsidR="001043CE">
        <w:rPr>
          <w:rFonts w:cs="Helvetica-Bold"/>
          <w:bCs/>
        </w:rPr>
        <w:t>6</w:t>
      </w:r>
      <w:r w:rsidR="00DE2CBD">
        <w:rPr>
          <w:rFonts w:cs="Helvetica-Bold"/>
          <w:bCs/>
        </w:rPr>
        <w:t>,</w:t>
      </w:r>
      <w:r w:rsidR="00281ECA">
        <w:rPr>
          <w:rFonts w:cs="Helvetica-Bold"/>
          <w:bCs/>
        </w:rPr>
        <w:t>54</w:t>
      </w:r>
      <w:r>
        <w:rPr>
          <w:rFonts w:cs="Helvetica-Bold"/>
          <w:bCs/>
        </w:rPr>
        <w:t xml:space="preserve">%). Numărul celor cu </w:t>
      </w:r>
      <w:r w:rsidR="004834EC">
        <w:rPr>
          <w:rFonts w:cs="Helvetica-Bold"/>
          <w:bCs/>
        </w:rPr>
        <w:t xml:space="preserve">învățământ </w:t>
      </w:r>
      <w:r w:rsidR="004D3147">
        <w:rPr>
          <w:rFonts w:cs="Helvetica-Bold"/>
          <w:bCs/>
        </w:rPr>
        <w:t>profesional</w:t>
      </w:r>
      <w:r w:rsidR="004834EC">
        <w:rPr>
          <w:rFonts w:cs="Helvetica-Bold"/>
          <w:bCs/>
        </w:rPr>
        <w:t xml:space="preserve"> </w:t>
      </w:r>
      <w:r>
        <w:rPr>
          <w:rFonts w:cs="Helvetica-Bold"/>
          <w:bCs/>
        </w:rPr>
        <w:t xml:space="preserve">este de </w:t>
      </w:r>
      <w:r w:rsidR="00281ECA">
        <w:rPr>
          <w:rFonts w:cs="Helvetica-Bold"/>
          <w:bCs/>
        </w:rPr>
        <w:t>509</w:t>
      </w:r>
      <w:r w:rsidR="007913C4">
        <w:rPr>
          <w:rFonts w:cs="Helvetica-Bold"/>
          <w:bCs/>
        </w:rPr>
        <w:t xml:space="preserve"> </w:t>
      </w:r>
      <w:r w:rsidR="00DE2CBD">
        <w:rPr>
          <w:rFonts w:cs="Helvetica-Bold"/>
          <w:bCs/>
        </w:rPr>
        <w:t>p</w:t>
      </w:r>
      <w:r>
        <w:rPr>
          <w:rFonts w:cs="Helvetica-Bold"/>
          <w:bCs/>
        </w:rPr>
        <w:t xml:space="preserve">ersoane, iar cei cu studii superioare sunt în număr de </w:t>
      </w:r>
      <w:r w:rsidR="00281ECA">
        <w:rPr>
          <w:rFonts w:cs="Helvetica-Bold"/>
          <w:bCs/>
        </w:rPr>
        <w:t>120</w:t>
      </w:r>
      <w:r>
        <w:rPr>
          <w:rFonts w:cs="Helvetica-Bold"/>
          <w:bCs/>
        </w:rPr>
        <w:t xml:space="preserve"> persoane</w:t>
      </w:r>
      <w:r w:rsidR="00AE5BAF">
        <w:rPr>
          <w:rFonts w:cs="Helvetica-Bold"/>
          <w:bCs/>
        </w:rPr>
        <w:t>.</w:t>
      </w:r>
    </w:p>
    <w:p w:rsidR="00B95FFF" w:rsidRDefault="00B95FFF" w:rsidP="00B95FFF">
      <w:pPr>
        <w:jc w:val="both"/>
        <w:rPr>
          <w:rFonts w:cs="Helvetica-Bold"/>
          <w:bCs/>
        </w:rPr>
      </w:pPr>
      <w:r>
        <w:rPr>
          <w:rFonts w:cs="Helvetica-Bold"/>
          <w:bCs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B95FFF" w:rsidRPr="007913C4" w:rsidRDefault="00B95FFF" w:rsidP="00B95FFF">
      <w:pPr>
        <w:jc w:val="both"/>
        <w:rPr>
          <w:rFonts w:cs="Helvetica-Bold"/>
          <w:b/>
          <w:bCs/>
        </w:rPr>
      </w:pPr>
      <w:r>
        <w:t>Astfel</w:t>
      </w:r>
      <w:r w:rsidR="00F4717A">
        <w:t xml:space="preserve"> în </w:t>
      </w:r>
      <w:r w:rsidR="003E35A3">
        <w:t>perioada ianuarie-</w:t>
      </w:r>
      <w:r w:rsidR="00281ECA">
        <w:t>iunie</w:t>
      </w:r>
      <w:r w:rsidR="007913C4">
        <w:t xml:space="preserve"> 2023</w:t>
      </w:r>
      <w:r>
        <w:t xml:space="preserve">, numărul persoanelor care au beneficiat de </w:t>
      </w:r>
      <w:r w:rsidR="002B5277">
        <w:t xml:space="preserve">servicii personalizate </w:t>
      </w:r>
      <w:r>
        <w:t xml:space="preserve"> </w:t>
      </w:r>
      <w:r w:rsidR="00470D22">
        <w:t>la</w:t>
      </w:r>
      <w:r>
        <w:t xml:space="preserve"> înregistrarea</w:t>
      </w:r>
      <w:r w:rsidR="004915A8">
        <w:t xml:space="preserve"> </w:t>
      </w:r>
      <w:r>
        <w:t xml:space="preserve"> în evidenţă ca persoane aflate în căutarea unui loc de muncă, în vederea asigurării protecţiei sociale privind acordarea indemnizaţiei de şomaj sau </w:t>
      </w:r>
      <w:r w:rsidRPr="007913C4">
        <w:rPr>
          <w:b/>
        </w:rPr>
        <w:t xml:space="preserve">cuprinderea în măsuri active, a fost de </w:t>
      </w:r>
      <w:r w:rsidR="00281ECA">
        <w:rPr>
          <w:b/>
        </w:rPr>
        <w:t>4.237</w:t>
      </w:r>
      <w:r w:rsidRPr="007913C4">
        <w:rPr>
          <w:b/>
        </w:rPr>
        <w:t xml:space="preserve"> persoane.</w:t>
      </w:r>
    </w:p>
    <w:p w:rsidR="00B95FFF" w:rsidRDefault="00B95FFF" w:rsidP="00B95FFF">
      <w:pPr>
        <w:jc w:val="both"/>
        <w:rPr>
          <w:lang w:val="en-US"/>
        </w:rPr>
      </w:pPr>
      <w:r>
        <w:t xml:space="preserve">Pentru mai multe informații despre activitatea Agenției Județene pentru Ocuparea Forței de Muncă Botosani, puteți accesa </w:t>
      </w:r>
      <w:hyperlink r:id="rId10" w:history="1">
        <w:r w:rsidR="000712C5" w:rsidRPr="00E7584B">
          <w:rPr>
            <w:rStyle w:val="Hyperlink"/>
          </w:rPr>
          <w:t>www.anofm.ro</w:t>
        </w:r>
      </w:hyperlink>
      <w:r w:rsidR="000712C5">
        <w:rPr>
          <w:rStyle w:val="Hyperlink"/>
        </w:rPr>
        <w:t xml:space="preserve"> </w:t>
      </w:r>
      <w:r w:rsidR="007913C4">
        <w:rPr>
          <w:rStyle w:val="Hyperlink"/>
        </w:rPr>
        <w:t>/AJOFM Botosani</w:t>
      </w:r>
      <w:r w:rsidR="000712C5">
        <w:rPr>
          <w:rStyle w:val="Hyperlink"/>
        </w:rPr>
        <w:t>.</w:t>
      </w:r>
      <w:r>
        <w:t xml:space="preserve"> </w:t>
      </w:r>
    </w:p>
    <w:p w:rsidR="00041D2F" w:rsidRDefault="00041D2F" w:rsidP="00B95FFF">
      <w:pPr>
        <w:spacing w:line="360" w:lineRule="auto"/>
        <w:jc w:val="both"/>
      </w:pPr>
    </w:p>
    <w:p w:rsidR="007851A0" w:rsidRDefault="007851A0" w:rsidP="00B95FFF">
      <w:pPr>
        <w:spacing w:line="360" w:lineRule="auto"/>
        <w:jc w:val="both"/>
      </w:pPr>
    </w:p>
    <w:p w:rsidR="0032412A" w:rsidRDefault="0032412A" w:rsidP="00B95FFF">
      <w:pPr>
        <w:spacing w:line="360" w:lineRule="auto"/>
        <w:jc w:val="both"/>
      </w:pPr>
    </w:p>
    <w:p w:rsidR="00211D8F" w:rsidRDefault="00211D8F" w:rsidP="00B95FFF">
      <w:pPr>
        <w:spacing w:line="360" w:lineRule="auto"/>
        <w:jc w:val="both"/>
      </w:pPr>
    </w:p>
    <w:p w:rsidR="00211D8F" w:rsidRDefault="00211D8F" w:rsidP="00B95FFF">
      <w:pPr>
        <w:spacing w:line="360" w:lineRule="auto"/>
        <w:jc w:val="both"/>
      </w:pPr>
    </w:p>
    <w:p w:rsidR="00211D8F" w:rsidRDefault="00211D8F" w:rsidP="00B95FFF">
      <w:pPr>
        <w:spacing w:line="360" w:lineRule="auto"/>
        <w:jc w:val="both"/>
      </w:pPr>
    </w:p>
    <w:p w:rsidR="0032412A" w:rsidRDefault="0032412A" w:rsidP="00B95FFF">
      <w:pPr>
        <w:spacing w:line="360" w:lineRule="auto"/>
        <w:jc w:val="both"/>
      </w:pPr>
    </w:p>
    <w:p w:rsidR="0032412A" w:rsidRPr="00211D8F" w:rsidRDefault="0032412A" w:rsidP="00B95FFF">
      <w:pPr>
        <w:spacing w:line="360" w:lineRule="auto"/>
        <w:jc w:val="both"/>
        <w:rPr>
          <w:b/>
        </w:rPr>
      </w:pPr>
      <w:r w:rsidRPr="00211D8F">
        <w:rPr>
          <w:b/>
        </w:rPr>
        <w:t>AGENȚIA JUDEȚEANĂ PENTRU OCUPAREA FORȚEI DE MUNCĂ BOTOȘANI</w:t>
      </w:r>
    </w:p>
    <w:sectPr w:rsidR="0032412A" w:rsidRPr="00211D8F" w:rsidSect="00F90C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707" w:bottom="1440" w:left="1276" w:header="426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CE" w:rsidRDefault="002E70CE" w:rsidP="008525EF">
      <w:r>
        <w:separator/>
      </w:r>
    </w:p>
  </w:endnote>
  <w:endnote w:type="continuationSeparator" w:id="0">
    <w:p w:rsidR="002E70CE" w:rsidRDefault="002E70CE" w:rsidP="008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MS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22" w:rsidRDefault="00470D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7D" w:rsidRPr="00702E2A" w:rsidRDefault="00F55E7D" w:rsidP="00F55E7D">
    <w:pPr>
      <w:pStyle w:val="Footer"/>
      <w:spacing w:after="0" w:line="240" w:lineRule="auto"/>
      <w:ind w:left="1699"/>
      <w:rPr>
        <w:sz w:val="14"/>
        <w:szCs w:val="14"/>
      </w:rPr>
    </w:pPr>
  </w:p>
  <w:p w:rsidR="00F86020" w:rsidRDefault="00F86020" w:rsidP="00F86020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AGENŢIA JUDETEANA PENTRU OCUPAREA FORŢEI DE MUNCĂ BOTOSANI</w:t>
    </w:r>
    <w:r>
      <w:rPr>
        <w:color w:val="000000" w:themeColor="text1"/>
        <w:sz w:val="14"/>
        <w:szCs w:val="14"/>
      </w:rPr>
      <w:tab/>
    </w:r>
  </w:p>
  <w:p w:rsidR="00F86020" w:rsidRDefault="00F86020" w:rsidP="00F86020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Operator de date cu caracter personal nr. 543</w:t>
    </w:r>
  </w:p>
  <w:p w:rsidR="00F86020" w:rsidRDefault="00F86020" w:rsidP="00F86020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Str. Col.V.Tomoroveanu,nr.2, Botosani, Jud.Botosani</w:t>
    </w:r>
  </w:p>
  <w:p w:rsidR="00470D22" w:rsidRDefault="00F86020" w:rsidP="00F86020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Tel.: 0231 536 791; </w:t>
    </w:r>
  </w:p>
  <w:p w:rsidR="00F86020" w:rsidRDefault="00F86020" w:rsidP="00F86020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e-mail: </w:t>
    </w:r>
    <w:hyperlink r:id="rId1" w:history="1">
      <w:r>
        <w:rPr>
          <w:rStyle w:val="Hyperlink"/>
          <w:color w:val="000000" w:themeColor="text1"/>
          <w:sz w:val="14"/>
          <w:szCs w:val="14"/>
        </w:rPr>
        <w:t>botosani@anofm.gov.ro</w:t>
      </w:r>
    </w:hyperlink>
    <w:r>
      <w:rPr>
        <w:color w:val="000000" w:themeColor="text1"/>
        <w:sz w:val="14"/>
        <w:szCs w:val="14"/>
      </w:rPr>
      <w:t>; ajofm.bt@anofm.gov.ro</w:t>
    </w:r>
  </w:p>
  <w:p w:rsidR="00F86020" w:rsidRDefault="002E70CE" w:rsidP="00F86020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hyperlink r:id="rId2" w:history="1">
      <w:r w:rsidR="00F86020">
        <w:rPr>
          <w:rStyle w:val="Hyperlink"/>
          <w:color w:val="000000" w:themeColor="text1"/>
          <w:sz w:val="14"/>
          <w:szCs w:val="14"/>
        </w:rPr>
        <w:t>www.anofm.ro/AJOFM</w:t>
      </w:r>
    </w:hyperlink>
    <w:r w:rsidR="00F86020">
      <w:rPr>
        <w:color w:val="000000" w:themeColor="text1"/>
        <w:sz w:val="14"/>
        <w:szCs w:val="14"/>
      </w:rPr>
      <w:t xml:space="preserve"> Botosani; </w:t>
    </w:r>
  </w:p>
  <w:p w:rsidR="006A4A30" w:rsidRDefault="006A4A30">
    <w:pPr>
      <w:pStyle w:val="Footer"/>
    </w:pPr>
  </w:p>
  <w:p w:rsidR="008525EF" w:rsidRDefault="00852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22" w:rsidRDefault="00470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CE" w:rsidRDefault="002E70CE" w:rsidP="008525EF">
      <w:r>
        <w:separator/>
      </w:r>
    </w:p>
  </w:footnote>
  <w:footnote w:type="continuationSeparator" w:id="0">
    <w:p w:rsidR="002E70CE" w:rsidRDefault="002E70CE" w:rsidP="0085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22" w:rsidRDefault="00470D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22" w:rsidRDefault="00470D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D22" w:rsidRDefault="00470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BB2"/>
    <w:multiLevelType w:val="hybridMultilevel"/>
    <w:tmpl w:val="D7EC341A"/>
    <w:lvl w:ilvl="0" w:tplc="215C3BC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797D"/>
    <w:multiLevelType w:val="hybridMultilevel"/>
    <w:tmpl w:val="023AA278"/>
    <w:lvl w:ilvl="0" w:tplc="E05234E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73A0BA4"/>
    <w:multiLevelType w:val="hybridMultilevel"/>
    <w:tmpl w:val="5DEA4686"/>
    <w:lvl w:ilvl="0" w:tplc="50182A5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63F5E"/>
    <w:multiLevelType w:val="hybridMultilevel"/>
    <w:tmpl w:val="3FBEE47A"/>
    <w:lvl w:ilvl="0" w:tplc="E4729F7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15007FE"/>
    <w:multiLevelType w:val="hybridMultilevel"/>
    <w:tmpl w:val="3832351E"/>
    <w:lvl w:ilvl="0" w:tplc="836A07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D414E"/>
    <w:multiLevelType w:val="hybridMultilevel"/>
    <w:tmpl w:val="0D245D3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0447EA"/>
    <w:multiLevelType w:val="hybridMultilevel"/>
    <w:tmpl w:val="348404AE"/>
    <w:lvl w:ilvl="0" w:tplc="BFA6C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F"/>
    <w:rsid w:val="000031EA"/>
    <w:rsid w:val="00004FF5"/>
    <w:rsid w:val="00005E67"/>
    <w:rsid w:val="00011B62"/>
    <w:rsid w:val="0001588D"/>
    <w:rsid w:val="00024B87"/>
    <w:rsid w:val="00041D2F"/>
    <w:rsid w:val="000469B9"/>
    <w:rsid w:val="0006314C"/>
    <w:rsid w:val="0006536F"/>
    <w:rsid w:val="000712C5"/>
    <w:rsid w:val="0007678C"/>
    <w:rsid w:val="0009049A"/>
    <w:rsid w:val="00095825"/>
    <w:rsid w:val="000A49E1"/>
    <w:rsid w:val="000B2376"/>
    <w:rsid w:val="000B404A"/>
    <w:rsid w:val="000B7F2E"/>
    <w:rsid w:val="000C4F23"/>
    <w:rsid w:val="000C5463"/>
    <w:rsid w:val="000C5FB8"/>
    <w:rsid w:val="000D037B"/>
    <w:rsid w:val="000D09C9"/>
    <w:rsid w:val="000D4475"/>
    <w:rsid w:val="000D4620"/>
    <w:rsid w:val="001043CE"/>
    <w:rsid w:val="00111BC4"/>
    <w:rsid w:val="001123F6"/>
    <w:rsid w:val="0011478F"/>
    <w:rsid w:val="0012625A"/>
    <w:rsid w:val="001347EC"/>
    <w:rsid w:val="001428BB"/>
    <w:rsid w:val="00144392"/>
    <w:rsid w:val="00164CE9"/>
    <w:rsid w:val="0017211E"/>
    <w:rsid w:val="00192306"/>
    <w:rsid w:val="001A32F4"/>
    <w:rsid w:val="001A35C4"/>
    <w:rsid w:val="001A4B70"/>
    <w:rsid w:val="001B564A"/>
    <w:rsid w:val="001C5BC0"/>
    <w:rsid w:val="001C7BD8"/>
    <w:rsid w:val="001D29A5"/>
    <w:rsid w:val="001D5783"/>
    <w:rsid w:val="001D627D"/>
    <w:rsid w:val="001E4CFF"/>
    <w:rsid w:val="001E5F47"/>
    <w:rsid w:val="001F34DA"/>
    <w:rsid w:val="0020000F"/>
    <w:rsid w:val="00207D1E"/>
    <w:rsid w:val="00211D8F"/>
    <w:rsid w:val="00212D11"/>
    <w:rsid w:val="0022231A"/>
    <w:rsid w:val="00244F52"/>
    <w:rsid w:val="002527CC"/>
    <w:rsid w:val="00267BD5"/>
    <w:rsid w:val="00281ECA"/>
    <w:rsid w:val="00282D5A"/>
    <w:rsid w:val="002A443D"/>
    <w:rsid w:val="002B5277"/>
    <w:rsid w:val="002B758F"/>
    <w:rsid w:val="002C08A8"/>
    <w:rsid w:val="002D086F"/>
    <w:rsid w:val="002E70CE"/>
    <w:rsid w:val="00303AB7"/>
    <w:rsid w:val="0032364D"/>
    <w:rsid w:val="0032412A"/>
    <w:rsid w:val="00325C46"/>
    <w:rsid w:val="0033370B"/>
    <w:rsid w:val="00334173"/>
    <w:rsid w:val="00347B1B"/>
    <w:rsid w:val="0035197A"/>
    <w:rsid w:val="00355F41"/>
    <w:rsid w:val="00357A80"/>
    <w:rsid w:val="00364CE8"/>
    <w:rsid w:val="00365838"/>
    <w:rsid w:val="00367490"/>
    <w:rsid w:val="00375AD4"/>
    <w:rsid w:val="0038467F"/>
    <w:rsid w:val="00390A67"/>
    <w:rsid w:val="003A449C"/>
    <w:rsid w:val="003A6792"/>
    <w:rsid w:val="003C3E8D"/>
    <w:rsid w:val="003E35A3"/>
    <w:rsid w:val="004009A4"/>
    <w:rsid w:val="00404AE6"/>
    <w:rsid w:val="004060B2"/>
    <w:rsid w:val="00414594"/>
    <w:rsid w:val="00416E1C"/>
    <w:rsid w:val="00431285"/>
    <w:rsid w:val="00431A99"/>
    <w:rsid w:val="004423C4"/>
    <w:rsid w:val="00446F76"/>
    <w:rsid w:val="004668C7"/>
    <w:rsid w:val="00466960"/>
    <w:rsid w:val="0046782E"/>
    <w:rsid w:val="00470D22"/>
    <w:rsid w:val="004834EC"/>
    <w:rsid w:val="00485068"/>
    <w:rsid w:val="004915A8"/>
    <w:rsid w:val="0049204C"/>
    <w:rsid w:val="00497C39"/>
    <w:rsid w:val="004D3147"/>
    <w:rsid w:val="004F43C2"/>
    <w:rsid w:val="004F6757"/>
    <w:rsid w:val="004F68F9"/>
    <w:rsid w:val="004F6C92"/>
    <w:rsid w:val="0050032F"/>
    <w:rsid w:val="00500491"/>
    <w:rsid w:val="005031AD"/>
    <w:rsid w:val="005204C6"/>
    <w:rsid w:val="00534D16"/>
    <w:rsid w:val="0053573F"/>
    <w:rsid w:val="005434B2"/>
    <w:rsid w:val="00545FEA"/>
    <w:rsid w:val="005512EF"/>
    <w:rsid w:val="00554549"/>
    <w:rsid w:val="00560304"/>
    <w:rsid w:val="00573748"/>
    <w:rsid w:val="005A00A7"/>
    <w:rsid w:val="005A00F7"/>
    <w:rsid w:val="005A2E70"/>
    <w:rsid w:val="005A5B9A"/>
    <w:rsid w:val="005B19A1"/>
    <w:rsid w:val="005B31C8"/>
    <w:rsid w:val="005B390A"/>
    <w:rsid w:val="005B5C21"/>
    <w:rsid w:val="005B6BA3"/>
    <w:rsid w:val="005C1843"/>
    <w:rsid w:val="005C7D17"/>
    <w:rsid w:val="005E2E07"/>
    <w:rsid w:val="005F204F"/>
    <w:rsid w:val="00606735"/>
    <w:rsid w:val="00616ED6"/>
    <w:rsid w:val="00632DEB"/>
    <w:rsid w:val="00634AB6"/>
    <w:rsid w:val="00634E62"/>
    <w:rsid w:val="006369EE"/>
    <w:rsid w:val="00650B2C"/>
    <w:rsid w:val="0065429F"/>
    <w:rsid w:val="00671A56"/>
    <w:rsid w:val="00676E4C"/>
    <w:rsid w:val="0069028A"/>
    <w:rsid w:val="006908C3"/>
    <w:rsid w:val="006936F0"/>
    <w:rsid w:val="006A4A30"/>
    <w:rsid w:val="006B6F55"/>
    <w:rsid w:val="006D031F"/>
    <w:rsid w:val="006D11BF"/>
    <w:rsid w:val="006D6290"/>
    <w:rsid w:val="006E6938"/>
    <w:rsid w:val="006F1DC2"/>
    <w:rsid w:val="00706138"/>
    <w:rsid w:val="007247BF"/>
    <w:rsid w:val="00725261"/>
    <w:rsid w:val="00725360"/>
    <w:rsid w:val="00747562"/>
    <w:rsid w:val="0075218C"/>
    <w:rsid w:val="0076139E"/>
    <w:rsid w:val="007660BF"/>
    <w:rsid w:val="00775460"/>
    <w:rsid w:val="007833CF"/>
    <w:rsid w:val="007851A0"/>
    <w:rsid w:val="007913C4"/>
    <w:rsid w:val="007D140A"/>
    <w:rsid w:val="007E50A4"/>
    <w:rsid w:val="007F4576"/>
    <w:rsid w:val="008047B2"/>
    <w:rsid w:val="00804F67"/>
    <w:rsid w:val="00813103"/>
    <w:rsid w:val="00817933"/>
    <w:rsid w:val="008222A5"/>
    <w:rsid w:val="00826038"/>
    <w:rsid w:val="00846854"/>
    <w:rsid w:val="008525EF"/>
    <w:rsid w:val="008618B1"/>
    <w:rsid w:val="00870BA7"/>
    <w:rsid w:val="008810E1"/>
    <w:rsid w:val="00893AD3"/>
    <w:rsid w:val="00894FDB"/>
    <w:rsid w:val="0089745D"/>
    <w:rsid w:val="008C0C64"/>
    <w:rsid w:val="008C0E57"/>
    <w:rsid w:val="008C211F"/>
    <w:rsid w:val="008C36CB"/>
    <w:rsid w:val="008C497E"/>
    <w:rsid w:val="008C4B81"/>
    <w:rsid w:val="008D16C5"/>
    <w:rsid w:val="008F145C"/>
    <w:rsid w:val="008F366E"/>
    <w:rsid w:val="008F6DC8"/>
    <w:rsid w:val="00910232"/>
    <w:rsid w:val="00910376"/>
    <w:rsid w:val="00924F8D"/>
    <w:rsid w:val="00932446"/>
    <w:rsid w:val="00957670"/>
    <w:rsid w:val="00964CE9"/>
    <w:rsid w:val="00966363"/>
    <w:rsid w:val="00972497"/>
    <w:rsid w:val="0099236B"/>
    <w:rsid w:val="00996627"/>
    <w:rsid w:val="009A515B"/>
    <w:rsid w:val="009A6CD5"/>
    <w:rsid w:val="009B6D4F"/>
    <w:rsid w:val="009C5C79"/>
    <w:rsid w:val="009D5D89"/>
    <w:rsid w:val="009E60BE"/>
    <w:rsid w:val="009F2E17"/>
    <w:rsid w:val="009F453E"/>
    <w:rsid w:val="009F5803"/>
    <w:rsid w:val="00A053A6"/>
    <w:rsid w:val="00A15B21"/>
    <w:rsid w:val="00A20292"/>
    <w:rsid w:val="00A20829"/>
    <w:rsid w:val="00A36858"/>
    <w:rsid w:val="00A448F3"/>
    <w:rsid w:val="00A462B8"/>
    <w:rsid w:val="00A53B50"/>
    <w:rsid w:val="00A551C2"/>
    <w:rsid w:val="00A64651"/>
    <w:rsid w:val="00A70CB7"/>
    <w:rsid w:val="00A70DF2"/>
    <w:rsid w:val="00A754A4"/>
    <w:rsid w:val="00A77040"/>
    <w:rsid w:val="00A841D5"/>
    <w:rsid w:val="00A862FA"/>
    <w:rsid w:val="00A91314"/>
    <w:rsid w:val="00A93883"/>
    <w:rsid w:val="00A962F8"/>
    <w:rsid w:val="00AA0C55"/>
    <w:rsid w:val="00AA4C1E"/>
    <w:rsid w:val="00AB498E"/>
    <w:rsid w:val="00AD135B"/>
    <w:rsid w:val="00AD62BC"/>
    <w:rsid w:val="00AE39DC"/>
    <w:rsid w:val="00AE40E1"/>
    <w:rsid w:val="00AE5BAF"/>
    <w:rsid w:val="00AE7C2F"/>
    <w:rsid w:val="00B0705D"/>
    <w:rsid w:val="00B24BAE"/>
    <w:rsid w:val="00B30DD1"/>
    <w:rsid w:val="00B32063"/>
    <w:rsid w:val="00B34775"/>
    <w:rsid w:val="00B40D91"/>
    <w:rsid w:val="00B41C9A"/>
    <w:rsid w:val="00B42F11"/>
    <w:rsid w:val="00B46FD7"/>
    <w:rsid w:val="00B60647"/>
    <w:rsid w:val="00B87804"/>
    <w:rsid w:val="00B90D39"/>
    <w:rsid w:val="00B93F24"/>
    <w:rsid w:val="00B95FFF"/>
    <w:rsid w:val="00B96934"/>
    <w:rsid w:val="00BB072B"/>
    <w:rsid w:val="00BD27FD"/>
    <w:rsid w:val="00BD2CAD"/>
    <w:rsid w:val="00BE12A9"/>
    <w:rsid w:val="00BE689B"/>
    <w:rsid w:val="00C02C42"/>
    <w:rsid w:val="00C117E3"/>
    <w:rsid w:val="00C15132"/>
    <w:rsid w:val="00C17FE6"/>
    <w:rsid w:val="00C2429A"/>
    <w:rsid w:val="00C24CD0"/>
    <w:rsid w:val="00C25779"/>
    <w:rsid w:val="00C31F6A"/>
    <w:rsid w:val="00C45EF0"/>
    <w:rsid w:val="00C73299"/>
    <w:rsid w:val="00C7630E"/>
    <w:rsid w:val="00C8594E"/>
    <w:rsid w:val="00C910F3"/>
    <w:rsid w:val="00CA2840"/>
    <w:rsid w:val="00CA4115"/>
    <w:rsid w:val="00CA7A87"/>
    <w:rsid w:val="00CC2FE9"/>
    <w:rsid w:val="00CD01D0"/>
    <w:rsid w:val="00CD0515"/>
    <w:rsid w:val="00CD2504"/>
    <w:rsid w:val="00CD67AE"/>
    <w:rsid w:val="00CE7592"/>
    <w:rsid w:val="00D0033B"/>
    <w:rsid w:val="00D01A10"/>
    <w:rsid w:val="00D0424B"/>
    <w:rsid w:val="00D04A87"/>
    <w:rsid w:val="00D070E0"/>
    <w:rsid w:val="00D12A21"/>
    <w:rsid w:val="00D224B8"/>
    <w:rsid w:val="00D27ADE"/>
    <w:rsid w:val="00D35805"/>
    <w:rsid w:val="00D40230"/>
    <w:rsid w:val="00D511AF"/>
    <w:rsid w:val="00D53DB8"/>
    <w:rsid w:val="00D53F42"/>
    <w:rsid w:val="00D57F31"/>
    <w:rsid w:val="00D817F7"/>
    <w:rsid w:val="00D8367F"/>
    <w:rsid w:val="00D85C0C"/>
    <w:rsid w:val="00D86BD5"/>
    <w:rsid w:val="00D931BA"/>
    <w:rsid w:val="00DA73AB"/>
    <w:rsid w:val="00DD61FF"/>
    <w:rsid w:val="00DE2CBD"/>
    <w:rsid w:val="00DF6C72"/>
    <w:rsid w:val="00E01104"/>
    <w:rsid w:val="00E02DBD"/>
    <w:rsid w:val="00E033C4"/>
    <w:rsid w:val="00E17496"/>
    <w:rsid w:val="00E27091"/>
    <w:rsid w:val="00E270DB"/>
    <w:rsid w:val="00E33F7C"/>
    <w:rsid w:val="00E516B4"/>
    <w:rsid w:val="00E52E36"/>
    <w:rsid w:val="00E54EC8"/>
    <w:rsid w:val="00E57E65"/>
    <w:rsid w:val="00E845C3"/>
    <w:rsid w:val="00E84BB1"/>
    <w:rsid w:val="00E87813"/>
    <w:rsid w:val="00E93BB4"/>
    <w:rsid w:val="00E96618"/>
    <w:rsid w:val="00EA43CA"/>
    <w:rsid w:val="00EA573B"/>
    <w:rsid w:val="00EB26FE"/>
    <w:rsid w:val="00EC08C0"/>
    <w:rsid w:val="00ED6666"/>
    <w:rsid w:val="00EE7BB5"/>
    <w:rsid w:val="00EF4DB0"/>
    <w:rsid w:val="00F03ECE"/>
    <w:rsid w:val="00F12961"/>
    <w:rsid w:val="00F1421C"/>
    <w:rsid w:val="00F16C75"/>
    <w:rsid w:val="00F3009F"/>
    <w:rsid w:val="00F3380B"/>
    <w:rsid w:val="00F4717A"/>
    <w:rsid w:val="00F5077F"/>
    <w:rsid w:val="00F5145E"/>
    <w:rsid w:val="00F55E7D"/>
    <w:rsid w:val="00F630B8"/>
    <w:rsid w:val="00F765D7"/>
    <w:rsid w:val="00F86020"/>
    <w:rsid w:val="00F90CBB"/>
    <w:rsid w:val="00F9707E"/>
    <w:rsid w:val="00FA2D2B"/>
    <w:rsid w:val="00FC3367"/>
    <w:rsid w:val="00FD1377"/>
    <w:rsid w:val="00FE43A7"/>
    <w:rsid w:val="00FE6E91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2B758F"/>
    <w:rPr>
      <w:sz w:val="16"/>
      <w:szCs w:val="16"/>
    </w:rPr>
  </w:style>
  <w:style w:type="table" w:styleId="TableGrid">
    <w:name w:val="Table Grid"/>
    <w:basedOn w:val="TableNormal"/>
    <w:uiPriority w:val="59"/>
    <w:rsid w:val="002B758F"/>
    <w:rPr>
      <w:rFonts w:ascii="Cambria" w:eastAsia="MS Mincho" w:hAnsi="Cambria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2B758F"/>
    <w:rPr>
      <w:sz w:val="16"/>
      <w:szCs w:val="16"/>
    </w:rPr>
  </w:style>
  <w:style w:type="table" w:styleId="TableGrid">
    <w:name w:val="Table Grid"/>
    <w:basedOn w:val="TableNormal"/>
    <w:uiPriority w:val="59"/>
    <w:rsid w:val="002B758F"/>
    <w:rPr>
      <w:rFonts w:ascii="Cambria" w:eastAsia="MS Mincho" w:hAnsi="Cambria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nof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/AJOFM" TargetMode="External"/><Relationship Id="rId1" Type="http://schemas.openxmlformats.org/officeDocument/2006/relationships/hyperlink" Target="mailto:botosani@anofm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RUSSU</dc:creator>
  <cp:lastModifiedBy>Gabriela Vranciuc</cp:lastModifiedBy>
  <cp:revision>8</cp:revision>
  <cp:lastPrinted>2023-07-25T13:02:00Z</cp:lastPrinted>
  <dcterms:created xsi:type="dcterms:W3CDTF">2023-07-25T07:45:00Z</dcterms:created>
  <dcterms:modified xsi:type="dcterms:W3CDTF">2023-07-25T13:02:00Z</dcterms:modified>
</cp:coreProperties>
</file>