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1C" w:rsidRPr="00C1541C" w:rsidRDefault="00C1541C" w:rsidP="00C1541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ANEXA  </w:t>
      </w:r>
      <w:r w:rsidRPr="00C1541C">
        <w:rPr>
          <w:rFonts w:ascii="Arial" w:eastAsia="Times New Roman" w:hAnsi="Arial" w:cs="Arial"/>
          <w:color w:val="000000"/>
        </w:rPr>
        <w:t>la convenţie</w:t>
      </w:r>
    </w:p>
    <w:p w:rsidR="00E5497B" w:rsidRPr="00E5497B" w:rsidRDefault="00C1541C" w:rsidP="00E5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541C">
        <w:rPr>
          <w:rFonts w:ascii="Arial" w:eastAsia="Times New Roman" w:hAnsi="Arial" w:cs="Arial"/>
        </w:rPr>
        <w:br/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Angajatorul (denumirea/numele) .......................................................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Codul de identificare fiscală ..............................................................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Cod CAEN ........................................................................................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Judeţul ..............................................................................................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Sediul/Adresa ..................................................................................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Contul IBAN/Banca ..........................................................................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Telefon/Fax ......................................................................................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E-mail/Pagină de internet ..................................................................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</w:t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E5497B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</w:t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TABEL NOMINAL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         </w:t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cu persoanele încadra</w:t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>te în muncă conform prevederilor</w:t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0" w:name="REF106"/>
      <w:bookmarkEnd w:id="0"/>
      <w:r w:rsidRPr="00E5497B">
        <w:rPr>
          <w:rFonts w:ascii="Arial" w:eastAsia="Times New Roman" w:hAnsi="Arial" w:cs="Arial"/>
          <w:color w:val="000000"/>
          <w:sz w:val="20"/>
          <w:szCs w:val="20"/>
        </w:rPr>
        <w:t>art. 85 din Legea nr. 76/2002 privind sistemul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            asigurărilor pen</w:t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>tru şomaj şi stimularea ocupări</w:t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for</w:t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 xml:space="preserve">ţei de muncă, cu modificările şi </w:t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completările ulterioare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</w:t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ab/>
        <w:t>`</w:t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Convenţia nr. ..</w:t>
      </w:r>
      <w:r w:rsidR="007B4DE1">
        <w:rPr>
          <w:rFonts w:ascii="Arial" w:eastAsia="Times New Roman" w:hAnsi="Arial" w:cs="Arial"/>
          <w:color w:val="000000"/>
          <w:sz w:val="20"/>
          <w:szCs w:val="20"/>
        </w:rPr>
        <w:t>......</w:t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...</w:t>
      </w:r>
      <w:r w:rsidR="007B4DE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/......</w:t>
      </w:r>
      <w:r w:rsidR="007B4DE1">
        <w:rPr>
          <w:rFonts w:ascii="Arial" w:eastAsia="Times New Roman" w:hAnsi="Arial" w:cs="Arial"/>
          <w:color w:val="000000"/>
          <w:sz w:val="20"/>
          <w:szCs w:val="20"/>
        </w:rPr>
        <w:t>....</w:t>
      </w:r>
      <w:bookmarkStart w:id="1" w:name="_GoBack"/>
      <w:bookmarkEnd w:id="1"/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E5497B" w:rsidRPr="00E5497B" w:rsidTr="00E5497B"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E5497B">
              <w:rPr>
                <w:rFonts w:ascii="Arial" w:eastAsia="Times New Roman" w:hAnsi="Arial" w:cs="Arial"/>
                <w:sz w:val="20"/>
                <w:szCs w:val="20"/>
              </w:rPr>
              <w:t>Nrcrt</w:t>
            </w: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E5497B">
              <w:rPr>
                <w:rFonts w:ascii="Arial" w:eastAsia="Times New Roman" w:hAnsi="Arial" w:cs="Arial"/>
                <w:sz w:val="20"/>
                <w:szCs w:val="20"/>
              </w:rPr>
              <w:t>Numele si prenumele</w:t>
            </w: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E5497B">
              <w:rPr>
                <w:rFonts w:ascii="Arial" w:eastAsia="Times New Roman" w:hAnsi="Arial" w:cs="Arial"/>
                <w:sz w:val="20"/>
                <w:szCs w:val="20"/>
              </w:rPr>
              <w:t>CNP</w:t>
            </w: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E5497B">
              <w:rPr>
                <w:rFonts w:ascii="Arial" w:eastAsia="Times New Roman" w:hAnsi="Arial" w:cs="Arial"/>
                <w:sz w:val="20"/>
                <w:szCs w:val="20"/>
              </w:rPr>
              <w:t>Categoria de folosinta</w:t>
            </w: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E5497B">
              <w:rPr>
                <w:rFonts w:ascii="Arial" w:eastAsia="Times New Roman" w:hAnsi="Arial" w:cs="Arial"/>
                <w:sz w:val="20"/>
                <w:szCs w:val="20"/>
              </w:rPr>
              <w:t>Nr si data incheierii contractului individual de munca/data angajarii</w:t>
            </w: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E5497B">
              <w:rPr>
                <w:rFonts w:ascii="Arial" w:eastAsia="Times New Roman" w:hAnsi="Arial" w:cs="Arial"/>
                <w:sz w:val="20"/>
                <w:szCs w:val="20"/>
              </w:rPr>
              <w:t>Data indeplinirii conditiilor de pensionare</w:t>
            </w: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E5497B">
              <w:rPr>
                <w:rFonts w:ascii="Arial" w:eastAsia="Times New Roman" w:hAnsi="Arial" w:cs="Arial"/>
                <w:sz w:val="20"/>
                <w:szCs w:val="20"/>
              </w:rPr>
              <w:t>Ocupatia Cod COR</w:t>
            </w: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E5497B">
              <w:rPr>
                <w:rFonts w:ascii="Arial" w:eastAsia="Times New Roman" w:hAnsi="Arial" w:cs="Arial"/>
                <w:sz w:val="20"/>
                <w:szCs w:val="20"/>
              </w:rPr>
              <w:t>Semnatura angajat</w:t>
            </w:r>
          </w:p>
        </w:tc>
      </w:tr>
      <w:tr w:rsidR="00E5497B" w:rsidRPr="00E5497B" w:rsidTr="00E5497B"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497B" w:rsidRPr="00E5497B" w:rsidTr="00E5497B"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497B" w:rsidRPr="00E5497B" w:rsidTr="00E5497B"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497B" w:rsidRPr="00E5497B" w:rsidTr="00E5497B"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497B" w:rsidRPr="00E5497B" w:rsidTr="00E5497B"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E5497B" w:rsidRP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497B" w:rsidTr="00E5497B">
        <w:tc>
          <w:tcPr>
            <w:tcW w:w="1647" w:type="dxa"/>
          </w:tcPr>
          <w:p w:rsid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647" w:type="dxa"/>
          </w:tcPr>
          <w:p w:rsid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647" w:type="dxa"/>
          </w:tcPr>
          <w:p w:rsid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647" w:type="dxa"/>
          </w:tcPr>
          <w:p w:rsid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647" w:type="dxa"/>
          </w:tcPr>
          <w:p w:rsid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647" w:type="dxa"/>
          </w:tcPr>
          <w:p w:rsid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647" w:type="dxa"/>
          </w:tcPr>
          <w:p w:rsid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647" w:type="dxa"/>
          </w:tcPr>
          <w:p w:rsidR="00E5497B" w:rsidRDefault="00E5497B" w:rsidP="00E5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</w:rPr>
            </w:pPr>
          </w:p>
        </w:tc>
      </w:tr>
    </w:tbl>
    <w:p w:rsidR="00C1541C" w:rsidRPr="00E5497B" w:rsidRDefault="00C1541C" w:rsidP="00E5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│                         Angajatorul .............................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(denumirea/numele)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Director general sau altă persoană autorizată,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="00E5497B" w:rsidRPr="00E5497B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</w:t>
      </w:r>
      <w:r w:rsidRPr="00E5497B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</w:t>
      </w:r>
    </w:p>
    <w:p w:rsidR="00E5497B" w:rsidRDefault="00C1541C" w:rsidP="00C1541C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E5497B">
        <w:rPr>
          <w:rFonts w:ascii="Arial" w:eastAsia="Times New Roman" w:hAnsi="Arial" w:cs="Arial"/>
          <w:sz w:val="20"/>
          <w:szCs w:val="20"/>
        </w:rPr>
        <w:br/>
      </w:r>
    </w:p>
    <w:p w:rsidR="00ED621D" w:rsidRPr="00E5497B" w:rsidRDefault="00C1541C" w:rsidP="00C1541C">
      <w:pPr>
        <w:rPr>
          <w:rFonts w:ascii="Arial" w:hAnsi="Arial" w:cs="Arial"/>
          <w:sz w:val="18"/>
          <w:szCs w:val="18"/>
        </w:rPr>
      </w:pPr>
      <w:r w:rsidRPr="00E5497B">
        <w:rPr>
          <w:rFonts w:ascii="Arial" w:eastAsia="Times New Roman" w:hAnsi="Arial" w:cs="Arial"/>
          <w:color w:val="000000"/>
          <w:sz w:val="20"/>
          <w:szCs w:val="20"/>
        </w:rPr>
        <w:lastRenderedPageBreak/>
        <w:t>──────────</w:t>
      </w:r>
      <w:r w:rsidRPr="00E5497B">
        <w:rPr>
          <w:rFonts w:ascii="Arial" w:eastAsia="Times New Roman" w:hAnsi="Arial" w:cs="Arial"/>
          <w:sz w:val="20"/>
          <w:szCs w:val="20"/>
        </w:rPr>
        <w:br/>
      </w:r>
      <w:r w:rsidRPr="00E5497B">
        <w:rPr>
          <w:rFonts w:ascii="Arial" w:eastAsia="Times New Roman" w:hAnsi="Arial" w:cs="Arial"/>
          <w:color w:val="000000"/>
          <w:sz w:val="18"/>
          <w:szCs w:val="18"/>
        </w:rPr>
        <w:t>    *1) Coloana 3 se va completa după cum urmează:</w:t>
      </w:r>
      <w:r w:rsidRPr="00E5497B">
        <w:rPr>
          <w:rFonts w:ascii="Arial" w:eastAsia="Times New Roman" w:hAnsi="Arial" w:cs="Arial"/>
          <w:sz w:val="18"/>
          <w:szCs w:val="18"/>
        </w:rPr>
        <w:br/>
      </w:r>
      <w:r w:rsidRPr="00E5497B">
        <w:rPr>
          <w:rFonts w:ascii="Arial" w:eastAsia="Times New Roman" w:hAnsi="Arial" w:cs="Arial"/>
          <w:color w:val="000000"/>
          <w:sz w:val="18"/>
          <w:szCs w:val="18"/>
        </w:rPr>
        <w:t>    - cod A - şomeri în vârstă de peste 45 de ani înregistraţi în evidenţa agenţiei;</w:t>
      </w:r>
      <w:r w:rsidRPr="00E5497B">
        <w:rPr>
          <w:rFonts w:ascii="Arial" w:eastAsia="Times New Roman" w:hAnsi="Arial" w:cs="Arial"/>
          <w:sz w:val="18"/>
          <w:szCs w:val="18"/>
        </w:rPr>
        <w:br/>
      </w:r>
      <w:r w:rsidRPr="00E5497B">
        <w:rPr>
          <w:rFonts w:ascii="Arial" w:eastAsia="Times New Roman" w:hAnsi="Arial" w:cs="Arial"/>
          <w:color w:val="000000"/>
          <w:sz w:val="18"/>
          <w:szCs w:val="18"/>
        </w:rPr>
        <w:t>    - cod B - şomeri părinţi unici susţinători ai familiilor monoparentale înregistraţi în evidenţa agenţiei;</w:t>
      </w:r>
      <w:r w:rsidRPr="00E5497B">
        <w:rPr>
          <w:rFonts w:ascii="Arial" w:eastAsia="Times New Roman" w:hAnsi="Arial" w:cs="Arial"/>
          <w:sz w:val="18"/>
          <w:szCs w:val="18"/>
        </w:rPr>
        <w:br/>
      </w:r>
      <w:r w:rsidRPr="00E5497B">
        <w:rPr>
          <w:rFonts w:ascii="Arial" w:eastAsia="Times New Roman" w:hAnsi="Arial" w:cs="Arial"/>
          <w:color w:val="000000"/>
          <w:sz w:val="18"/>
          <w:szCs w:val="18"/>
        </w:rPr>
        <w:t>    - cod C - şomeri persoane cu handicap înregistraţi în evidenţa agenţiei;</w:t>
      </w:r>
      <w:r w:rsidRPr="00E5497B">
        <w:rPr>
          <w:rFonts w:ascii="Arial" w:eastAsia="Times New Roman" w:hAnsi="Arial" w:cs="Arial"/>
          <w:sz w:val="18"/>
          <w:szCs w:val="18"/>
        </w:rPr>
        <w:br/>
      </w:r>
      <w:r w:rsidRPr="00E5497B">
        <w:rPr>
          <w:rFonts w:ascii="Arial" w:eastAsia="Times New Roman" w:hAnsi="Arial" w:cs="Arial"/>
          <w:color w:val="000000"/>
          <w:sz w:val="18"/>
          <w:szCs w:val="18"/>
        </w:rPr>
        <w:t>    - cod D - şomeri înregistraţi în evidenţa agenţiei care în termen de 5 ani de la data angajării îndeplinesc condiţiile pentru acordarea pensiei anticipate parţiale;</w:t>
      </w:r>
      <w:r w:rsidRPr="00E5497B">
        <w:rPr>
          <w:rFonts w:ascii="Arial" w:eastAsia="Times New Roman" w:hAnsi="Arial" w:cs="Arial"/>
          <w:sz w:val="18"/>
          <w:szCs w:val="18"/>
        </w:rPr>
        <w:br/>
      </w:r>
      <w:r w:rsidRPr="00E5497B">
        <w:rPr>
          <w:rFonts w:ascii="Arial" w:eastAsia="Times New Roman" w:hAnsi="Arial" w:cs="Arial"/>
          <w:color w:val="000000"/>
          <w:sz w:val="18"/>
          <w:szCs w:val="18"/>
        </w:rPr>
        <w:t>    - cod E - şomeri înregistraţi în evidenţa agenţiei care în termen de 5 ani de la data angajării îndeplinesc condiţiile pentru acordarea pensiei pentru limită de vârstă şi nu îndeplinesc condiţiile pentru a solicita pensie anticipată parţială;</w:t>
      </w:r>
      <w:r w:rsidRPr="00E5497B">
        <w:rPr>
          <w:rFonts w:ascii="Arial" w:eastAsia="Times New Roman" w:hAnsi="Arial" w:cs="Arial"/>
          <w:sz w:val="18"/>
          <w:szCs w:val="18"/>
        </w:rPr>
        <w:br/>
      </w:r>
      <w:r w:rsidRPr="00E5497B">
        <w:rPr>
          <w:rFonts w:ascii="Arial" w:eastAsia="Times New Roman" w:hAnsi="Arial" w:cs="Arial"/>
          <w:color w:val="000000"/>
          <w:sz w:val="18"/>
          <w:szCs w:val="18"/>
        </w:rPr>
        <w:t>    - cod F - şomeri de lungă durată, înregistraţi în evidenţa agenţiei;</w:t>
      </w:r>
      <w:r w:rsidRPr="00E5497B">
        <w:rPr>
          <w:rFonts w:ascii="Arial" w:eastAsia="Times New Roman" w:hAnsi="Arial" w:cs="Arial"/>
          <w:sz w:val="18"/>
          <w:szCs w:val="18"/>
        </w:rPr>
        <w:br/>
      </w:r>
      <w:r w:rsidRPr="00E5497B">
        <w:rPr>
          <w:rFonts w:ascii="Arial" w:eastAsia="Times New Roman" w:hAnsi="Arial" w:cs="Arial"/>
          <w:color w:val="000000"/>
          <w:sz w:val="18"/>
          <w:szCs w:val="18"/>
        </w:rPr>
        <w:t>    - cod G - tineri NEET şomeri, înregistraţi în evidenţa agenţiei.</w:t>
      </w:r>
      <w:r w:rsidRPr="00E5497B">
        <w:rPr>
          <w:rFonts w:ascii="Arial" w:eastAsia="Times New Roman" w:hAnsi="Arial" w:cs="Arial"/>
          <w:sz w:val="18"/>
          <w:szCs w:val="18"/>
        </w:rPr>
        <w:br/>
      </w:r>
      <w:r w:rsidRPr="00E5497B">
        <w:rPr>
          <w:rFonts w:ascii="Arial" w:eastAsia="Times New Roman" w:hAnsi="Arial" w:cs="Arial"/>
          <w:color w:val="000000"/>
          <w:sz w:val="18"/>
          <w:szCs w:val="18"/>
        </w:rPr>
        <w:t>    *2) Coloana 5 se va completa numai pentru categoriile de persoane prevăzute la codurile D şi E.</w:t>
      </w:r>
      <w:r w:rsidRPr="00E5497B">
        <w:rPr>
          <w:rFonts w:ascii="Arial" w:eastAsia="Times New Roman" w:hAnsi="Arial" w:cs="Arial"/>
          <w:sz w:val="18"/>
          <w:szCs w:val="18"/>
        </w:rPr>
        <w:br/>
      </w:r>
    </w:p>
    <w:sectPr w:rsidR="00ED621D" w:rsidRPr="00E5497B" w:rsidSect="00C154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21"/>
    <w:rsid w:val="007B4DE1"/>
    <w:rsid w:val="00C1541C"/>
    <w:rsid w:val="00E5497B"/>
    <w:rsid w:val="00ED621D"/>
    <w:rsid w:val="00E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Adeluta Chitroceanu</dc:creator>
  <cp:keywords/>
  <dc:description/>
  <cp:lastModifiedBy>Sorina Ilie</cp:lastModifiedBy>
  <cp:revision>4</cp:revision>
  <dcterms:created xsi:type="dcterms:W3CDTF">2016-12-12T07:27:00Z</dcterms:created>
  <dcterms:modified xsi:type="dcterms:W3CDTF">2017-01-09T06:34:00Z</dcterms:modified>
</cp:coreProperties>
</file>