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71" w:rsidRDefault="00154871" w:rsidP="00154871">
      <w:pPr>
        <w:ind w:left="0" w:right="180"/>
        <w:jc w:val="center"/>
        <w:rPr>
          <w:rStyle w:val="IntenseEmphasis"/>
          <w:i w:val="0"/>
          <w:color w:val="auto"/>
          <w:sz w:val="28"/>
          <w:szCs w:val="28"/>
          <w:lang w:val="ro-RO"/>
        </w:rPr>
      </w:pPr>
      <w:bookmarkStart w:id="0" w:name="_GoBack"/>
      <w:bookmarkEnd w:id="0"/>
    </w:p>
    <w:p w:rsidR="00A23464" w:rsidRDefault="00154871" w:rsidP="00154871">
      <w:pPr>
        <w:ind w:left="0" w:right="180"/>
        <w:jc w:val="center"/>
        <w:rPr>
          <w:rStyle w:val="IntenseEmphasis"/>
          <w:i w:val="0"/>
          <w:color w:val="auto"/>
          <w:sz w:val="28"/>
          <w:szCs w:val="28"/>
        </w:rPr>
      </w:pPr>
      <w:r>
        <w:rPr>
          <w:rStyle w:val="IntenseEmphasis"/>
          <w:i w:val="0"/>
          <w:color w:val="auto"/>
          <w:sz w:val="28"/>
          <w:szCs w:val="28"/>
          <w:lang w:val="ro-RO"/>
        </w:rPr>
        <w:t>Î</w:t>
      </w:r>
      <w:r w:rsidR="00C43E42">
        <w:rPr>
          <w:rStyle w:val="IntenseEmphasis"/>
          <w:i w:val="0"/>
          <w:color w:val="auto"/>
          <w:sz w:val="28"/>
          <w:szCs w:val="28"/>
        </w:rPr>
        <w:t>n atenț</w:t>
      </w:r>
      <w:r w:rsidR="00832A31" w:rsidRPr="009A6273">
        <w:rPr>
          <w:rStyle w:val="IntenseEmphasis"/>
          <w:i w:val="0"/>
          <w:color w:val="auto"/>
          <w:sz w:val="28"/>
          <w:szCs w:val="28"/>
        </w:rPr>
        <w:t>ia angajatorilor</w:t>
      </w:r>
      <w:r w:rsidR="00361966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A23464">
        <w:rPr>
          <w:rStyle w:val="IntenseEmphasis"/>
          <w:i w:val="0"/>
          <w:color w:val="auto"/>
          <w:sz w:val="28"/>
          <w:szCs w:val="28"/>
        </w:rPr>
        <w:t>ce deț</w:t>
      </w:r>
      <w:r w:rsidR="00C43F45">
        <w:rPr>
          <w:rStyle w:val="IntenseEmphasis"/>
          <w:i w:val="0"/>
          <w:color w:val="auto"/>
          <w:sz w:val="28"/>
          <w:szCs w:val="28"/>
        </w:rPr>
        <w:t xml:space="preserve">in un cont activ </w:t>
      </w:r>
      <w:r w:rsidR="00C43F45" w:rsidRPr="00781550">
        <w:rPr>
          <w:rStyle w:val="IntenseEmphasis"/>
          <w:i w:val="0"/>
          <w:color w:val="auto"/>
          <w:sz w:val="28"/>
          <w:szCs w:val="28"/>
        </w:rPr>
        <w:t>pe</w:t>
      </w:r>
    </w:p>
    <w:p w:rsidR="00C43F45" w:rsidRDefault="00C43F45" w:rsidP="00154871">
      <w:pPr>
        <w:ind w:left="0" w:right="180"/>
        <w:jc w:val="center"/>
        <w:rPr>
          <w:rStyle w:val="IntenseEmphasis"/>
          <w:i w:val="0"/>
          <w:color w:val="auto"/>
          <w:sz w:val="28"/>
          <w:szCs w:val="28"/>
        </w:rPr>
      </w:pPr>
      <w:r w:rsidRPr="00781550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154871">
        <w:rPr>
          <w:rStyle w:val="IntenseEmphasis"/>
          <w:i w:val="0"/>
          <w:color w:val="auto"/>
          <w:sz w:val="28"/>
          <w:szCs w:val="28"/>
        </w:rPr>
        <w:t>“</w:t>
      </w:r>
      <w:r w:rsidR="00A23464" w:rsidRPr="00E348AA">
        <w:rPr>
          <w:b/>
          <w:sz w:val="28"/>
          <w:szCs w:val="28"/>
        </w:rPr>
        <w:t>P</w:t>
      </w:r>
      <w:r w:rsidRPr="00E348AA">
        <w:rPr>
          <w:b/>
          <w:sz w:val="28"/>
          <w:szCs w:val="28"/>
        </w:rPr>
        <w:t>latforma S</w:t>
      </w:r>
      <w:r w:rsidR="00154871" w:rsidRPr="00E348AA">
        <w:rPr>
          <w:b/>
          <w:sz w:val="28"/>
          <w:szCs w:val="28"/>
        </w:rPr>
        <w:t>ervicii online ANOFM Angajatori</w:t>
      </w:r>
      <w:r w:rsidR="00154871">
        <w:rPr>
          <w:sz w:val="28"/>
          <w:szCs w:val="28"/>
        </w:rPr>
        <w:t>”</w:t>
      </w:r>
    </w:p>
    <w:p w:rsidR="00A23464" w:rsidRDefault="00A23464" w:rsidP="00154871">
      <w:pPr>
        <w:ind w:left="0" w:right="180" w:firstLine="720"/>
        <w:rPr>
          <w:rStyle w:val="IntenseEmphasis"/>
          <w:i w:val="0"/>
          <w:color w:val="auto"/>
          <w:sz w:val="28"/>
          <w:szCs w:val="28"/>
          <w:lang w:val="ro-RO"/>
        </w:rPr>
      </w:pPr>
    </w:p>
    <w:p w:rsidR="007F6BF7" w:rsidRPr="007F6BF7" w:rsidRDefault="007F6BF7" w:rsidP="00361966">
      <w:pPr>
        <w:spacing w:before="60" w:after="60"/>
        <w:ind w:left="0"/>
        <w:rPr>
          <w:rFonts w:ascii="Calibri" w:eastAsia="Calibri" w:hAnsi="Calibri" w:cs="Calibri"/>
          <w:i/>
          <w:sz w:val="24"/>
          <w:szCs w:val="24"/>
          <w:lang w:val="ro-RO" w:bidi="en-US"/>
        </w:rPr>
      </w:pPr>
    </w:p>
    <w:p w:rsidR="00781550" w:rsidRPr="00806174" w:rsidRDefault="00781550" w:rsidP="00781550">
      <w:pPr>
        <w:tabs>
          <w:tab w:val="left" w:pos="360"/>
          <w:tab w:val="left" w:pos="540"/>
        </w:tabs>
        <w:spacing w:before="60" w:after="60"/>
        <w:ind w:left="0"/>
        <w:contextualSpacing/>
        <w:rPr>
          <w:rFonts w:eastAsia="Calibri" w:cs="Calibri"/>
          <w:b/>
          <w:color w:val="0070C0"/>
          <w:sz w:val="28"/>
          <w:szCs w:val="28"/>
          <w:lang w:val="ro-RO" w:bidi="en-US"/>
        </w:rPr>
      </w:pPr>
      <w:r w:rsidRPr="00806174">
        <w:rPr>
          <w:rFonts w:eastAsia="Calibri" w:cs="Calibri"/>
          <w:b/>
          <w:color w:val="0070C0"/>
          <w:sz w:val="28"/>
          <w:szCs w:val="28"/>
          <w:lang w:val="ro-RO" w:bidi="en-US"/>
        </w:rPr>
        <w:t>Foarte important</w:t>
      </w:r>
      <w:r w:rsidR="00A23464" w:rsidRPr="00806174">
        <w:rPr>
          <w:rFonts w:eastAsia="Calibri" w:cs="Calibri"/>
          <w:b/>
          <w:color w:val="0070C0"/>
          <w:sz w:val="28"/>
          <w:szCs w:val="28"/>
          <w:lang w:val="ro-RO" w:bidi="en-US"/>
        </w:rPr>
        <w:t>!</w:t>
      </w:r>
    </w:p>
    <w:p w:rsidR="00781550" w:rsidRPr="00A23464" w:rsidRDefault="00781550" w:rsidP="00781550">
      <w:pPr>
        <w:tabs>
          <w:tab w:val="left" w:pos="360"/>
          <w:tab w:val="left" w:pos="540"/>
        </w:tabs>
        <w:spacing w:before="60" w:after="60"/>
        <w:ind w:left="0"/>
        <w:contextualSpacing/>
        <w:rPr>
          <w:rFonts w:eastAsia="Calibri" w:cs="Calibri"/>
          <w:sz w:val="24"/>
          <w:szCs w:val="24"/>
          <w:lang w:val="ro-RO" w:bidi="en-US"/>
        </w:rPr>
      </w:pPr>
      <w:r w:rsidRPr="00A23464">
        <w:rPr>
          <w:rFonts w:eastAsia="Calibri" w:cs="Calibri"/>
          <w:sz w:val="24"/>
          <w:szCs w:val="24"/>
          <w:lang w:val="ro-RO" w:bidi="en-US"/>
        </w:rPr>
        <w:t xml:space="preserve">Pentru a facilita trecerea de la platforma </w:t>
      </w:r>
      <w:r w:rsidRPr="00A23464">
        <w:rPr>
          <w:rFonts w:eastAsia="Calibri" w:cs="Calibri"/>
          <w:sz w:val="24"/>
          <w:szCs w:val="24"/>
          <w:lang w:bidi="en-US"/>
        </w:rPr>
        <w:t>“</w:t>
      </w:r>
      <w:r w:rsidRPr="00A23464">
        <w:rPr>
          <w:rFonts w:eastAsia="Calibri" w:cs="Calibri"/>
          <w:b/>
          <w:sz w:val="24"/>
          <w:szCs w:val="24"/>
          <w:lang w:val="ro-RO" w:bidi="en-US"/>
        </w:rPr>
        <w:t>Servicii online ANOFM angajatori</w:t>
      </w:r>
      <w:r w:rsidR="007D285C">
        <w:rPr>
          <w:rFonts w:eastAsia="Calibri" w:cs="Calibri"/>
          <w:sz w:val="24"/>
          <w:szCs w:val="24"/>
          <w:lang w:val="ro-RO" w:bidi="en-US"/>
        </w:rPr>
        <w:t>” la serviciul inte</w:t>
      </w:r>
      <w:r w:rsidRPr="00A23464">
        <w:rPr>
          <w:rFonts w:eastAsia="Calibri" w:cs="Calibri"/>
          <w:sz w:val="24"/>
          <w:szCs w:val="24"/>
          <w:lang w:val="ro-RO" w:bidi="en-US"/>
        </w:rPr>
        <w:t xml:space="preserve">grat </w:t>
      </w:r>
      <w:r w:rsidRPr="00A23464">
        <w:rPr>
          <w:rFonts w:eastAsia="Calibri" w:cs="Calibri"/>
          <w:sz w:val="24"/>
          <w:szCs w:val="24"/>
          <w:lang w:bidi="en-US"/>
        </w:rPr>
        <w:t>“</w:t>
      </w:r>
      <w:r w:rsidR="0024561D">
        <w:rPr>
          <w:rFonts w:eastAsia="Calibri" w:cs="Calibri"/>
          <w:b/>
          <w:sz w:val="24"/>
          <w:szCs w:val="24"/>
          <w:lang w:val="ro-RO" w:bidi="en-US"/>
        </w:rPr>
        <w:t>Platforma</w:t>
      </w:r>
      <w:r w:rsidRPr="00A23464">
        <w:rPr>
          <w:rFonts w:eastAsia="Calibri" w:cs="Calibri"/>
          <w:b/>
          <w:sz w:val="24"/>
          <w:szCs w:val="24"/>
          <w:lang w:val="ro-RO" w:bidi="en-US"/>
        </w:rPr>
        <w:t xml:space="preserve"> PULS</w:t>
      </w:r>
      <w:r w:rsidRPr="00A23464">
        <w:rPr>
          <w:rFonts w:eastAsia="Calibri" w:cs="Calibri"/>
          <w:sz w:val="24"/>
          <w:szCs w:val="24"/>
          <w:lang w:val="ro-RO" w:bidi="en-US"/>
        </w:rPr>
        <w:t>”</w:t>
      </w:r>
      <w:r w:rsidR="00A23464">
        <w:rPr>
          <w:rFonts w:eastAsia="Calibri" w:cs="Calibri"/>
          <w:sz w:val="24"/>
          <w:szCs w:val="24"/>
          <w:lang w:val="ro-RO" w:bidi="en-US"/>
        </w:rPr>
        <w:t xml:space="preserve"> dezvoltat de ANOFM</w:t>
      </w:r>
      <w:r w:rsidRPr="00A23464">
        <w:rPr>
          <w:rFonts w:eastAsia="Calibri" w:cs="Calibri"/>
          <w:sz w:val="24"/>
          <w:szCs w:val="24"/>
          <w:lang w:val="ro-RO" w:bidi="en-US"/>
        </w:rPr>
        <w:t xml:space="preserve">, rugăm </w:t>
      </w:r>
      <w:r w:rsidR="00B31157">
        <w:rPr>
          <w:rFonts w:eastAsia="Calibri" w:cs="Calibri"/>
          <w:sz w:val="24"/>
          <w:szCs w:val="24"/>
          <w:lang w:val="ro-RO" w:bidi="en-US"/>
        </w:rPr>
        <w:t>persoanele</w:t>
      </w:r>
      <w:r w:rsidRPr="00A23464">
        <w:rPr>
          <w:rFonts w:eastAsia="Calibri" w:cs="Calibri"/>
          <w:sz w:val="24"/>
          <w:szCs w:val="24"/>
          <w:lang w:val="ro-RO" w:bidi="en-US"/>
        </w:rPr>
        <w:t xml:space="preserve"> juridic</w:t>
      </w:r>
      <w:r w:rsidR="00B31157">
        <w:rPr>
          <w:rFonts w:eastAsia="Calibri" w:cs="Calibri"/>
          <w:sz w:val="24"/>
          <w:szCs w:val="24"/>
          <w:lang w:val="ro-RO" w:bidi="en-US"/>
        </w:rPr>
        <w:t>e</w:t>
      </w:r>
      <w:r w:rsidRPr="00A23464">
        <w:rPr>
          <w:rFonts w:eastAsia="Calibri" w:cs="Calibri"/>
          <w:sz w:val="24"/>
          <w:szCs w:val="24"/>
          <w:lang w:val="ro-RO" w:bidi="en-US"/>
        </w:rPr>
        <w:t xml:space="preserve"> înregistrat</w:t>
      </w:r>
      <w:r w:rsidR="00B31157">
        <w:rPr>
          <w:rFonts w:eastAsia="Calibri" w:cs="Calibri"/>
          <w:sz w:val="24"/>
          <w:szCs w:val="24"/>
          <w:lang w:val="ro-RO" w:bidi="en-US"/>
        </w:rPr>
        <w:t>e</w:t>
      </w:r>
      <w:r w:rsidRPr="00A23464">
        <w:rPr>
          <w:rFonts w:eastAsia="Calibri" w:cs="Calibri"/>
          <w:sz w:val="24"/>
          <w:szCs w:val="24"/>
          <w:lang w:val="ro-RO" w:bidi="en-US"/>
        </w:rPr>
        <w:t xml:space="preserve"> în baza noastră de date să-și actualizeze datele aferente contului administrator/proprietar al firmei</w:t>
      </w:r>
      <w:r w:rsidR="00154871">
        <w:rPr>
          <w:rFonts w:eastAsia="Calibri" w:cs="Calibri"/>
          <w:sz w:val="24"/>
          <w:szCs w:val="24"/>
          <w:lang w:val="ro-RO" w:bidi="en-US"/>
        </w:rPr>
        <w:t xml:space="preserve"> (</w:t>
      </w:r>
      <w:hyperlink r:id="rId9" w:history="1">
        <w:r w:rsidR="00154871">
          <w:rPr>
            <w:rStyle w:val="Hyperlink"/>
          </w:rPr>
          <w:t>https://www.anofm.ro/serviciionline/serviciionlineangajatori.html</w:t>
        </w:r>
      </w:hyperlink>
      <w:r w:rsidR="00154871">
        <w:t>).</w:t>
      </w:r>
    </w:p>
    <w:p w:rsidR="00781550" w:rsidRDefault="00781550" w:rsidP="00781550">
      <w:pPr>
        <w:tabs>
          <w:tab w:val="left" w:pos="9900"/>
          <w:tab w:val="left" w:pos="10170"/>
          <w:tab w:val="left" w:pos="10440"/>
          <w:tab w:val="left" w:pos="10530"/>
          <w:tab w:val="left" w:pos="11070"/>
        </w:tabs>
        <w:spacing w:before="60" w:after="60"/>
        <w:ind w:left="0"/>
        <w:rPr>
          <w:rFonts w:eastAsia="Calibri" w:cs="Calibri"/>
          <w:b/>
          <w:sz w:val="24"/>
          <w:szCs w:val="24"/>
          <w:lang w:val="ro-RO" w:bidi="en-US"/>
        </w:rPr>
      </w:pPr>
    </w:p>
    <w:p w:rsidR="006C0415" w:rsidRPr="00154871" w:rsidRDefault="007F6BF7" w:rsidP="00154871">
      <w:pPr>
        <w:tabs>
          <w:tab w:val="left" w:pos="9900"/>
          <w:tab w:val="left" w:pos="10170"/>
          <w:tab w:val="left" w:pos="10440"/>
          <w:tab w:val="left" w:pos="10530"/>
          <w:tab w:val="left" w:pos="11070"/>
        </w:tabs>
        <w:spacing w:before="60" w:after="60"/>
        <w:ind w:left="0"/>
        <w:rPr>
          <w:rFonts w:eastAsia="Calibri" w:cs="Calibri"/>
          <w:b/>
          <w:sz w:val="24"/>
          <w:szCs w:val="24"/>
          <w:lang w:bidi="en-US"/>
        </w:rPr>
      </w:pPr>
      <w:r w:rsidRPr="007F6BF7">
        <w:rPr>
          <w:rFonts w:eastAsia="Calibri" w:cs="Calibri"/>
          <w:b/>
          <w:sz w:val="24"/>
          <w:szCs w:val="24"/>
          <w:lang w:val="ro-RO" w:bidi="en-US"/>
        </w:rPr>
        <w:t xml:space="preserve">Sistemul informatic integrat </w:t>
      </w:r>
      <w:r w:rsidR="00A23464">
        <w:rPr>
          <w:rFonts w:eastAsia="Calibri" w:cs="Calibri"/>
          <w:b/>
          <w:sz w:val="24"/>
          <w:szCs w:val="24"/>
          <w:lang w:bidi="en-US"/>
        </w:rPr>
        <w:t>“</w:t>
      </w:r>
      <w:r w:rsidRPr="007F6BF7">
        <w:rPr>
          <w:rFonts w:eastAsia="Calibri" w:cs="Calibri"/>
          <w:b/>
          <w:sz w:val="24"/>
          <w:szCs w:val="24"/>
          <w:lang w:val="ro-RO" w:bidi="en-US"/>
        </w:rPr>
        <w:t>PULS</w:t>
      </w:r>
      <w:r w:rsidR="00A23464">
        <w:rPr>
          <w:rFonts w:eastAsia="Calibri" w:cs="Calibri"/>
          <w:b/>
          <w:sz w:val="24"/>
          <w:szCs w:val="24"/>
          <w:lang w:val="ro-RO" w:bidi="en-US"/>
        </w:rPr>
        <w:t>”</w:t>
      </w:r>
      <w:r w:rsidRPr="007F6BF7">
        <w:rPr>
          <w:rFonts w:eastAsia="Calibri" w:cs="Calibri"/>
          <w:b/>
          <w:sz w:val="24"/>
          <w:szCs w:val="24"/>
          <w:lang w:val="ro-RO" w:bidi="en-US"/>
        </w:rPr>
        <w:t xml:space="preserve"> dezvoltat </w:t>
      </w:r>
      <w:r w:rsidR="00386C8D">
        <w:rPr>
          <w:rFonts w:eastAsia="Calibri" w:cs="Calibri"/>
          <w:b/>
          <w:sz w:val="24"/>
          <w:szCs w:val="24"/>
          <w:lang w:val="ro-RO" w:bidi="en-US"/>
        </w:rPr>
        <w:t>î</w:t>
      </w:r>
      <w:r w:rsidRPr="007F6BF7">
        <w:rPr>
          <w:rFonts w:eastAsia="Calibri" w:cs="Calibri"/>
          <w:b/>
          <w:sz w:val="24"/>
          <w:szCs w:val="24"/>
          <w:lang w:val="ro-RO" w:bidi="en-US"/>
        </w:rPr>
        <w:t xml:space="preserve">n cadrul proiectului </w:t>
      </w:r>
      <w:r w:rsidRPr="007F6BF7">
        <w:rPr>
          <w:rFonts w:eastAsia="Calibri" w:cs="Calibri"/>
          <w:b/>
          <w:i/>
          <w:sz w:val="24"/>
          <w:szCs w:val="24"/>
        </w:rPr>
        <w:t xml:space="preserve">„Relația SPO cu  angajatorii – eSPOR”, </w:t>
      </w:r>
      <w:r w:rsidRPr="007F6BF7">
        <w:rPr>
          <w:rFonts w:eastAsia="Calibri" w:cs="Arial"/>
          <w:b/>
          <w:bCs/>
          <w:i/>
          <w:sz w:val="24"/>
          <w:szCs w:val="24"/>
          <w:lang w:val="ro-RO"/>
        </w:rPr>
        <w:t xml:space="preserve">POCU/801/3/15/139164, </w:t>
      </w:r>
      <w:r w:rsidRPr="007F6BF7">
        <w:rPr>
          <w:rFonts w:eastAsia="Calibri" w:cs="Calibri"/>
          <w:b/>
          <w:sz w:val="24"/>
          <w:szCs w:val="24"/>
          <w:lang w:val="ro-RO" w:bidi="en-US"/>
        </w:rPr>
        <w:t xml:space="preserve">va </w:t>
      </w:r>
      <w:r w:rsidR="00832A31">
        <w:rPr>
          <w:rFonts w:eastAsia="Calibri" w:cs="Calibri"/>
          <w:b/>
          <w:sz w:val="24"/>
          <w:szCs w:val="24"/>
          <w:lang w:val="ro-RO" w:bidi="en-US"/>
        </w:rPr>
        <w:t xml:space="preserve">face posibil accesul online, la </w:t>
      </w:r>
      <w:r w:rsidR="00386C8D">
        <w:rPr>
          <w:rFonts w:eastAsia="Calibri" w:cs="Calibri"/>
          <w:b/>
          <w:sz w:val="24"/>
          <w:szCs w:val="24"/>
          <w:lang w:val="ro-RO" w:bidi="en-US"/>
        </w:rPr>
        <w:t>functionalităț</w:t>
      </w:r>
      <w:r w:rsidR="009F1E05">
        <w:rPr>
          <w:rFonts w:eastAsia="Calibri" w:cs="Calibri"/>
          <w:b/>
          <w:sz w:val="24"/>
          <w:szCs w:val="24"/>
          <w:lang w:val="ro-RO" w:bidi="en-US"/>
        </w:rPr>
        <w:t xml:space="preserve">i </w:t>
      </w:r>
      <w:r w:rsidR="00386C8D">
        <w:rPr>
          <w:rFonts w:eastAsia="Calibri" w:cs="Calibri"/>
          <w:b/>
          <w:sz w:val="24"/>
          <w:szCs w:val="24"/>
          <w:lang w:val="ro-RO" w:bidi="en-US"/>
        </w:rPr>
        <w:t>ș</w:t>
      </w:r>
      <w:r w:rsidR="009F1E05">
        <w:rPr>
          <w:rFonts w:eastAsia="Calibri" w:cs="Calibri"/>
          <w:b/>
          <w:sz w:val="24"/>
          <w:szCs w:val="24"/>
          <w:lang w:val="ro-RO" w:bidi="en-US"/>
        </w:rPr>
        <w:t xml:space="preserve">i servicii integrate </w:t>
      </w:r>
      <w:r w:rsidR="00154871">
        <w:rPr>
          <w:rFonts w:eastAsia="Calibri" w:cs="Calibri"/>
          <w:b/>
          <w:sz w:val="24"/>
          <w:szCs w:val="24"/>
          <w:lang w:val="ro-RO" w:bidi="en-US"/>
        </w:rPr>
        <w:t>în special pentru</w:t>
      </w:r>
      <w:r w:rsidR="00154871">
        <w:rPr>
          <w:rFonts w:eastAsia="Calibri" w:cs="Calibri"/>
          <w:b/>
          <w:sz w:val="24"/>
          <w:szCs w:val="24"/>
          <w:lang w:bidi="en-US"/>
        </w:rPr>
        <w:t>:</w:t>
      </w:r>
    </w:p>
    <w:p w:rsidR="00A23464" w:rsidRDefault="00781550" w:rsidP="00781550">
      <w:pPr>
        <w:pStyle w:val="ListParagraph"/>
        <w:numPr>
          <w:ilvl w:val="0"/>
          <w:numId w:val="5"/>
        </w:numPr>
        <w:tabs>
          <w:tab w:val="left" w:pos="450"/>
          <w:tab w:val="left" w:pos="540"/>
          <w:tab w:val="left" w:pos="9900"/>
          <w:tab w:val="left" w:pos="10170"/>
          <w:tab w:val="left" w:pos="10440"/>
          <w:tab w:val="left" w:pos="10530"/>
          <w:tab w:val="left" w:pos="11070"/>
        </w:tabs>
        <w:spacing w:before="60" w:after="60"/>
        <w:ind w:left="0" w:firstLine="0"/>
        <w:contextualSpacing w:val="0"/>
        <w:rPr>
          <w:rFonts w:eastAsia="Calibri" w:cs="Calibri"/>
          <w:sz w:val="24"/>
          <w:szCs w:val="24"/>
          <w:lang w:val="ro-RO" w:bidi="en-US"/>
        </w:rPr>
      </w:pPr>
      <w:r w:rsidRPr="00A23464">
        <w:rPr>
          <w:rFonts w:eastAsia="Calibri" w:cs="Calibri"/>
          <w:sz w:val="24"/>
          <w:szCs w:val="24"/>
          <w:lang w:val="ro-RO" w:bidi="en-US"/>
        </w:rPr>
        <w:t>De</w:t>
      </w:r>
      <w:r w:rsidR="007F6BF7" w:rsidRPr="00A23464">
        <w:rPr>
          <w:rFonts w:eastAsia="Calibri" w:cs="Calibri"/>
          <w:sz w:val="24"/>
          <w:szCs w:val="24"/>
          <w:lang w:val="ro-RO" w:bidi="en-US"/>
        </w:rPr>
        <w:t xml:space="preserve">punerea, solicitarea și eliberarea electronică de documente, </w:t>
      </w:r>
      <w:r w:rsidR="00C43E42" w:rsidRPr="00A23464">
        <w:rPr>
          <w:rFonts w:eastAsia="Calibri" w:cs="Calibri"/>
          <w:sz w:val="24"/>
          <w:szCs w:val="24"/>
          <w:lang w:val="ro-RO" w:bidi="en-US"/>
        </w:rPr>
        <w:t>în vederea accesului la măsurile de stimulare a ocupării forței de muncă (subvenții, prime, alte stimulente financiare)</w:t>
      </w:r>
      <w:r w:rsidR="00361966" w:rsidRPr="00A23464">
        <w:rPr>
          <w:rFonts w:eastAsia="Calibri" w:cs="Calibri"/>
          <w:sz w:val="24"/>
          <w:szCs w:val="24"/>
          <w:lang w:val="ro-RO" w:bidi="en-US"/>
        </w:rPr>
        <w:t xml:space="preserve"> oferite de ANOFM</w:t>
      </w:r>
      <w:r w:rsidR="007F6BF7" w:rsidRPr="00A23464">
        <w:rPr>
          <w:rFonts w:eastAsia="Calibri" w:cs="Calibri"/>
          <w:sz w:val="24"/>
          <w:szCs w:val="24"/>
          <w:lang w:val="ro-RO" w:bidi="en-US"/>
        </w:rPr>
        <w:t>;</w:t>
      </w:r>
    </w:p>
    <w:p w:rsidR="001769BF" w:rsidRPr="00A23464" w:rsidRDefault="007F6BF7" w:rsidP="00A23464">
      <w:pPr>
        <w:pStyle w:val="ListParagraph"/>
        <w:numPr>
          <w:ilvl w:val="0"/>
          <w:numId w:val="5"/>
        </w:numPr>
        <w:tabs>
          <w:tab w:val="left" w:pos="450"/>
          <w:tab w:val="left" w:pos="540"/>
          <w:tab w:val="left" w:pos="9900"/>
          <w:tab w:val="left" w:pos="10170"/>
          <w:tab w:val="left" w:pos="10440"/>
          <w:tab w:val="left" w:pos="10530"/>
          <w:tab w:val="left" w:pos="11070"/>
        </w:tabs>
        <w:spacing w:before="60" w:after="60"/>
        <w:ind w:left="0" w:firstLine="0"/>
        <w:contextualSpacing w:val="0"/>
        <w:rPr>
          <w:rFonts w:eastAsia="Calibri" w:cs="Calibri"/>
          <w:sz w:val="24"/>
          <w:szCs w:val="24"/>
          <w:lang w:val="ro-RO" w:bidi="en-US"/>
        </w:rPr>
      </w:pPr>
      <w:r w:rsidRPr="00A23464">
        <w:rPr>
          <w:rFonts w:eastAsia="Calibri" w:cs="Calibri"/>
          <w:sz w:val="24"/>
          <w:szCs w:val="24"/>
          <w:lang w:val="ro-RO" w:bidi="en-US"/>
        </w:rPr>
        <w:t xml:space="preserve">Declararea </w:t>
      </w:r>
      <w:r w:rsidR="009F1E05" w:rsidRPr="00A23464">
        <w:rPr>
          <w:rFonts w:eastAsia="Calibri" w:cs="Calibri"/>
          <w:sz w:val="24"/>
          <w:szCs w:val="24"/>
          <w:lang w:val="ro-RO" w:bidi="en-US"/>
        </w:rPr>
        <w:t xml:space="preserve">şi ocuparea </w:t>
      </w:r>
      <w:r w:rsidRPr="00A23464">
        <w:rPr>
          <w:rFonts w:eastAsia="Calibri" w:cs="Calibri"/>
          <w:sz w:val="24"/>
          <w:szCs w:val="24"/>
          <w:lang w:val="ro-RO" w:bidi="en-US"/>
        </w:rPr>
        <w:t>locurilor de muncă</w:t>
      </w:r>
      <w:r w:rsidR="00C43E42" w:rsidRPr="00A23464">
        <w:rPr>
          <w:rFonts w:eastAsia="Calibri" w:cs="Calibri"/>
          <w:sz w:val="24"/>
          <w:szCs w:val="24"/>
          <w:lang w:val="ro-RO" w:bidi="en-US"/>
        </w:rPr>
        <w:t xml:space="preserve"> </w:t>
      </w:r>
      <w:r w:rsidR="003A54ED" w:rsidRPr="00A23464">
        <w:rPr>
          <w:rFonts w:eastAsia="Calibri" w:cs="Calibri"/>
          <w:sz w:val="24"/>
          <w:szCs w:val="24"/>
          <w:lang w:val="ro-RO" w:bidi="en-US"/>
        </w:rPr>
        <w:t>vacante precum ș</w:t>
      </w:r>
      <w:r w:rsidR="009F1E05" w:rsidRPr="00A23464">
        <w:rPr>
          <w:rFonts w:eastAsia="Calibri" w:cs="Calibri"/>
          <w:sz w:val="24"/>
          <w:szCs w:val="24"/>
          <w:lang w:val="ro-RO" w:bidi="en-US"/>
        </w:rPr>
        <w:t>i sevicii integrate de med</w:t>
      </w:r>
      <w:r w:rsidR="00386C8D" w:rsidRPr="00A23464">
        <w:rPr>
          <w:rFonts w:eastAsia="Calibri" w:cs="Calibri"/>
          <w:sz w:val="24"/>
          <w:szCs w:val="24"/>
          <w:lang w:val="ro-RO" w:bidi="en-US"/>
        </w:rPr>
        <w:t>iere a muncii pentru a facilita selecț</w:t>
      </w:r>
      <w:r w:rsidR="000E1007" w:rsidRPr="00A23464">
        <w:rPr>
          <w:rFonts w:eastAsia="Calibri" w:cs="Calibri"/>
          <w:sz w:val="24"/>
          <w:szCs w:val="24"/>
          <w:lang w:val="ro-RO" w:bidi="en-US"/>
        </w:rPr>
        <w:t>ia sau</w:t>
      </w:r>
      <w:r w:rsidRPr="00A23464">
        <w:rPr>
          <w:rFonts w:eastAsia="Calibri" w:cs="Calibri"/>
          <w:sz w:val="24"/>
          <w:szCs w:val="24"/>
          <w:lang w:val="ro-RO" w:bidi="en-US"/>
        </w:rPr>
        <w:t xml:space="preserve"> identificarea</w:t>
      </w:r>
      <w:r w:rsidR="009F1E05" w:rsidRPr="00A23464">
        <w:rPr>
          <w:rFonts w:eastAsia="Calibri" w:cs="Calibri"/>
          <w:sz w:val="24"/>
          <w:szCs w:val="24"/>
          <w:lang w:val="ro-RO" w:bidi="en-US"/>
        </w:rPr>
        <w:t xml:space="preserve"> </w:t>
      </w:r>
      <w:r w:rsidR="000E1007" w:rsidRPr="00A23464">
        <w:rPr>
          <w:rFonts w:eastAsia="Calibri" w:cs="Calibri"/>
          <w:sz w:val="24"/>
          <w:szCs w:val="24"/>
          <w:lang w:val="ro-RO" w:bidi="en-US"/>
        </w:rPr>
        <w:t>automati</w:t>
      </w:r>
      <w:r w:rsidR="009F1E05" w:rsidRPr="00A23464">
        <w:rPr>
          <w:rFonts w:eastAsia="Calibri" w:cs="Calibri"/>
          <w:sz w:val="24"/>
          <w:szCs w:val="24"/>
          <w:lang w:val="ro-RO" w:bidi="en-US"/>
        </w:rPr>
        <w:t>zată</w:t>
      </w:r>
      <w:r w:rsidR="00D6185C">
        <w:rPr>
          <w:rFonts w:eastAsia="Calibri" w:cs="Calibri"/>
          <w:sz w:val="24"/>
          <w:szCs w:val="24"/>
          <w:lang w:val="ro-RO" w:bidi="en-US"/>
        </w:rPr>
        <w:t xml:space="preserve"> a potențialilor candid</w:t>
      </w:r>
      <w:r w:rsidR="00C43E42" w:rsidRPr="00A23464">
        <w:rPr>
          <w:rFonts w:eastAsia="Calibri" w:cs="Calibri"/>
          <w:sz w:val="24"/>
          <w:szCs w:val="24"/>
          <w:lang w:val="ro-RO" w:bidi="en-US"/>
        </w:rPr>
        <w:t>ați</w:t>
      </w:r>
      <w:r w:rsidR="00154871">
        <w:rPr>
          <w:rFonts w:eastAsia="Calibri" w:cs="Calibri"/>
          <w:sz w:val="24"/>
          <w:szCs w:val="24"/>
          <w:lang w:val="ro-RO" w:bidi="en-US"/>
        </w:rPr>
        <w:t xml:space="preserve"> în vederea ocupării</w:t>
      </w:r>
      <w:r w:rsidR="00386C8D" w:rsidRPr="00A23464">
        <w:rPr>
          <w:rFonts w:eastAsia="Calibri" w:cs="Calibri"/>
          <w:sz w:val="24"/>
          <w:szCs w:val="24"/>
          <w:lang w:val="ro-RO" w:bidi="en-US"/>
        </w:rPr>
        <w:t>.</w:t>
      </w:r>
      <w:r w:rsidR="009F1E05" w:rsidRPr="00A23464">
        <w:rPr>
          <w:rFonts w:eastAsia="Calibri" w:cs="Calibri"/>
          <w:sz w:val="24"/>
          <w:szCs w:val="24"/>
          <w:lang w:val="ro-RO" w:bidi="en-US"/>
        </w:rPr>
        <w:t xml:space="preserve"> </w:t>
      </w:r>
    </w:p>
    <w:p w:rsidR="002B7A20" w:rsidRDefault="002B7A20" w:rsidP="0017160F">
      <w:pPr>
        <w:tabs>
          <w:tab w:val="left" w:pos="0"/>
        </w:tabs>
        <w:spacing w:after="80"/>
        <w:ind w:left="0" w:right="270"/>
        <w:rPr>
          <w:rStyle w:val="IntenseEmphasis"/>
          <w:b w:val="0"/>
          <w:i w:val="0"/>
          <w:color w:val="auto"/>
          <w:sz w:val="24"/>
          <w:szCs w:val="24"/>
          <w:lang w:val="ro-RO"/>
        </w:rPr>
      </w:pPr>
    </w:p>
    <w:p w:rsidR="00B31157" w:rsidRPr="009A6273" w:rsidRDefault="00B31157" w:rsidP="00B31157">
      <w:pPr>
        <w:ind w:left="0" w:right="180"/>
        <w:jc w:val="center"/>
        <w:rPr>
          <w:rStyle w:val="IntenseEmphasis"/>
          <w:i w:val="0"/>
          <w:color w:val="auto"/>
          <w:sz w:val="28"/>
          <w:szCs w:val="28"/>
        </w:rPr>
      </w:pPr>
      <w:r>
        <w:rPr>
          <w:rStyle w:val="IntenseEmphasis"/>
          <w:i w:val="0"/>
          <w:color w:val="auto"/>
          <w:sz w:val="28"/>
          <w:szCs w:val="28"/>
        </w:rPr>
        <w:t xml:space="preserve">“Platforma PULS” </w:t>
      </w:r>
      <w:r w:rsidRPr="00154871">
        <w:rPr>
          <w:rStyle w:val="IntenseEmphasis"/>
          <w:b w:val="0"/>
          <w:i w:val="0"/>
          <w:color w:val="auto"/>
          <w:sz w:val="28"/>
          <w:szCs w:val="28"/>
        </w:rPr>
        <w:t>va fi funcțională în curând</w:t>
      </w:r>
      <w:r w:rsidR="004A71B8">
        <w:rPr>
          <w:rStyle w:val="IntenseEmphasis"/>
          <w:b w:val="0"/>
          <w:i w:val="0"/>
          <w:color w:val="auto"/>
          <w:sz w:val="28"/>
          <w:szCs w:val="28"/>
        </w:rPr>
        <w:t>!</w:t>
      </w:r>
    </w:p>
    <w:p w:rsidR="00B31157" w:rsidRPr="006C0415" w:rsidRDefault="00B31157" w:rsidP="00B31157">
      <w:pPr>
        <w:tabs>
          <w:tab w:val="left" w:pos="9540"/>
        </w:tabs>
        <w:ind w:left="0" w:right="180"/>
        <w:jc w:val="center"/>
        <w:rPr>
          <w:rStyle w:val="IntenseEmphasis"/>
          <w:i w:val="0"/>
          <w:color w:val="000000" w:themeColor="text1"/>
          <w:sz w:val="28"/>
          <w:szCs w:val="28"/>
        </w:rPr>
      </w:pPr>
      <w:r w:rsidRPr="006C0415">
        <w:rPr>
          <w:rStyle w:val="IntenseEmphasis"/>
          <w:i w:val="0"/>
          <w:color w:val="000000" w:themeColor="text1"/>
          <w:sz w:val="28"/>
          <w:szCs w:val="28"/>
        </w:rPr>
        <w:t xml:space="preserve"> </w:t>
      </w:r>
    </w:p>
    <w:p w:rsidR="00B31157" w:rsidRPr="00154871" w:rsidRDefault="00B31157" w:rsidP="00B31157">
      <w:pPr>
        <w:spacing w:before="60" w:after="60"/>
        <w:ind w:left="-270"/>
        <w:jc w:val="center"/>
        <w:rPr>
          <w:rFonts w:ascii="Calibri" w:eastAsia="Calibri" w:hAnsi="Calibri" w:cs="Calibri"/>
          <w:bCs/>
          <w:iCs/>
          <w:color w:val="000000" w:themeColor="text1"/>
          <w:sz w:val="28"/>
          <w:szCs w:val="28"/>
          <w:lang w:val="ro-RO" w:bidi="en-US"/>
        </w:rPr>
      </w:pPr>
    </w:p>
    <w:p w:rsidR="00154871" w:rsidRDefault="00154871" w:rsidP="0017160F">
      <w:pPr>
        <w:tabs>
          <w:tab w:val="left" w:pos="0"/>
        </w:tabs>
        <w:spacing w:after="80"/>
        <w:ind w:left="0" w:right="270"/>
        <w:rPr>
          <w:rStyle w:val="IntenseEmphasis"/>
          <w:b w:val="0"/>
          <w:i w:val="0"/>
          <w:color w:val="auto"/>
          <w:sz w:val="24"/>
          <w:szCs w:val="24"/>
          <w:lang w:val="ro-RO"/>
        </w:rPr>
      </w:pPr>
    </w:p>
    <w:p w:rsidR="0017160F" w:rsidRPr="00154871" w:rsidRDefault="0017160F" w:rsidP="00154871">
      <w:pPr>
        <w:tabs>
          <w:tab w:val="left" w:pos="450"/>
          <w:tab w:val="left" w:pos="540"/>
          <w:tab w:val="left" w:pos="9900"/>
          <w:tab w:val="left" w:pos="10170"/>
          <w:tab w:val="left" w:pos="10440"/>
          <w:tab w:val="left" w:pos="10530"/>
          <w:tab w:val="left" w:pos="11070"/>
        </w:tabs>
        <w:spacing w:before="60" w:after="60"/>
        <w:ind w:left="0"/>
        <w:rPr>
          <w:rStyle w:val="IntenseEmphasis"/>
          <w:rFonts w:eastAsia="Calibri" w:cs="Calibri"/>
          <w:bCs w:val="0"/>
          <w:i w:val="0"/>
          <w:iCs w:val="0"/>
          <w:color w:val="auto"/>
          <w:sz w:val="24"/>
          <w:szCs w:val="24"/>
          <w:lang w:val="ro-RO" w:bidi="en-US"/>
        </w:rPr>
      </w:pPr>
      <w:r w:rsidRPr="000112A7">
        <w:rPr>
          <w:rStyle w:val="IntenseEmphasis"/>
          <w:rFonts w:eastAsia="Calibri" w:cs="Calibri"/>
          <w:bCs w:val="0"/>
          <w:i w:val="0"/>
          <w:iCs w:val="0"/>
          <w:color w:val="auto"/>
          <w:sz w:val="24"/>
          <w:szCs w:val="24"/>
          <w:lang w:val="ro-RO" w:bidi="en-US"/>
        </w:rPr>
        <w:t>Direcția Coordonarea Proiectelor cu Finanțare Nerambursabilă din Fonduri Europene și Managementul Bazelor de Date</w:t>
      </w:r>
    </w:p>
    <w:sectPr w:rsidR="0017160F" w:rsidRPr="00154871" w:rsidSect="00154871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95" w:right="470" w:bottom="1530" w:left="1530" w:header="90" w:footer="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23" w:rsidRDefault="00B85F23">
      <w:pPr>
        <w:spacing w:after="0" w:line="240" w:lineRule="auto"/>
      </w:pPr>
      <w:r>
        <w:separator/>
      </w:r>
    </w:p>
  </w:endnote>
  <w:endnote w:type="continuationSeparator" w:id="0">
    <w:p w:rsidR="00B85F23" w:rsidRDefault="00B8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75" w:rsidRPr="00D373EB" w:rsidRDefault="00C57D6A" w:rsidP="00D373EB">
    <w:pPr>
      <w:pStyle w:val="Footer"/>
    </w:pPr>
    <w:r w:rsidRPr="00D373E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75" w:rsidRDefault="00C57D6A" w:rsidP="000F64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4"/>
        <w:szCs w:val="14"/>
      </w:rPr>
      <w:tab/>
    </w:r>
    <w:r>
      <w:rPr>
        <w:color w:val="000000"/>
        <w:sz w:val="14"/>
        <w:szCs w:val="14"/>
      </w:rPr>
      <w:tab/>
    </w:r>
    <w:r>
      <w:rPr>
        <w:color w:val="000000"/>
        <w:sz w:val="14"/>
        <w:szCs w:val="14"/>
      </w:rPr>
      <w:tab/>
    </w:r>
  </w:p>
  <w:p w:rsidR="00220875" w:rsidRDefault="00C57D6A" w:rsidP="000F64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:rsidR="00220875" w:rsidRDefault="00C57D6A" w:rsidP="000F64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>Str. Avalanşei, nr. 20-22, Sector 4, București</w:t>
    </w:r>
  </w:p>
  <w:p w:rsidR="00220875" w:rsidRDefault="00C57D6A" w:rsidP="000F64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:rsidR="00220875" w:rsidRDefault="00C57D6A" w:rsidP="000F64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e-mail: </w:t>
    </w:r>
    <w:hyperlink r:id="rId1">
      <w:r>
        <w:rPr>
          <w:color w:val="0000FF"/>
          <w:sz w:val="14"/>
          <w:szCs w:val="14"/>
          <w:u w:val="single"/>
        </w:rPr>
        <w:t>anofm@anofm.gov.ro</w:t>
      </w:r>
    </w:hyperlink>
    <w:r>
      <w:rPr>
        <w:color w:val="000000"/>
        <w:sz w:val="14"/>
        <w:szCs w:val="14"/>
      </w:rPr>
      <w:t xml:space="preserve">; </w:t>
    </w:r>
    <w:hyperlink r:id="rId2">
      <w:r>
        <w:rPr>
          <w:color w:val="0000FF"/>
          <w:sz w:val="14"/>
          <w:szCs w:val="14"/>
          <w:u w:val="single"/>
        </w:rPr>
        <w:t>mass.media@anofm.gov.ro</w:t>
      </w:r>
    </w:hyperlink>
    <w:r>
      <w:rPr>
        <w:color w:val="000000"/>
        <w:sz w:val="14"/>
        <w:szCs w:val="14"/>
      </w:rPr>
      <w:t xml:space="preserve"> </w:t>
    </w:r>
  </w:p>
  <w:p w:rsidR="00220875" w:rsidRDefault="00C57D6A" w:rsidP="000F64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23" w:rsidRDefault="00B85F23">
      <w:pPr>
        <w:spacing w:after="0" w:line="240" w:lineRule="auto"/>
      </w:pPr>
      <w:r>
        <w:separator/>
      </w:r>
    </w:p>
  </w:footnote>
  <w:footnote w:type="continuationSeparator" w:id="0">
    <w:p w:rsidR="00B85F23" w:rsidRDefault="00B85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75" w:rsidRDefault="00220875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pPr w:leftFromText="180" w:rightFromText="180" w:vertAnchor="text" w:tblpY="1"/>
      <w:tblW w:w="5103" w:type="dxa"/>
      <w:tblLayout w:type="fixed"/>
      <w:tblLook w:val="0400" w:firstRow="0" w:lastRow="0" w:firstColumn="0" w:lastColumn="0" w:noHBand="0" w:noVBand="1"/>
    </w:tblPr>
    <w:tblGrid>
      <w:gridCol w:w="5103"/>
    </w:tblGrid>
    <w:tr w:rsidR="00220875">
      <w:tc>
        <w:tcPr>
          <w:tcW w:w="5103" w:type="dxa"/>
          <w:shd w:val="clear" w:color="auto" w:fill="auto"/>
        </w:tcPr>
        <w:p w:rsidR="00220875" w:rsidRDefault="0022087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</w:p>
      </w:tc>
    </w:tr>
  </w:tbl>
  <w:p w:rsidR="00220875" w:rsidRDefault="002208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75" w:rsidRDefault="00220875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i/>
        <w:sz w:val="18"/>
        <w:szCs w:val="18"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220875">
      <w:trPr>
        <w:trHeight w:val="2019"/>
      </w:trPr>
      <w:tc>
        <w:tcPr>
          <w:tcW w:w="5002" w:type="dxa"/>
          <w:shd w:val="clear" w:color="auto" w:fill="auto"/>
        </w:tcPr>
        <w:p w:rsidR="00220875" w:rsidRDefault="00C57D6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A5FA268" wp14:editId="71E654B5">
                <wp:extent cx="3009265" cy="903605"/>
                <wp:effectExtent l="0" t="0" r="0" b="0"/>
                <wp:docPr id="2" name="image4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20875" w:rsidRDefault="00C57D6A">
          <w:pP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</w:t>
          </w:r>
          <w:r w:rsidR="00582B12">
            <w:rPr>
              <w:sz w:val="18"/>
              <w:szCs w:val="18"/>
            </w:rPr>
            <w:t xml:space="preserve">           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220875" w:rsidRDefault="00582B12" w:rsidP="00582B1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81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2C4C974B" wp14:editId="1154F589">
                <wp:extent cx="900113" cy="52387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113" cy="523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20875" w:rsidRDefault="002208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5258A"/>
    <w:multiLevelType w:val="multilevel"/>
    <w:tmpl w:val="932EE23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2E220981"/>
    <w:multiLevelType w:val="hybridMultilevel"/>
    <w:tmpl w:val="E45A00AA"/>
    <w:lvl w:ilvl="0" w:tplc="005E74E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10" w:hanging="360"/>
      </w:pPr>
    </w:lvl>
    <w:lvl w:ilvl="2" w:tplc="0809001B" w:tentative="1">
      <w:start w:val="1"/>
      <w:numFmt w:val="lowerRoman"/>
      <w:lvlText w:val="%3."/>
      <w:lvlJc w:val="right"/>
      <w:pPr>
        <w:ind w:left="1530" w:hanging="180"/>
      </w:pPr>
    </w:lvl>
    <w:lvl w:ilvl="3" w:tplc="0809000F" w:tentative="1">
      <w:start w:val="1"/>
      <w:numFmt w:val="decimal"/>
      <w:lvlText w:val="%4."/>
      <w:lvlJc w:val="left"/>
      <w:pPr>
        <w:ind w:left="2250" w:hanging="360"/>
      </w:p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>
    <w:nsid w:val="31E00A38"/>
    <w:multiLevelType w:val="hybridMultilevel"/>
    <w:tmpl w:val="CDE8B4B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BC2C2B"/>
    <w:multiLevelType w:val="multilevel"/>
    <w:tmpl w:val="4152327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40A12877"/>
    <w:multiLevelType w:val="hybridMultilevel"/>
    <w:tmpl w:val="49162990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440E01AE"/>
    <w:multiLevelType w:val="hybridMultilevel"/>
    <w:tmpl w:val="3738A6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15C0C"/>
    <w:multiLevelType w:val="multilevel"/>
    <w:tmpl w:val="E3D0449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nsid w:val="552E17B5"/>
    <w:multiLevelType w:val="multilevel"/>
    <w:tmpl w:val="70BA225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nsid w:val="6A6A3579"/>
    <w:multiLevelType w:val="hybridMultilevel"/>
    <w:tmpl w:val="56521F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0875"/>
    <w:rsid w:val="00052F85"/>
    <w:rsid w:val="0007633C"/>
    <w:rsid w:val="000B30CE"/>
    <w:rsid w:val="000C5791"/>
    <w:rsid w:val="000D68BA"/>
    <w:rsid w:val="000E1007"/>
    <w:rsid w:val="000F64DF"/>
    <w:rsid w:val="00154871"/>
    <w:rsid w:val="0017160F"/>
    <w:rsid w:val="001769BF"/>
    <w:rsid w:val="0019693D"/>
    <w:rsid w:val="001D3612"/>
    <w:rsid w:val="001D7D0C"/>
    <w:rsid w:val="00220875"/>
    <w:rsid w:val="002444B7"/>
    <w:rsid w:val="0024561D"/>
    <w:rsid w:val="002671F4"/>
    <w:rsid w:val="00282D9F"/>
    <w:rsid w:val="002B7A20"/>
    <w:rsid w:val="002F70C5"/>
    <w:rsid w:val="003065B7"/>
    <w:rsid w:val="00310E07"/>
    <w:rsid w:val="00323C80"/>
    <w:rsid w:val="00361966"/>
    <w:rsid w:val="00386C8D"/>
    <w:rsid w:val="0039168B"/>
    <w:rsid w:val="003A54ED"/>
    <w:rsid w:val="003F789D"/>
    <w:rsid w:val="004134AD"/>
    <w:rsid w:val="004326DF"/>
    <w:rsid w:val="0044435E"/>
    <w:rsid w:val="004A71B8"/>
    <w:rsid w:val="005315B4"/>
    <w:rsid w:val="005455E5"/>
    <w:rsid w:val="00557B4C"/>
    <w:rsid w:val="005738E6"/>
    <w:rsid w:val="00582B12"/>
    <w:rsid w:val="005B77FE"/>
    <w:rsid w:val="00644CB4"/>
    <w:rsid w:val="00673137"/>
    <w:rsid w:val="006B2BB5"/>
    <w:rsid w:val="006C0415"/>
    <w:rsid w:val="006C2C10"/>
    <w:rsid w:val="006E3501"/>
    <w:rsid w:val="006E5830"/>
    <w:rsid w:val="006F5E9C"/>
    <w:rsid w:val="00700B3E"/>
    <w:rsid w:val="00745A8E"/>
    <w:rsid w:val="0075409A"/>
    <w:rsid w:val="0076575F"/>
    <w:rsid w:val="00777FD8"/>
    <w:rsid w:val="00781550"/>
    <w:rsid w:val="007A6F0F"/>
    <w:rsid w:val="007D285C"/>
    <w:rsid w:val="007F0942"/>
    <w:rsid w:val="007F219A"/>
    <w:rsid w:val="007F4787"/>
    <w:rsid w:val="007F6BF7"/>
    <w:rsid w:val="00806174"/>
    <w:rsid w:val="0081146B"/>
    <w:rsid w:val="00817AC4"/>
    <w:rsid w:val="0082239C"/>
    <w:rsid w:val="00832A31"/>
    <w:rsid w:val="00871E53"/>
    <w:rsid w:val="008D0265"/>
    <w:rsid w:val="008D3D88"/>
    <w:rsid w:val="008F5936"/>
    <w:rsid w:val="009411CF"/>
    <w:rsid w:val="00970EDE"/>
    <w:rsid w:val="00974A04"/>
    <w:rsid w:val="009825E5"/>
    <w:rsid w:val="00987A0A"/>
    <w:rsid w:val="009A6273"/>
    <w:rsid w:val="009F1E05"/>
    <w:rsid w:val="00A23464"/>
    <w:rsid w:val="00A56A35"/>
    <w:rsid w:val="00A67B4C"/>
    <w:rsid w:val="00AA52C4"/>
    <w:rsid w:val="00AB44D0"/>
    <w:rsid w:val="00AC174F"/>
    <w:rsid w:val="00AC7959"/>
    <w:rsid w:val="00AF6077"/>
    <w:rsid w:val="00B307F3"/>
    <w:rsid w:val="00B31157"/>
    <w:rsid w:val="00B35FEF"/>
    <w:rsid w:val="00B77186"/>
    <w:rsid w:val="00B85F23"/>
    <w:rsid w:val="00BF5C7D"/>
    <w:rsid w:val="00C00298"/>
    <w:rsid w:val="00C1303C"/>
    <w:rsid w:val="00C20AFB"/>
    <w:rsid w:val="00C41CCA"/>
    <w:rsid w:val="00C43E42"/>
    <w:rsid w:val="00C43F45"/>
    <w:rsid w:val="00C57D6A"/>
    <w:rsid w:val="00C775B1"/>
    <w:rsid w:val="00C81B1F"/>
    <w:rsid w:val="00C964DE"/>
    <w:rsid w:val="00CB1B55"/>
    <w:rsid w:val="00D13FCF"/>
    <w:rsid w:val="00D21110"/>
    <w:rsid w:val="00D373EB"/>
    <w:rsid w:val="00D554EB"/>
    <w:rsid w:val="00D6185C"/>
    <w:rsid w:val="00D726C7"/>
    <w:rsid w:val="00D94701"/>
    <w:rsid w:val="00DD4C33"/>
    <w:rsid w:val="00DF1106"/>
    <w:rsid w:val="00DF5125"/>
    <w:rsid w:val="00E348AA"/>
    <w:rsid w:val="00E62773"/>
    <w:rsid w:val="00E71C36"/>
    <w:rsid w:val="00EB53B2"/>
    <w:rsid w:val="00ED4748"/>
    <w:rsid w:val="00EE7EEA"/>
    <w:rsid w:val="00F04420"/>
    <w:rsid w:val="00F4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C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1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36"/>
  </w:style>
  <w:style w:type="paragraph" w:styleId="Footer">
    <w:name w:val="footer"/>
    <w:basedOn w:val="Normal"/>
    <w:link w:val="FooterChar"/>
    <w:uiPriority w:val="99"/>
    <w:unhideWhenUsed/>
    <w:rsid w:val="00E71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36"/>
  </w:style>
  <w:style w:type="character" w:styleId="IntenseEmphasis">
    <w:name w:val="Intense Emphasis"/>
    <w:basedOn w:val="DefaultParagraphFont"/>
    <w:uiPriority w:val="21"/>
    <w:qFormat/>
    <w:rsid w:val="00C1303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32A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3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F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F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F4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C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1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36"/>
  </w:style>
  <w:style w:type="paragraph" w:styleId="Footer">
    <w:name w:val="footer"/>
    <w:basedOn w:val="Normal"/>
    <w:link w:val="FooterChar"/>
    <w:uiPriority w:val="99"/>
    <w:unhideWhenUsed/>
    <w:rsid w:val="00E71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36"/>
  </w:style>
  <w:style w:type="character" w:styleId="IntenseEmphasis">
    <w:name w:val="Intense Emphasis"/>
    <w:basedOn w:val="DefaultParagraphFont"/>
    <w:uiPriority w:val="21"/>
    <w:qFormat/>
    <w:rsid w:val="00C1303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32A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3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F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F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F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nofm.ro/serviciionline/serviciionlineangajatori.htm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ss.media@anofm.gov.ro" TargetMode="External"/><Relationship Id="rId1" Type="http://schemas.openxmlformats.org/officeDocument/2006/relationships/hyperlink" Target="mailto:anofm@anofm.gov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BD67D-7E0C-4723-A653-7E75A710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Bogdan</dc:creator>
  <cp:lastModifiedBy>Corina Scarlat</cp:lastModifiedBy>
  <cp:revision>2</cp:revision>
  <cp:lastPrinted>2024-01-10T14:31:00Z</cp:lastPrinted>
  <dcterms:created xsi:type="dcterms:W3CDTF">2024-01-10T15:28:00Z</dcterms:created>
  <dcterms:modified xsi:type="dcterms:W3CDTF">2024-01-10T15:28:00Z</dcterms:modified>
</cp:coreProperties>
</file>