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68" w:rsidRDefault="00C81D68" w:rsidP="00C81D68">
      <w:pPr>
        <w:pStyle w:val="Footer"/>
        <w:tabs>
          <w:tab w:val="clear" w:pos="8640"/>
          <w:tab w:val="right" w:pos="9990"/>
        </w:tabs>
        <w:spacing w:after="0" w:line="240" w:lineRule="auto"/>
        <w:ind w:left="0"/>
        <w:rPr>
          <w:sz w:val="14"/>
          <w:lang w:val="ro-RO"/>
        </w:rPr>
      </w:pPr>
      <w:r>
        <w:rPr>
          <w:sz w:val="14"/>
          <w:lang w:val="ro-RO"/>
        </w:rPr>
        <w:tab/>
      </w:r>
      <w:r>
        <w:rPr>
          <w:sz w:val="14"/>
          <w:lang w:val="ro-RO"/>
        </w:rPr>
        <w:tab/>
      </w:r>
    </w:p>
    <w:p w:rsidR="00C81D68" w:rsidRPr="005B2B9B" w:rsidRDefault="00C81D68" w:rsidP="00C81D68">
      <w:pPr>
        <w:pStyle w:val="Footer"/>
        <w:tabs>
          <w:tab w:val="clear" w:pos="8640"/>
          <w:tab w:val="right" w:pos="9990"/>
        </w:tabs>
        <w:spacing w:after="0" w:line="240" w:lineRule="auto"/>
        <w:ind w:left="0"/>
        <w:rPr>
          <w:rFonts w:eastAsia="Times New Roman" w:cs="Trebuchet MS"/>
          <w:bCs/>
          <w:color w:val="000000"/>
          <w:sz w:val="20"/>
          <w:szCs w:val="20"/>
          <w:lang w:val="ro-RO"/>
        </w:rPr>
      </w:pPr>
      <w:r>
        <w:rPr>
          <w:sz w:val="14"/>
          <w:lang w:val="ro-RO"/>
        </w:rPr>
        <w:tab/>
      </w:r>
      <w:r>
        <w:rPr>
          <w:sz w:val="14"/>
          <w:lang w:val="ro-RO"/>
        </w:rPr>
        <w:tab/>
      </w:r>
      <w:r w:rsidR="005B2B9B" w:rsidRPr="005B2B9B">
        <w:rPr>
          <w:sz w:val="20"/>
          <w:szCs w:val="20"/>
          <w:lang w:val="ro-RO"/>
        </w:rPr>
        <w:t>27</w:t>
      </w:r>
      <w:r w:rsidRPr="005B2B9B">
        <w:rPr>
          <w:rFonts w:cs="Trebuchet MS"/>
          <w:color w:val="000000"/>
          <w:sz w:val="20"/>
          <w:szCs w:val="20"/>
        </w:rPr>
        <w:t>.1</w:t>
      </w:r>
      <w:r w:rsidR="00496159" w:rsidRPr="005B2B9B">
        <w:rPr>
          <w:rFonts w:cs="Trebuchet MS"/>
          <w:color w:val="000000"/>
          <w:sz w:val="20"/>
          <w:szCs w:val="20"/>
        </w:rPr>
        <w:t>1</w:t>
      </w:r>
      <w:r w:rsidRPr="005B2B9B">
        <w:rPr>
          <w:rFonts w:cs="Trebuchet MS"/>
          <w:color w:val="000000"/>
          <w:sz w:val="20"/>
          <w:szCs w:val="20"/>
        </w:rPr>
        <w:t>.</w:t>
      </w:r>
      <w:r w:rsidRPr="005B2B9B">
        <w:rPr>
          <w:rFonts w:eastAsia="Times New Roman" w:cs="Trebuchet MS"/>
          <w:bCs/>
          <w:color w:val="000000"/>
          <w:sz w:val="20"/>
          <w:szCs w:val="20"/>
          <w:lang w:val="ro-RO"/>
        </w:rPr>
        <w:t>2019</w:t>
      </w:r>
    </w:p>
    <w:p w:rsidR="00D529C0" w:rsidRPr="00D529C0" w:rsidRDefault="00D529C0" w:rsidP="00C81D68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eastAsia="Times New Roman" w:cs="Trebuchet MS"/>
          <w:b/>
          <w:bCs/>
          <w:color w:val="000000"/>
          <w:sz w:val="10"/>
          <w:szCs w:val="10"/>
          <w:lang w:val="ro-RO"/>
        </w:rPr>
      </w:pPr>
    </w:p>
    <w:p w:rsidR="00C81D68" w:rsidRPr="002965BD" w:rsidRDefault="00C81D68" w:rsidP="00C81D68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eastAsia="Times New Roman" w:cs="Trebuchet MS"/>
          <w:b/>
          <w:bCs/>
          <w:color w:val="000000"/>
          <w:sz w:val="24"/>
          <w:szCs w:val="24"/>
          <w:lang w:val="ro-RO"/>
        </w:rPr>
      </w:pPr>
      <w:r w:rsidRPr="00C55484">
        <w:rPr>
          <w:rFonts w:eastAsia="Times New Roman" w:cs="Trebuchet MS"/>
          <w:b/>
          <w:bCs/>
          <w:color w:val="000000"/>
          <w:sz w:val="32"/>
          <w:szCs w:val="24"/>
          <w:lang w:val="ro-RO"/>
        </w:rPr>
        <w:t xml:space="preserve">Comunicat de presă </w:t>
      </w:r>
      <w:r w:rsidRPr="002965BD">
        <w:rPr>
          <w:rFonts w:eastAsia="Times New Roman" w:cs="Trebuchet MS"/>
          <w:b/>
          <w:bCs/>
          <w:color w:val="000000"/>
          <w:sz w:val="24"/>
          <w:szCs w:val="24"/>
          <w:lang w:val="ro-RO"/>
        </w:rPr>
        <w:tab/>
      </w:r>
      <w:r w:rsidRPr="002965BD">
        <w:rPr>
          <w:rFonts w:eastAsia="Times New Roman" w:cs="Trebuchet MS"/>
          <w:b/>
          <w:bCs/>
          <w:color w:val="000000"/>
          <w:sz w:val="24"/>
          <w:szCs w:val="24"/>
          <w:lang w:val="ro-RO"/>
        </w:rPr>
        <w:tab/>
      </w:r>
      <w:r w:rsidRPr="002965BD">
        <w:rPr>
          <w:rFonts w:eastAsia="Times New Roman" w:cs="Trebuchet MS"/>
          <w:b/>
          <w:bCs/>
          <w:color w:val="000000"/>
          <w:sz w:val="24"/>
          <w:szCs w:val="24"/>
          <w:lang w:val="ro-RO"/>
        </w:rPr>
        <w:tab/>
      </w:r>
      <w:r w:rsidRPr="002965BD">
        <w:rPr>
          <w:rFonts w:eastAsia="Times New Roman" w:cs="Trebuchet MS"/>
          <w:b/>
          <w:bCs/>
          <w:color w:val="000000"/>
          <w:sz w:val="24"/>
          <w:szCs w:val="24"/>
          <w:lang w:val="ro-RO"/>
        </w:rPr>
        <w:tab/>
      </w:r>
      <w:r w:rsidRPr="002965BD">
        <w:rPr>
          <w:rFonts w:eastAsia="Times New Roman" w:cs="Trebuchet MS"/>
          <w:b/>
          <w:bCs/>
          <w:color w:val="000000"/>
          <w:sz w:val="24"/>
          <w:szCs w:val="24"/>
          <w:lang w:val="ro-RO"/>
        </w:rPr>
        <w:tab/>
      </w:r>
      <w:r w:rsidRPr="002965BD">
        <w:rPr>
          <w:rFonts w:eastAsia="Times New Roman" w:cs="Trebuchet MS"/>
          <w:b/>
          <w:bCs/>
          <w:color w:val="000000"/>
          <w:sz w:val="24"/>
          <w:szCs w:val="24"/>
          <w:lang w:val="ro-RO"/>
        </w:rPr>
        <w:tab/>
      </w:r>
    </w:p>
    <w:p w:rsidR="00C81D68" w:rsidRPr="00D529C0" w:rsidRDefault="00C81D68" w:rsidP="00C81D68">
      <w:pPr>
        <w:spacing w:after="0"/>
        <w:ind w:left="0"/>
        <w:rPr>
          <w:rFonts w:eastAsia="Times New Roman"/>
          <w:b/>
          <w:bCs/>
          <w:color w:val="000000"/>
          <w:sz w:val="10"/>
          <w:szCs w:val="10"/>
          <w:lang w:val="ro-RO"/>
        </w:rPr>
      </w:pPr>
    </w:p>
    <w:p w:rsidR="00C81D68" w:rsidRPr="00C55484" w:rsidRDefault="001E09FB" w:rsidP="00C81D68">
      <w:pPr>
        <w:spacing w:after="0"/>
        <w:ind w:left="1440"/>
        <w:rPr>
          <w:rFonts w:eastAsia="Times New Roman"/>
          <w:b/>
          <w:bCs/>
          <w:color w:val="000000"/>
          <w:sz w:val="28"/>
          <w:lang w:val="ro-RO"/>
        </w:rPr>
      </w:pPr>
      <w:r>
        <w:rPr>
          <w:rFonts w:eastAsia="Times New Roman"/>
          <w:b/>
          <w:bCs/>
          <w:color w:val="000000"/>
          <w:sz w:val="28"/>
          <w:lang w:val="ro-RO"/>
        </w:rPr>
        <w:t>3.645</w:t>
      </w:r>
      <w:r w:rsidR="00C81D68" w:rsidRPr="00C55484">
        <w:rPr>
          <w:rFonts w:eastAsia="Times New Roman"/>
          <w:b/>
          <w:bCs/>
          <w:color w:val="000000"/>
          <w:sz w:val="28"/>
          <w:lang w:val="ro-RO"/>
        </w:rPr>
        <w:t xml:space="preserve"> persoane şi-au găsit un loc de muncă cu sprijinul AJOFM Mehedinți</w:t>
      </w:r>
    </w:p>
    <w:p w:rsidR="00C81D68" w:rsidRPr="00D529C0" w:rsidRDefault="00C81D68" w:rsidP="00C81D68">
      <w:pPr>
        <w:spacing w:after="0"/>
        <w:ind w:left="0"/>
        <w:rPr>
          <w:rFonts w:eastAsia="Times New Roman"/>
          <w:b/>
          <w:bCs/>
          <w:color w:val="000000"/>
          <w:sz w:val="10"/>
          <w:szCs w:val="10"/>
          <w:lang w:val="ro-RO"/>
        </w:rPr>
      </w:pPr>
    </w:p>
    <w:p w:rsidR="00C81D68" w:rsidRPr="008D4D02" w:rsidRDefault="00C81D68" w:rsidP="008D4D02">
      <w:pPr>
        <w:spacing w:line="240" w:lineRule="auto"/>
        <w:ind w:left="1440"/>
        <w:rPr>
          <w:rFonts w:eastAsia="Times New Roman"/>
          <w:bCs/>
          <w:sz w:val="24"/>
          <w:lang w:val="ro-RO"/>
        </w:rPr>
      </w:pPr>
      <w:r w:rsidRPr="008D4D02">
        <w:rPr>
          <w:rFonts w:eastAsia="Times New Roman"/>
          <w:b/>
          <w:bCs/>
          <w:color w:val="000000"/>
          <w:sz w:val="24"/>
          <w:lang w:val="ro-RO"/>
        </w:rPr>
        <w:t xml:space="preserve">În perioada </w:t>
      </w:r>
      <w:r w:rsidR="001E09FB" w:rsidRPr="008D4D02">
        <w:rPr>
          <w:rFonts w:eastAsia="Times New Roman"/>
          <w:b/>
          <w:bCs/>
          <w:color w:val="000000"/>
          <w:sz w:val="24"/>
          <w:lang w:val="ro-RO"/>
        </w:rPr>
        <w:t>01.01.2019–31</w:t>
      </w:r>
      <w:r w:rsidRPr="008D4D02">
        <w:rPr>
          <w:rFonts w:eastAsia="Times New Roman"/>
          <w:b/>
          <w:bCs/>
          <w:color w:val="000000"/>
          <w:sz w:val="24"/>
          <w:lang w:val="ro-RO"/>
        </w:rPr>
        <w:t>.</w:t>
      </w:r>
      <w:r w:rsidR="001E09FB" w:rsidRPr="008D4D02">
        <w:rPr>
          <w:rFonts w:eastAsia="Times New Roman"/>
          <w:b/>
          <w:bCs/>
          <w:color w:val="000000"/>
          <w:sz w:val="24"/>
          <w:lang w:val="ro-RO"/>
        </w:rPr>
        <w:t>10</w:t>
      </w:r>
      <w:r w:rsidRPr="008D4D02">
        <w:rPr>
          <w:rFonts w:eastAsia="Times New Roman"/>
          <w:b/>
          <w:bCs/>
          <w:color w:val="000000"/>
          <w:sz w:val="24"/>
          <w:lang w:val="ro-RO"/>
        </w:rPr>
        <w:t>.2019,</w:t>
      </w:r>
      <w:r w:rsidRPr="008D4D02">
        <w:rPr>
          <w:rFonts w:eastAsia="Times New Roman"/>
          <w:bCs/>
          <w:color w:val="000000"/>
          <w:sz w:val="24"/>
          <w:lang w:val="ro-RO"/>
        </w:rPr>
        <w:t xml:space="preserve"> ca urmare a implementării Programului Naţional de Ocupare a Forţei de Muncă, prin intermed</w:t>
      </w:r>
      <w:bookmarkStart w:id="0" w:name="_GoBack"/>
      <w:bookmarkEnd w:id="0"/>
      <w:r w:rsidRPr="008D4D02">
        <w:rPr>
          <w:rFonts w:eastAsia="Times New Roman"/>
          <w:bCs/>
          <w:color w:val="000000"/>
          <w:sz w:val="24"/>
          <w:lang w:val="ro-RO"/>
        </w:rPr>
        <w:t xml:space="preserve">iul AJOFM Mehedinți au fost încadrate în muncă </w:t>
      </w:r>
      <w:r w:rsidR="001E09FB" w:rsidRPr="008D4D02">
        <w:rPr>
          <w:rFonts w:eastAsia="Times New Roman"/>
          <w:bCs/>
          <w:color w:val="000000"/>
          <w:sz w:val="24"/>
          <w:lang w:val="ro-RO"/>
        </w:rPr>
        <w:t>3.645</w:t>
      </w:r>
      <w:r w:rsidRPr="008D4D02">
        <w:rPr>
          <w:rFonts w:eastAsia="Times New Roman"/>
          <w:bCs/>
          <w:color w:val="000000"/>
          <w:sz w:val="24"/>
          <w:lang w:val="ro-RO"/>
        </w:rPr>
        <w:t xml:space="preserve"> persoane, dintre care </w:t>
      </w:r>
      <w:r w:rsidR="001E09FB" w:rsidRPr="008D4D02">
        <w:rPr>
          <w:rFonts w:eastAsia="Times New Roman"/>
          <w:bCs/>
          <w:color w:val="000000"/>
          <w:sz w:val="24"/>
          <w:lang w:val="ro-RO"/>
        </w:rPr>
        <w:t>1.465</w:t>
      </w:r>
      <w:r w:rsidRPr="008D4D02">
        <w:rPr>
          <w:rFonts w:eastAsia="Times New Roman"/>
          <w:bCs/>
          <w:color w:val="000000"/>
          <w:sz w:val="24"/>
          <w:lang w:val="ro-RO"/>
        </w:rPr>
        <w:t xml:space="preserve"> femei. </w:t>
      </w:r>
    </w:p>
    <w:p w:rsidR="00C81D68" w:rsidRPr="008D4D02" w:rsidRDefault="00C81D68" w:rsidP="008D4D02">
      <w:pPr>
        <w:tabs>
          <w:tab w:val="left" w:pos="1710"/>
        </w:tabs>
        <w:spacing w:line="240" w:lineRule="auto"/>
        <w:ind w:left="1440"/>
        <w:rPr>
          <w:rFonts w:cs="Helvetica-Bold"/>
          <w:bCs/>
          <w:sz w:val="24"/>
          <w:lang w:val="ro-RO"/>
        </w:rPr>
      </w:pPr>
      <w:r w:rsidRPr="008D4D02">
        <w:rPr>
          <w:sz w:val="24"/>
          <w:lang w:val="ro-RO"/>
        </w:rPr>
        <w:t xml:space="preserve">Din totalul persoanelor ocupate </w:t>
      </w:r>
      <w:r w:rsidR="0041161D" w:rsidRPr="008D4D02">
        <w:rPr>
          <w:sz w:val="24"/>
          <w:lang w:val="ro-RO"/>
        </w:rPr>
        <w:t>până la data de referință, 2.021</w:t>
      </w:r>
      <w:r w:rsidRPr="008D4D02">
        <w:rPr>
          <w:sz w:val="24"/>
          <w:lang w:val="ro-RO"/>
        </w:rPr>
        <w:t xml:space="preserve"> au peste 45 de ani, </w:t>
      </w:r>
      <w:r w:rsidR="0041161D" w:rsidRPr="008D4D02">
        <w:rPr>
          <w:sz w:val="24"/>
          <w:lang w:val="ro-RO"/>
        </w:rPr>
        <w:t>641</w:t>
      </w:r>
      <w:r w:rsidRPr="008D4D02">
        <w:rPr>
          <w:sz w:val="24"/>
          <w:lang w:val="ro-RO"/>
        </w:rPr>
        <w:t xml:space="preserve"> au vârsta cuprinsă între 35 și 45 de ani, </w:t>
      </w:r>
      <w:r w:rsidR="0041161D" w:rsidRPr="008D4D02">
        <w:rPr>
          <w:sz w:val="24"/>
          <w:lang w:val="ro-RO"/>
        </w:rPr>
        <w:t>49</w:t>
      </w:r>
      <w:r w:rsidRPr="008D4D02">
        <w:rPr>
          <w:sz w:val="24"/>
          <w:lang w:val="ro-RO"/>
        </w:rPr>
        <w:t>4 a</w:t>
      </w:r>
      <w:r w:rsidR="0041161D" w:rsidRPr="008D4D02">
        <w:rPr>
          <w:sz w:val="24"/>
          <w:lang w:val="ro-RO"/>
        </w:rPr>
        <w:t>u între 25 și 35 de ani, iar 489</w:t>
      </w:r>
      <w:r w:rsidRPr="008D4D02">
        <w:rPr>
          <w:sz w:val="24"/>
          <w:lang w:val="ro-RO"/>
        </w:rPr>
        <w:t xml:space="preserve"> sunt t</w:t>
      </w:r>
      <w:r w:rsidR="0041161D" w:rsidRPr="008D4D02">
        <w:rPr>
          <w:sz w:val="24"/>
          <w:lang w:val="ro-RO"/>
        </w:rPr>
        <w:t>ineri sub 25 de ani (din care 64</w:t>
      </w:r>
      <w:r w:rsidRPr="008D4D02">
        <w:rPr>
          <w:sz w:val="24"/>
          <w:lang w:val="ro-RO"/>
        </w:rPr>
        <w:t xml:space="preserve"> tineri NEETs).</w:t>
      </w:r>
    </w:p>
    <w:p w:rsidR="00C81D68" w:rsidRPr="008D4D02" w:rsidRDefault="00C81D68" w:rsidP="008D4D02">
      <w:pPr>
        <w:spacing w:line="240" w:lineRule="auto"/>
        <w:ind w:left="1440"/>
        <w:rPr>
          <w:rFonts w:cs="Helvetica-Bold"/>
          <w:bCs/>
          <w:sz w:val="24"/>
          <w:lang w:val="ro-RO"/>
        </w:rPr>
      </w:pPr>
      <w:r w:rsidRPr="008D4D02">
        <w:rPr>
          <w:rFonts w:cs="Helvetica-Bold"/>
          <w:bCs/>
          <w:sz w:val="24"/>
          <w:lang w:val="ro-RO"/>
        </w:rPr>
        <w:t>În funcţie de rezidenţă, din totalul persoanelor încadrate în muncă,</w:t>
      </w:r>
      <w:r w:rsidR="0041161D" w:rsidRPr="008D4D02">
        <w:rPr>
          <w:rFonts w:cs="Helvetica-Bold"/>
          <w:bCs/>
          <w:sz w:val="24"/>
          <w:lang w:val="ro-RO"/>
        </w:rPr>
        <w:t xml:space="preserve"> 2.165</w:t>
      </w:r>
      <w:r w:rsidRPr="008D4D02">
        <w:rPr>
          <w:rFonts w:cs="Helvetica-Bold"/>
          <w:bCs/>
          <w:sz w:val="24"/>
          <w:lang w:val="ro-RO"/>
        </w:rPr>
        <w:t xml:space="preserve"> provin din mediul urban, iar 1.</w:t>
      </w:r>
      <w:r w:rsidR="0041161D" w:rsidRPr="008D4D02">
        <w:rPr>
          <w:rFonts w:cs="Helvetica-Bold"/>
          <w:bCs/>
          <w:sz w:val="24"/>
          <w:lang w:val="ro-RO"/>
        </w:rPr>
        <w:t>480</w:t>
      </w:r>
      <w:r w:rsidRPr="008D4D02">
        <w:rPr>
          <w:rFonts w:cs="Helvetica-Bold"/>
          <w:bCs/>
          <w:sz w:val="24"/>
          <w:lang w:val="ro-RO"/>
        </w:rPr>
        <w:t xml:space="preserve"> persoane sunt din mediul rural.</w:t>
      </w:r>
    </w:p>
    <w:p w:rsidR="00C81D68" w:rsidRPr="008D4D02" w:rsidRDefault="00C81D68" w:rsidP="008D4D02">
      <w:pPr>
        <w:spacing w:line="240" w:lineRule="auto"/>
        <w:ind w:left="1440"/>
        <w:rPr>
          <w:rFonts w:cs="Helvetica-Bold"/>
          <w:bCs/>
          <w:sz w:val="24"/>
          <w:lang w:val="ro-RO"/>
        </w:rPr>
      </w:pPr>
      <w:r w:rsidRPr="008D4D02">
        <w:rPr>
          <w:rFonts w:cs="Helvetica-Bold"/>
          <w:bCs/>
          <w:sz w:val="24"/>
          <w:lang w:val="ro-RO"/>
        </w:rPr>
        <w:t>Din punct de vedere al nivelului de pregătire al persoanelor pentru care s-a identificat un loc de muncă, cele mai multe persoane au studii liceale (1.</w:t>
      </w:r>
      <w:r w:rsidR="00E079AD" w:rsidRPr="008D4D02">
        <w:rPr>
          <w:rFonts w:cs="Helvetica-Bold"/>
          <w:bCs/>
          <w:sz w:val="24"/>
          <w:lang w:val="ro-RO"/>
        </w:rPr>
        <w:t>83</w:t>
      </w:r>
      <w:r w:rsidRPr="008D4D02">
        <w:rPr>
          <w:rFonts w:cs="Helvetica-Bold"/>
          <w:bCs/>
          <w:sz w:val="24"/>
          <w:lang w:val="ro-RO"/>
        </w:rPr>
        <w:t>7), urmate de cele cu studii gimnaziale (</w:t>
      </w:r>
      <w:r w:rsidR="00E079AD" w:rsidRPr="008D4D02">
        <w:rPr>
          <w:rFonts w:cs="Helvetica-Bold"/>
          <w:bCs/>
          <w:sz w:val="24"/>
          <w:lang w:val="ro-RO"/>
        </w:rPr>
        <w:t>789</w:t>
      </w:r>
      <w:r w:rsidRPr="008D4D02">
        <w:rPr>
          <w:rFonts w:cs="Helvetica-Bold"/>
          <w:bCs/>
          <w:sz w:val="24"/>
          <w:lang w:val="ro-RO"/>
        </w:rPr>
        <w:t xml:space="preserve">). Numărul celor cu studii profesionale este de </w:t>
      </w:r>
      <w:r w:rsidR="00E079AD" w:rsidRPr="008D4D02">
        <w:rPr>
          <w:rFonts w:cs="Helvetica-Bold"/>
          <w:bCs/>
          <w:sz w:val="24"/>
          <w:lang w:val="ro-RO"/>
        </w:rPr>
        <w:t>638</w:t>
      </w:r>
      <w:r w:rsidRPr="008D4D02">
        <w:rPr>
          <w:rFonts w:cs="Helvetica-Bold"/>
          <w:bCs/>
          <w:sz w:val="24"/>
          <w:lang w:val="ro-RO"/>
        </w:rPr>
        <w:t xml:space="preserve">, </w:t>
      </w:r>
      <w:r w:rsidR="00E079AD" w:rsidRPr="008D4D02">
        <w:rPr>
          <w:rFonts w:cs="Helvetica-Bold"/>
          <w:bCs/>
          <w:sz w:val="24"/>
          <w:lang w:val="ro-RO"/>
        </w:rPr>
        <w:t>208</w:t>
      </w:r>
      <w:r w:rsidRPr="008D4D02">
        <w:rPr>
          <w:rFonts w:cs="Helvetica-Bold"/>
          <w:bCs/>
          <w:sz w:val="24"/>
          <w:lang w:val="ro-RO"/>
        </w:rPr>
        <w:t xml:space="preserve"> cu studii superioare, 91 cu studii primare si </w:t>
      </w:r>
      <w:r w:rsidR="00E079AD" w:rsidRPr="008D4D02">
        <w:rPr>
          <w:rFonts w:cs="Helvetica-Bold"/>
          <w:bCs/>
          <w:sz w:val="24"/>
          <w:lang w:val="ro-RO"/>
        </w:rPr>
        <w:t>82</w:t>
      </w:r>
      <w:r w:rsidRPr="008D4D02">
        <w:rPr>
          <w:rFonts w:cs="Helvetica-Bold"/>
          <w:bCs/>
          <w:sz w:val="24"/>
          <w:lang w:val="ro-RO"/>
        </w:rPr>
        <w:t xml:space="preserve"> cu studii postliceale.</w:t>
      </w:r>
    </w:p>
    <w:p w:rsidR="00C81D68" w:rsidRPr="008D4D02" w:rsidRDefault="00C81D68" w:rsidP="008D4D02">
      <w:pPr>
        <w:spacing w:line="240" w:lineRule="auto"/>
        <w:ind w:left="1440"/>
        <w:rPr>
          <w:sz w:val="24"/>
        </w:rPr>
      </w:pPr>
      <w:r w:rsidRPr="008D4D02">
        <w:rPr>
          <w:sz w:val="24"/>
        </w:rPr>
        <w:t xml:space="preserve">Din numărul total de persoane care au fost angajate prin intermediul AJOFM Mehedinți,  </w:t>
      </w:r>
      <w:r w:rsidR="001D6BD1" w:rsidRPr="008D4D02">
        <w:rPr>
          <w:sz w:val="24"/>
        </w:rPr>
        <w:t>3.063</w:t>
      </w:r>
      <w:r w:rsidRPr="008D4D02">
        <w:rPr>
          <w:sz w:val="24"/>
        </w:rPr>
        <w:t xml:space="preserve"> persoane fac parte din categoria celor greu sau foarte greu ocupabile. Precizăm că încadrarea într-o categorie de ocupabilitate se realizează ca urmare a activităţii de profilare a persoanelor înregistrate în evidenţele noastre.</w:t>
      </w:r>
    </w:p>
    <w:p w:rsidR="00C81D68" w:rsidRPr="008D4D02" w:rsidRDefault="00C81D68" w:rsidP="008D4D02">
      <w:pPr>
        <w:spacing w:line="240" w:lineRule="auto"/>
        <w:ind w:left="1440"/>
        <w:rPr>
          <w:rFonts w:cs="Helvetica-Bold"/>
          <w:bCs/>
          <w:sz w:val="24"/>
          <w:lang w:val="ro-RO"/>
        </w:rPr>
      </w:pPr>
      <w:r w:rsidRPr="008D4D02">
        <w:rPr>
          <w:rFonts w:cs="Helvetica-Bold"/>
          <w:bCs/>
          <w:sz w:val="24"/>
          <w:lang w:val="ro-RO"/>
        </w:rPr>
        <w:t xml:space="preserve">Pentru integrarea pe piaţa muncii, persoanele aflate în căutarea unui loc de muncă înregistrate în baza de date a agenţiei teritoriale pentru ocuparea forţei de muncă în a cărei rază au domiciliul sau reşedinţa beneficiază de pachete personalizate de măsuri active prevăzute de Legea nr 76/2002 privind sistemul asigurărilor pentru şomaj şi stimularea ocupării forţei de muncă, modificată şi completată. </w:t>
      </w:r>
      <w:r w:rsidRPr="008D4D02">
        <w:rPr>
          <w:sz w:val="24"/>
        </w:rPr>
        <w:t>Ast</w:t>
      </w:r>
      <w:r w:rsidR="00E079AD" w:rsidRPr="008D4D02">
        <w:rPr>
          <w:sz w:val="24"/>
        </w:rPr>
        <w:t>fel, în intervalul 01.01.2019-31</w:t>
      </w:r>
      <w:r w:rsidRPr="008D4D02">
        <w:rPr>
          <w:sz w:val="24"/>
        </w:rPr>
        <w:t>.</w:t>
      </w:r>
      <w:r w:rsidR="00E079AD" w:rsidRPr="008D4D02">
        <w:rPr>
          <w:sz w:val="24"/>
        </w:rPr>
        <w:t>10</w:t>
      </w:r>
      <w:r w:rsidRPr="008D4D02">
        <w:rPr>
          <w:sz w:val="24"/>
        </w:rPr>
        <w:t xml:space="preserve">.2019, numărul persoanelor care au beneficiat de asistenţă pentru înregistrarea în evidenţă ca persoane aflate </w:t>
      </w:r>
      <w:r w:rsidRPr="008D4D02">
        <w:rPr>
          <w:sz w:val="24"/>
          <w:lang w:val="ro-RO"/>
        </w:rPr>
        <w:t>î</w:t>
      </w:r>
      <w:r w:rsidRPr="008D4D02">
        <w:rPr>
          <w:sz w:val="24"/>
        </w:rPr>
        <w:t xml:space="preserve">n căutarea unui loc de muncă, în vederea asigurării protecţiei sociale privind acordarea indemnizaţiei de şomaj sau cuprinderea în măsuri active, a fost de </w:t>
      </w:r>
      <w:r w:rsidR="001B0194">
        <w:rPr>
          <w:sz w:val="24"/>
        </w:rPr>
        <w:t xml:space="preserve">10.254 </w:t>
      </w:r>
      <w:r w:rsidRPr="008D4D02">
        <w:rPr>
          <w:sz w:val="24"/>
        </w:rPr>
        <w:t>persoane.</w:t>
      </w:r>
    </w:p>
    <w:p w:rsidR="008D4D02" w:rsidRDefault="00C81D68" w:rsidP="008D4D02">
      <w:pPr>
        <w:spacing w:line="240" w:lineRule="auto"/>
        <w:ind w:left="1440"/>
        <w:rPr>
          <w:sz w:val="24"/>
        </w:rPr>
      </w:pPr>
      <w:r w:rsidRPr="008D4D02">
        <w:rPr>
          <w:sz w:val="24"/>
        </w:rPr>
        <w:t>Pentru mai multe informații despre activitatea Agenției Județene pentru Ocuparea Forței de Muncă Mehedinți, puteți accesa</w:t>
      </w:r>
      <w:r w:rsidR="008D4D02">
        <w:rPr>
          <w:sz w:val="24"/>
        </w:rPr>
        <w:t xml:space="preserve">  </w:t>
      </w:r>
    </w:p>
    <w:p w:rsidR="00C81D68" w:rsidRPr="008D4D02" w:rsidRDefault="00C81D68" w:rsidP="008D4D02">
      <w:pPr>
        <w:spacing w:line="240" w:lineRule="auto"/>
        <w:ind w:left="1440"/>
        <w:rPr>
          <w:sz w:val="24"/>
        </w:rPr>
      </w:pPr>
      <w:r w:rsidRPr="008D4D02">
        <w:rPr>
          <w:sz w:val="24"/>
        </w:rPr>
        <w:t>https://www.anofm.ro/index.html?agentie=Mehedinti.</w:t>
      </w:r>
    </w:p>
    <w:p w:rsidR="00C81D68" w:rsidRPr="00D529C0" w:rsidRDefault="00C81D68" w:rsidP="00C81D68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cs="Trebuchet MS"/>
          <w:color w:val="000000"/>
          <w:sz w:val="10"/>
          <w:szCs w:val="10"/>
        </w:rPr>
      </w:pPr>
    </w:p>
    <w:p w:rsidR="00C81D68" w:rsidRPr="00C55484" w:rsidRDefault="00C81D68" w:rsidP="00C81D68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cs="Trebuchet MS"/>
          <w:color w:val="000000"/>
          <w:sz w:val="24"/>
        </w:rPr>
      </w:pPr>
      <w:r w:rsidRPr="00C55484">
        <w:rPr>
          <w:rFonts w:cs="Trebuchet MS"/>
          <w:color w:val="000000"/>
          <w:sz w:val="24"/>
        </w:rPr>
        <w:t>Director executiv</w:t>
      </w:r>
    </w:p>
    <w:p w:rsidR="00C81D68" w:rsidRDefault="00C81D68" w:rsidP="00C81D68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cs="Trebuchet MS"/>
          <w:color w:val="000000"/>
          <w:sz w:val="24"/>
        </w:rPr>
      </w:pPr>
      <w:r w:rsidRPr="00C55484">
        <w:rPr>
          <w:rFonts w:cs="Trebuchet MS"/>
          <w:color w:val="000000"/>
          <w:sz w:val="24"/>
        </w:rPr>
        <w:t>Ioan SURU</w:t>
      </w:r>
    </w:p>
    <w:p w:rsidR="00C81D68" w:rsidRPr="00D529C0" w:rsidRDefault="00C81D68" w:rsidP="00C81D68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cs="Trebuchet MS"/>
          <w:color w:val="000000"/>
          <w:sz w:val="10"/>
          <w:szCs w:val="10"/>
        </w:rPr>
      </w:pPr>
    </w:p>
    <w:p w:rsidR="00C81D68" w:rsidRPr="00C55484" w:rsidRDefault="00C81D68" w:rsidP="00C81D68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cs="Trebuchet MS"/>
          <w:color w:val="000000"/>
          <w:sz w:val="24"/>
        </w:rPr>
      </w:pPr>
      <w:r w:rsidRPr="00C55484">
        <w:rPr>
          <w:rFonts w:cs="Trebuchet MS"/>
          <w:color w:val="000000"/>
          <w:sz w:val="24"/>
        </w:rPr>
        <w:t>Consilier superior</w:t>
      </w:r>
    </w:p>
    <w:p w:rsidR="00C81D68" w:rsidRDefault="00C81D68" w:rsidP="00D529C0">
      <w:pPr>
        <w:autoSpaceDE w:val="0"/>
        <w:autoSpaceDN w:val="0"/>
        <w:adjustRightInd w:val="0"/>
        <w:spacing w:after="0" w:line="240" w:lineRule="auto"/>
        <w:ind w:left="720" w:firstLine="720"/>
        <w:jc w:val="left"/>
        <w:rPr>
          <w:rFonts w:eastAsia="Arial Unicode MS"/>
          <w:sz w:val="20"/>
          <w:szCs w:val="20"/>
          <w:lang w:val="ro-RO" w:eastAsia="ro-RO"/>
        </w:rPr>
      </w:pPr>
      <w:r w:rsidRPr="00C55484">
        <w:rPr>
          <w:rFonts w:cs="Trebuchet MS"/>
          <w:color w:val="000000"/>
          <w:sz w:val="24"/>
        </w:rPr>
        <w:t>Mihail Sorin MARINESCU</w:t>
      </w:r>
    </w:p>
    <w:sectPr w:rsidR="00C81D68" w:rsidSect="00F4419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30F" w:rsidRDefault="00B5530F" w:rsidP="00CD5B3B">
      <w:r>
        <w:separator/>
      </w:r>
    </w:p>
  </w:endnote>
  <w:endnote w:type="continuationSeparator" w:id="0">
    <w:p w:rsidR="00B5530F" w:rsidRDefault="00B5530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EE" w:rsidRDefault="004B29EE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7C90FD" wp14:editId="26D30FEE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4B29EE" w:rsidRDefault="004B29EE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4B29EE" w:rsidRPr="00F44190" w:rsidRDefault="004B29EE" w:rsidP="00AD0CAF">
    <w:pPr>
      <w:pStyle w:val="Footer"/>
      <w:spacing w:after="0" w:line="240" w:lineRule="auto"/>
      <w:ind w:left="0" w:firstLine="1170"/>
      <w:rPr>
        <w:sz w:val="14"/>
        <w:szCs w:val="14"/>
        <w:lang w:val="ro-RO"/>
      </w:rPr>
    </w:pPr>
    <w:r>
      <w:rPr>
        <w:sz w:val="14"/>
        <w:szCs w:val="14"/>
        <w:lang w:val="ro-RO"/>
      </w:rPr>
      <w:t>AGENŢIA JUDEȚEANĂ PENTRU OCUPAREA FORŢEI DE MUNCĂ MEHEDINȚI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D529C0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5B2B9B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4B29EE" w:rsidRPr="00116363" w:rsidRDefault="004B29EE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:rsidR="004B29EE" w:rsidRPr="00116363" w:rsidRDefault="004B29EE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r w:rsidRPr="00116363">
      <w:rPr>
        <w:bCs/>
        <w:sz w:val="14"/>
        <w:szCs w:val="14"/>
      </w:rPr>
      <w:t>Bulevardul Carol I, Nr 3, Drobeta Turnu Severin</w:t>
    </w:r>
  </w:p>
  <w:p w:rsidR="004B29EE" w:rsidRPr="00116363" w:rsidRDefault="004B29EE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 xml:space="preserve">: +4 0252 319029; +4 0252 319061 </w:t>
    </w:r>
  </w:p>
  <w:p w:rsidR="004B29EE" w:rsidRPr="00116363" w:rsidRDefault="004B29EE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 xml:space="preserve">e-mail: </w:t>
    </w:r>
    <w:hyperlink r:id="rId1" w:history="1">
      <w:r w:rsidRPr="00116363">
        <w:rPr>
          <w:color w:val="0000FF"/>
          <w:sz w:val="14"/>
          <w:szCs w:val="14"/>
          <w:lang w:val="ro-RO"/>
        </w:rPr>
        <w:t>ajofm@mh.anofm.ro</w:t>
      </w:r>
    </w:hyperlink>
  </w:p>
  <w:p w:rsidR="004B29EE" w:rsidRPr="00116363" w:rsidRDefault="004B29EE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:rsidR="004B29EE" w:rsidRPr="00BE7B02" w:rsidRDefault="004B29EE" w:rsidP="00AD0CAF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EE" w:rsidRPr="00702E2A" w:rsidRDefault="004B29EE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0DF711" wp14:editId="2ACC1E05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4B29EE" w:rsidRDefault="004B29EE" w:rsidP="00702E2A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</w:rPr>
    </w:pPr>
  </w:p>
  <w:p w:rsidR="004B29EE" w:rsidRPr="00702E2A" w:rsidRDefault="004B29EE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4B29EE" w:rsidRDefault="004B29EE" w:rsidP="009646FD">
    <w:pPr>
      <w:pStyle w:val="Footer"/>
      <w:spacing w:after="0" w:line="240" w:lineRule="auto"/>
      <w:ind w:left="1170" w:hanging="1170"/>
      <w:rPr>
        <w:sz w:val="14"/>
        <w:szCs w:val="14"/>
        <w:lang w:val="ro-RO"/>
      </w:rPr>
    </w:pPr>
    <w:r>
      <w:rPr>
        <w:sz w:val="14"/>
        <w:szCs w:val="14"/>
        <w:lang w:val="ro-RO"/>
      </w:rPr>
      <w:tab/>
      <w:t>AGENŢIA JUDEȚEANĂ PENTRU OCUPAREA FORŢEI DE MUNCĂ MEHEDINȚI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5B2B9B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5B2B9B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4B29EE" w:rsidRPr="00116363" w:rsidRDefault="004B29EE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:rsidR="004B29EE" w:rsidRPr="00116363" w:rsidRDefault="004B29EE" w:rsidP="009646FD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r w:rsidRPr="00116363">
      <w:rPr>
        <w:bCs/>
        <w:sz w:val="14"/>
        <w:szCs w:val="14"/>
      </w:rPr>
      <w:t>Bulevardul Carol I, Nr 3, Drobeta Turnu Severin</w:t>
    </w:r>
  </w:p>
  <w:p w:rsidR="004B29EE" w:rsidRPr="00116363" w:rsidRDefault="004B29EE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 xml:space="preserve">: +4 0252 319029; +4 0252 319061 </w:t>
    </w:r>
  </w:p>
  <w:p w:rsidR="004B29EE" w:rsidRPr="00116363" w:rsidRDefault="004B29EE" w:rsidP="009646FD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 xml:space="preserve">e-mail: </w:t>
    </w:r>
    <w:hyperlink r:id="rId1" w:history="1">
      <w:r w:rsidRPr="00116363">
        <w:rPr>
          <w:color w:val="0000FF"/>
          <w:sz w:val="14"/>
          <w:szCs w:val="14"/>
          <w:lang w:val="ro-RO"/>
        </w:rPr>
        <w:t>ajofm@mh.anofm.ro</w:t>
      </w:r>
    </w:hyperlink>
  </w:p>
  <w:p w:rsidR="004B29EE" w:rsidRPr="00116363" w:rsidRDefault="004B29EE" w:rsidP="009646FD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:rsidR="004B29EE" w:rsidRPr="00F44190" w:rsidRDefault="004B29EE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30F" w:rsidRDefault="00B5530F" w:rsidP="00CD5B3B">
      <w:r>
        <w:separator/>
      </w:r>
    </w:p>
  </w:footnote>
  <w:footnote w:type="continuationSeparator" w:id="0">
    <w:p w:rsidR="00B5530F" w:rsidRDefault="00B5530F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4B29EE" w:rsidTr="00DC08D4">
      <w:tc>
        <w:tcPr>
          <w:tcW w:w="5103" w:type="dxa"/>
          <w:shd w:val="clear" w:color="auto" w:fill="auto"/>
        </w:tcPr>
        <w:p w:rsidR="004B29EE" w:rsidRPr="00CD5B3B" w:rsidRDefault="004B29EE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69BEB60B" wp14:editId="545AB43D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B29EE" w:rsidRPr="00CD5B3B" w:rsidRDefault="004B29E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4B29EE" w:rsidTr="00022A4D">
      <w:tc>
        <w:tcPr>
          <w:tcW w:w="5002" w:type="dxa"/>
          <w:shd w:val="clear" w:color="auto" w:fill="auto"/>
        </w:tcPr>
        <w:p w:rsidR="004B29EE" w:rsidRPr="002D0CDC" w:rsidRDefault="00DE386C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0D0D816" wp14:editId="26FEA64D">
                <wp:extent cx="3049995" cy="978195"/>
                <wp:effectExtent l="0" t="0" r="0" b="0"/>
                <wp:docPr id="1" name="Picture 1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4B29EE" w:rsidRDefault="004B29EE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4B29EE" w:rsidRPr="002D0CDC" w:rsidRDefault="00567D54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1D76ADA" wp14:editId="602AFB42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B29EE" w:rsidRDefault="004B29EE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22A4D"/>
    <w:rsid w:val="000270BE"/>
    <w:rsid w:val="00032874"/>
    <w:rsid w:val="00035F49"/>
    <w:rsid w:val="000373AF"/>
    <w:rsid w:val="00042E51"/>
    <w:rsid w:val="00046251"/>
    <w:rsid w:val="00061CAD"/>
    <w:rsid w:val="00062C70"/>
    <w:rsid w:val="00063F85"/>
    <w:rsid w:val="000729C8"/>
    <w:rsid w:val="0007334F"/>
    <w:rsid w:val="00073713"/>
    <w:rsid w:val="0007474B"/>
    <w:rsid w:val="00081663"/>
    <w:rsid w:val="000832EB"/>
    <w:rsid w:val="0008504E"/>
    <w:rsid w:val="00092F58"/>
    <w:rsid w:val="000A5D78"/>
    <w:rsid w:val="000B0526"/>
    <w:rsid w:val="000C376C"/>
    <w:rsid w:val="000C611B"/>
    <w:rsid w:val="000D2391"/>
    <w:rsid w:val="000E0792"/>
    <w:rsid w:val="000E6233"/>
    <w:rsid w:val="000F2F66"/>
    <w:rsid w:val="000F688A"/>
    <w:rsid w:val="00100D95"/>
    <w:rsid w:val="00100F36"/>
    <w:rsid w:val="00103FB9"/>
    <w:rsid w:val="00111787"/>
    <w:rsid w:val="001152E0"/>
    <w:rsid w:val="00117926"/>
    <w:rsid w:val="00117D97"/>
    <w:rsid w:val="001254B7"/>
    <w:rsid w:val="00125B1D"/>
    <w:rsid w:val="00132DB8"/>
    <w:rsid w:val="00142A11"/>
    <w:rsid w:val="001478A6"/>
    <w:rsid w:val="00151B4D"/>
    <w:rsid w:val="001562EF"/>
    <w:rsid w:val="00160A7E"/>
    <w:rsid w:val="001651B5"/>
    <w:rsid w:val="00167BD6"/>
    <w:rsid w:val="00171AC3"/>
    <w:rsid w:val="00171F86"/>
    <w:rsid w:val="001732C2"/>
    <w:rsid w:val="001900EF"/>
    <w:rsid w:val="00192FF1"/>
    <w:rsid w:val="001A439C"/>
    <w:rsid w:val="001A4FF7"/>
    <w:rsid w:val="001B0194"/>
    <w:rsid w:val="001B30E5"/>
    <w:rsid w:val="001B62F0"/>
    <w:rsid w:val="001C4D54"/>
    <w:rsid w:val="001C4FC6"/>
    <w:rsid w:val="001D07E4"/>
    <w:rsid w:val="001D1FA7"/>
    <w:rsid w:val="001D39ED"/>
    <w:rsid w:val="001D6BD1"/>
    <w:rsid w:val="001E09FB"/>
    <w:rsid w:val="001E7455"/>
    <w:rsid w:val="001E7D4A"/>
    <w:rsid w:val="001F0458"/>
    <w:rsid w:val="001F7F8D"/>
    <w:rsid w:val="00206CEA"/>
    <w:rsid w:val="00213334"/>
    <w:rsid w:val="0021532B"/>
    <w:rsid w:val="00242556"/>
    <w:rsid w:val="00254C67"/>
    <w:rsid w:val="002612E6"/>
    <w:rsid w:val="00263BCF"/>
    <w:rsid w:val="002673A1"/>
    <w:rsid w:val="00267828"/>
    <w:rsid w:val="00272759"/>
    <w:rsid w:val="002965BD"/>
    <w:rsid w:val="002973E0"/>
    <w:rsid w:val="002A1C21"/>
    <w:rsid w:val="002A1EC5"/>
    <w:rsid w:val="002A39CB"/>
    <w:rsid w:val="002A4E89"/>
    <w:rsid w:val="002A56FF"/>
    <w:rsid w:val="002A5742"/>
    <w:rsid w:val="002B2A28"/>
    <w:rsid w:val="002B3365"/>
    <w:rsid w:val="002B5E13"/>
    <w:rsid w:val="002C5608"/>
    <w:rsid w:val="002C59E9"/>
    <w:rsid w:val="002C6B3C"/>
    <w:rsid w:val="002D20CC"/>
    <w:rsid w:val="002D30C7"/>
    <w:rsid w:val="002D7BFD"/>
    <w:rsid w:val="002E1622"/>
    <w:rsid w:val="002E22A9"/>
    <w:rsid w:val="002E4F03"/>
    <w:rsid w:val="002F28BB"/>
    <w:rsid w:val="002F2C39"/>
    <w:rsid w:val="002F629D"/>
    <w:rsid w:val="00305247"/>
    <w:rsid w:val="003070E3"/>
    <w:rsid w:val="003134B0"/>
    <w:rsid w:val="0031424F"/>
    <w:rsid w:val="00321C3F"/>
    <w:rsid w:val="00323AB2"/>
    <w:rsid w:val="003277BC"/>
    <w:rsid w:val="00340697"/>
    <w:rsid w:val="0034286D"/>
    <w:rsid w:val="003442B8"/>
    <w:rsid w:val="003602D7"/>
    <w:rsid w:val="00360D74"/>
    <w:rsid w:val="0036280B"/>
    <w:rsid w:val="00364B14"/>
    <w:rsid w:val="00366137"/>
    <w:rsid w:val="00385DD2"/>
    <w:rsid w:val="00390AEC"/>
    <w:rsid w:val="00395093"/>
    <w:rsid w:val="003964CE"/>
    <w:rsid w:val="003B6C3D"/>
    <w:rsid w:val="003D6FD7"/>
    <w:rsid w:val="003E5155"/>
    <w:rsid w:val="003F0631"/>
    <w:rsid w:val="003F0A1B"/>
    <w:rsid w:val="003F33C5"/>
    <w:rsid w:val="003F564A"/>
    <w:rsid w:val="004012C9"/>
    <w:rsid w:val="00404FAC"/>
    <w:rsid w:val="0041161D"/>
    <w:rsid w:val="00412A99"/>
    <w:rsid w:val="00412C20"/>
    <w:rsid w:val="00415D13"/>
    <w:rsid w:val="004161B0"/>
    <w:rsid w:val="0042066F"/>
    <w:rsid w:val="00427180"/>
    <w:rsid w:val="00427C17"/>
    <w:rsid w:val="004370F2"/>
    <w:rsid w:val="00441E15"/>
    <w:rsid w:val="00442796"/>
    <w:rsid w:val="00443AE8"/>
    <w:rsid w:val="004455FA"/>
    <w:rsid w:val="00445CBA"/>
    <w:rsid w:val="004470E1"/>
    <w:rsid w:val="00450BC8"/>
    <w:rsid w:val="004510F7"/>
    <w:rsid w:val="00451AD0"/>
    <w:rsid w:val="004714D6"/>
    <w:rsid w:val="0047598C"/>
    <w:rsid w:val="00482D1A"/>
    <w:rsid w:val="00483B6F"/>
    <w:rsid w:val="004861AB"/>
    <w:rsid w:val="00486643"/>
    <w:rsid w:val="00493AD5"/>
    <w:rsid w:val="00496159"/>
    <w:rsid w:val="0049676D"/>
    <w:rsid w:val="004A1133"/>
    <w:rsid w:val="004A3A89"/>
    <w:rsid w:val="004A51F6"/>
    <w:rsid w:val="004A6223"/>
    <w:rsid w:val="004A7DD1"/>
    <w:rsid w:val="004B29EE"/>
    <w:rsid w:val="004B4D88"/>
    <w:rsid w:val="004C31B4"/>
    <w:rsid w:val="004C7D84"/>
    <w:rsid w:val="004D32C1"/>
    <w:rsid w:val="004D3586"/>
    <w:rsid w:val="004D56B2"/>
    <w:rsid w:val="004D5F89"/>
    <w:rsid w:val="004E0992"/>
    <w:rsid w:val="004E0C06"/>
    <w:rsid w:val="004E19FD"/>
    <w:rsid w:val="004E3CBB"/>
    <w:rsid w:val="004F10B8"/>
    <w:rsid w:val="004F2014"/>
    <w:rsid w:val="004F51F4"/>
    <w:rsid w:val="00504A07"/>
    <w:rsid w:val="0050611E"/>
    <w:rsid w:val="005070B0"/>
    <w:rsid w:val="00511BB0"/>
    <w:rsid w:val="00511D6E"/>
    <w:rsid w:val="0051391D"/>
    <w:rsid w:val="005260B3"/>
    <w:rsid w:val="00532908"/>
    <w:rsid w:val="00542BC9"/>
    <w:rsid w:val="0054338A"/>
    <w:rsid w:val="00543ED7"/>
    <w:rsid w:val="00544099"/>
    <w:rsid w:val="00564570"/>
    <w:rsid w:val="00566CCB"/>
    <w:rsid w:val="00567D54"/>
    <w:rsid w:val="005727E1"/>
    <w:rsid w:val="0057501B"/>
    <w:rsid w:val="00580EEC"/>
    <w:rsid w:val="00597178"/>
    <w:rsid w:val="005A0010"/>
    <w:rsid w:val="005A05FA"/>
    <w:rsid w:val="005A0D58"/>
    <w:rsid w:val="005A36DF"/>
    <w:rsid w:val="005A3F10"/>
    <w:rsid w:val="005B0684"/>
    <w:rsid w:val="005B2ABF"/>
    <w:rsid w:val="005B2B9B"/>
    <w:rsid w:val="005C0668"/>
    <w:rsid w:val="005C746F"/>
    <w:rsid w:val="005D5DFD"/>
    <w:rsid w:val="005E42CF"/>
    <w:rsid w:val="005E6FFA"/>
    <w:rsid w:val="005F6451"/>
    <w:rsid w:val="0060572F"/>
    <w:rsid w:val="0060576C"/>
    <w:rsid w:val="0061485D"/>
    <w:rsid w:val="00620097"/>
    <w:rsid w:val="006249B3"/>
    <w:rsid w:val="006322FD"/>
    <w:rsid w:val="00637D9B"/>
    <w:rsid w:val="00653BAE"/>
    <w:rsid w:val="00653EE1"/>
    <w:rsid w:val="006579C6"/>
    <w:rsid w:val="00661BFF"/>
    <w:rsid w:val="00662675"/>
    <w:rsid w:val="006631F1"/>
    <w:rsid w:val="006652F5"/>
    <w:rsid w:val="00670C55"/>
    <w:rsid w:val="00671E90"/>
    <w:rsid w:val="00672D83"/>
    <w:rsid w:val="0067321A"/>
    <w:rsid w:val="00674C26"/>
    <w:rsid w:val="00675EFB"/>
    <w:rsid w:val="00681A8A"/>
    <w:rsid w:val="006844BC"/>
    <w:rsid w:val="00684F1B"/>
    <w:rsid w:val="006A263E"/>
    <w:rsid w:val="006A5684"/>
    <w:rsid w:val="006B3105"/>
    <w:rsid w:val="006B414C"/>
    <w:rsid w:val="006B417E"/>
    <w:rsid w:val="006B528B"/>
    <w:rsid w:val="006C31A1"/>
    <w:rsid w:val="006C338C"/>
    <w:rsid w:val="006C4B65"/>
    <w:rsid w:val="006D0107"/>
    <w:rsid w:val="006D01D3"/>
    <w:rsid w:val="006D0827"/>
    <w:rsid w:val="006E1F27"/>
    <w:rsid w:val="006E48B8"/>
    <w:rsid w:val="006E75B7"/>
    <w:rsid w:val="007005AB"/>
    <w:rsid w:val="00700BF3"/>
    <w:rsid w:val="00702E2A"/>
    <w:rsid w:val="00705250"/>
    <w:rsid w:val="00712629"/>
    <w:rsid w:val="00721B2E"/>
    <w:rsid w:val="00722488"/>
    <w:rsid w:val="00722BEC"/>
    <w:rsid w:val="00723D83"/>
    <w:rsid w:val="007246F9"/>
    <w:rsid w:val="0073164C"/>
    <w:rsid w:val="007322B0"/>
    <w:rsid w:val="0073648D"/>
    <w:rsid w:val="007419D6"/>
    <w:rsid w:val="007420CB"/>
    <w:rsid w:val="007500C8"/>
    <w:rsid w:val="00751958"/>
    <w:rsid w:val="00754316"/>
    <w:rsid w:val="00754CD4"/>
    <w:rsid w:val="00756EE8"/>
    <w:rsid w:val="00766E0E"/>
    <w:rsid w:val="0077225E"/>
    <w:rsid w:val="00772879"/>
    <w:rsid w:val="007812BB"/>
    <w:rsid w:val="00782076"/>
    <w:rsid w:val="00787C9A"/>
    <w:rsid w:val="00790CD6"/>
    <w:rsid w:val="007914E2"/>
    <w:rsid w:val="00796A97"/>
    <w:rsid w:val="007A720A"/>
    <w:rsid w:val="007B005F"/>
    <w:rsid w:val="007B31C4"/>
    <w:rsid w:val="007C1EDA"/>
    <w:rsid w:val="007C25A9"/>
    <w:rsid w:val="007C72C4"/>
    <w:rsid w:val="007E219E"/>
    <w:rsid w:val="007E2E3A"/>
    <w:rsid w:val="007E4E59"/>
    <w:rsid w:val="007E4FB9"/>
    <w:rsid w:val="007E6DCF"/>
    <w:rsid w:val="007F1F0A"/>
    <w:rsid w:val="007F4455"/>
    <w:rsid w:val="007F5A14"/>
    <w:rsid w:val="0080155A"/>
    <w:rsid w:val="0080628E"/>
    <w:rsid w:val="008108EE"/>
    <w:rsid w:val="00812C03"/>
    <w:rsid w:val="00822A44"/>
    <w:rsid w:val="00846443"/>
    <w:rsid w:val="008618FA"/>
    <w:rsid w:val="008642BA"/>
    <w:rsid w:val="00872110"/>
    <w:rsid w:val="00873CB7"/>
    <w:rsid w:val="00881A51"/>
    <w:rsid w:val="00887484"/>
    <w:rsid w:val="00891BB9"/>
    <w:rsid w:val="00893D13"/>
    <w:rsid w:val="00896CE2"/>
    <w:rsid w:val="008A0FDC"/>
    <w:rsid w:val="008A10DC"/>
    <w:rsid w:val="008A2AC0"/>
    <w:rsid w:val="008C4503"/>
    <w:rsid w:val="008C7E16"/>
    <w:rsid w:val="008D4D02"/>
    <w:rsid w:val="008D4EC2"/>
    <w:rsid w:val="008D6B84"/>
    <w:rsid w:val="008D7AE7"/>
    <w:rsid w:val="008E1B85"/>
    <w:rsid w:val="008E3375"/>
    <w:rsid w:val="008E4322"/>
    <w:rsid w:val="008E5BAE"/>
    <w:rsid w:val="008F21B8"/>
    <w:rsid w:val="008F4048"/>
    <w:rsid w:val="008F4603"/>
    <w:rsid w:val="008F7FC4"/>
    <w:rsid w:val="009000C4"/>
    <w:rsid w:val="00904EDE"/>
    <w:rsid w:val="00907193"/>
    <w:rsid w:val="00915096"/>
    <w:rsid w:val="00927899"/>
    <w:rsid w:val="009312CC"/>
    <w:rsid w:val="00935B2A"/>
    <w:rsid w:val="00936FDE"/>
    <w:rsid w:val="00940277"/>
    <w:rsid w:val="00944611"/>
    <w:rsid w:val="00950893"/>
    <w:rsid w:val="009646FD"/>
    <w:rsid w:val="009679A1"/>
    <w:rsid w:val="00973E5A"/>
    <w:rsid w:val="00974E79"/>
    <w:rsid w:val="009919FD"/>
    <w:rsid w:val="0099263A"/>
    <w:rsid w:val="009A0674"/>
    <w:rsid w:val="009A383C"/>
    <w:rsid w:val="009A4875"/>
    <w:rsid w:val="009B119E"/>
    <w:rsid w:val="009C2886"/>
    <w:rsid w:val="009C2F6B"/>
    <w:rsid w:val="009E495D"/>
    <w:rsid w:val="009F293C"/>
    <w:rsid w:val="009F5097"/>
    <w:rsid w:val="009F7E6C"/>
    <w:rsid w:val="00A036ED"/>
    <w:rsid w:val="00A06184"/>
    <w:rsid w:val="00A07A46"/>
    <w:rsid w:val="00A1301F"/>
    <w:rsid w:val="00A15A38"/>
    <w:rsid w:val="00A21957"/>
    <w:rsid w:val="00A2421C"/>
    <w:rsid w:val="00A271CD"/>
    <w:rsid w:val="00A367FF"/>
    <w:rsid w:val="00A43E38"/>
    <w:rsid w:val="00A50FC8"/>
    <w:rsid w:val="00A52996"/>
    <w:rsid w:val="00A53463"/>
    <w:rsid w:val="00A5426A"/>
    <w:rsid w:val="00A568EB"/>
    <w:rsid w:val="00A64063"/>
    <w:rsid w:val="00A64D92"/>
    <w:rsid w:val="00A737A7"/>
    <w:rsid w:val="00A80125"/>
    <w:rsid w:val="00A81F55"/>
    <w:rsid w:val="00A83C71"/>
    <w:rsid w:val="00A83FB5"/>
    <w:rsid w:val="00A855FF"/>
    <w:rsid w:val="00A93D00"/>
    <w:rsid w:val="00A95FAE"/>
    <w:rsid w:val="00AA15AE"/>
    <w:rsid w:val="00AA3C1A"/>
    <w:rsid w:val="00AA478F"/>
    <w:rsid w:val="00AA66D0"/>
    <w:rsid w:val="00AB44A1"/>
    <w:rsid w:val="00AC5F09"/>
    <w:rsid w:val="00AD0431"/>
    <w:rsid w:val="00AD05A2"/>
    <w:rsid w:val="00AD0CAF"/>
    <w:rsid w:val="00AD4041"/>
    <w:rsid w:val="00AD5C16"/>
    <w:rsid w:val="00AD6ACF"/>
    <w:rsid w:val="00AD7872"/>
    <w:rsid w:val="00AE15CA"/>
    <w:rsid w:val="00AE2177"/>
    <w:rsid w:val="00AE26B4"/>
    <w:rsid w:val="00AE4E16"/>
    <w:rsid w:val="00AE67C8"/>
    <w:rsid w:val="00AF46E5"/>
    <w:rsid w:val="00AF6B71"/>
    <w:rsid w:val="00B124EE"/>
    <w:rsid w:val="00B1258E"/>
    <w:rsid w:val="00B13BB4"/>
    <w:rsid w:val="00B21887"/>
    <w:rsid w:val="00B27BA6"/>
    <w:rsid w:val="00B33452"/>
    <w:rsid w:val="00B4093B"/>
    <w:rsid w:val="00B4409B"/>
    <w:rsid w:val="00B44471"/>
    <w:rsid w:val="00B521F2"/>
    <w:rsid w:val="00B55048"/>
    <w:rsid w:val="00B5530F"/>
    <w:rsid w:val="00B564E2"/>
    <w:rsid w:val="00B6080C"/>
    <w:rsid w:val="00B800C0"/>
    <w:rsid w:val="00B8302B"/>
    <w:rsid w:val="00B84E92"/>
    <w:rsid w:val="00BA184B"/>
    <w:rsid w:val="00BA62F7"/>
    <w:rsid w:val="00BC2025"/>
    <w:rsid w:val="00BD08C1"/>
    <w:rsid w:val="00BD70CF"/>
    <w:rsid w:val="00BE283F"/>
    <w:rsid w:val="00BE7398"/>
    <w:rsid w:val="00BE73B1"/>
    <w:rsid w:val="00BE7B02"/>
    <w:rsid w:val="00BF4DAD"/>
    <w:rsid w:val="00BF7BF3"/>
    <w:rsid w:val="00C02DE8"/>
    <w:rsid w:val="00C05F49"/>
    <w:rsid w:val="00C118E2"/>
    <w:rsid w:val="00C13BE4"/>
    <w:rsid w:val="00C168AE"/>
    <w:rsid w:val="00C16C64"/>
    <w:rsid w:val="00C20EF1"/>
    <w:rsid w:val="00C225FD"/>
    <w:rsid w:val="00C24469"/>
    <w:rsid w:val="00C33988"/>
    <w:rsid w:val="00C43081"/>
    <w:rsid w:val="00C52EF5"/>
    <w:rsid w:val="00C539DE"/>
    <w:rsid w:val="00C55484"/>
    <w:rsid w:val="00C56257"/>
    <w:rsid w:val="00C61725"/>
    <w:rsid w:val="00C6246C"/>
    <w:rsid w:val="00C64BD2"/>
    <w:rsid w:val="00C6554C"/>
    <w:rsid w:val="00C67ABD"/>
    <w:rsid w:val="00C7255C"/>
    <w:rsid w:val="00C73386"/>
    <w:rsid w:val="00C772D5"/>
    <w:rsid w:val="00C81D68"/>
    <w:rsid w:val="00C8516C"/>
    <w:rsid w:val="00C879CD"/>
    <w:rsid w:val="00C92DE1"/>
    <w:rsid w:val="00C9342A"/>
    <w:rsid w:val="00C94CC6"/>
    <w:rsid w:val="00CA2E12"/>
    <w:rsid w:val="00CA4665"/>
    <w:rsid w:val="00CA5B26"/>
    <w:rsid w:val="00CB567C"/>
    <w:rsid w:val="00CD0C6C"/>
    <w:rsid w:val="00CD0F06"/>
    <w:rsid w:val="00CD256B"/>
    <w:rsid w:val="00CD4533"/>
    <w:rsid w:val="00CD4F94"/>
    <w:rsid w:val="00CD5B3B"/>
    <w:rsid w:val="00CE17B0"/>
    <w:rsid w:val="00CE5831"/>
    <w:rsid w:val="00CE7AFC"/>
    <w:rsid w:val="00D05E66"/>
    <w:rsid w:val="00D06E9C"/>
    <w:rsid w:val="00D11BF1"/>
    <w:rsid w:val="00D1328B"/>
    <w:rsid w:val="00D138A1"/>
    <w:rsid w:val="00D16BFB"/>
    <w:rsid w:val="00D20C32"/>
    <w:rsid w:val="00D22B19"/>
    <w:rsid w:val="00D240D8"/>
    <w:rsid w:val="00D2432C"/>
    <w:rsid w:val="00D2685C"/>
    <w:rsid w:val="00D268F1"/>
    <w:rsid w:val="00D3074E"/>
    <w:rsid w:val="00D3335D"/>
    <w:rsid w:val="00D35A6A"/>
    <w:rsid w:val="00D44463"/>
    <w:rsid w:val="00D47F44"/>
    <w:rsid w:val="00D529C0"/>
    <w:rsid w:val="00D5701D"/>
    <w:rsid w:val="00D62431"/>
    <w:rsid w:val="00D86F1D"/>
    <w:rsid w:val="00D96A31"/>
    <w:rsid w:val="00DA2381"/>
    <w:rsid w:val="00DC05D3"/>
    <w:rsid w:val="00DC08D4"/>
    <w:rsid w:val="00DD250C"/>
    <w:rsid w:val="00DD799D"/>
    <w:rsid w:val="00DE04AD"/>
    <w:rsid w:val="00DE309C"/>
    <w:rsid w:val="00DE386C"/>
    <w:rsid w:val="00DF42F3"/>
    <w:rsid w:val="00E00B16"/>
    <w:rsid w:val="00E079AD"/>
    <w:rsid w:val="00E11F3F"/>
    <w:rsid w:val="00E14A1E"/>
    <w:rsid w:val="00E23A1B"/>
    <w:rsid w:val="00E337EF"/>
    <w:rsid w:val="00E41DA8"/>
    <w:rsid w:val="00E42F45"/>
    <w:rsid w:val="00E468D1"/>
    <w:rsid w:val="00E53964"/>
    <w:rsid w:val="00E562FC"/>
    <w:rsid w:val="00E618BF"/>
    <w:rsid w:val="00E63F46"/>
    <w:rsid w:val="00E66338"/>
    <w:rsid w:val="00E67B70"/>
    <w:rsid w:val="00E7164D"/>
    <w:rsid w:val="00E736CB"/>
    <w:rsid w:val="00E74B28"/>
    <w:rsid w:val="00E75DB3"/>
    <w:rsid w:val="00E8250D"/>
    <w:rsid w:val="00E87733"/>
    <w:rsid w:val="00E921D2"/>
    <w:rsid w:val="00E92E6F"/>
    <w:rsid w:val="00EA0F6C"/>
    <w:rsid w:val="00EA21E9"/>
    <w:rsid w:val="00EA282B"/>
    <w:rsid w:val="00EA2F5C"/>
    <w:rsid w:val="00EA52D3"/>
    <w:rsid w:val="00EA61D6"/>
    <w:rsid w:val="00EB07F0"/>
    <w:rsid w:val="00EB5EC6"/>
    <w:rsid w:val="00EC09D9"/>
    <w:rsid w:val="00EC0B55"/>
    <w:rsid w:val="00EC4E3C"/>
    <w:rsid w:val="00EC67A8"/>
    <w:rsid w:val="00EC6825"/>
    <w:rsid w:val="00ED1FD9"/>
    <w:rsid w:val="00EE1146"/>
    <w:rsid w:val="00EE5786"/>
    <w:rsid w:val="00F075C0"/>
    <w:rsid w:val="00F147BD"/>
    <w:rsid w:val="00F20FDD"/>
    <w:rsid w:val="00F23F04"/>
    <w:rsid w:val="00F24062"/>
    <w:rsid w:val="00F279EF"/>
    <w:rsid w:val="00F30C27"/>
    <w:rsid w:val="00F4045F"/>
    <w:rsid w:val="00F44190"/>
    <w:rsid w:val="00F5598D"/>
    <w:rsid w:val="00F571E5"/>
    <w:rsid w:val="00F659E6"/>
    <w:rsid w:val="00F65F6B"/>
    <w:rsid w:val="00F67D20"/>
    <w:rsid w:val="00F73B21"/>
    <w:rsid w:val="00F77807"/>
    <w:rsid w:val="00F83450"/>
    <w:rsid w:val="00F86847"/>
    <w:rsid w:val="00F86B2A"/>
    <w:rsid w:val="00F915F1"/>
    <w:rsid w:val="00F92CF9"/>
    <w:rsid w:val="00F92DC9"/>
    <w:rsid w:val="00FA1DB1"/>
    <w:rsid w:val="00FB5B18"/>
    <w:rsid w:val="00FB6D27"/>
    <w:rsid w:val="00FC2E87"/>
    <w:rsid w:val="00FC4284"/>
    <w:rsid w:val="00FC7A98"/>
    <w:rsid w:val="00FE0A73"/>
    <w:rsid w:val="00FE17A3"/>
    <w:rsid w:val="00FE2F2C"/>
    <w:rsid w:val="00F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E45F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E45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mh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mh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AD50-5BF5-44A6-8748-E345059F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2314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Sorin Mihail Marinescu</cp:lastModifiedBy>
  <cp:revision>299</cp:revision>
  <cp:lastPrinted>2019-11-27T07:09:00Z</cp:lastPrinted>
  <dcterms:created xsi:type="dcterms:W3CDTF">2019-01-03T12:47:00Z</dcterms:created>
  <dcterms:modified xsi:type="dcterms:W3CDTF">2019-11-27T07:09:00Z</dcterms:modified>
</cp:coreProperties>
</file>