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02" w:rsidRDefault="00296EE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EE1">
        <w:rPr>
          <w:rFonts w:ascii="Trebuchet MS" w:hAnsi="Trebuchet MS"/>
        </w:rPr>
        <w:t xml:space="preserve">ANEXA  </w:t>
      </w:r>
      <w:r w:rsidR="000C5D84">
        <w:rPr>
          <w:rFonts w:ascii="Trebuchet MS" w:hAnsi="Trebuchet MS"/>
        </w:rPr>
        <w:t>4</w:t>
      </w:r>
    </w:p>
    <w:p w:rsidR="00296EE1" w:rsidRDefault="00A86D7F" w:rsidP="00296EE1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GRILĂ EVALUARE </w:t>
      </w:r>
      <w:r w:rsidR="000C5D84">
        <w:rPr>
          <w:rFonts w:ascii="Trebuchet MS" w:hAnsi="Trebuchet MS"/>
          <w:b/>
        </w:rPr>
        <w:t>Ș</w:t>
      </w:r>
      <w:r w:rsidR="00130472">
        <w:rPr>
          <w:rFonts w:ascii="Trebuchet MS" w:hAnsi="Trebuchet MS"/>
          <w:b/>
        </w:rPr>
        <w:t>I SELECȚIE A CANDIDAȚILOR</w:t>
      </w:r>
    </w:p>
    <w:p w:rsidR="00130472" w:rsidRDefault="00130472" w:rsidP="00130472">
      <w:pPr>
        <w:contextualSpacing/>
        <w:rPr>
          <w:rFonts w:ascii="Trebuchet MS" w:hAnsi="Trebuchet MS"/>
          <w:b/>
        </w:rPr>
      </w:pPr>
    </w:p>
    <w:p w:rsidR="00130472" w:rsidRPr="00296EE1" w:rsidRDefault="00C577CC" w:rsidP="00130472">
      <w:pPr>
        <w:contextualSpacing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</w:t>
      </w:r>
      <w:r w:rsidR="00130472">
        <w:rPr>
          <w:rFonts w:ascii="Trebuchet MS" w:hAnsi="Trebuchet MS"/>
          <w:b/>
        </w:rPr>
        <w:t xml:space="preserve">Denumirea candidatului </w:t>
      </w:r>
      <w:r w:rsidR="00130472" w:rsidRPr="00130472">
        <w:rPr>
          <w:rFonts w:ascii="Trebuchet MS" w:hAnsi="Trebuchet MS"/>
        </w:rPr>
        <w:t>..........................................</w:t>
      </w:r>
    </w:p>
    <w:p w:rsidR="00157162" w:rsidRDefault="00157162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286"/>
        <w:gridCol w:w="1685"/>
        <w:gridCol w:w="1621"/>
      </w:tblGrid>
      <w:tr w:rsidR="007C2A79" w:rsidTr="00C577CC">
        <w:tc>
          <w:tcPr>
            <w:tcW w:w="5925" w:type="dxa"/>
            <w:gridSpan w:val="2"/>
            <w:shd w:val="clear" w:color="auto" w:fill="auto"/>
            <w:vAlign w:val="center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CRITERII DE </w:t>
            </w:r>
            <w:r>
              <w:rPr>
                <w:rFonts w:ascii="Trebuchet MS" w:hAnsi="Trebuchet MS"/>
              </w:rPr>
              <w:t>EVALUARE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PUNCTAJ MAXIM</w:t>
            </w:r>
          </w:p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  <w:vAlign w:val="center"/>
          </w:tcPr>
          <w:p w:rsidR="007C2A79" w:rsidRPr="00157162" w:rsidRDefault="00C577CC" w:rsidP="00C577CC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PUNCTAJ PARTICIPANT</w:t>
            </w: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40236B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 xml:space="preserve">Capacitatea </w:t>
            </w:r>
            <w:r>
              <w:rPr>
                <w:rFonts w:ascii="Trebuchet MS" w:hAnsi="Trebuchet MS"/>
                <w:b/>
              </w:rPr>
              <w:t xml:space="preserve">tehnică </w:t>
            </w:r>
            <w:r w:rsidRPr="00157162">
              <w:rPr>
                <w:rFonts w:ascii="Trebuchet MS" w:hAnsi="Trebuchet MS"/>
                <w:b/>
              </w:rPr>
              <w:t>și financiară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50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40236B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40236B">
              <w:rPr>
                <w:rFonts w:ascii="Trebuchet MS" w:hAnsi="Trebuchet MS"/>
                <w:i/>
              </w:rPr>
              <w:t>1.1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Resurse umane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3</w:t>
            </w:r>
            <w:r>
              <w:rPr>
                <w:rFonts w:ascii="Trebuchet MS" w:hAnsi="Trebuchet MS"/>
                <w:i/>
              </w:rPr>
              <w:t>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Pr="00157162" w:rsidRDefault="007C2A79" w:rsidP="0013047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Număr de experți cheie </w:t>
            </w:r>
            <w:r>
              <w:rPr>
                <w:rFonts w:ascii="Trebuchet MS" w:hAnsi="Trebuchet MS"/>
              </w:rPr>
              <w:t>cu experiență în tipul de activitate asumat (dovedit prin CV) propuși pentru activitățile proiectului</w:t>
            </w:r>
            <w:r w:rsidRPr="00157162">
              <w:rPr>
                <w:rFonts w:ascii="Trebuchet MS" w:hAnsi="Trebuchet MS"/>
              </w:rPr>
              <w:t xml:space="preserve"> (doar experți cu studii superioare):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</w:t>
            </w:r>
            <w:r>
              <w:rPr>
                <w:rFonts w:ascii="Trebuchet MS" w:hAnsi="Trebuchet MS"/>
              </w:rPr>
              <w:t xml:space="preserve">– 2 </w:t>
            </w:r>
            <w:r w:rsidRPr="00157162">
              <w:rPr>
                <w:rFonts w:ascii="Trebuchet MS" w:hAnsi="Trebuchet MS"/>
              </w:rPr>
              <w:t>exper</w:t>
            </w:r>
            <w:r>
              <w:rPr>
                <w:rFonts w:ascii="Trebuchet MS" w:hAnsi="Trebuchet MS"/>
              </w:rPr>
              <w:t>ți</w:t>
            </w:r>
            <w:r w:rsidRPr="00157162">
              <w:rPr>
                <w:rFonts w:ascii="Trebuchet MS" w:hAnsi="Trebuchet MS"/>
              </w:rPr>
              <w:t xml:space="preserve">           –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experți                – 10 puncte</w:t>
            </w:r>
          </w:p>
          <w:p w:rsidR="007C2A79" w:rsidRPr="00157162" w:rsidRDefault="007C2A79" w:rsidP="00157162">
            <w:pPr>
              <w:numPr>
                <w:ilvl w:val="0"/>
                <w:numId w:val="4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Peste</w:t>
            </w:r>
            <w:r w:rsidRPr="00157162">
              <w:rPr>
                <w:rFonts w:ascii="Trebuchet MS" w:hAnsi="Trebuchet MS"/>
              </w:rPr>
              <w:t xml:space="preserve"> 3 experți  </w:t>
            </w:r>
            <w:r>
              <w:rPr>
                <w:rFonts w:ascii="Trebuchet MS" w:hAnsi="Trebuchet MS"/>
              </w:rPr>
              <w:t xml:space="preserve">      </w:t>
            </w:r>
            <w:r w:rsidRPr="00157162">
              <w:rPr>
                <w:rFonts w:ascii="Trebuchet MS" w:hAnsi="Trebuchet MS"/>
              </w:rPr>
              <w:t>– 15 puncte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Evaluarea calitativă a experienței din CV</w:t>
            </w:r>
            <w:r w:rsidRPr="00157162">
              <w:rPr>
                <w:rFonts w:ascii="Trebuchet MS" w:hAnsi="Trebuchet MS"/>
                <w:vertAlign w:val="superscript"/>
              </w:rPr>
              <w:t>1</w:t>
            </w:r>
            <w:r w:rsidRPr="00157162">
              <w:rPr>
                <w:rFonts w:ascii="Trebuchet MS" w:hAnsi="Trebuchet MS"/>
              </w:rPr>
              <w:t>:</w:t>
            </w:r>
          </w:p>
          <w:p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scăzut (experiență de până la un an)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:rsidR="007C2A79" w:rsidRPr="00157162" w:rsidRDefault="007C2A79" w:rsidP="00157162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mediu (experiență cuprinsă între 1 an și 3 ani)</w:t>
            </w:r>
            <w:r w:rsidRPr="00157162">
              <w:rPr>
                <w:rFonts w:ascii="Trebuchet MS" w:hAnsi="Trebuchet MS"/>
              </w:rPr>
              <w:t xml:space="preserve"> – 1</w:t>
            </w:r>
            <w:r>
              <w:rPr>
                <w:rFonts w:ascii="Trebuchet MS" w:hAnsi="Trebuchet MS"/>
              </w:rPr>
              <w:t>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  <w:p w:rsidR="007C2A79" w:rsidRPr="00157162" w:rsidRDefault="007C2A79" w:rsidP="0040236B">
            <w:pPr>
              <w:numPr>
                <w:ilvl w:val="0"/>
                <w:numId w:val="5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nivel înalt (experiență mai mare de 3 ani)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20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1.2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40236B">
            <w:pPr>
              <w:spacing w:after="0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 xml:space="preserve">Situația financiară (suma cifrei de afaceri/veniturilor </w:t>
            </w:r>
            <w:r>
              <w:rPr>
                <w:rFonts w:ascii="Trebuchet MS" w:hAnsi="Trebuchet MS"/>
                <w:i/>
              </w:rPr>
              <w:t xml:space="preserve">totale </w:t>
            </w:r>
            <w:r w:rsidRPr="00157162">
              <w:rPr>
                <w:rFonts w:ascii="Trebuchet MS" w:hAnsi="Trebuchet MS"/>
                <w:i/>
              </w:rPr>
              <w:t xml:space="preserve">pe 3 ani </w:t>
            </w:r>
            <w:r>
              <w:rPr>
                <w:rFonts w:ascii="Trebuchet MS" w:hAnsi="Trebuchet MS"/>
                <w:i/>
              </w:rPr>
              <w:t>fiscali – 2015, 2016, 2017</w:t>
            </w:r>
            <w:r w:rsidRPr="00157162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15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până la </w:t>
            </w:r>
            <w:r>
              <w:rPr>
                <w:rFonts w:ascii="Trebuchet MS" w:hAnsi="Trebuchet MS"/>
              </w:rPr>
              <w:t>2% din bugetul total al proiectului</w:t>
            </w:r>
            <w:r w:rsidRPr="00157162">
              <w:rPr>
                <w:rFonts w:ascii="Trebuchet MS" w:hAnsi="Trebuchet MS"/>
              </w:rPr>
              <w:t xml:space="preserve">  -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între </w:t>
            </w:r>
            <w:r>
              <w:rPr>
                <w:rFonts w:ascii="Trebuchet MS" w:hAnsi="Trebuchet MS"/>
              </w:rPr>
              <w:t>2%  - 5% din bugetul total al proiectului</w:t>
            </w:r>
            <w:r w:rsidRPr="00157162">
              <w:rPr>
                <w:rFonts w:ascii="Trebuchet MS" w:hAnsi="Trebuchet MS"/>
              </w:rPr>
              <w:t xml:space="preserve"> – 10 puncte</w:t>
            </w:r>
          </w:p>
          <w:p w:rsidR="007C2A79" w:rsidRPr="00157162" w:rsidRDefault="007C2A79" w:rsidP="0040236B">
            <w:pPr>
              <w:numPr>
                <w:ilvl w:val="0"/>
                <w:numId w:val="6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peste </w:t>
            </w:r>
            <w:r>
              <w:rPr>
                <w:rFonts w:ascii="Trebuchet MS" w:hAnsi="Trebuchet MS"/>
              </w:rPr>
              <w:t>5% din bugetul total al proiectului</w:t>
            </w:r>
            <w:r w:rsidRPr="00157162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   15</w:t>
            </w:r>
            <w:r w:rsidRPr="00157162">
              <w:rPr>
                <w:rFonts w:ascii="Trebuchet MS" w:hAnsi="Trebuchet MS"/>
              </w:rPr>
              <w:t xml:space="preserve">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Capacitatea profesională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2.1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 xml:space="preserve">Implementarea unor proiecte cu finanțare </w:t>
            </w:r>
            <w:r>
              <w:rPr>
                <w:rFonts w:ascii="Trebuchet MS" w:hAnsi="Trebuchet MS"/>
                <w:i/>
              </w:rPr>
              <w:t xml:space="preserve">europeană </w:t>
            </w:r>
            <w:r w:rsidRPr="00157162">
              <w:rPr>
                <w:rFonts w:ascii="Trebuchet MS" w:hAnsi="Trebuchet MS"/>
                <w:i/>
              </w:rPr>
              <w:t>nerambursabilă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proiect                 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 xml:space="preserve">-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5 puncte</w:t>
            </w:r>
          </w:p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2 </w:t>
            </w:r>
            <w:r>
              <w:rPr>
                <w:rFonts w:ascii="Trebuchet MS" w:hAnsi="Trebuchet MS"/>
              </w:rPr>
              <w:t xml:space="preserve">– 3 </w:t>
            </w:r>
            <w:r w:rsidRPr="00157162">
              <w:rPr>
                <w:rFonts w:ascii="Trebuchet MS" w:hAnsi="Trebuchet MS"/>
              </w:rPr>
              <w:t xml:space="preserve">proiecte          </w:t>
            </w:r>
            <w:r>
              <w:rPr>
                <w:rFonts w:ascii="Trebuchet MS" w:hAnsi="Trebuchet MS"/>
              </w:rPr>
              <w:t xml:space="preserve">    </w:t>
            </w:r>
            <w:r w:rsidRPr="00157162">
              <w:rPr>
                <w:rFonts w:ascii="Trebuchet MS" w:hAnsi="Trebuchet MS"/>
              </w:rPr>
              <w:t>– 10 puncte</w:t>
            </w:r>
          </w:p>
          <w:p w:rsidR="007C2A79" w:rsidRPr="00157162" w:rsidRDefault="007C2A79" w:rsidP="00157162">
            <w:pPr>
              <w:numPr>
                <w:ilvl w:val="0"/>
                <w:numId w:val="7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 mult de</w:t>
            </w:r>
            <w:r w:rsidRPr="00157162">
              <w:rPr>
                <w:rFonts w:ascii="Trebuchet MS" w:hAnsi="Trebuchet MS"/>
              </w:rPr>
              <w:t xml:space="preserve"> 3 proiecte  – 15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>2.2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ind w:left="34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Dovada experienței de cel puțin 6 luni în domeniul activităților proiectului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157162">
              <w:rPr>
                <w:rFonts w:ascii="Trebuchet MS" w:hAnsi="Trebuchet MS"/>
                <w:i/>
              </w:rPr>
              <w:t>15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i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între </w:t>
            </w:r>
            <w:r w:rsidRPr="00157162">
              <w:rPr>
                <w:rFonts w:ascii="Trebuchet MS" w:hAnsi="Trebuchet MS"/>
              </w:rPr>
              <w:t xml:space="preserve">6 luni </w:t>
            </w:r>
            <w:r>
              <w:rPr>
                <w:rFonts w:ascii="Trebuchet MS" w:hAnsi="Trebuchet MS"/>
              </w:rPr>
              <w:t>și</w:t>
            </w:r>
            <w:r w:rsidRPr="00157162">
              <w:rPr>
                <w:rFonts w:ascii="Trebuchet MS" w:hAnsi="Trebuchet MS"/>
              </w:rPr>
              <w:t xml:space="preserve"> 1 an</w:t>
            </w:r>
            <w:r>
              <w:rPr>
                <w:rFonts w:ascii="Trebuchet MS" w:hAnsi="Trebuchet MS"/>
              </w:rPr>
              <w:t xml:space="preserve">      </w:t>
            </w:r>
            <w:r w:rsidRPr="00157162">
              <w:rPr>
                <w:rFonts w:ascii="Trebuchet MS" w:hAnsi="Trebuchet MS"/>
              </w:rPr>
              <w:t xml:space="preserve">   - 5 puncte</w:t>
            </w:r>
          </w:p>
          <w:p w:rsidR="007C2A79" w:rsidRPr="00157162" w:rsidRDefault="007C2A79" w:rsidP="00157162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între </w:t>
            </w:r>
            <w:r w:rsidRPr="00157162">
              <w:rPr>
                <w:rFonts w:ascii="Trebuchet MS" w:hAnsi="Trebuchet MS"/>
              </w:rPr>
              <w:t xml:space="preserve">1 </w:t>
            </w:r>
            <w:r>
              <w:rPr>
                <w:rFonts w:ascii="Trebuchet MS" w:hAnsi="Trebuchet MS"/>
              </w:rPr>
              <w:t>și</w:t>
            </w:r>
            <w:r w:rsidRPr="0015716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ani            </w:t>
            </w:r>
            <w:r>
              <w:rPr>
                <w:rFonts w:ascii="Trebuchet MS" w:hAnsi="Trebuchet MS"/>
              </w:rPr>
              <w:t xml:space="preserve"> </w:t>
            </w:r>
            <w:r w:rsidRPr="00157162">
              <w:rPr>
                <w:rFonts w:ascii="Trebuchet MS" w:hAnsi="Trebuchet MS"/>
              </w:rPr>
              <w:t>- 10 puncte</w:t>
            </w:r>
          </w:p>
          <w:p w:rsidR="007C2A79" w:rsidRPr="00157162" w:rsidRDefault="007C2A79" w:rsidP="00723928">
            <w:pPr>
              <w:numPr>
                <w:ilvl w:val="0"/>
                <w:numId w:val="8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Peste </w:t>
            </w:r>
            <w:r>
              <w:rPr>
                <w:rFonts w:ascii="Trebuchet MS" w:hAnsi="Trebuchet MS"/>
              </w:rPr>
              <w:t>3</w:t>
            </w:r>
            <w:r w:rsidRPr="00157162">
              <w:rPr>
                <w:rFonts w:ascii="Trebuchet MS" w:hAnsi="Trebuchet MS"/>
              </w:rPr>
              <w:t xml:space="preserve"> ani                </w:t>
            </w:r>
            <w:r>
              <w:rPr>
                <w:rFonts w:ascii="Trebuchet MS" w:hAnsi="Trebuchet MS"/>
              </w:rPr>
              <w:t xml:space="preserve">  </w:t>
            </w:r>
            <w:r w:rsidRPr="00157162">
              <w:rPr>
                <w:rFonts w:ascii="Trebuchet MS" w:hAnsi="Trebuchet MS"/>
              </w:rPr>
              <w:t>- 15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3.</w:t>
            </w: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723928">
            <w:pPr>
              <w:spacing w:after="0"/>
              <w:ind w:left="34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Contribuția partener</w:t>
            </w:r>
            <w:r>
              <w:rPr>
                <w:rFonts w:ascii="Trebuchet MS" w:hAnsi="Trebuchet MS"/>
                <w:b/>
              </w:rPr>
              <w:t>ului</w:t>
            </w:r>
            <w:r w:rsidRPr="00157162">
              <w:rPr>
                <w:rFonts w:ascii="Trebuchet MS" w:hAnsi="Trebuchet MS"/>
                <w:b/>
              </w:rPr>
              <w:t xml:space="preserve"> la activitățile proiectului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20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723928" w:rsidRDefault="007C2A79" w:rsidP="00157162">
            <w:pPr>
              <w:spacing w:after="0"/>
              <w:rPr>
                <w:rFonts w:ascii="Trebuchet MS" w:hAnsi="Trebuchet MS"/>
              </w:rPr>
            </w:pPr>
            <w:r w:rsidRPr="00723928">
              <w:rPr>
                <w:rFonts w:ascii="Trebuchet MS" w:hAnsi="Trebuchet MS"/>
              </w:rPr>
              <w:lastRenderedPageBreak/>
              <w:t>3.1</w:t>
            </w:r>
          </w:p>
        </w:tc>
        <w:tc>
          <w:tcPr>
            <w:tcW w:w="5286" w:type="dxa"/>
            <w:shd w:val="clear" w:color="auto" w:fill="auto"/>
          </w:tcPr>
          <w:p w:rsidR="007C2A79" w:rsidRPr="00723928" w:rsidRDefault="007C2A79" w:rsidP="00723928">
            <w:pPr>
              <w:spacing w:after="0"/>
              <w:rPr>
                <w:rFonts w:ascii="Trebuchet MS" w:hAnsi="Trebuchet MS"/>
                <w:i/>
              </w:rPr>
            </w:pPr>
            <w:r w:rsidRPr="00723928">
              <w:rPr>
                <w:rFonts w:ascii="Trebuchet MS" w:hAnsi="Trebuchet MS"/>
                <w:i/>
              </w:rPr>
              <w:t>Număr de activități principale</w:t>
            </w:r>
            <w:r w:rsidRPr="00723928">
              <w:rPr>
                <w:rFonts w:ascii="Trebuchet MS" w:hAnsi="Trebuchet MS"/>
                <w:i/>
                <w:vertAlign w:val="superscript"/>
              </w:rPr>
              <w:t>2</w:t>
            </w:r>
            <w:r w:rsidRPr="00723928">
              <w:rPr>
                <w:rFonts w:ascii="Trebuchet MS" w:hAnsi="Trebuchet MS"/>
                <w:i/>
              </w:rPr>
              <w:t xml:space="preserve"> în care partenerul are capacitatea să se implice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10</w:t>
            </w:r>
            <w:r w:rsidRPr="00157162">
              <w:rPr>
                <w:rFonts w:ascii="Trebuchet MS" w:hAnsi="Trebuchet MS"/>
                <w:i/>
              </w:rPr>
              <w:t xml:space="preserve"> puncte</w:t>
            </w:r>
          </w:p>
        </w:tc>
        <w:tc>
          <w:tcPr>
            <w:tcW w:w="1621" w:type="dxa"/>
          </w:tcPr>
          <w:p w:rsidR="007C2A79" w:rsidRDefault="007C2A79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1 activitate                </w:t>
            </w:r>
            <w:r>
              <w:rPr>
                <w:rFonts w:ascii="Trebuchet MS" w:hAnsi="Trebuchet MS"/>
              </w:rPr>
              <w:t xml:space="preserve">     </w:t>
            </w:r>
            <w:r w:rsidRPr="00157162">
              <w:rPr>
                <w:rFonts w:ascii="Trebuchet MS" w:hAnsi="Trebuchet MS"/>
              </w:rPr>
              <w:t>– 5 puncte</w:t>
            </w:r>
          </w:p>
          <w:p w:rsidR="007C2A79" w:rsidRPr="00723928" w:rsidRDefault="007C2A79" w:rsidP="00723928">
            <w:pPr>
              <w:numPr>
                <w:ilvl w:val="0"/>
                <w:numId w:val="9"/>
              </w:numPr>
              <w:spacing w:after="0"/>
              <w:jc w:val="both"/>
              <w:rPr>
                <w:rFonts w:ascii="Trebuchet MS" w:hAnsi="Trebuchet MS"/>
              </w:rPr>
            </w:pPr>
            <w:r w:rsidRPr="00157162">
              <w:rPr>
                <w:rFonts w:ascii="Trebuchet MS" w:hAnsi="Trebuchet MS"/>
              </w:rPr>
              <w:t xml:space="preserve">2 activități                 </w:t>
            </w:r>
            <w:r>
              <w:rPr>
                <w:rFonts w:ascii="Trebuchet MS" w:hAnsi="Trebuchet MS"/>
              </w:rPr>
              <w:t xml:space="preserve">   </w:t>
            </w:r>
            <w:r w:rsidRPr="00157162">
              <w:rPr>
                <w:rFonts w:ascii="Trebuchet MS" w:hAnsi="Trebuchet MS"/>
              </w:rPr>
              <w:t>- 10 puncte</w:t>
            </w:r>
          </w:p>
        </w:tc>
        <w:tc>
          <w:tcPr>
            <w:tcW w:w="1685" w:type="dxa"/>
            <w:vMerge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723928" w:rsidRDefault="007C2A79" w:rsidP="00157162">
            <w:pPr>
              <w:spacing w:after="0"/>
              <w:rPr>
                <w:rFonts w:ascii="Trebuchet MS" w:hAnsi="Trebuchet MS"/>
              </w:rPr>
            </w:pPr>
            <w:r w:rsidRPr="00723928">
              <w:rPr>
                <w:rFonts w:ascii="Trebuchet MS" w:hAnsi="Trebuchet MS"/>
              </w:rPr>
              <w:t>3.2</w:t>
            </w:r>
          </w:p>
        </w:tc>
        <w:tc>
          <w:tcPr>
            <w:tcW w:w="5286" w:type="dxa"/>
            <w:shd w:val="clear" w:color="auto" w:fill="auto"/>
          </w:tcPr>
          <w:p w:rsidR="007C2A79" w:rsidRDefault="007C2A79" w:rsidP="00723928">
            <w:pPr>
              <w:spacing w:after="0"/>
              <w:jc w:val="both"/>
              <w:rPr>
                <w:rFonts w:ascii="Trebuchet MS" w:hAnsi="Trebuchet MS"/>
                <w:i/>
              </w:rPr>
            </w:pPr>
            <w:r w:rsidRPr="00723928">
              <w:rPr>
                <w:rFonts w:ascii="Trebuchet MS" w:hAnsi="Trebuchet MS"/>
                <w:i/>
              </w:rPr>
              <w:t xml:space="preserve">Număr de </w:t>
            </w:r>
            <w:r>
              <w:rPr>
                <w:rFonts w:ascii="Trebuchet MS" w:hAnsi="Trebuchet MS"/>
                <w:i/>
              </w:rPr>
              <w:t>schimburi de bune practici</w:t>
            </w:r>
            <w:r w:rsidRPr="00723928">
              <w:rPr>
                <w:rFonts w:ascii="Trebuchet MS" w:hAnsi="Trebuchet MS"/>
                <w:i/>
              </w:rPr>
              <w:t xml:space="preserve"> </w:t>
            </w:r>
            <w:r>
              <w:rPr>
                <w:rFonts w:ascii="Trebuchet MS" w:hAnsi="Trebuchet MS"/>
                <w:i/>
              </w:rPr>
              <w:t>pe</w:t>
            </w:r>
            <w:r w:rsidRPr="00723928">
              <w:rPr>
                <w:rFonts w:ascii="Trebuchet MS" w:hAnsi="Trebuchet MS"/>
                <w:i/>
              </w:rPr>
              <w:t xml:space="preserve"> care partenerul are capacitatea să </w:t>
            </w:r>
            <w:r>
              <w:rPr>
                <w:rFonts w:ascii="Trebuchet MS" w:hAnsi="Trebuchet MS"/>
                <w:i/>
              </w:rPr>
              <w:t>le</w:t>
            </w:r>
            <w:r w:rsidRPr="00723928">
              <w:rPr>
                <w:rFonts w:ascii="Trebuchet MS" w:hAnsi="Trebuchet MS"/>
                <w:i/>
              </w:rPr>
              <w:t xml:space="preserve"> </w:t>
            </w:r>
            <w:r>
              <w:rPr>
                <w:rFonts w:ascii="Trebuchet MS" w:hAnsi="Trebuchet MS"/>
                <w:i/>
              </w:rPr>
              <w:t>asigure</w:t>
            </w:r>
          </w:p>
          <w:p w:rsidR="007C2A79" w:rsidRDefault="007C2A79" w:rsidP="00723928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schimb de bune practici       -  5 puncte</w:t>
            </w:r>
          </w:p>
          <w:p w:rsidR="007C2A79" w:rsidRDefault="007C2A79" w:rsidP="00723928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schimburi de bune practici   -  7 puncte</w:t>
            </w:r>
          </w:p>
          <w:p w:rsidR="007C2A79" w:rsidRPr="00723928" w:rsidRDefault="007C2A79" w:rsidP="00723928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 schimburi de bune practici   - 10 puncte</w:t>
            </w:r>
          </w:p>
        </w:tc>
        <w:tc>
          <w:tcPr>
            <w:tcW w:w="1685" w:type="dxa"/>
            <w:shd w:val="clear" w:color="auto" w:fill="auto"/>
          </w:tcPr>
          <w:p w:rsidR="007C2A79" w:rsidRPr="00E76A7D" w:rsidRDefault="00E76A7D" w:rsidP="00157162">
            <w:pPr>
              <w:spacing w:after="0"/>
              <w:jc w:val="center"/>
              <w:rPr>
                <w:rFonts w:ascii="Trebuchet MS" w:hAnsi="Trebuchet MS"/>
                <w:i/>
              </w:rPr>
            </w:pPr>
            <w:r w:rsidRPr="00E76A7D">
              <w:rPr>
                <w:rFonts w:ascii="Trebuchet MS" w:hAnsi="Trebuchet MS"/>
                <w:i/>
              </w:rPr>
              <w:t>10 p</w:t>
            </w:r>
            <w:bookmarkStart w:id="0" w:name="_GoBack"/>
            <w:bookmarkEnd w:id="0"/>
            <w:r w:rsidRPr="00E76A7D">
              <w:rPr>
                <w:rFonts w:ascii="Trebuchet MS" w:hAnsi="Trebuchet MS"/>
                <w:i/>
              </w:rPr>
              <w:t>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  <w:tr w:rsidR="007C2A79" w:rsidTr="007C2A79">
        <w:tc>
          <w:tcPr>
            <w:tcW w:w="639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5286" w:type="dxa"/>
            <w:shd w:val="clear" w:color="auto" w:fill="auto"/>
          </w:tcPr>
          <w:p w:rsidR="007C2A79" w:rsidRPr="00157162" w:rsidRDefault="007C2A79" w:rsidP="00157162">
            <w:pPr>
              <w:spacing w:after="0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685" w:type="dxa"/>
            <w:shd w:val="clear" w:color="auto" w:fill="auto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157162">
              <w:rPr>
                <w:rFonts w:ascii="Trebuchet MS" w:hAnsi="Trebuchet MS"/>
                <w:b/>
              </w:rPr>
              <w:t>100 puncte</w:t>
            </w:r>
          </w:p>
        </w:tc>
        <w:tc>
          <w:tcPr>
            <w:tcW w:w="1621" w:type="dxa"/>
          </w:tcPr>
          <w:p w:rsidR="007C2A79" w:rsidRPr="00157162" w:rsidRDefault="007C2A79" w:rsidP="0015716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7C2A79" w:rsidRDefault="00157162" w:rsidP="00157162">
      <w:pPr>
        <w:spacing w:after="0"/>
        <w:ind w:left="567" w:firstLine="567"/>
      </w:pPr>
      <w:r>
        <w:t xml:space="preserve"> </w:t>
      </w:r>
    </w:p>
    <w:p w:rsidR="00157162" w:rsidRPr="003346C3" w:rsidRDefault="00157162" w:rsidP="00157162">
      <w:pPr>
        <w:spacing w:after="0"/>
        <w:ind w:left="567" w:firstLine="567"/>
        <w:rPr>
          <w:i/>
          <w:sz w:val="20"/>
          <w:szCs w:val="20"/>
        </w:rPr>
      </w:pPr>
      <w:r w:rsidRPr="003346C3">
        <w:rPr>
          <w:i/>
          <w:sz w:val="20"/>
          <w:szCs w:val="20"/>
          <w:vertAlign w:val="superscript"/>
        </w:rPr>
        <w:t>1</w:t>
      </w:r>
      <w:r w:rsidRPr="003346C3">
        <w:rPr>
          <w:i/>
          <w:sz w:val="20"/>
          <w:szCs w:val="20"/>
        </w:rPr>
        <w:t>Evaluarea experienței relevante se face pentru fiecare expert propus în parte. Punctajul maxim va fi media aritmetică a punctajelor tuturor experților propuși.</w:t>
      </w:r>
    </w:p>
    <w:p w:rsidR="00157162" w:rsidRPr="003346C3" w:rsidRDefault="00157162" w:rsidP="00157162">
      <w:pPr>
        <w:spacing w:after="0"/>
        <w:ind w:left="567" w:firstLine="567"/>
        <w:rPr>
          <w:i/>
          <w:sz w:val="20"/>
          <w:szCs w:val="20"/>
        </w:rPr>
      </w:pPr>
      <w:r w:rsidRPr="003346C3">
        <w:rPr>
          <w:i/>
          <w:sz w:val="20"/>
          <w:szCs w:val="20"/>
          <w:vertAlign w:val="superscript"/>
        </w:rPr>
        <w:t>2</w:t>
      </w:r>
      <w:r w:rsidRPr="003346C3">
        <w:rPr>
          <w:i/>
          <w:sz w:val="20"/>
          <w:szCs w:val="20"/>
        </w:rPr>
        <w:t xml:space="preserve">Prin activități principale se înțeleg acele acțiuni care drept rezultat nemijlocit obținerea rezultatelor așteptate și atingerea indicatorilor specificate prin Ghidul Solicitantului – Condiții specifice. </w:t>
      </w:r>
    </w:p>
    <w:p w:rsidR="001827F9" w:rsidRDefault="001827F9" w:rsidP="00201784">
      <w:pPr>
        <w:contextualSpacing/>
        <w:jc w:val="both"/>
        <w:rPr>
          <w:rFonts w:ascii="Trebuchet MS" w:eastAsia="Times New Roman" w:hAnsi="Trebuchet MS" w:cs="Arial"/>
          <w:lang w:eastAsia="ro-RO"/>
        </w:rPr>
      </w:pPr>
    </w:p>
    <w:sectPr w:rsidR="001827F9" w:rsidSect="00296EE1">
      <w:pgSz w:w="11906" w:h="16838"/>
      <w:pgMar w:top="1134" w:right="107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23D"/>
    <w:multiLevelType w:val="hybridMultilevel"/>
    <w:tmpl w:val="3EE065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7D9E"/>
    <w:multiLevelType w:val="hybridMultilevel"/>
    <w:tmpl w:val="E6968464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0F90CD7"/>
    <w:multiLevelType w:val="hybridMultilevel"/>
    <w:tmpl w:val="1B3880B8"/>
    <w:lvl w:ilvl="0" w:tplc="F72E2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8852DC"/>
    <w:multiLevelType w:val="hybridMultilevel"/>
    <w:tmpl w:val="1632E6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63EC4"/>
    <w:multiLevelType w:val="hybridMultilevel"/>
    <w:tmpl w:val="3E7A52B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D3F059C"/>
    <w:multiLevelType w:val="hybridMultilevel"/>
    <w:tmpl w:val="A3D4A7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2158F"/>
    <w:multiLevelType w:val="hybridMultilevel"/>
    <w:tmpl w:val="93327BE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0B12264"/>
    <w:multiLevelType w:val="hybridMultilevel"/>
    <w:tmpl w:val="406CBADC"/>
    <w:lvl w:ilvl="0" w:tplc="23A6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3A49"/>
    <w:multiLevelType w:val="hybridMultilevel"/>
    <w:tmpl w:val="98E40F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44CAB"/>
    <w:multiLevelType w:val="hybridMultilevel"/>
    <w:tmpl w:val="FEA6D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1"/>
    <w:rsid w:val="000B3615"/>
    <w:rsid w:val="000C5D84"/>
    <w:rsid w:val="00130472"/>
    <w:rsid w:val="00157162"/>
    <w:rsid w:val="001827F9"/>
    <w:rsid w:val="00201784"/>
    <w:rsid w:val="00203F02"/>
    <w:rsid w:val="00296EE1"/>
    <w:rsid w:val="0040236B"/>
    <w:rsid w:val="00472A1A"/>
    <w:rsid w:val="00651EB5"/>
    <w:rsid w:val="006B68BB"/>
    <w:rsid w:val="00723928"/>
    <w:rsid w:val="00752512"/>
    <w:rsid w:val="007C2A79"/>
    <w:rsid w:val="009B5559"/>
    <w:rsid w:val="00A86D7F"/>
    <w:rsid w:val="00BD5BBC"/>
    <w:rsid w:val="00C577CC"/>
    <w:rsid w:val="00E65C87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BB"/>
    <w:pPr>
      <w:ind w:left="720"/>
      <w:contextualSpacing/>
    </w:pPr>
  </w:style>
  <w:style w:type="table" w:styleId="TableGrid">
    <w:name w:val="Table Grid"/>
    <w:basedOn w:val="TableNormal"/>
    <w:uiPriority w:val="59"/>
    <w:rsid w:val="0018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Sanse egale</cp:lastModifiedBy>
  <cp:revision>7</cp:revision>
  <dcterms:created xsi:type="dcterms:W3CDTF">2019-09-18T12:01:00Z</dcterms:created>
  <dcterms:modified xsi:type="dcterms:W3CDTF">2019-09-18T12:16:00Z</dcterms:modified>
</cp:coreProperties>
</file>