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8D" w:rsidRPr="00B33536" w:rsidRDefault="0022488D" w:rsidP="0022488D">
      <w:pPr>
        <w:ind w:left="567"/>
        <w:jc w:val="right"/>
        <w:rPr>
          <w:rFonts w:ascii="Times New Roman" w:hAnsi="Times New Roman"/>
        </w:rPr>
      </w:pPr>
      <w:r w:rsidRPr="00B33536">
        <w:rPr>
          <w:rFonts w:ascii="Times New Roman" w:hAnsi="Times New Roman"/>
        </w:rPr>
        <w:t>N</w:t>
      </w:r>
      <w:r>
        <w:rPr>
          <w:rFonts w:ascii="Times New Roman" w:hAnsi="Times New Roman"/>
        </w:rPr>
        <w:t>e</w:t>
      </w:r>
      <w:r w:rsidRPr="00B33536">
        <w:rPr>
          <w:rFonts w:ascii="Times New Roman" w:hAnsi="Times New Roman"/>
        </w:rPr>
        <w:t>secret</w:t>
      </w:r>
    </w:p>
    <w:p w:rsidR="0022488D" w:rsidRPr="00E4701E" w:rsidRDefault="0022488D" w:rsidP="0022488D">
      <w:pPr>
        <w:ind w:left="567"/>
        <w:jc w:val="right"/>
        <w:rPr>
          <w:sz w:val="20"/>
          <w:szCs w:val="20"/>
        </w:rPr>
      </w:pPr>
      <w:r w:rsidRPr="00747A31">
        <w:rPr>
          <w:rFonts w:ascii="Times New Roman" w:hAnsi="Times New Roman"/>
          <w:sz w:val="20"/>
          <w:szCs w:val="20"/>
        </w:rPr>
        <w:t xml:space="preserve">                                                                       </w:t>
      </w:r>
      <w:r w:rsidRPr="00E4701E">
        <w:rPr>
          <w:sz w:val="20"/>
          <w:szCs w:val="20"/>
        </w:rPr>
        <w:t>Nr</w:t>
      </w:r>
      <w:r>
        <w:rPr>
          <w:sz w:val="20"/>
          <w:szCs w:val="20"/>
        </w:rPr>
        <w:t>.</w:t>
      </w:r>
      <w:r w:rsidR="00583D6D">
        <w:rPr>
          <w:sz w:val="20"/>
          <w:szCs w:val="20"/>
        </w:rPr>
        <w:t>8603</w:t>
      </w:r>
      <w:r w:rsidRPr="00E4701E">
        <w:rPr>
          <w:sz w:val="20"/>
          <w:szCs w:val="20"/>
        </w:rPr>
        <w:t>/</w:t>
      </w:r>
      <w:r w:rsidR="00583D6D">
        <w:rPr>
          <w:sz w:val="20"/>
          <w:szCs w:val="20"/>
        </w:rPr>
        <w:t>24.07.2019</w:t>
      </w:r>
    </w:p>
    <w:p w:rsidR="0022488D" w:rsidRDefault="0022488D" w:rsidP="0022488D">
      <w:pPr>
        <w:spacing w:after="0" w:line="360" w:lineRule="auto"/>
        <w:ind w:left="567"/>
        <w:jc w:val="right"/>
        <w:rPr>
          <w:sz w:val="20"/>
          <w:szCs w:val="20"/>
        </w:rPr>
      </w:pPr>
      <w:r w:rsidRPr="00E4701E">
        <w:rPr>
          <w:sz w:val="20"/>
          <w:szCs w:val="20"/>
        </w:rPr>
        <w:t xml:space="preserve">                                                                                                                            </w:t>
      </w:r>
      <w:r>
        <w:rPr>
          <w:sz w:val="20"/>
          <w:szCs w:val="20"/>
        </w:rPr>
        <w:t xml:space="preserve">   </w:t>
      </w:r>
      <w:r w:rsidRPr="00E4701E">
        <w:rPr>
          <w:sz w:val="20"/>
          <w:szCs w:val="20"/>
        </w:rPr>
        <w:t xml:space="preserve">APROBAT, </w:t>
      </w:r>
    </w:p>
    <w:p w:rsidR="0022488D" w:rsidRDefault="0022488D" w:rsidP="0022488D">
      <w:pPr>
        <w:spacing w:after="0" w:line="360" w:lineRule="auto"/>
        <w:ind w:left="567"/>
        <w:jc w:val="right"/>
        <w:rPr>
          <w:sz w:val="20"/>
          <w:szCs w:val="20"/>
        </w:rPr>
      </w:pPr>
      <w:r>
        <w:rPr>
          <w:sz w:val="20"/>
          <w:szCs w:val="20"/>
        </w:rPr>
        <w:t xml:space="preserve">                                                                                      IOVANOVICI Mihaela</w:t>
      </w:r>
    </w:p>
    <w:p w:rsidR="0022488D" w:rsidRDefault="0022488D" w:rsidP="0022488D">
      <w:pPr>
        <w:spacing w:after="0" w:line="360" w:lineRule="auto"/>
        <w:ind w:left="567"/>
        <w:jc w:val="right"/>
        <w:rPr>
          <w:sz w:val="20"/>
          <w:szCs w:val="20"/>
        </w:rPr>
      </w:pPr>
      <w:r>
        <w:rPr>
          <w:sz w:val="20"/>
          <w:szCs w:val="20"/>
        </w:rPr>
        <w:t xml:space="preserve">     </w:t>
      </w:r>
      <w:r w:rsidRPr="00E4701E">
        <w:rPr>
          <w:sz w:val="20"/>
          <w:szCs w:val="20"/>
        </w:rPr>
        <w:t xml:space="preserve">                                                                               </w:t>
      </w:r>
      <w:r>
        <w:rPr>
          <w:sz w:val="20"/>
          <w:szCs w:val="20"/>
        </w:rPr>
        <w:t xml:space="preserve">                   </w:t>
      </w:r>
      <w:r w:rsidRPr="00E4701E">
        <w:rPr>
          <w:sz w:val="20"/>
          <w:szCs w:val="20"/>
        </w:rPr>
        <w:t xml:space="preserve">DIRECTOR EXECUTIV  </w:t>
      </w:r>
    </w:p>
    <w:p w:rsidR="0022488D" w:rsidRPr="00E4701E" w:rsidRDefault="0022488D" w:rsidP="0022488D">
      <w:pPr>
        <w:spacing w:after="0" w:line="360" w:lineRule="auto"/>
        <w:ind w:left="567"/>
        <w:jc w:val="right"/>
        <w:rPr>
          <w:sz w:val="20"/>
          <w:szCs w:val="20"/>
        </w:rPr>
      </w:pPr>
      <w:r>
        <w:rPr>
          <w:sz w:val="20"/>
          <w:szCs w:val="20"/>
        </w:rPr>
        <w:t xml:space="preserve">                                                                                        L.S.</w:t>
      </w:r>
      <w:r w:rsidRPr="00E4701E">
        <w:rPr>
          <w:sz w:val="20"/>
          <w:szCs w:val="20"/>
        </w:rPr>
        <w:t xml:space="preserve">                                                                                                                             </w:t>
      </w:r>
      <w:r>
        <w:rPr>
          <w:sz w:val="20"/>
          <w:szCs w:val="20"/>
        </w:rPr>
        <w:t xml:space="preserve">  </w:t>
      </w:r>
      <w:r w:rsidRPr="00E4701E">
        <w:rPr>
          <w:sz w:val="20"/>
          <w:szCs w:val="20"/>
        </w:rPr>
        <w:t xml:space="preserve">                                                                           </w:t>
      </w:r>
    </w:p>
    <w:p w:rsidR="0022488D" w:rsidRPr="00B33536" w:rsidRDefault="0022488D" w:rsidP="0022488D">
      <w:pPr>
        <w:spacing w:line="360" w:lineRule="auto"/>
        <w:ind w:left="567"/>
        <w:jc w:val="center"/>
        <w:rPr>
          <w:b/>
          <w:sz w:val="20"/>
          <w:szCs w:val="20"/>
        </w:rPr>
      </w:pPr>
      <w:r w:rsidRPr="00B33536">
        <w:rPr>
          <w:b/>
          <w:sz w:val="20"/>
          <w:szCs w:val="20"/>
        </w:rPr>
        <w:t>ANUN</w:t>
      </w:r>
      <w:r>
        <w:rPr>
          <w:b/>
          <w:sz w:val="20"/>
          <w:szCs w:val="20"/>
        </w:rPr>
        <w:t>Ţ</w:t>
      </w:r>
      <w:r w:rsidRPr="00B33536">
        <w:rPr>
          <w:b/>
          <w:sz w:val="20"/>
          <w:szCs w:val="20"/>
        </w:rPr>
        <w:t xml:space="preserve"> COLECTIV</w:t>
      </w:r>
    </w:p>
    <w:p w:rsidR="0022488D" w:rsidRPr="00B33536" w:rsidRDefault="0022488D" w:rsidP="0022488D">
      <w:pPr>
        <w:spacing w:line="360" w:lineRule="auto"/>
        <w:ind w:left="567"/>
        <w:jc w:val="center"/>
        <w:rPr>
          <w:b/>
          <w:sz w:val="20"/>
          <w:szCs w:val="20"/>
        </w:rPr>
      </w:pPr>
      <w:r w:rsidRPr="00B33536">
        <w:rPr>
          <w:b/>
          <w:sz w:val="20"/>
          <w:szCs w:val="20"/>
        </w:rPr>
        <w:t>pentru comunicarea prin publicitate a actelor administrative</w:t>
      </w:r>
    </w:p>
    <w:p w:rsidR="0022488D" w:rsidRPr="0022488D" w:rsidRDefault="0022488D" w:rsidP="0022488D">
      <w:pPr>
        <w:ind w:left="567"/>
        <w:jc w:val="left"/>
        <w:rPr>
          <w:sz w:val="20"/>
          <w:szCs w:val="20"/>
        </w:rPr>
      </w:pPr>
      <w:r w:rsidRPr="0022488D">
        <w:rPr>
          <w:sz w:val="20"/>
          <w:szCs w:val="20"/>
        </w:rPr>
        <w:t>În temeiul art. 47 alin (4), (5) ,(6) si  alin. (7)  din Legea nr. 207/2015 privind Codul de procedură fiscală, cu    modificările şi completările ulterioare,  comunicăm că au fost emise urmatoarele acte administrative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46"/>
        <w:gridCol w:w="2216"/>
        <w:gridCol w:w="2017"/>
        <w:gridCol w:w="2399"/>
      </w:tblGrid>
      <w:tr w:rsidR="0022488D" w:rsidRPr="0022488D" w:rsidTr="0022488D">
        <w:tc>
          <w:tcPr>
            <w:tcW w:w="993" w:type="dxa"/>
            <w:shd w:val="clear" w:color="auto" w:fill="auto"/>
            <w:vAlign w:val="center"/>
          </w:tcPr>
          <w:p w:rsidR="0022488D" w:rsidRPr="0022488D" w:rsidRDefault="0022488D" w:rsidP="0022488D">
            <w:pPr>
              <w:spacing w:line="360" w:lineRule="auto"/>
              <w:ind w:left="0"/>
              <w:jc w:val="left"/>
              <w:rPr>
                <w:b/>
                <w:sz w:val="20"/>
                <w:szCs w:val="20"/>
              </w:rPr>
            </w:pPr>
            <w:r w:rsidRPr="0022488D">
              <w:rPr>
                <w:b/>
                <w:sz w:val="20"/>
                <w:szCs w:val="20"/>
              </w:rPr>
              <w:t>Nr.crt.</w:t>
            </w:r>
          </w:p>
        </w:tc>
        <w:tc>
          <w:tcPr>
            <w:tcW w:w="2446" w:type="dxa"/>
            <w:shd w:val="clear" w:color="auto" w:fill="auto"/>
            <w:vAlign w:val="center"/>
          </w:tcPr>
          <w:p w:rsidR="0022488D" w:rsidRPr="0022488D" w:rsidRDefault="0022488D" w:rsidP="0022488D">
            <w:pPr>
              <w:spacing w:line="360" w:lineRule="auto"/>
              <w:ind w:left="0"/>
              <w:jc w:val="left"/>
              <w:rPr>
                <w:b/>
                <w:sz w:val="20"/>
                <w:szCs w:val="20"/>
              </w:rPr>
            </w:pPr>
            <w:r w:rsidRPr="0022488D">
              <w:rPr>
                <w:b/>
                <w:sz w:val="20"/>
                <w:szCs w:val="20"/>
              </w:rPr>
              <w:t>Numele şi prenumele / denumirea</w:t>
            </w:r>
          </w:p>
        </w:tc>
        <w:tc>
          <w:tcPr>
            <w:tcW w:w="2216" w:type="dxa"/>
            <w:shd w:val="clear" w:color="auto" w:fill="auto"/>
            <w:vAlign w:val="center"/>
          </w:tcPr>
          <w:p w:rsidR="0022488D" w:rsidRPr="0022488D" w:rsidRDefault="0022488D" w:rsidP="0022488D">
            <w:pPr>
              <w:spacing w:line="360" w:lineRule="auto"/>
              <w:ind w:left="0"/>
              <w:jc w:val="left"/>
              <w:rPr>
                <w:b/>
                <w:sz w:val="20"/>
                <w:szCs w:val="20"/>
              </w:rPr>
            </w:pPr>
            <w:r w:rsidRPr="0022488D">
              <w:rPr>
                <w:b/>
                <w:sz w:val="20"/>
                <w:szCs w:val="20"/>
              </w:rPr>
              <w:t>Domiciliul  fiscal</w:t>
            </w:r>
          </w:p>
        </w:tc>
        <w:tc>
          <w:tcPr>
            <w:tcW w:w="2017" w:type="dxa"/>
            <w:shd w:val="clear" w:color="auto" w:fill="auto"/>
            <w:vAlign w:val="center"/>
          </w:tcPr>
          <w:p w:rsidR="0022488D" w:rsidRPr="0022488D" w:rsidRDefault="0022488D" w:rsidP="0022488D">
            <w:pPr>
              <w:spacing w:line="360" w:lineRule="auto"/>
              <w:ind w:left="0"/>
              <w:jc w:val="left"/>
              <w:rPr>
                <w:b/>
                <w:sz w:val="20"/>
                <w:szCs w:val="20"/>
              </w:rPr>
            </w:pPr>
            <w:r w:rsidRPr="0022488D">
              <w:rPr>
                <w:b/>
                <w:sz w:val="20"/>
                <w:szCs w:val="20"/>
              </w:rPr>
              <w:t>Denumirea actului administrativ</w:t>
            </w:r>
          </w:p>
        </w:tc>
        <w:tc>
          <w:tcPr>
            <w:tcW w:w="2399" w:type="dxa"/>
            <w:shd w:val="clear" w:color="auto" w:fill="auto"/>
            <w:vAlign w:val="center"/>
          </w:tcPr>
          <w:p w:rsidR="0022488D" w:rsidRPr="0022488D" w:rsidRDefault="0022488D" w:rsidP="0022488D">
            <w:pPr>
              <w:spacing w:line="360" w:lineRule="auto"/>
              <w:ind w:left="0"/>
              <w:jc w:val="left"/>
              <w:rPr>
                <w:b/>
                <w:sz w:val="20"/>
                <w:szCs w:val="20"/>
              </w:rPr>
            </w:pPr>
            <w:r w:rsidRPr="0022488D">
              <w:rPr>
                <w:b/>
                <w:sz w:val="20"/>
                <w:szCs w:val="20"/>
              </w:rPr>
              <w:t>Numărul şi data actului</w:t>
            </w:r>
          </w:p>
        </w:tc>
      </w:tr>
      <w:tr w:rsidR="0022488D" w:rsidRPr="0022488D" w:rsidTr="0022488D">
        <w:trPr>
          <w:trHeight w:val="1409"/>
        </w:trPr>
        <w:tc>
          <w:tcPr>
            <w:tcW w:w="993" w:type="dxa"/>
            <w:shd w:val="clear" w:color="auto" w:fill="auto"/>
            <w:vAlign w:val="center"/>
          </w:tcPr>
          <w:p w:rsidR="0022488D" w:rsidRPr="0022488D" w:rsidRDefault="0022488D" w:rsidP="0022488D">
            <w:pPr>
              <w:spacing w:line="360" w:lineRule="auto"/>
              <w:ind w:left="567"/>
              <w:jc w:val="left"/>
              <w:rPr>
                <w:sz w:val="20"/>
                <w:szCs w:val="20"/>
              </w:rPr>
            </w:pPr>
            <w:r w:rsidRPr="0022488D">
              <w:rPr>
                <w:sz w:val="20"/>
                <w:szCs w:val="20"/>
              </w:rPr>
              <w:t>1.</w:t>
            </w:r>
          </w:p>
        </w:tc>
        <w:tc>
          <w:tcPr>
            <w:tcW w:w="2446" w:type="dxa"/>
            <w:shd w:val="clear" w:color="auto" w:fill="auto"/>
            <w:vAlign w:val="center"/>
          </w:tcPr>
          <w:p w:rsidR="0022488D" w:rsidRPr="0022488D" w:rsidRDefault="008437B7" w:rsidP="0022488D">
            <w:pPr>
              <w:spacing w:line="360" w:lineRule="auto"/>
              <w:ind w:left="0"/>
              <w:jc w:val="left"/>
              <w:rPr>
                <w:b/>
                <w:sz w:val="20"/>
                <w:szCs w:val="20"/>
              </w:rPr>
            </w:pPr>
            <w:r>
              <w:rPr>
                <w:b/>
                <w:sz w:val="20"/>
                <w:szCs w:val="20"/>
              </w:rPr>
              <w:t>Buzan Horațiu Nicolae</w:t>
            </w:r>
          </w:p>
        </w:tc>
        <w:tc>
          <w:tcPr>
            <w:tcW w:w="2216" w:type="dxa"/>
            <w:shd w:val="clear" w:color="auto" w:fill="auto"/>
            <w:vAlign w:val="center"/>
          </w:tcPr>
          <w:p w:rsidR="0022488D" w:rsidRPr="0022488D" w:rsidRDefault="008437B7" w:rsidP="008437B7">
            <w:pPr>
              <w:spacing w:line="360" w:lineRule="auto"/>
              <w:ind w:left="0"/>
              <w:jc w:val="left"/>
              <w:rPr>
                <w:sz w:val="20"/>
                <w:szCs w:val="20"/>
              </w:rPr>
            </w:pPr>
            <w:r>
              <w:rPr>
                <w:sz w:val="20"/>
                <w:szCs w:val="20"/>
              </w:rPr>
              <w:t>Reșița</w:t>
            </w:r>
            <w:r w:rsidR="0022488D" w:rsidRPr="0022488D">
              <w:rPr>
                <w:sz w:val="20"/>
                <w:szCs w:val="20"/>
              </w:rPr>
              <w:t>, str.</w:t>
            </w:r>
            <w:r>
              <w:rPr>
                <w:sz w:val="20"/>
                <w:szCs w:val="20"/>
              </w:rPr>
              <w:t>Aleea Macilor, nr.5, Sc.A, ap.4</w:t>
            </w:r>
            <w:r w:rsidR="0022488D" w:rsidRPr="0022488D">
              <w:rPr>
                <w:sz w:val="20"/>
                <w:szCs w:val="20"/>
              </w:rPr>
              <w:t xml:space="preserve"> jud. Caraş-Severin</w:t>
            </w:r>
          </w:p>
        </w:tc>
        <w:tc>
          <w:tcPr>
            <w:tcW w:w="2017" w:type="dxa"/>
            <w:shd w:val="clear" w:color="auto" w:fill="auto"/>
            <w:vAlign w:val="center"/>
          </w:tcPr>
          <w:p w:rsidR="0022488D" w:rsidRPr="0022488D" w:rsidRDefault="0022488D" w:rsidP="0022488D">
            <w:pPr>
              <w:spacing w:line="360" w:lineRule="auto"/>
              <w:ind w:left="0"/>
              <w:jc w:val="left"/>
              <w:rPr>
                <w:sz w:val="20"/>
                <w:szCs w:val="20"/>
              </w:rPr>
            </w:pPr>
            <w:r w:rsidRPr="0022488D">
              <w:rPr>
                <w:sz w:val="20"/>
                <w:szCs w:val="20"/>
              </w:rPr>
              <w:t>Somație</w:t>
            </w:r>
          </w:p>
        </w:tc>
        <w:tc>
          <w:tcPr>
            <w:tcW w:w="2399" w:type="dxa"/>
            <w:shd w:val="clear" w:color="auto" w:fill="auto"/>
            <w:vAlign w:val="center"/>
          </w:tcPr>
          <w:p w:rsidR="0022488D" w:rsidRPr="0022488D" w:rsidRDefault="008437B7" w:rsidP="0022488D">
            <w:pPr>
              <w:spacing w:line="360" w:lineRule="auto"/>
              <w:ind w:left="0"/>
              <w:jc w:val="left"/>
              <w:rPr>
                <w:sz w:val="20"/>
                <w:szCs w:val="20"/>
              </w:rPr>
            </w:pPr>
            <w:r>
              <w:rPr>
                <w:sz w:val="20"/>
                <w:szCs w:val="20"/>
              </w:rPr>
              <w:t>7463/27.06</w:t>
            </w:r>
            <w:r w:rsidR="0022488D" w:rsidRPr="0022488D">
              <w:rPr>
                <w:sz w:val="20"/>
                <w:szCs w:val="20"/>
              </w:rPr>
              <w:t>.2019</w:t>
            </w:r>
          </w:p>
        </w:tc>
      </w:tr>
    </w:tbl>
    <w:p w:rsidR="0022488D" w:rsidRPr="0022488D" w:rsidRDefault="0022488D" w:rsidP="0022488D">
      <w:pPr>
        <w:spacing w:line="360" w:lineRule="auto"/>
        <w:ind w:left="0"/>
        <w:rPr>
          <w:sz w:val="8"/>
          <w:szCs w:val="8"/>
        </w:rPr>
      </w:pPr>
    </w:p>
    <w:p w:rsidR="0022488D" w:rsidRPr="0022488D" w:rsidRDefault="0022488D" w:rsidP="0022488D">
      <w:pPr>
        <w:spacing w:after="0" w:line="240" w:lineRule="auto"/>
        <w:ind w:left="567"/>
        <w:rPr>
          <w:sz w:val="20"/>
          <w:szCs w:val="20"/>
        </w:rPr>
      </w:pPr>
      <w:r w:rsidRPr="0022488D">
        <w:rPr>
          <w:sz w:val="20"/>
          <w:szCs w:val="20"/>
        </w:rPr>
        <w:t>Actele administrative pot fi consultate de titularii acestora  la sediul A.J.O.F.M. Caraş-Severin, str.Traian Lalescu, nr. 17, Compartimentul Control, Îndeplinirea Măsurilor Asiguratorii şi Executare Silită a Debitelor, zilnic, de luni până joi, între orele 8:00-16:30 şi vineri între orele 8:00-14:00.</w:t>
      </w:r>
    </w:p>
    <w:p w:rsidR="0022488D" w:rsidRPr="0022488D" w:rsidRDefault="0022488D" w:rsidP="0022488D">
      <w:pPr>
        <w:spacing w:after="0" w:line="240" w:lineRule="auto"/>
        <w:ind w:left="567"/>
        <w:rPr>
          <w:sz w:val="20"/>
          <w:szCs w:val="20"/>
        </w:rPr>
      </w:pPr>
      <w:r w:rsidRPr="0022488D">
        <w:rPr>
          <w:sz w:val="20"/>
          <w:szCs w:val="20"/>
        </w:rPr>
        <w:t>Dacă aveţi nelămuriri în legătură cu acest anunţ,  puteţi contacta pe domnul Drăgilă Ovidiu-George, la sediul A.J.O.F.M. Caraş-Severin sau  la numărul de telefon 0255/212160 int.27.</w:t>
      </w:r>
    </w:p>
    <w:p w:rsidR="0022488D" w:rsidRPr="0022488D" w:rsidRDefault="0022488D" w:rsidP="0022488D">
      <w:pPr>
        <w:spacing w:after="0" w:line="240" w:lineRule="auto"/>
        <w:ind w:left="567"/>
        <w:rPr>
          <w:sz w:val="20"/>
          <w:szCs w:val="20"/>
        </w:rPr>
      </w:pPr>
      <w:r w:rsidRPr="0022488D">
        <w:rPr>
          <w:sz w:val="20"/>
          <w:szCs w:val="20"/>
        </w:rPr>
        <w:t>Prezentul anunţ a fost afişat concomitent la sediul A.J.O.F.M. Caraş-Severin şi pe pagina de internet a agenţiei.</w:t>
      </w:r>
    </w:p>
    <w:p w:rsidR="0022488D" w:rsidRPr="0022488D" w:rsidRDefault="0022488D" w:rsidP="0022488D">
      <w:pPr>
        <w:spacing w:after="0" w:line="240" w:lineRule="auto"/>
        <w:ind w:left="567"/>
        <w:rPr>
          <w:b/>
          <w:sz w:val="20"/>
          <w:szCs w:val="20"/>
        </w:rPr>
      </w:pPr>
      <w:r w:rsidRPr="0022488D">
        <w:rPr>
          <w:sz w:val="20"/>
          <w:szCs w:val="20"/>
        </w:rPr>
        <w:t>Prezentele acte  administrative se consideră comunicate în termen  de</w:t>
      </w:r>
      <w:r w:rsidRPr="0022488D">
        <w:rPr>
          <w:b/>
          <w:sz w:val="20"/>
          <w:szCs w:val="20"/>
        </w:rPr>
        <w:t xml:space="preserve"> 15 zile de la data afişării</w:t>
      </w:r>
      <w:r w:rsidRPr="0022488D">
        <w:rPr>
          <w:sz w:val="20"/>
          <w:szCs w:val="20"/>
        </w:rPr>
        <w:t xml:space="preserve"> </w:t>
      </w:r>
      <w:r w:rsidRPr="0022488D">
        <w:rPr>
          <w:b/>
          <w:sz w:val="20"/>
          <w:szCs w:val="20"/>
        </w:rPr>
        <w:t>anunţului.</w:t>
      </w:r>
    </w:p>
    <w:p w:rsidR="0022488D" w:rsidRPr="0022488D" w:rsidRDefault="0022488D" w:rsidP="0022488D">
      <w:pPr>
        <w:spacing w:after="0" w:line="240" w:lineRule="auto"/>
        <w:ind w:left="0"/>
        <w:rPr>
          <w:sz w:val="20"/>
          <w:szCs w:val="20"/>
        </w:rPr>
      </w:pPr>
    </w:p>
    <w:p w:rsidR="0022488D" w:rsidRPr="0022488D" w:rsidRDefault="0022488D" w:rsidP="0022488D">
      <w:pPr>
        <w:pStyle w:val="BodyTextIndent21"/>
        <w:ind w:left="567" w:firstLine="0"/>
        <w:jc w:val="both"/>
        <w:rPr>
          <w:rFonts w:ascii="Trebuchet MS" w:hAnsi="Trebuchet MS"/>
          <w:b w:val="0"/>
          <w:sz w:val="20"/>
        </w:rPr>
      </w:pPr>
      <w:r w:rsidRPr="0022488D">
        <w:rPr>
          <w:rFonts w:ascii="Trebuchet MS" w:hAnsi="Trebuchet MS"/>
          <w:b w:val="0"/>
          <w:sz w:val="20"/>
        </w:rPr>
        <w:t xml:space="preserve">   Nume</w:t>
      </w:r>
      <w:r w:rsidRPr="0022488D">
        <w:rPr>
          <w:rFonts w:ascii="Trebuchet MS" w:hAnsi="Trebuchet MS"/>
          <w:b w:val="0"/>
          <w:sz w:val="20"/>
          <w:lang w:val="en-US"/>
        </w:rPr>
        <w:t>/</w:t>
      </w:r>
      <w:r w:rsidRPr="0022488D">
        <w:rPr>
          <w:rFonts w:ascii="Trebuchet MS" w:hAnsi="Trebuchet MS"/>
          <w:b w:val="0"/>
          <w:sz w:val="20"/>
        </w:rPr>
        <w:t xml:space="preserve">prenume: VOINA Adriana </w:t>
      </w:r>
    </w:p>
    <w:p w:rsidR="0022488D" w:rsidRPr="0022488D" w:rsidRDefault="0022488D" w:rsidP="0022488D">
      <w:pPr>
        <w:pStyle w:val="BodyTextIndent21"/>
        <w:ind w:left="567" w:firstLine="0"/>
        <w:jc w:val="both"/>
        <w:rPr>
          <w:rFonts w:ascii="Trebuchet MS" w:hAnsi="Trebuchet MS"/>
          <w:b w:val="0"/>
          <w:sz w:val="20"/>
        </w:rPr>
      </w:pPr>
    </w:p>
    <w:p w:rsidR="0022488D" w:rsidRPr="0022488D" w:rsidRDefault="0022488D" w:rsidP="0022488D">
      <w:pPr>
        <w:pStyle w:val="BodyTextIndent21"/>
        <w:ind w:left="567" w:firstLine="0"/>
        <w:jc w:val="both"/>
        <w:rPr>
          <w:rFonts w:ascii="Trebuchet MS" w:hAnsi="Trebuchet MS"/>
          <w:b w:val="0"/>
          <w:sz w:val="20"/>
        </w:rPr>
      </w:pPr>
      <w:r w:rsidRPr="0022488D">
        <w:rPr>
          <w:rFonts w:ascii="Trebuchet MS" w:hAnsi="Trebuchet MS"/>
          <w:b w:val="0"/>
          <w:sz w:val="20"/>
        </w:rPr>
        <w:t xml:space="preserve">   Func</w:t>
      </w:r>
      <w:r w:rsidRPr="0022488D">
        <w:rPr>
          <w:rFonts w:ascii="Trebuchet MS" w:hAnsi="Trebuchet MS"/>
          <w:b w:val="0"/>
          <w:sz w:val="20"/>
          <w:lang w:val="ro-RO"/>
        </w:rPr>
        <w:t>ţ</w:t>
      </w:r>
      <w:r w:rsidRPr="0022488D">
        <w:rPr>
          <w:rFonts w:ascii="Trebuchet MS" w:hAnsi="Trebuchet MS"/>
          <w:b w:val="0"/>
          <w:sz w:val="20"/>
        </w:rPr>
        <w:t>ia: Şef Serviciu</w:t>
      </w:r>
    </w:p>
    <w:p w:rsidR="0022488D" w:rsidRPr="0022488D" w:rsidRDefault="0022488D" w:rsidP="0022488D">
      <w:pPr>
        <w:spacing w:after="0" w:line="240" w:lineRule="auto"/>
        <w:ind w:left="567"/>
        <w:rPr>
          <w:sz w:val="20"/>
          <w:szCs w:val="20"/>
        </w:rPr>
      </w:pPr>
    </w:p>
    <w:p w:rsidR="0022488D" w:rsidRPr="0022488D" w:rsidRDefault="0022488D" w:rsidP="0022488D">
      <w:pPr>
        <w:spacing w:after="0" w:line="240" w:lineRule="auto"/>
        <w:ind w:left="567"/>
        <w:rPr>
          <w:sz w:val="20"/>
          <w:szCs w:val="20"/>
        </w:rPr>
      </w:pPr>
      <w:r w:rsidRPr="0022488D">
        <w:rPr>
          <w:sz w:val="20"/>
          <w:szCs w:val="20"/>
        </w:rPr>
        <w:t xml:space="preserve">   Serviciul Administrare Buget</w:t>
      </w:r>
    </w:p>
    <w:p w:rsidR="0022488D" w:rsidRDefault="0022488D" w:rsidP="0022488D">
      <w:pPr>
        <w:spacing w:after="0" w:line="240" w:lineRule="auto"/>
        <w:ind w:left="0"/>
        <w:rPr>
          <w:sz w:val="20"/>
          <w:szCs w:val="20"/>
        </w:rPr>
      </w:pPr>
    </w:p>
    <w:p w:rsidR="0022488D" w:rsidRPr="0022488D" w:rsidRDefault="0022488D" w:rsidP="0022488D">
      <w:pPr>
        <w:spacing w:after="0" w:line="240" w:lineRule="auto"/>
        <w:ind w:left="0"/>
        <w:rPr>
          <w:sz w:val="20"/>
          <w:szCs w:val="20"/>
        </w:rPr>
      </w:pPr>
    </w:p>
    <w:p w:rsidR="0022488D" w:rsidRPr="0022488D" w:rsidRDefault="0022488D" w:rsidP="0022488D">
      <w:pPr>
        <w:pStyle w:val="BodyTextIndent21"/>
        <w:ind w:left="567" w:firstLine="0"/>
        <w:jc w:val="both"/>
        <w:rPr>
          <w:rFonts w:ascii="Trebuchet MS" w:hAnsi="Trebuchet MS"/>
          <w:b w:val="0"/>
          <w:sz w:val="20"/>
        </w:rPr>
      </w:pPr>
      <w:r w:rsidRPr="0022488D">
        <w:rPr>
          <w:rFonts w:ascii="Trebuchet MS" w:hAnsi="Trebuchet MS"/>
          <w:b w:val="0"/>
          <w:sz w:val="20"/>
        </w:rPr>
        <w:t xml:space="preserve">   Nume</w:t>
      </w:r>
      <w:r w:rsidRPr="0022488D">
        <w:rPr>
          <w:rFonts w:ascii="Trebuchet MS" w:hAnsi="Trebuchet MS"/>
          <w:b w:val="0"/>
          <w:sz w:val="20"/>
          <w:lang w:val="en-US"/>
        </w:rPr>
        <w:t>/</w:t>
      </w:r>
      <w:r w:rsidRPr="0022488D">
        <w:rPr>
          <w:rFonts w:ascii="Trebuchet MS" w:hAnsi="Trebuchet MS"/>
          <w:b w:val="0"/>
          <w:sz w:val="20"/>
        </w:rPr>
        <w:t>prenume: Drăgilă Ovidiu-George</w:t>
      </w:r>
    </w:p>
    <w:p w:rsidR="0022488D" w:rsidRPr="0022488D" w:rsidRDefault="0022488D" w:rsidP="0022488D">
      <w:pPr>
        <w:pStyle w:val="BodyTextIndent21"/>
        <w:ind w:left="567" w:firstLine="0"/>
        <w:jc w:val="both"/>
        <w:rPr>
          <w:rFonts w:ascii="Trebuchet MS" w:hAnsi="Trebuchet MS"/>
          <w:b w:val="0"/>
          <w:sz w:val="20"/>
        </w:rPr>
      </w:pPr>
    </w:p>
    <w:p w:rsidR="0022488D" w:rsidRPr="0022488D" w:rsidRDefault="0022488D" w:rsidP="0022488D">
      <w:pPr>
        <w:pStyle w:val="BodyTextIndent21"/>
        <w:ind w:left="567" w:firstLine="0"/>
        <w:jc w:val="both"/>
        <w:rPr>
          <w:rFonts w:ascii="Trebuchet MS" w:hAnsi="Trebuchet MS"/>
          <w:b w:val="0"/>
          <w:sz w:val="20"/>
        </w:rPr>
      </w:pPr>
      <w:r w:rsidRPr="0022488D">
        <w:rPr>
          <w:rFonts w:ascii="Trebuchet MS" w:hAnsi="Trebuchet MS"/>
          <w:b w:val="0"/>
          <w:sz w:val="20"/>
        </w:rPr>
        <w:t xml:space="preserve">   Func</w:t>
      </w:r>
      <w:r w:rsidRPr="0022488D">
        <w:rPr>
          <w:rFonts w:ascii="Trebuchet MS" w:hAnsi="Trebuchet MS"/>
          <w:b w:val="0"/>
          <w:sz w:val="20"/>
          <w:lang w:val="ro-RO"/>
        </w:rPr>
        <w:t>ţ</w:t>
      </w:r>
      <w:r w:rsidRPr="0022488D">
        <w:rPr>
          <w:rFonts w:ascii="Trebuchet MS" w:hAnsi="Trebuchet MS"/>
          <w:b w:val="0"/>
          <w:sz w:val="20"/>
        </w:rPr>
        <w:t>ia: Inspector Superior</w:t>
      </w:r>
    </w:p>
    <w:p w:rsidR="0022488D" w:rsidRPr="0022488D" w:rsidRDefault="0022488D" w:rsidP="0022488D">
      <w:pPr>
        <w:pStyle w:val="BodyTextIndent21"/>
        <w:ind w:left="567" w:firstLine="0"/>
        <w:jc w:val="both"/>
        <w:rPr>
          <w:rFonts w:ascii="Trebuchet MS" w:hAnsi="Trebuchet MS"/>
          <w:b w:val="0"/>
          <w:sz w:val="20"/>
        </w:rPr>
      </w:pPr>
      <w:r w:rsidRPr="0022488D">
        <w:rPr>
          <w:rFonts w:ascii="Trebuchet MS" w:hAnsi="Trebuchet MS"/>
          <w:b w:val="0"/>
          <w:sz w:val="20"/>
        </w:rPr>
        <w:t xml:space="preserve">            </w:t>
      </w:r>
    </w:p>
    <w:p w:rsidR="0022488D" w:rsidRPr="0022488D" w:rsidRDefault="0022488D" w:rsidP="0022488D">
      <w:pPr>
        <w:pStyle w:val="BodyTextIndent21"/>
        <w:ind w:left="567" w:firstLine="0"/>
        <w:jc w:val="both"/>
        <w:rPr>
          <w:rFonts w:ascii="Trebuchet MS" w:hAnsi="Trebuchet MS"/>
          <w:b w:val="0"/>
          <w:sz w:val="20"/>
        </w:rPr>
      </w:pPr>
      <w:r w:rsidRPr="0022488D">
        <w:rPr>
          <w:rFonts w:ascii="Trebuchet MS" w:hAnsi="Trebuchet MS"/>
          <w:b w:val="0"/>
          <w:sz w:val="20"/>
        </w:rPr>
        <w:t xml:space="preserve">  Compartimentul Control, Îndeplinirea Măsurilor Asiguratorii şi Executare Silită a Debitelor                                                                                  </w:t>
      </w:r>
    </w:p>
    <w:p w:rsidR="00C60412" w:rsidRPr="004C0781" w:rsidRDefault="00C60412" w:rsidP="0022488D">
      <w:pPr>
        <w:ind w:left="567"/>
        <w:rPr>
          <w:sz w:val="16"/>
          <w:szCs w:val="16"/>
          <w:lang w:val="ro-RO"/>
        </w:rPr>
      </w:pPr>
    </w:p>
    <w:p w:rsidR="00F44190" w:rsidRPr="004C0781" w:rsidRDefault="002630CF" w:rsidP="0022488D">
      <w:pPr>
        <w:pStyle w:val="Footer"/>
        <w:spacing w:after="0" w:line="240" w:lineRule="auto"/>
        <w:ind w:left="567"/>
        <w:rPr>
          <w:sz w:val="12"/>
          <w:szCs w:val="12"/>
          <w:lang w:val="ro-RO"/>
        </w:rPr>
      </w:pPr>
      <w:r w:rsidRPr="004C0781">
        <w:rPr>
          <w:sz w:val="12"/>
          <w:szCs w:val="12"/>
          <w:lang w:val="ro-RO"/>
        </w:rPr>
        <w:t>Pr</w:t>
      </w:r>
      <w:r w:rsidR="00F44190" w:rsidRPr="004C0781">
        <w:rPr>
          <w:sz w:val="12"/>
          <w:szCs w:val="12"/>
          <w:lang w:val="ro-RO"/>
        </w:rPr>
        <w:t xml:space="preserve">elucrarea datelor cu caracter personal şi privind libera circulaţie a acestor date şi de abrogare a Directivei 95/46/CE (Regulamentul General privind Protecția Datelor - RGPD) este aplicat de toate statele Uniunii Europene. </w:t>
      </w:r>
    </w:p>
    <w:p w:rsidR="00F44190" w:rsidRPr="004C0781" w:rsidRDefault="00F44190" w:rsidP="0022488D">
      <w:pPr>
        <w:pStyle w:val="Footer"/>
        <w:spacing w:after="0" w:line="240" w:lineRule="auto"/>
        <w:ind w:left="567"/>
        <w:rPr>
          <w:sz w:val="12"/>
          <w:szCs w:val="12"/>
          <w:lang w:val="ro-RO"/>
        </w:rPr>
      </w:pPr>
      <w:r w:rsidRPr="004C0781">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r w:rsidR="001E7D4A" w:rsidRPr="004C0781">
        <w:rPr>
          <w:sz w:val="12"/>
          <w:szCs w:val="12"/>
          <w:lang w:val="ro-RO"/>
        </w:rPr>
        <w:t>.</w:t>
      </w:r>
    </w:p>
    <w:sectPr w:rsidR="00F44190" w:rsidRPr="004C0781" w:rsidSect="0022488D">
      <w:headerReference w:type="default" r:id="rId8"/>
      <w:footerReference w:type="default" r:id="rId9"/>
      <w:headerReference w:type="first" r:id="rId10"/>
      <w:footerReference w:type="first" r:id="rId11"/>
      <w:pgSz w:w="11900" w:h="16840"/>
      <w:pgMar w:top="851" w:right="561" w:bottom="1134" w:left="81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5E8" w:rsidRDefault="00E725E8" w:rsidP="00CD5B3B">
      <w:r>
        <w:separator/>
      </w:r>
    </w:p>
  </w:endnote>
  <w:endnote w:type="continuationSeparator" w:id="1">
    <w:p w:rsidR="00E725E8" w:rsidRDefault="00E725E8"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RomanR">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45" w:rsidRDefault="004D34D0" w:rsidP="00F44190">
    <w:pPr>
      <w:pStyle w:val="Footer"/>
      <w:spacing w:after="0" w:line="240" w:lineRule="auto"/>
      <w:ind w:left="1440" w:hanging="90"/>
      <w:rPr>
        <w:sz w:val="14"/>
        <w:szCs w:val="14"/>
        <w:lang w:val="ro-RO"/>
      </w:rPr>
    </w:pPr>
    <w:r w:rsidRPr="004D34D0">
      <w:rPr>
        <w:noProof/>
      </w:rPr>
      <w:pict>
        <v:shapetype id="_x0000_t32" coordsize="21600,21600" o:spt="32" o:oned="t" path="m,l21600,21600e" filled="f">
          <v:path arrowok="t" fillok="f" o:connecttype="none"/>
          <o:lock v:ext="edit" shapetype="t"/>
        </v:shapetype>
        <v:shape id="_x0000_s4098"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972045" w:rsidRDefault="00972045" w:rsidP="00567EEA">
    <w:pPr>
      <w:pStyle w:val="Footer"/>
      <w:spacing w:after="0" w:line="240" w:lineRule="auto"/>
      <w:ind w:left="1440"/>
      <w:rPr>
        <w:sz w:val="14"/>
        <w:lang w:val="ro-RO"/>
      </w:rPr>
    </w:pPr>
  </w:p>
  <w:p w:rsidR="00972045" w:rsidRPr="00112FF4" w:rsidRDefault="00972045" w:rsidP="00A832C7">
    <w:pPr>
      <w:pStyle w:val="Footer"/>
      <w:spacing w:after="0" w:line="240" w:lineRule="auto"/>
      <w:ind w:left="1134"/>
      <w:rPr>
        <w:sz w:val="16"/>
        <w:szCs w:val="14"/>
        <w:lang w:val="ro-RO"/>
      </w:rPr>
    </w:pPr>
    <w:r w:rsidRPr="00112FF4">
      <w:rPr>
        <w:sz w:val="14"/>
        <w:szCs w:val="14"/>
        <w:lang w:val="ro-RO"/>
      </w:rPr>
      <w:t>AGENŢIA JUDEŢEANĂ PENTRU OCUPAREA FORŢEI DE MUNCĂ CARAŞ-SEVERIN</w:t>
    </w:r>
  </w:p>
  <w:p w:rsidR="00972045" w:rsidRPr="00112FF4" w:rsidRDefault="00972045" w:rsidP="00A832C7">
    <w:pPr>
      <w:pStyle w:val="Footer"/>
      <w:spacing w:after="0" w:line="240" w:lineRule="auto"/>
      <w:ind w:left="1134"/>
      <w:rPr>
        <w:sz w:val="14"/>
        <w:szCs w:val="14"/>
        <w:lang w:val="ro-RO"/>
      </w:rPr>
    </w:pPr>
    <w:r w:rsidRPr="00112FF4">
      <w:rPr>
        <w:sz w:val="14"/>
        <w:szCs w:val="14"/>
        <w:lang w:val="ro-RO"/>
      </w:rPr>
      <w:t xml:space="preserve">Operator de date cu caracter personal nr. 565 </w:t>
    </w:r>
  </w:p>
  <w:p w:rsidR="00972045" w:rsidRPr="00112FF4" w:rsidRDefault="00972045" w:rsidP="00A832C7">
    <w:pPr>
      <w:pStyle w:val="Footer"/>
      <w:spacing w:after="0" w:line="240" w:lineRule="auto"/>
      <w:ind w:left="1134"/>
      <w:rPr>
        <w:b/>
        <w:sz w:val="14"/>
        <w:szCs w:val="14"/>
        <w:lang w:val="ro-RO"/>
      </w:rPr>
    </w:pPr>
    <w:r w:rsidRPr="00112FF4">
      <w:rPr>
        <w:rStyle w:val="Strong"/>
        <w:b w:val="0"/>
        <w:sz w:val="14"/>
        <w:szCs w:val="14"/>
        <w:lang w:val="ro-RO"/>
      </w:rPr>
      <w:t>Str. T. Lalescu, Nr. 17, Reşiţa</w:t>
    </w:r>
  </w:p>
  <w:p w:rsidR="00972045" w:rsidRPr="00112FF4" w:rsidRDefault="00972045" w:rsidP="00A832C7">
    <w:pPr>
      <w:pStyle w:val="Footer"/>
      <w:tabs>
        <w:tab w:val="clear" w:pos="4320"/>
      </w:tabs>
      <w:spacing w:after="0" w:line="240" w:lineRule="auto"/>
      <w:ind w:left="1134"/>
      <w:rPr>
        <w:sz w:val="14"/>
        <w:szCs w:val="14"/>
        <w:lang w:val="ro-RO"/>
      </w:rPr>
    </w:pPr>
    <w:r w:rsidRPr="00112FF4">
      <w:rPr>
        <w:sz w:val="14"/>
        <w:szCs w:val="14"/>
        <w:lang w:val="ro-RO"/>
      </w:rPr>
      <w:t xml:space="preserve">Tel./Fax: +4 0255 212 160 /+4 0255 212 380 / +4 0255 214 095 ; </w:t>
    </w:r>
  </w:p>
  <w:p w:rsidR="00972045" w:rsidRPr="00112FF4" w:rsidRDefault="00972045" w:rsidP="00A832C7">
    <w:pPr>
      <w:pStyle w:val="Footer"/>
      <w:spacing w:after="0" w:line="240" w:lineRule="auto"/>
      <w:ind w:left="1134"/>
      <w:rPr>
        <w:sz w:val="14"/>
        <w:szCs w:val="14"/>
        <w:lang w:val="ro-RO"/>
      </w:rPr>
    </w:pPr>
    <w:r w:rsidRPr="00112FF4">
      <w:rPr>
        <w:sz w:val="14"/>
        <w:szCs w:val="14"/>
        <w:lang w:val="ro-RO"/>
      </w:rPr>
      <w:t xml:space="preserve">e-mail: </w:t>
    </w:r>
    <w:hyperlink r:id="rId1" w:history="1">
      <w:r w:rsidRPr="00112FF4">
        <w:rPr>
          <w:rStyle w:val="Hyperlink"/>
          <w:color w:val="auto"/>
          <w:sz w:val="14"/>
          <w:szCs w:val="14"/>
          <w:u w:val="none"/>
          <w:lang w:val="ro-RO"/>
        </w:rPr>
        <w:t>ajofm@cs.anofm.ro</w:t>
      </w:r>
    </w:hyperlink>
    <w:r w:rsidRPr="00112FF4">
      <w:rPr>
        <w:sz w:val="14"/>
        <w:szCs w:val="14"/>
        <w:lang w:val="ro-RO"/>
      </w:rPr>
      <w:t xml:space="preserve"> ; </w:t>
    </w:r>
  </w:p>
  <w:p w:rsidR="00972045" w:rsidRPr="00702E2A" w:rsidRDefault="004D34D0" w:rsidP="00A832C7">
    <w:pPr>
      <w:pStyle w:val="Footer"/>
      <w:spacing w:after="0" w:line="240" w:lineRule="auto"/>
      <w:ind w:left="1134"/>
      <w:rPr>
        <w:sz w:val="14"/>
        <w:szCs w:val="14"/>
      </w:rPr>
    </w:pPr>
    <w:hyperlink r:id="rId2" w:history="1">
      <w:r w:rsidR="004C0781" w:rsidRPr="002B03B3">
        <w:rPr>
          <w:rStyle w:val="Hyperlink"/>
          <w:sz w:val="14"/>
          <w:szCs w:val="14"/>
          <w:lang w:val="ro-RO"/>
        </w:rPr>
        <w:t>www.anofm.ro</w:t>
      </w:r>
    </w:hyperlink>
  </w:p>
  <w:p w:rsidR="00972045" w:rsidRDefault="00972045" w:rsidP="00567EEA">
    <w:pPr>
      <w:pStyle w:val="Footer"/>
      <w:spacing w:after="0" w:line="240" w:lineRule="auto"/>
      <w:ind w:left="1440" w:hanging="90"/>
      <w:rPr>
        <w:sz w:val="14"/>
        <w:szCs w:val="14"/>
        <w:lang w:val="ro-R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45" w:rsidRPr="00702E2A" w:rsidRDefault="004D34D0" w:rsidP="00702E2A">
    <w:pPr>
      <w:pStyle w:val="Footer"/>
      <w:spacing w:after="0" w:line="240" w:lineRule="auto"/>
      <w:ind w:left="1699"/>
      <w:rPr>
        <w:sz w:val="14"/>
        <w:szCs w:val="14"/>
      </w:rPr>
    </w:pPr>
    <w:r w:rsidRPr="004D34D0">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972045" w:rsidRPr="00112FF4" w:rsidRDefault="00972045" w:rsidP="002630CF">
    <w:pPr>
      <w:pStyle w:val="Footer"/>
      <w:spacing w:after="0" w:line="240" w:lineRule="auto"/>
      <w:rPr>
        <w:sz w:val="16"/>
        <w:szCs w:val="14"/>
        <w:lang w:val="ro-RO"/>
      </w:rPr>
    </w:pPr>
    <w:r w:rsidRPr="00112FF4">
      <w:rPr>
        <w:sz w:val="14"/>
        <w:szCs w:val="14"/>
        <w:lang w:val="ro-RO"/>
      </w:rPr>
      <w:t>AGENŢIA JUDEŢEANĂ PENTRU OCUPAREA FORŢEI DE MUNCĂ CARAŞ-SEVERIN</w:t>
    </w:r>
  </w:p>
  <w:p w:rsidR="00972045" w:rsidRPr="00112FF4" w:rsidRDefault="00972045" w:rsidP="002630CF">
    <w:pPr>
      <w:pStyle w:val="Footer"/>
      <w:spacing w:after="0" w:line="240" w:lineRule="auto"/>
      <w:rPr>
        <w:sz w:val="14"/>
        <w:szCs w:val="14"/>
        <w:lang w:val="ro-RO"/>
      </w:rPr>
    </w:pPr>
    <w:r w:rsidRPr="00112FF4">
      <w:rPr>
        <w:sz w:val="14"/>
        <w:szCs w:val="14"/>
        <w:lang w:val="ro-RO"/>
      </w:rPr>
      <w:t xml:space="preserve">Operator de date cu caracter personal nr. 565 </w:t>
    </w:r>
  </w:p>
  <w:p w:rsidR="00972045" w:rsidRPr="00112FF4" w:rsidRDefault="00972045" w:rsidP="002630CF">
    <w:pPr>
      <w:pStyle w:val="Footer"/>
      <w:spacing w:after="0" w:line="240" w:lineRule="auto"/>
      <w:rPr>
        <w:b/>
        <w:sz w:val="14"/>
        <w:szCs w:val="14"/>
        <w:lang w:val="ro-RO"/>
      </w:rPr>
    </w:pPr>
    <w:r w:rsidRPr="00112FF4">
      <w:rPr>
        <w:rStyle w:val="Strong"/>
        <w:b w:val="0"/>
        <w:sz w:val="14"/>
        <w:szCs w:val="14"/>
        <w:lang w:val="ro-RO"/>
      </w:rPr>
      <w:t>Str. T. Lalescu, Nr. 17, Reşiţa</w:t>
    </w:r>
  </w:p>
  <w:p w:rsidR="00972045" w:rsidRPr="00112FF4" w:rsidRDefault="00972045" w:rsidP="002630CF">
    <w:pPr>
      <w:pStyle w:val="Footer"/>
      <w:tabs>
        <w:tab w:val="clear" w:pos="4320"/>
      </w:tabs>
      <w:spacing w:after="0" w:line="240" w:lineRule="auto"/>
      <w:rPr>
        <w:sz w:val="14"/>
        <w:szCs w:val="14"/>
        <w:lang w:val="ro-RO"/>
      </w:rPr>
    </w:pPr>
    <w:r w:rsidRPr="00112FF4">
      <w:rPr>
        <w:sz w:val="14"/>
        <w:szCs w:val="14"/>
        <w:lang w:val="ro-RO"/>
      </w:rPr>
      <w:t xml:space="preserve">Tel./Fax: +4 0255 212 160 /+4 0255 212 380 / +4 0255 214 095 ; </w:t>
    </w:r>
  </w:p>
  <w:p w:rsidR="00972045" w:rsidRPr="00112FF4" w:rsidRDefault="00972045" w:rsidP="002630CF">
    <w:pPr>
      <w:pStyle w:val="Footer"/>
      <w:spacing w:after="0" w:line="240" w:lineRule="auto"/>
      <w:rPr>
        <w:sz w:val="14"/>
        <w:szCs w:val="14"/>
        <w:lang w:val="ro-RO"/>
      </w:rPr>
    </w:pPr>
    <w:r w:rsidRPr="00112FF4">
      <w:rPr>
        <w:sz w:val="14"/>
        <w:szCs w:val="14"/>
        <w:lang w:val="ro-RO"/>
      </w:rPr>
      <w:t xml:space="preserve">e-mail: </w:t>
    </w:r>
    <w:hyperlink r:id="rId1" w:history="1">
      <w:r w:rsidRPr="00112FF4">
        <w:rPr>
          <w:rStyle w:val="Hyperlink"/>
          <w:color w:val="auto"/>
          <w:sz w:val="14"/>
          <w:szCs w:val="14"/>
          <w:u w:val="none"/>
          <w:lang w:val="ro-RO"/>
        </w:rPr>
        <w:t>ajofm@cs.anofm.ro</w:t>
      </w:r>
    </w:hyperlink>
    <w:r w:rsidRPr="00112FF4">
      <w:rPr>
        <w:sz w:val="14"/>
        <w:szCs w:val="14"/>
        <w:lang w:val="ro-RO"/>
      </w:rPr>
      <w:t xml:space="preserve"> ; </w:t>
    </w:r>
  </w:p>
  <w:p w:rsidR="00972045" w:rsidRPr="00702E2A" w:rsidRDefault="004D34D0" w:rsidP="002630CF">
    <w:pPr>
      <w:pStyle w:val="Footer"/>
      <w:spacing w:after="0" w:line="240" w:lineRule="auto"/>
      <w:rPr>
        <w:sz w:val="14"/>
        <w:szCs w:val="14"/>
      </w:rPr>
    </w:pPr>
    <w:hyperlink r:id="rId2" w:history="1">
      <w:r w:rsidR="004C0781" w:rsidRPr="002B03B3">
        <w:rPr>
          <w:rStyle w:val="Hyperlink"/>
          <w:sz w:val="14"/>
          <w:szCs w:val="14"/>
          <w:lang w:val="ro-RO"/>
        </w:rPr>
        <w:t>www.anofm.ro</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5E8" w:rsidRDefault="00E725E8" w:rsidP="00CD5B3B">
      <w:r>
        <w:separator/>
      </w:r>
    </w:p>
  </w:footnote>
  <w:footnote w:type="continuationSeparator" w:id="1">
    <w:p w:rsidR="00E725E8" w:rsidRDefault="00E725E8"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972045" w:rsidTr="00DC08D4">
      <w:tc>
        <w:tcPr>
          <w:tcW w:w="5103" w:type="dxa"/>
          <w:shd w:val="clear" w:color="auto" w:fill="auto"/>
        </w:tcPr>
        <w:p w:rsidR="00972045" w:rsidRPr="00CD5B3B" w:rsidRDefault="00972045" w:rsidP="00F44190">
          <w:pPr>
            <w:pStyle w:val="MediumGrid21"/>
            <w:ind w:left="1440"/>
          </w:pPr>
          <w:r>
            <w:rPr>
              <w:noProof/>
              <w:sz w:val="22"/>
              <w:szCs w:val="22"/>
              <w:lang w:val="ro-RO" w:eastAsia="ro-RO"/>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972045" w:rsidRPr="00CD5B3B" w:rsidRDefault="00972045"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142" w:type="dxa"/>
      <w:tblLayout w:type="fixed"/>
      <w:tblCellMar>
        <w:left w:w="0" w:type="dxa"/>
        <w:right w:w="0" w:type="dxa"/>
      </w:tblCellMar>
      <w:tblLook w:val="04A0"/>
    </w:tblPr>
    <w:tblGrid>
      <w:gridCol w:w="5002"/>
      <w:gridCol w:w="2790"/>
      <w:gridCol w:w="3118"/>
    </w:tblGrid>
    <w:tr w:rsidR="00972045" w:rsidTr="00022A4D">
      <w:tc>
        <w:tcPr>
          <w:tcW w:w="5002" w:type="dxa"/>
          <w:shd w:val="clear" w:color="auto" w:fill="auto"/>
        </w:tcPr>
        <w:p w:rsidR="00972045" w:rsidRPr="002D0CDC" w:rsidRDefault="00972045" w:rsidP="00E75DB3">
          <w:pPr>
            <w:pStyle w:val="MediumGrid21"/>
            <w:rPr>
              <w:lang w:val="ro-RO"/>
            </w:rPr>
          </w:pPr>
          <w:r>
            <w:rPr>
              <w:noProof/>
              <w:lang w:val="ro-RO" w:eastAsia="ro-RO"/>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972045" w:rsidRDefault="00972045" w:rsidP="00E75DB3">
          <w:pPr>
            <w:pStyle w:val="MediumGrid21"/>
            <w:jc w:val="center"/>
            <w:rPr>
              <w:noProof/>
              <w:lang w:val="ro-RO" w:eastAsia="ro-RO"/>
            </w:rPr>
          </w:pPr>
        </w:p>
      </w:tc>
      <w:tc>
        <w:tcPr>
          <w:tcW w:w="3118" w:type="dxa"/>
          <w:shd w:val="clear" w:color="auto" w:fill="auto"/>
          <w:vAlign w:val="center"/>
        </w:tcPr>
        <w:p w:rsidR="00972045" w:rsidRPr="002D0CDC" w:rsidRDefault="00F519ED" w:rsidP="00E75DB3">
          <w:pPr>
            <w:pStyle w:val="MediumGrid21"/>
            <w:jc w:val="right"/>
            <w:rPr>
              <w:lang w:val="ro-RO"/>
            </w:rPr>
          </w:pPr>
          <w:r>
            <w:rPr>
              <w:noProof/>
              <w:lang w:val="ro-RO" w:eastAsia="ro-RO"/>
            </w:rPr>
            <w:drawing>
              <wp:inline distT="0" distB="0" distL="0" distR="0">
                <wp:extent cx="1276350" cy="609600"/>
                <wp:effectExtent l="0" t="0" r="0" b="0"/>
                <wp:docPr id="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972045" w:rsidRDefault="00972045"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4503"/>
    <w:multiLevelType w:val="hybridMultilevel"/>
    <w:tmpl w:val="61F0C0BE"/>
    <w:lvl w:ilvl="0" w:tplc="47F04D00">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9396FED"/>
    <w:multiLevelType w:val="hybridMultilevel"/>
    <w:tmpl w:val="692E66B0"/>
    <w:lvl w:ilvl="0" w:tplc="0418000B">
      <w:start w:val="1"/>
      <w:numFmt w:val="bullet"/>
      <w:lvlText w:val=""/>
      <w:lvlJc w:val="left"/>
      <w:pPr>
        <w:ind w:left="2421" w:hanging="360"/>
      </w:pPr>
      <w:rPr>
        <w:rFonts w:ascii="Wingdings" w:hAnsi="Wingdings"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2">
    <w:nsid w:val="171008D5"/>
    <w:multiLevelType w:val="hybridMultilevel"/>
    <w:tmpl w:val="E0DE2BA8"/>
    <w:lvl w:ilvl="0" w:tplc="5B3EF55E">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B942D4E"/>
    <w:multiLevelType w:val="hybridMultilevel"/>
    <w:tmpl w:val="966296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A6171"/>
    <w:multiLevelType w:val="hybridMultilevel"/>
    <w:tmpl w:val="B29E076C"/>
    <w:lvl w:ilvl="0" w:tplc="10D65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50A33"/>
    <w:multiLevelType w:val="hybridMultilevel"/>
    <w:tmpl w:val="EFC4E1EA"/>
    <w:lvl w:ilvl="0" w:tplc="DD8253A2">
      <w:start w:val="1"/>
      <w:numFmt w:val="bullet"/>
      <w:lvlText w:val=""/>
      <w:lvlJc w:val="left"/>
      <w:pPr>
        <w:ind w:left="2421" w:hanging="360"/>
      </w:pPr>
      <w:rPr>
        <w:rFonts w:ascii="Symbol" w:hAnsi="Symbol" w:hint="default"/>
        <w:color w:val="auto"/>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6">
    <w:nsid w:val="228328F9"/>
    <w:multiLevelType w:val="hybridMultilevel"/>
    <w:tmpl w:val="CB18E05E"/>
    <w:lvl w:ilvl="0" w:tplc="233040BC">
      <w:numFmt w:val="bullet"/>
      <w:lvlText w:val="-"/>
      <w:lvlJc w:val="left"/>
      <w:pPr>
        <w:tabs>
          <w:tab w:val="num" w:pos="786"/>
        </w:tabs>
        <w:ind w:left="786" w:hanging="360"/>
      </w:pPr>
      <w:rPr>
        <w:rFonts w:ascii="Times New Roman" w:eastAsia="Times New Roman" w:hAnsi="Times New Roman" w:cs="Times New Roman" w:hint="default"/>
        <w:color w:val="auto"/>
      </w:rPr>
    </w:lvl>
    <w:lvl w:ilvl="1" w:tplc="2758A300">
      <w:start w:val="1"/>
      <w:numFmt w:val="bullet"/>
      <w:lvlText w:val="o"/>
      <w:lvlJc w:val="left"/>
      <w:pPr>
        <w:tabs>
          <w:tab w:val="num" w:pos="1785"/>
        </w:tabs>
        <w:ind w:left="1785" w:hanging="360"/>
      </w:pPr>
      <w:rPr>
        <w:rFonts w:ascii="Courier New" w:hAnsi="Courier New" w:hint="default"/>
        <w:color w:val="auto"/>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7">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951352B"/>
    <w:multiLevelType w:val="multilevel"/>
    <w:tmpl w:val="292E375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2E21A9"/>
    <w:multiLevelType w:val="hybridMultilevel"/>
    <w:tmpl w:val="29980CFE"/>
    <w:lvl w:ilvl="0" w:tplc="0418000D">
      <w:start w:val="1"/>
      <w:numFmt w:val="bullet"/>
      <w:lvlText w:val=""/>
      <w:lvlJc w:val="left"/>
      <w:pPr>
        <w:ind w:left="2138" w:hanging="360"/>
      </w:pPr>
      <w:rPr>
        <w:rFonts w:ascii="Wingdings" w:hAnsi="Wingdings"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0">
    <w:nsid w:val="34240DA7"/>
    <w:multiLevelType w:val="hybridMultilevel"/>
    <w:tmpl w:val="67A8EF00"/>
    <w:lvl w:ilvl="0" w:tplc="D0FAB140">
      <w:start w:val="1"/>
      <w:numFmt w:val="decimal"/>
      <w:lvlText w:val="%1."/>
      <w:lvlJc w:val="left"/>
      <w:pPr>
        <w:ind w:left="180" w:hanging="360"/>
      </w:pPr>
      <w:rPr>
        <w:rFonts w:hint="default"/>
        <w:b/>
      </w:rPr>
    </w:lvl>
    <w:lvl w:ilvl="1" w:tplc="04180019" w:tentative="1">
      <w:start w:val="1"/>
      <w:numFmt w:val="lowerLetter"/>
      <w:lvlText w:val="%2."/>
      <w:lvlJc w:val="left"/>
      <w:pPr>
        <w:ind w:left="900" w:hanging="360"/>
      </w:pPr>
    </w:lvl>
    <w:lvl w:ilvl="2" w:tplc="0418001B" w:tentative="1">
      <w:start w:val="1"/>
      <w:numFmt w:val="lowerRoman"/>
      <w:lvlText w:val="%3."/>
      <w:lvlJc w:val="right"/>
      <w:pPr>
        <w:ind w:left="1620" w:hanging="180"/>
      </w:pPr>
    </w:lvl>
    <w:lvl w:ilvl="3" w:tplc="0418000F" w:tentative="1">
      <w:start w:val="1"/>
      <w:numFmt w:val="decimal"/>
      <w:lvlText w:val="%4."/>
      <w:lvlJc w:val="left"/>
      <w:pPr>
        <w:ind w:left="2340" w:hanging="360"/>
      </w:pPr>
    </w:lvl>
    <w:lvl w:ilvl="4" w:tplc="04180019" w:tentative="1">
      <w:start w:val="1"/>
      <w:numFmt w:val="lowerLetter"/>
      <w:lvlText w:val="%5."/>
      <w:lvlJc w:val="left"/>
      <w:pPr>
        <w:ind w:left="3060" w:hanging="360"/>
      </w:pPr>
    </w:lvl>
    <w:lvl w:ilvl="5" w:tplc="0418001B" w:tentative="1">
      <w:start w:val="1"/>
      <w:numFmt w:val="lowerRoman"/>
      <w:lvlText w:val="%6."/>
      <w:lvlJc w:val="right"/>
      <w:pPr>
        <w:ind w:left="3780" w:hanging="180"/>
      </w:pPr>
    </w:lvl>
    <w:lvl w:ilvl="6" w:tplc="0418000F" w:tentative="1">
      <w:start w:val="1"/>
      <w:numFmt w:val="decimal"/>
      <w:lvlText w:val="%7."/>
      <w:lvlJc w:val="left"/>
      <w:pPr>
        <w:ind w:left="4500" w:hanging="360"/>
      </w:pPr>
    </w:lvl>
    <w:lvl w:ilvl="7" w:tplc="04180019" w:tentative="1">
      <w:start w:val="1"/>
      <w:numFmt w:val="lowerLetter"/>
      <w:lvlText w:val="%8."/>
      <w:lvlJc w:val="left"/>
      <w:pPr>
        <w:ind w:left="5220" w:hanging="360"/>
      </w:pPr>
    </w:lvl>
    <w:lvl w:ilvl="8" w:tplc="0418001B" w:tentative="1">
      <w:start w:val="1"/>
      <w:numFmt w:val="lowerRoman"/>
      <w:lvlText w:val="%9."/>
      <w:lvlJc w:val="right"/>
      <w:pPr>
        <w:ind w:left="5940" w:hanging="180"/>
      </w:pPr>
    </w:lvl>
  </w:abstractNum>
  <w:abstractNum w:abstractNumId="11">
    <w:nsid w:val="3C3E67BF"/>
    <w:multiLevelType w:val="hybridMultilevel"/>
    <w:tmpl w:val="9D88F8C0"/>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F143492"/>
    <w:multiLevelType w:val="hybridMultilevel"/>
    <w:tmpl w:val="FB442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38752C0"/>
    <w:multiLevelType w:val="hybridMultilevel"/>
    <w:tmpl w:val="A64AE41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445250CF"/>
    <w:multiLevelType w:val="hybridMultilevel"/>
    <w:tmpl w:val="D42AE16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53706FE"/>
    <w:multiLevelType w:val="hybridMultilevel"/>
    <w:tmpl w:val="033C7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B570E5"/>
    <w:multiLevelType w:val="hybridMultilevel"/>
    <w:tmpl w:val="BF186C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F1942AA"/>
    <w:multiLevelType w:val="hybridMultilevel"/>
    <w:tmpl w:val="59847A9A"/>
    <w:lvl w:ilvl="0" w:tplc="26249352">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F774B01"/>
    <w:multiLevelType w:val="hybridMultilevel"/>
    <w:tmpl w:val="3028D6A0"/>
    <w:lvl w:ilvl="0" w:tplc="0409000D">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9">
    <w:nsid w:val="588105A0"/>
    <w:multiLevelType w:val="hybridMultilevel"/>
    <w:tmpl w:val="1130A492"/>
    <w:lvl w:ilvl="0" w:tplc="36B29802">
      <w:start w:val="10"/>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5B261D83"/>
    <w:multiLevelType w:val="hybridMultilevel"/>
    <w:tmpl w:val="D28CFF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2B2C7B"/>
    <w:multiLevelType w:val="hybridMultilevel"/>
    <w:tmpl w:val="373C722A"/>
    <w:lvl w:ilvl="0" w:tplc="84D2EAD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2CF707D"/>
    <w:multiLevelType w:val="hybridMultilevel"/>
    <w:tmpl w:val="199E0C5E"/>
    <w:lvl w:ilvl="0" w:tplc="0418000F">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3">
    <w:nsid w:val="68764970"/>
    <w:multiLevelType w:val="hybridMultilevel"/>
    <w:tmpl w:val="3ABA51C4"/>
    <w:lvl w:ilvl="0" w:tplc="DD8253A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5">
    <w:nsid w:val="6DDD75CD"/>
    <w:multiLevelType w:val="hybridMultilevel"/>
    <w:tmpl w:val="453C9BA4"/>
    <w:lvl w:ilvl="0" w:tplc="89146620">
      <w:start w:val="20"/>
      <w:numFmt w:val="bullet"/>
      <w:lvlText w:val="-"/>
      <w:lvlJc w:val="left"/>
      <w:pPr>
        <w:ind w:left="720" w:hanging="360"/>
      </w:pPr>
      <w:rPr>
        <w:rFonts w:ascii="Calibri" w:eastAsia="Times New Roman"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44E1AAB"/>
    <w:multiLevelType w:val="hybridMultilevel"/>
    <w:tmpl w:val="9222D07C"/>
    <w:lvl w:ilvl="0" w:tplc="1206B754">
      <w:start w:val="1"/>
      <w:numFmt w:val="upperRoman"/>
      <w:lvlText w:val="%1."/>
      <w:lvlJc w:val="left"/>
      <w:pPr>
        <w:ind w:left="1440" w:hanging="72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CA44CE"/>
    <w:multiLevelType w:val="hybridMultilevel"/>
    <w:tmpl w:val="E4425000"/>
    <w:lvl w:ilvl="0" w:tplc="ED78A11A">
      <w:start w:val="24"/>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A240A49"/>
    <w:multiLevelType w:val="hybridMultilevel"/>
    <w:tmpl w:val="8F6A5A8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D5D2EFD"/>
    <w:multiLevelType w:val="hybridMultilevel"/>
    <w:tmpl w:val="10AC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DE0FBE"/>
    <w:multiLevelType w:val="hybridMultilevel"/>
    <w:tmpl w:val="4CEA14F2"/>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7E6110A9"/>
    <w:multiLevelType w:val="hybridMultilevel"/>
    <w:tmpl w:val="FA82E104"/>
    <w:lvl w:ilvl="0" w:tplc="7FE60E9C">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6"/>
  </w:num>
  <w:num w:numId="4">
    <w:abstractNumId w:val="28"/>
  </w:num>
  <w:num w:numId="5">
    <w:abstractNumId w:val="16"/>
  </w:num>
  <w:num w:numId="6">
    <w:abstractNumId w:val="23"/>
  </w:num>
  <w:num w:numId="7">
    <w:abstractNumId w:val="11"/>
  </w:num>
  <w:num w:numId="8">
    <w:abstractNumId w:val="6"/>
  </w:num>
  <w:num w:numId="9">
    <w:abstractNumId w:val="22"/>
  </w:num>
  <w:num w:numId="10">
    <w:abstractNumId w:val="19"/>
  </w:num>
  <w:num w:numId="11">
    <w:abstractNumId w:val="0"/>
  </w:num>
  <w:num w:numId="12">
    <w:abstractNumId w:val="2"/>
  </w:num>
  <w:num w:numId="13">
    <w:abstractNumId w:val="5"/>
  </w:num>
  <w:num w:numId="14">
    <w:abstractNumId w:val="31"/>
  </w:num>
  <w:num w:numId="15">
    <w:abstractNumId w:val="20"/>
  </w:num>
  <w:num w:numId="16">
    <w:abstractNumId w:val="18"/>
  </w:num>
  <w:num w:numId="17">
    <w:abstractNumId w:val="3"/>
  </w:num>
  <w:num w:numId="18">
    <w:abstractNumId w:val="9"/>
  </w:num>
  <w:num w:numId="19">
    <w:abstractNumId w:val="17"/>
  </w:num>
  <w:num w:numId="20">
    <w:abstractNumId w:val="29"/>
  </w:num>
  <w:num w:numId="21">
    <w:abstractNumId w:val="14"/>
  </w:num>
  <w:num w:numId="22">
    <w:abstractNumId w:val="1"/>
  </w:num>
  <w:num w:numId="23">
    <w:abstractNumId w:val="10"/>
  </w:num>
  <w:num w:numId="24">
    <w:abstractNumId w:val="27"/>
  </w:num>
  <w:num w:numId="25">
    <w:abstractNumId w:val="12"/>
  </w:num>
  <w:num w:numId="26">
    <w:abstractNumId w:val="13"/>
  </w:num>
  <w:num w:numId="27">
    <w:abstractNumId w:val="4"/>
  </w:num>
  <w:num w:numId="28">
    <w:abstractNumId w:val="30"/>
  </w:num>
  <w:num w:numId="29">
    <w:abstractNumId w:val="15"/>
  </w:num>
  <w:num w:numId="30">
    <w:abstractNumId w:val="25"/>
  </w:num>
  <w:num w:numId="31">
    <w:abstractNumId w:val="8"/>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7410"/>
    <o:shapelayout v:ext="edit">
      <o:idmap v:ext="edit" data="4"/>
      <o:rules v:ext="edit">
        <o:r id="V:Rule3" type="connector" idref="#_x0000_s4098"/>
        <o:r id="V:Rule4"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16EA1"/>
    <w:rsid w:val="00022A4D"/>
    <w:rsid w:val="000270BE"/>
    <w:rsid w:val="00032874"/>
    <w:rsid w:val="00035F49"/>
    <w:rsid w:val="000373AF"/>
    <w:rsid w:val="00042E51"/>
    <w:rsid w:val="00050BCB"/>
    <w:rsid w:val="00061CAD"/>
    <w:rsid w:val="00062423"/>
    <w:rsid w:val="0006785F"/>
    <w:rsid w:val="0007334F"/>
    <w:rsid w:val="0007474B"/>
    <w:rsid w:val="00081663"/>
    <w:rsid w:val="000832EB"/>
    <w:rsid w:val="0008467F"/>
    <w:rsid w:val="00085FAF"/>
    <w:rsid w:val="000A5D78"/>
    <w:rsid w:val="000A6C18"/>
    <w:rsid w:val="000E6233"/>
    <w:rsid w:val="000F688A"/>
    <w:rsid w:val="00100F36"/>
    <w:rsid w:val="00111787"/>
    <w:rsid w:val="00117926"/>
    <w:rsid w:val="00117D97"/>
    <w:rsid w:val="00125B1D"/>
    <w:rsid w:val="001478A6"/>
    <w:rsid w:val="00151B4D"/>
    <w:rsid w:val="001530EB"/>
    <w:rsid w:val="0016300D"/>
    <w:rsid w:val="00167BD6"/>
    <w:rsid w:val="00171AC3"/>
    <w:rsid w:val="00171F86"/>
    <w:rsid w:val="00181ED2"/>
    <w:rsid w:val="00197219"/>
    <w:rsid w:val="001A4FF7"/>
    <w:rsid w:val="001B65C0"/>
    <w:rsid w:val="001C4D54"/>
    <w:rsid w:val="001D07E4"/>
    <w:rsid w:val="001E2B0D"/>
    <w:rsid w:val="001E7455"/>
    <w:rsid w:val="001E7577"/>
    <w:rsid w:val="001E7D4A"/>
    <w:rsid w:val="001F0458"/>
    <w:rsid w:val="00206CEA"/>
    <w:rsid w:val="00213334"/>
    <w:rsid w:val="0021532B"/>
    <w:rsid w:val="0022488D"/>
    <w:rsid w:val="00237A5A"/>
    <w:rsid w:val="00242556"/>
    <w:rsid w:val="002612E6"/>
    <w:rsid w:val="002630CF"/>
    <w:rsid w:val="00263BCF"/>
    <w:rsid w:val="002673A1"/>
    <w:rsid w:val="00273302"/>
    <w:rsid w:val="00274254"/>
    <w:rsid w:val="00281D67"/>
    <w:rsid w:val="00282FC8"/>
    <w:rsid w:val="00291C13"/>
    <w:rsid w:val="00295096"/>
    <w:rsid w:val="002973E0"/>
    <w:rsid w:val="002A4E89"/>
    <w:rsid w:val="002A5742"/>
    <w:rsid w:val="002C5608"/>
    <w:rsid w:val="002C59E9"/>
    <w:rsid w:val="002E22A9"/>
    <w:rsid w:val="002E4F03"/>
    <w:rsid w:val="002F2C39"/>
    <w:rsid w:val="002F498C"/>
    <w:rsid w:val="002F70E8"/>
    <w:rsid w:val="00305247"/>
    <w:rsid w:val="003070E3"/>
    <w:rsid w:val="003134B0"/>
    <w:rsid w:val="00323AB2"/>
    <w:rsid w:val="003277BC"/>
    <w:rsid w:val="00337BD6"/>
    <w:rsid w:val="00340697"/>
    <w:rsid w:val="00340B8B"/>
    <w:rsid w:val="0034286D"/>
    <w:rsid w:val="003637CB"/>
    <w:rsid w:val="00364B14"/>
    <w:rsid w:val="0037338D"/>
    <w:rsid w:val="00374353"/>
    <w:rsid w:val="0038079C"/>
    <w:rsid w:val="0038411C"/>
    <w:rsid w:val="00390AEC"/>
    <w:rsid w:val="00395093"/>
    <w:rsid w:val="003E5155"/>
    <w:rsid w:val="003E6C66"/>
    <w:rsid w:val="003F0631"/>
    <w:rsid w:val="003F33C5"/>
    <w:rsid w:val="004012C9"/>
    <w:rsid w:val="00404875"/>
    <w:rsid w:val="00404FAC"/>
    <w:rsid w:val="00415BF3"/>
    <w:rsid w:val="00415D13"/>
    <w:rsid w:val="004161B0"/>
    <w:rsid w:val="00427180"/>
    <w:rsid w:val="00427C17"/>
    <w:rsid w:val="00441E15"/>
    <w:rsid w:val="00442796"/>
    <w:rsid w:val="00443AE8"/>
    <w:rsid w:val="00445CBA"/>
    <w:rsid w:val="004470E1"/>
    <w:rsid w:val="004510F7"/>
    <w:rsid w:val="00451AD0"/>
    <w:rsid w:val="004714D6"/>
    <w:rsid w:val="00490661"/>
    <w:rsid w:val="00493AD5"/>
    <w:rsid w:val="004A1133"/>
    <w:rsid w:val="004A51F6"/>
    <w:rsid w:val="004A6223"/>
    <w:rsid w:val="004B4D88"/>
    <w:rsid w:val="004C0781"/>
    <w:rsid w:val="004D32C1"/>
    <w:rsid w:val="004D34D0"/>
    <w:rsid w:val="004D5F89"/>
    <w:rsid w:val="004E19FD"/>
    <w:rsid w:val="004E2558"/>
    <w:rsid w:val="004E3CBB"/>
    <w:rsid w:val="004F10B8"/>
    <w:rsid w:val="00504A07"/>
    <w:rsid w:val="0050611E"/>
    <w:rsid w:val="00511D6E"/>
    <w:rsid w:val="0051391D"/>
    <w:rsid w:val="005219A8"/>
    <w:rsid w:val="005260B3"/>
    <w:rsid w:val="00535353"/>
    <w:rsid w:val="00544099"/>
    <w:rsid w:val="00553365"/>
    <w:rsid w:val="00567EEA"/>
    <w:rsid w:val="005727E1"/>
    <w:rsid w:val="0057501B"/>
    <w:rsid w:val="00583D6D"/>
    <w:rsid w:val="005A0010"/>
    <w:rsid w:val="005A015A"/>
    <w:rsid w:val="005A05FA"/>
    <w:rsid w:val="005A36DF"/>
    <w:rsid w:val="005A69E2"/>
    <w:rsid w:val="005B0684"/>
    <w:rsid w:val="005B2ABF"/>
    <w:rsid w:val="005C0668"/>
    <w:rsid w:val="005C59AD"/>
    <w:rsid w:val="005C6377"/>
    <w:rsid w:val="005D5DFD"/>
    <w:rsid w:val="005E42CF"/>
    <w:rsid w:val="005E6FFA"/>
    <w:rsid w:val="005F6865"/>
    <w:rsid w:val="00603A27"/>
    <w:rsid w:val="00620097"/>
    <w:rsid w:val="006322FD"/>
    <w:rsid w:val="00634486"/>
    <w:rsid w:val="00637D9B"/>
    <w:rsid w:val="006579C6"/>
    <w:rsid w:val="006631F1"/>
    <w:rsid w:val="00665D08"/>
    <w:rsid w:val="00671E90"/>
    <w:rsid w:val="00672D83"/>
    <w:rsid w:val="00681A8A"/>
    <w:rsid w:val="006841C1"/>
    <w:rsid w:val="00684F1B"/>
    <w:rsid w:val="006A263E"/>
    <w:rsid w:val="006A3DA3"/>
    <w:rsid w:val="006B417E"/>
    <w:rsid w:val="006B528B"/>
    <w:rsid w:val="006C31A1"/>
    <w:rsid w:val="006C7AAF"/>
    <w:rsid w:val="006D01D3"/>
    <w:rsid w:val="006D0827"/>
    <w:rsid w:val="006E1F27"/>
    <w:rsid w:val="007005AB"/>
    <w:rsid w:val="00700BF3"/>
    <w:rsid w:val="00702E2A"/>
    <w:rsid w:val="00721E35"/>
    <w:rsid w:val="00722488"/>
    <w:rsid w:val="00722BEC"/>
    <w:rsid w:val="00723D83"/>
    <w:rsid w:val="007322B0"/>
    <w:rsid w:val="007336A3"/>
    <w:rsid w:val="0073648D"/>
    <w:rsid w:val="0074177C"/>
    <w:rsid w:val="0076490A"/>
    <w:rsid w:val="00766E0E"/>
    <w:rsid w:val="0077225E"/>
    <w:rsid w:val="00782076"/>
    <w:rsid w:val="00787C9A"/>
    <w:rsid w:val="007914E2"/>
    <w:rsid w:val="007932E3"/>
    <w:rsid w:val="00796A97"/>
    <w:rsid w:val="007A720A"/>
    <w:rsid w:val="007B005F"/>
    <w:rsid w:val="007B00A1"/>
    <w:rsid w:val="007B31C4"/>
    <w:rsid w:val="007C1EDA"/>
    <w:rsid w:val="007C72C4"/>
    <w:rsid w:val="007E4E59"/>
    <w:rsid w:val="007F4455"/>
    <w:rsid w:val="00802AA2"/>
    <w:rsid w:val="00822A44"/>
    <w:rsid w:val="008437B7"/>
    <w:rsid w:val="00846443"/>
    <w:rsid w:val="00872110"/>
    <w:rsid w:val="00881A51"/>
    <w:rsid w:val="00885B9C"/>
    <w:rsid w:val="00887484"/>
    <w:rsid w:val="00892363"/>
    <w:rsid w:val="00896CE2"/>
    <w:rsid w:val="008A0FDC"/>
    <w:rsid w:val="008A2AC0"/>
    <w:rsid w:val="008B4429"/>
    <w:rsid w:val="008C4503"/>
    <w:rsid w:val="008C710E"/>
    <w:rsid w:val="008D492D"/>
    <w:rsid w:val="008D6B84"/>
    <w:rsid w:val="008E3375"/>
    <w:rsid w:val="008E5BAE"/>
    <w:rsid w:val="008F4048"/>
    <w:rsid w:val="008F4603"/>
    <w:rsid w:val="009000C4"/>
    <w:rsid w:val="00904EDE"/>
    <w:rsid w:val="009112A9"/>
    <w:rsid w:val="00915096"/>
    <w:rsid w:val="009312CC"/>
    <w:rsid w:val="00936FDE"/>
    <w:rsid w:val="00944611"/>
    <w:rsid w:val="00963311"/>
    <w:rsid w:val="00972045"/>
    <w:rsid w:val="00973E5A"/>
    <w:rsid w:val="009919FD"/>
    <w:rsid w:val="00997FE2"/>
    <w:rsid w:val="009A383C"/>
    <w:rsid w:val="009A4875"/>
    <w:rsid w:val="009B63F2"/>
    <w:rsid w:val="009B7B94"/>
    <w:rsid w:val="009F5097"/>
    <w:rsid w:val="009F7E6C"/>
    <w:rsid w:val="00A1301F"/>
    <w:rsid w:val="00A1374B"/>
    <w:rsid w:val="00A15A38"/>
    <w:rsid w:val="00A21957"/>
    <w:rsid w:val="00A271CD"/>
    <w:rsid w:val="00A367FF"/>
    <w:rsid w:val="00A50FC8"/>
    <w:rsid w:val="00A52996"/>
    <w:rsid w:val="00A537BD"/>
    <w:rsid w:val="00A568EB"/>
    <w:rsid w:val="00A6479A"/>
    <w:rsid w:val="00A80125"/>
    <w:rsid w:val="00A832C7"/>
    <w:rsid w:val="00A855FF"/>
    <w:rsid w:val="00AA478F"/>
    <w:rsid w:val="00AB2A56"/>
    <w:rsid w:val="00AB44A1"/>
    <w:rsid w:val="00AC5F09"/>
    <w:rsid w:val="00AD4041"/>
    <w:rsid w:val="00AD5C16"/>
    <w:rsid w:val="00AD6ACF"/>
    <w:rsid w:val="00AE2177"/>
    <w:rsid w:val="00AE26B4"/>
    <w:rsid w:val="00AE4E16"/>
    <w:rsid w:val="00B07907"/>
    <w:rsid w:val="00B124EE"/>
    <w:rsid w:val="00B1258E"/>
    <w:rsid w:val="00B13BB4"/>
    <w:rsid w:val="00B4093B"/>
    <w:rsid w:val="00B44471"/>
    <w:rsid w:val="00B46111"/>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4A29"/>
    <w:rsid w:val="00C16C64"/>
    <w:rsid w:val="00C20EF1"/>
    <w:rsid w:val="00C225FD"/>
    <w:rsid w:val="00C3798F"/>
    <w:rsid w:val="00C539DE"/>
    <w:rsid w:val="00C556B7"/>
    <w:rsid w:val="00C56257"/>
    <w:rsid w:val="00C57662"/>
    <w:rsid w:val="00C60412"/>
    <w:rsid w:val="00C627B0"/>
    <w:rsid w:val="00C6554C"/>
    <w:rsid w:val="00C7255C"/>
    <w:rsid w:val="00C73386"/>
    <w:rsid w:val="00C92DE1"/>
    <w:rsid w:val="00C94CC6"/>
    <w:rsid w:val="00C97FE9"/>
    <w:rsid w:val="00CA2E12"/>
    <w:rsid w:val="00CB567C"/>
    <w:rsid w:val="00CD0C6C"/>
    <w:rsid w:val="00CD0F06"/>
    <w:rsid w:val="00CD256B"/>
    <w:rsid w:val="00CD4F94"/>
    <w:rsid w:val="00CD5B3B"/>
    <w:rsid w:val="00CE1B7B"/>
    <w:rsid w:val="00CE5831"/>
    <w:rsid w:val="00D05E66"/>
    <w:rsid w:val="00D06E9C"/>
    <w:rsid w:val="00D11BF1"/>
    <w:rsid w:val="00D1328B"/>
    <w:rsid w:val="00D20C32"/>
    <w:rsid w:val="00D22B19"/>
    <w:rsid w:val="00D44463"/>
    <w:rsid w:val="00D62431"/>
    <w:rsid w:val="00D845BB"/>
    <w:rsid w:val="00D860E4"/>
    <w:rsid w:val="00D86F1D"/>
    <w:rsid w:val="00D96A31"/>
    <w:rsid w:val="00DA2381"/>
    <w:rsid w:val="00DC05D3"/>
    <w:rsid w:val="00DC08D4"/>
    <w:rsid w:val="00DE211E"/>
    <w:rsid w:val="00DF27B0"/>
    <w:rsid w:val="00DF42F3"/>
    <w:rsid w:val="00E11F3F"/>
    <w:rsid w:val="00E24F4C"/>
    <w:rsid w:val="00E32FB1"/>
    <w:rsid w:val="00E40FCA"/>
    <w:rsid w:val="00E4225B"/>
    <w:rsid w:val="00E42F45"/>
    <w:rsid w:val="00E53964"/>
    <w:rsid w:val="00E562FC"/>
    <w:rsid w:val="00E60431"/>
    <w:rsid w:val="00E63F46"/>
    <w:rsid w:val="00E66338"/>
    <w:rsid w:val="00E67B70"/>
    <w:rsid w:val="00E71400"/>
    <w:rsid w:val="00E725E8"/>
    <w:rsid w:val="00E75DB3"/>
    <w:rsid w:val="00EA0F6C"/>
    <w:rsid w:val="00EA21E9"/>
    <w:rsid w:val="00EA282B"/>
    <w:rsid w:val="00EA52D3"/>
    <w:rsid w:val="00EA61D6"/>
    <w:rsid w:val="00EB07F0"/>
    <w:rsid w:val="00EB5EC6"/>
    <w:rsid w:val="00EC67A8"/>
    <w:rsid w:val="00EE1146"/>
    <w:rsid w:val="00F05265"/>
    <w:rsid w:val="00F20FDD"/>
    <w:rsid w:val="00F2165D"/>
    <w:rsid w:val="00F23F04"/>
    <w:rsid w:val="00F30C27"/>
    <w:rsid w:val="00F44190"/>
    <w:rsid w:val="00F519ED"/>
    <w:rsid w:val="00F571E5"/>
    <w:rsid w:val="00F659E6"/>
    <w:rsid w:val="00F67D20"/>
    <w:rsid w:val="00F77807"/>
    <w:rsid w:val="00F86BB5"/>
    <w:rsid w:val="00F92DC9"/>
    <w:rsid w:val="00FA38E5"/>
    <w:rsid w:val="00FB5B18"/>
    <w:rsid w:val="00FB6D27"/>
    <w:rsid w:val="00FC2763"/>
    <w:rsid w:val="00FC2E87"/>
    <w:rsid w:val="00FC4284"/>
    <w:rsid w:val="00FC7A98"/>
    <w:rsid w:val="00FE0A73"/>
    <w:rsid w:val="00FE2F2C"/>
    <w:rsid w:val="00FE654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eader Titlos Prosforas"/>
    <w:basedOn w:val="Normal"/>
    <w:link w:val="HeaderChar"/>
    <w:uiPriority w:val="99"/>
    <w:unhideWhenUsed/>
    <w:rsid w:val="00CD5B3B"/>
    <w:pPr>
      <w:tabs>
        <w:tab w:val="center" w:pos="4320"/>
        <w:tab w:val="right" w:pos="8640"/>
      </w:tabs>
    </w:pPr>
  </w:style>
  <w:style w:type="character" w:customStyle="1" w:styleId="HeaderChar">
    <w:name w:val="Header Char"/>
    <w:aliases w:val="hd Char,Header Titlos Prosforas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BodyText2">
    <w:name w:val="Body Text 2"/>
    <w:basedOn w:val="Normal"/>
    <w:link w:val="BodyText2Char"/>
    <w:rsid w:val="00E40FCA"/>
    <w:pPr>
      <w:spacing w:after="0" w:line="240" w:lineRule="auto"/>
      <w:ind w:left="0"/>
    </w:pPr>
    <w:rPr>
      <w:rFonts w:ascii="TimesRomanR" w:eastAsia="Times New Roman" w:hAnsi="TimesRomanR"/>
      <w:sz w:val="28"/>
      <w:szCs w:val="24"/>
      <w:lang w:eastAsia="ro-RO"/>
    </w:rPr>
  </w:style>
  <w:style w:type="character" w:customStyle="1" w:styleId="BodyText2Char">
    <w:name w:val="Body Text 2 Char"/>
    <w:basedOn w:val="DefaultParagraphFont"/>
    <w:link w:val="BodyText2"/>
    <w:rsid w:val="00E40FCA"/>
    <w:rPr>
      <w:rFonts w:ascii="TimesRomanR" w:eastAsia="Times New Roman" w:hAnsi="TimesRomanR"/>
      <w:sz w:val="28"/>
      <w:szCs w:val="24"/>
      <w:lang w:eastAsia="ro-RO"/>
    </w:rPr>
  </w:style>
  <w:style w:type="paragraph" w:styleId="ListParagraph">
    <w:name w:val="List Paragraph"/>
    <w:aliases w:val="Normal bullet 2,List Paragraph1,Listă colorată - Accentuare 11,body 2,List Paragraph11,List Paragraph111,Antes de enumeración,Bullet,Citation List,List_Paragraph,Multilevel para_II"/>
    <w:basedOn w:val="Normal"/>
    <w:link w:val="ListParagraphChar"/>
    <w:uiPriority w:val="34"/>
    <w:qFormat/>
    <w:rsid w:val="00016EA1"/>
    <w:pPr>
      <w:ind w:left="720"/>
      <w:contextualSpacing/>
    </w:pPr>
  </w:style>
  <w:style w:type="paragraph" w:styleId="BodyText">
    <w:name w:val="Body Text"/>
    <w:basedOn w:val="Normal"/>
    <w:link w:val="BodyTextChar"/>
    <w:uiPriority w:val="99"/>
    <w:semiHidden/>
    <w:unhideWhenUsed/>
    <w:rsid w:val="00F86BB5"/>
  </w:style>
  <w:style w:type="character" w:customStyle="1" w:styleId="BodyTextChar">
    <w:name w:val="Body Text Char"/>
    <w:basedOn w:val="DefaultParagraphFont"/>
    <w:link w:val="BodyText"/>
    <w:uiPriority w:val="99"/>
    <w:semiHidden/>
    <w:rsid w:val="00F86BB5"/>
    <w:rPr>
      <w:rFonts w:ascii="Trebuchet MS" w:hAnsi="Trebuchet MS"/>
      <w:sz w:val="22"/>
      <w:szCs w:val="22"/>
    </w:rPr>
  </w:style>
  <w:style w:type="paragraph" w:styleId="NormalWeb">
    <w:name w:val="Normal (Web)"/>
    <w:basedOn w:val="Normal"/>
    <w:rsid w:val="00F86BB5"/>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List_Paragraph Char"/>
    <w:link w:val="ListParagraph"/>
    <w:uiPriority w:val="34"/>
    <w:locked/>
    <w:rsid w:val="00F86BB5"/>
    <w:rPr>
      <w:rFonts w:ascii="Trebuchet MS" w:hAnsi="Trebuchet MS"/>
      <w:sz w:val="22"/>
      <w:szCs w:val="22"/>
    </w:rPr>
  </w:style>
  <w:style w:type="paragraph" w:styleId="BodyTextIndent3">
    <w:name w:val="Body Text Indent 3"/>
    <w:basedOn w:val="Normal"/>
    <w:link w:val="BodyTextIndent3Char"/>
    <w:uiPriority w:val="99"/>
    <w:semiHidden/>
    <w:unhideWhenUsed/>
    <w:rsid w:val="00535353"/>
    <w:pPr>
      <w:ind w:left="360"/>
    </w:pPr>
    <w:rPr>
      <w:sz w:val="16"/>
      <w:szCs w:val="16"/>
    </w:rPr>
  </w:style>
  <w:style w:type="character" w:customStyle="1" w:styleId="BodyTextIndent3Char">
    <w:name w:val="Body Text Indent 3 Char"/>
    <w:basedOn w:val="DefaultParagraphFont"/>
    <w:link w:val="BodyTextIndent3"/>
    <w:uiPriority w:val="99"/>
    <w:semiHidden/>
    <w:rsid w:val="00535353"/>
    <w:rPr>
      <w:rFonts w:ascii="Trebuchet MS" w:hAnsi="Trebuchet MS"/>
      <w:sz w:val="16"/>
      <w:szCs w:val="16"/>
    </w:rPr>
  </w:style>
  <w:style w:type="character" w:styleId="HTMLCite">
    <w:name w:val="HTML Cite"/>
    <w:uiPriority w:val="99"/>
    <w:semiHidden/>
    <w:unhideWhenUsed/>
    <w:rsid w:val="00535353"/>
    <w:rPr>
      <w:i/>
      <w:iCs/>
    </w:rPr>
  </w:style>
  <w:style w:type="paragraph" w:styleId="BodyTextIndent">
    <w:name w:val="Body Text Indent"/>
    <w:basedOn w:val="Normal"/>
    <w:link w:val="BodyTextIndentChar"/>
    <w:rsid w:val="00DE211E"/>
    <w:pPr>
      <w:ind w:left="283"/>
    </w:pPr>
  </w:style>
  <w:style w:type="character" w:customStyle="1" w:styleId="BodyTextIndentChar">
    <w:name w:val="Body Text Indent Char"/>
    <w:basedOn w:val="DefaultParagraphFont"/>
    <w:link w:val="BodyTextIndent"/>
    <w:rsid w:val="00DE211E"/>
    <w:rPr>
      <w:rFonts w:ascii="Trebuchet MS" w:hAnsi="Trebuchet MS"/>
      <w:sz w:val="22"/>
      <w:szCs w:val="22"/>
    </w:rPr>
  </w:style>
  <w:style w:type="paragraph" w:customStyle="1" w:styleId="NormalIndent1">
    <w:name w:val="Normal Indent 1"/>
    <w:basedOn w:val="NormalIndent"/>
    <w:autoRedefine/>
    <w:rsid w:val="00DE211E"/>
    <w:pPr>
      <w:ind w:left="0" w:firstLine="720"/>
    </w:pPr>
    <w:rPr>
      <w:rFonts w:ascii="Arial" w:eastAsia="Times New Roman" w:hAnsi="Arial" w:cs="Arial"/>
      <w:sz w:val="24"/>
      <w:szCs w:val="24"/>
    </w:rPr>
  </w:style>
  <w:style w:type="paragraph" w:styleId="NormalIndent">
    <w:name w:val="Normal Indent"/>
    <w:basedOn w:val="Normal"/>
    <w:uiPriority w:val="99"/>
    <w:semiHidden/>
    <w:unhideWhenUsed/>
    <w:rsid w:val="00DE211E"/>
    <w:pPr>
      <w:ind w:left="708"/>
    </w:pPr>
  </w:style>
  <w:style w:type="paragraph" w:styleId="NoSpacing">
    <w:name w:val="No Spacing"/>
    <w:uiPriority w:val="1"/>
    <w:qFormat/>
    <w:rsid w:val="004C0781"/>
    <w:rPr>
      <w:rFonts w:asciiTheme="minorHAnsi" w:eastAsiaTheme="minorHAnsi" w:hAnsiTheme="minorHAnsi" w:cstheme="minorBidi"/>
      <w:sz w:val="22"/>
      <w:szCs w:val="22"/>
    </w:rPr>
  </w:style>
  <w:style w:type="character" w:customStyle="1" w:styleId="tpa1">
    <w:name w:val="tpa1"/>
    <w:basedOn w:val="DefaultParagraphFont"/>
    <w:rsid w:val="006A3DA3"/>
  </w:style>
  <w:style w:type="paragraph" w:customStyle="1" w:styleId="BodyTextIndent21">
    <w:name w:val="Body Text Indent 21"/>
    <w:basedOn w:val="Normal"/>
    <w:rsid w:val="0022488D"/>
    <w:pPr>
      <w:suppressAutoHyphens/>
      <w:spacing w:after="0" w:line="240" w:lineRule="auto"/>
      <w:ind w:left="1416" w:firstLine="708"/>
      <w:jc w:val="center"/>
    </w:pPr>
    <w:rPr>
      <w:rFonts w:ascii="Times New Roman" w:eastAsia="Times New Roman" w:hAnsi="Times New Roman"/>
      <w:b/>
      <w:sz w:val="28"/>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BodyText2">
    <w:name w:val="Body Text 2"/>
    <w:basedOn w:val="Normal"/>
    <w:link w:val="BodyText2Char"/>
    <w:rsid w:val="00E40FCA"/>
    <w:pPr>
      <w:spacing w:after="0" w:line="240" w:lineRule="auto"/>
      <w:ind w:left="0"/>
    </w:pPr>
    <w:rPr>
      <w:rFonts w:ascii="TimesRomanR" w:eastAsia="Times New Roman" w:hAnsi="TimesRomanR"/>
      <w:sz w:val="28"/>
      <w:szCs w:val="24"/>
      <w:lang w:eastAsia="ro-RO"/>
    </w:rPr>
  </w:style>
  <w:style w:type="character" w:customStyle="1" w:styleId="BodyText2Char">
    <w:name w:val="Body Text 2 Char"/>
    <w:basedOn w:val="DefaultParagraphFont"/>
    <w:link w:val="BodyText2"/>
    <w:rsid w:val="00E40FCA"/>
    <w:rPr>
      <w:rFonts w:ascii="TimesRomanR" w:eastAsia="Times New Roman" w:hAnsi="TimesRomanR"/>
      <w:sz w:val="28"/>
      <w:szCs w:val="24"/>
      <w:lang w:eastAsia="ro-RO"/>
    </w:rPr>
  </w:style>
  <w:style w:type="paragraph" w:styleId="ListParagraph">
    <w:name w:val="List Paragraph"/>
    <w:aliases w:val="Normal bullet 2,List Paragraph1,Listă colorată - Accentuare 11,body 2,List Paragraph11,List Paragraph111,Antes de enumeración,Bullet,Citation List,List_Paragraph,Multilevel para_II"/>
    <w:basedOn w:val="Normal"/>
    <w:link w:val="ListParagraphChar"/>
    <w:uiPriority w:val="34"/>
    <w:qFormat/>
    <w:rsid w:val="00016EA1"/>
    <w:pPr>
      <w:ind w:left="720"/>
      <w:contextualSpacing/>
    </w:pPr>
  </w:style>
  <w:style w:type="paragraph" w:styleId="BodyText">
    <w:name w:val="Body Text"/>
    <w:basedOn w:val="Normal"/>
    <w:link w:val="BodyTextChar"/>
    <w:uiPriority w:val="99"/>
    <w:semiHidden/>
    <w:unhideWhenUsed/>
    <w:rsid w:val="00F86BB5"/>
  </w:style>
  <w:style w:type="character" w:customStyle="1" w:styleId="BodyTextChar">
    <w:name w:val="Body Text Char"/>
    <w:basedOn w:val="DefaultParagraphFont"/>
    <w:link w:val="BodyText"/>
    <w:uiPriority w:val="99"/>
    <w:semiHidden/>
    <w:rsid w:val="00F86BB5"/>
    <w:rPr>
      <w:rFonts w:ascii="Trebuchet MS" w:hAnsi="Trebuchet MS"/>
      <w:sz w:val="22"/>
      <w:szCs w:val="22"/>
    </w:rPr>
  </w:style>
  <w:style w:type="paragraph" w:styleId="NormalWeb">
    <w:name w:val="Normal (Web)"/>
    <w:basedOn w:val="Normal"/>
    <w:uiPriority w:val="99"/>
    <w:rsid w:val="00F86BB5"/>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List_Paragraph Char"/>
    <w:link w:val="ListParagraph"/>
    <w:uiPriority w:val="34"/>
    <w:locked/>
    <w:rsid w:val="00F86BB5"/>
    <w:rPr>
      <w:rFonts w:ascii="Trebuchet MS" w:hAnsi="Trebuchet MS"/>
      <w:sz w:val="22"/>
      <w:szCs w:val="22"/>
    </w:rPr>
  </w:style>
  <w:style w:type="paragraph" w:styleId="BodyTextIndent3">
    <w:name w:val="Body Text Indent 3"/>
    <w:basedOn w:val="Normal"/>
    <w:link w:val="BodyTextIndent3Char"/>
    <w:uiPriority w:val="99"/>
    <w:semiHidden/>
    <w:unhideWhenUsed/>
    <w:rsid w:val="00535353"/>
    <w:pPr>
      <w:ind w:left="360"/>
    </w:pPr>
    <w:rPr>
      <w:sz w:val="16"/>
      <w:szCs w:val="16"/>
    </w:rPr>
  </w:style>
  <w:style w:type="character" w:customStyle="1" w:styleId="BodyTextIndent3Char">
    <w:name w:val="Body Text Indent 3 Char"/>
    <w:basedOn w:val="DefaultParagraphFont"/>
    <w:link w:val="BodyTextIndent3"/>
    <w:uiPriority w:val="99"/>
    <w:semiHidden/>
    <w:rsid w:val="00535353"/>
    <w:rPr>
      <w:rFonts w:ascii="Trebuchet MS" w:hAnsi="Trebuchet MS"/>
      <w:sz w:val="16"/>
      <w:szCs w:val="16"/>
    </w:rPr>
  </w:style>
  <w:style w:type="character" w:styleId="HTMLCite">
    <w:name w:val="HTML Cite"/>
    <w:uiPriority w:val="99"/>
    <w:semiHidden/>
    <w:unhideWhenUsed/>
    <w:rsid w:val="00535353"/>
    <w:rPr>
      <w:i/>
      <w:iCs/>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5470C-DCE2-4724-B03F-678A0086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2591</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3031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AJOFM</cp:lastModifiedBy>
  <cp:revision>2</cp:revision>
  <cp:lastPrinted>2019-07-24T06:06:00Z</cp:lastPrinted>
  <dcterms:created xsi:type="dcterms:W3CDTF">2019-07-24T09:06:00Z</dcterms:created>
  <dcterms:modified xsi:type="dcterms:W3CDTF">2019-07-24T09:06:00Z</dcterms:modified>
</cp:coreProperties>
</file>