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0B8D0" w14:textId="77777777" w:rsidR="00D92921" w:rsidRPr="00695C11" w:rsidRDefault="00D92921" w:rsidP="00D92921">
      <w:pPr>
        <w:spacing w:line="0" w:lineRule="atLeast"/>
        <w:jc w:val="both"/>
        <w:rPr>
          <w:rFonts w:ascii="Trebuchet MS" w:hAnsi="Trebuchet MS"/>
          <w:b/>
          <w:sz w:val="22"/>
          <w:szCs w:val="22"/>
        </w:rPr>
      </w:pPr>
      <w:r w:rsidRPr="00695C11">
        <w:rPr>
          <w:rFonts w:ascii="Trebuchet MS" w:hAnsi="Trebuchet MS"/>
          <w:b/>
          <w:sz w:val="22"/>
          <w:szCs w:val="22"/>
        </w:rPr>
        <w:t>FONDUL SOCIAL EUROPEAN</w:t>
      </w:r>
    </w:p>
    <w:p w14:paraId="1F2ED40A" w14:textId="77777777" w:rsidR="00D92921" w:rsidRPr="000372AD" w:rsidRDefault="00D92921" w:rsidP="00D92921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0372AD">
        <w:rPr>
          <w:rFonts w:ascii="Trebuchet MS" w:hAnsi="Trebuchet MS"/>
          <w:sz w:val="22"/>
          <w:szCs w:val="22"/>
        </w:rPr>
        <w:t>Proiect cofinanţat din Fondul Social European prin Programul Operațional Capital Uman 2014-2020</w:t>
      </w:r>
    </w:p>
    <w:p w14:paraId="62893A41" w14:textId="3FBCED30" w:rsidR="00D92921" w:rsidRPr="000372AD" w:rsidRDefault="00D92921" w:rsidP="00D92921">
      <w:pPr>
        <w:spacing w:line="0" w:lineRule="atLeast"/>
        <w:jc w:val="both"/>
        <w:rPr>
          <w:rFonts w:ascii="Trebuchet MS" w:hAnsi="Trebuchet MS"/>
          <w:b/>
          <w:sz w:val="22"/>
          <w:szCs w:val="22"/>
        </w:rPr>
      </w:pPr>
      <w:r w:rsidRPr="000372AD">
        <w:rPr>
          <w:rFonts w:ascii="Trebuchet MS" w:hAnsi="Trebuchet MS"/>
          <w:b/>
          <w:sz w:val="22"/>
          <w:szCs w:val="22"/>
        </w:rPr>
        <w:t>Titlu proiect:</w:t>
      </w:r>
      <w:r w:rsidRPr="000372AD">
        <w:rPr>
          <w:rFonts w:ascii="Trebuchet MS" w:hAnsi="Trebuchet MS"/>
          <w:sz w:val="22"/>
          <w:szCs w:val="22"/>
        </w:rPr>
        <w:t xml:space="preserve"> ACTIMOB </w:t>
      </w:r>
      <w:r w:rsidR="002756A0" w:rsidRPr="000372AD">
        <w:rPr>
          <w:rFonts w:ascii="Trebuchet MS" w:hAnsi="Trebuchet MS"/>
          <w:sz w:val="22"/>
          <w:szCs w:val="22"/>
        </w:rPr>
        <w:t xml:space="preserve">3 RMPD „Activare </w:t>
      </w:r>
      <w:r w:rsidR="0046144C">
        <w:rPr>
          <w:rFonts w:ascii="Trebuchet MS" w:hAnsi="Trebuchet MS"/>
          <w:sz w:val="22"/>
          <w:szCs w:val="22"/>
        </w:rPr>
        <w:t>ș</w:t>
      </w:r>
      <w:r w:rsidR="002756A0" w:rsidRPr="000372AD">
        <w:rPr>
          <w:rFonts w:ascii="Trebuchet MS" w:hAnsi="Trebuchet MS"/>
          <w:sz w:val="22"/>
          <w:szCs w:val="22"/>
        </w:rPr>
        <w:t xml:space="preserve">i mobilitate tineri </w:t>
      </w:r>
      <w:proofErr w:type="spellStart"/>
      <w:r w:rsidR="002756A0" w:rsidRPr="000372AD">
        <w:rPr>
          <w:rFonts w:ascii="Trebuchet MS" w:hAnsi="Trebuchet MS"/>
          <w:sz w:val="22"/>
          <w:szCs w:val="22"/>
        </w:rPr>
        <w:t>NEETs</w:t>
      </w:r>
      <w:proofErr w:type="spellEnd"/>
      <w:r w:rsidR="002756A0" w:rsidRPr="000372AD">
        <w:rPr>
          <w:rFonts w:ascii="Trebuchet MS" w:hAnsi="Trebuchet MS"/>
          <w:sz w:val="22"/>
          <w:szCs w:val="22"/>
        </w:rPr>
        <w:t>”</w:t>
      </w:r>
    </w:p>
    <w:p w14:paraId="458CB969" w14:textId="77777777" w:rsidR="00D92921" w:rsidRPr="000372AD" w:rsidRDefault="00D92921" w:rsidP="00D92921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0372AD">
        <w:rPr>
          <w:rFonts w:ascii="Trebuchet MS" w:hAnsi="Trebuchet MS"/>
          <w:b/>
          <w:sz w:val="22"/>
          <w:szCs w:val="22"/>
        </w:rPr>
        <w:t>Axă prioritară 2</w:t>
      </w:r>
      <w:r w:rsidRPr="000372AD">
        <w:rPr>
          <w:rFonts w:ascii="Trebuchet MS" w:hAnsi="Trebuchet MS"/>
          <w:sz w:val="22"/>
          <w:szCs w:val="22"/>
        </w:rPr>
        <w:t xml:space="preserve"> - Îmbunătățirea situației tinerilor din categoria </w:t>
      </w:r>
      <w:proofErr w:type="spellStart"/>
      <w:r w:rsidRPr="000372AD">
        <w:rPr>
          <w:rFonts w:ascii="Trebuchet MS" w:hAnsi="Trebuchet MS"/>
          <w:sz w:val="22"/>
          <w:szCs w:val="22"/>
        </w:rPr>
        <w:t>NEETs</w:t>
      </w:r>
      <w:proofErr w:type="spellEnd"/>
      <w:r w:rsidRPr="000372AD">
        <w:rPr>
          <w:rFonts w:ascii="Trebuchet MS" w:hAnsi="Trebuchet MS"/>
          <w:sz w:val="22"/>
          <w:szCs w:val="22"/>
        </w:rPr>
        <w:t xml:space="preserve"> </w:t>
      </w:r>
    </w:p>
    <w:p w14:paraId="3C8257AA" w14:textId="7896E66B" w:rsidR="00D92921" w:rsidRPr="000372AD" w:rsidRDefault="00D92921" w:rsidP="00D92921">
      <w:pPr>
        <w:spacing w:line="0" w:lineRule="atLeast"/>
        <w:jc w:val="both"/>
        <w:rPr>
          <w:noProof/>
          <w:sz w:val="22"/>
          <w:szCs w:val="22"/>
        </w:rPr>
      </w:pPr>
      <w:r w:rsidRPr="000372AD">
        <w:rPr>
          <w:rFonts w:ascii="Trebuchet MS" w:hAnsi="Trebuchet MS"/>
          <w:b/>
          <w:sz w:val="22"/>
          <w:szCs w:val="22"/>
        </w:rPr>
        <w:t>Obiectivul specific 2.1.</w:t>
      </w:r>
      <w:r w:rsidRPr="000372AD">
        <w:rPr>
          <w:rFonts w:ascii="Trebuchet MS" w:hAnsi="Trebuchet MS"/>
          <w:sz w:val="22"/>
          <w:szCs w:val="22"/>
        </w:rPr>
        <w:t xml:space="preserve"> Creșterea ocupării tinerilor </w:t>
      </w:r>
      <w:proofErr w:type="spellStart"/>
      <w:r w:rsidRPr="000372AD">
        <w:rPr>
          <w:rFonts w:ascii="Trebuchet MS" w:hAnsi="Trebuchet MS"/>
          <w:sz w:val="22"/>
          <w:szCs w:val="22"/>
        </w:rPr>
        <w:t>NEETs</w:t>
      </w:r>
      <w:proofErr w:type="spellEnd"/>
      <w:r w:rsidRPr="000372AD">
        <w:rPr>
          <w:rFonts w:ascii="Trebuchet MS" w:hAnsi="Trebuchet MS"/>
          <w:sz w:val="22"/>
          <w:szCs w:val="22"/>
        </w:rPr>
        <w:t xml:space="preserve"> șomeri cu vârsta între 16 - 24 ani, </w:t>
      </w:r>
      <w:r w:rsidR="00D063D0">
        <w:rPr>
          <w:rFonts w:ascii="Trebuchet MS" w:hAnsi="Trebuchet MS"/>
          <w:sz w:val="22"/>
          <w:szCs w:val="22"/>
        </w:rPr>
        <w:t xml:space="preserve"> </w:t>
      </w:r>
      <w:r w:rsidRPr="000372AD">
        <w:rPr>
          <w:rFonts w:ascii="Trebuchet MS" w:hAnsi="Trebuchet MS"/>
          <w:sz w:val="22"/>
          <w:szCs w:val="22"/>
        </w:rPr>
        <w:t>î</w:t>
      </w:r>
      <w:r w:rsidR="00D063D0">
        <w:rPr>
          <w:rFonts w:ascii="Trebuchet MS" w:hAnsi="Trebuchet MS"/>
          <w:sz w:val="22"/>
          <w:szCs w:val="22"/>
        </w:rPr>
        <w:t>n</w:t>
      </w:r>
      <w:r w:rsidRPr="000372AD">
        <w:rPr>
          <w:rFonts w:ascii="Trebuchet MS" w:hAnsi="Trebuchet MS"/>
          <w:sz w:val="22"/>
          <w:szCs w:val="22"/>
        </w:rPr>
        <w:t xml:space="preserve">registrați la Serviciul Public de Ocupare, cu rezidența în regiunile eligibile </w:t>
      </w:r>
    </w:p>
    <w:p w14:paraId="18C7E7DF" w14:textId="77777777" w:rsidR="00C35E30" w:rsidRDefault="00C35E30" w:rsidP="000C657A">
      <w:pPr>
        <w:spacing w:line="0" w:lineRule="atLeast"/>
        <w:jc w:val="both"/>
      </w:pPr>
    </w:p>
    <w:p w14:paraId="24CBB5FA" w14:textId="77777777" w:rsidR="00DA1F4F" w:rsidRDefault="00DA1F4F" w:rsidP="000C657A">
      <w:pPr>
        <w:spacing w:line="0" w:lineRule="atLeast"/>
        <w:jc w:val="both"/>
      </w:pPr>
    </w:p>
    <w:p w14:paraId="23E9C6E5" w14:textId="77777777" w:rsidR="00DA1F4F" w:rsidRDefault="00DA1F4F" w:rsidP="009C56E7">
      <w:pPr>
        <w:pStyle w:val="Frspaiere"/>
        <w:ind w:left="-360"/>
        <w:jc w:val="center"/>
        <w:rPr>
          <w:rStyle w:val="tpa1"/>
          <w:rFonts w:ascii="Trebuchet MS" w:hAnsi="Trebuchet MS" w:cs="Times New Roman"/>
          <w:b/>
        </w:rPr>
      </w:pPr>
    </w:p>
    <w:p w14:paraId="46B9D253" w14:textId="77777777" w:rsidR="009C56E7" w:rsidRPr="00926230" w:rsidRDefault="009C56E7" w:rsidP="009C56E7">
      <w:pPr>
        <w:pStyle w:val="Titlu"/>
        <w:tabs>
          <w:tab w:val="center" w:pos="4320"/>
          <w:tab w:val="left" w:pos="7580"/>
        </w:tabs>
        <w:spacing w:line="240" w:lineRule="auto"/>
        <w:jc w:val="center"/>
        <w:rPr>
          <w:rFonts w:ascii="Trebuchet MS" w:hAnsi="Trebuchet MS"/>
          <w:sz w:val="28"/>
          <w:szCs w:val="28"/>
        </w:rPr>
      </w:pPr>
      <w:r w:rsidRPr="00926230">
        <w:rPr>
          <w:rFonts w:ascii="Trebuchet MS" w:hAnsi="Trebuchet MS"/>
          <w:sz w:val="28"/>
          <w:szCs w:val="28"/>
        </w:rPr>
        <w:t>DECLARAŢIE</w:t>
      </w:r>
    </w:p>
    <w:p w14:paraId="61C68E4C" w14:textId="77777777" w:rsidR="009C56E7" w:rsidRPr="00926230" w:rsidRDefault="009C56E7" w:rsidP="009C56E7">
      <w:pPr>
        <w:spacing w:line="360" w:lineRule="auto"/>
        <w:ind w:left="1699"/>
        <w:rPr>
          <w:sz w:val="28"/>
          <w:szCs w:val="28"/>
        </w:rPr>
      </w:pPr>
    </w:p>
    <w:p w14:paraId="194DD2C7" w14:textId="77777777" w:rsidR="009C56E7" w:rsidRPr="00926230" w:rsidRDefault="009C56E7" w:rsidP="009C56E7">
      <w:pPr>
        <w:spacing w:line="360" w:lineRule="auto"/>
        <w:ind w:left="720"/>
        <w:jc w:val="both"/>
        <w:rPr>
          <w:b/>
          <w:sz w:val="28"/>
          <w:szCs w:val="28"/>
        </w:rPr>
      </w:pPr>
      <w:r w:rsidRPr="00926230">
        <w:rPr>
          <w:sz w:val="28"/>
          <w:szCs w:val="28"/>
        </w:rPr>
        <w:t>Subsemnatul(a) _________________ domiciliat(</w:t>
      </w:r>
      <w:r>
        <w:rPr>
          <w:sz w:val="28"/>
          <w:szCs w:val="28"/>
        </w:rPr>
        <w:t>ă</w:t>
      </w:r>
      <w:r w:rsidRPr="00926230">
        <w:rPr>
          <w:sz w:val="28"/>
          <w:szCs w:val="28"/>
        </w:rPr>
        <w:t>) în localitatea ____________________, CNP ____________________, declar pe propria ră</w:t>
      </w:r>
      <w:r w:rsidRPr="00926230">
        <w:rPr>
          <w:sz w:val="28"/>
          <w:szCs w:val="28"/>
        </w:rPr>
        <w:t>s</w:t>
      </w:r>
      <w:r w:rsidRPr="00926230">
        <w:rPr>
          <w:sz w:val="28"/>
          <w:szCs w:val="28"/>
        </w:rPr>
        <w:t>pundere</w:t>
      </w:r>
      <w:r>
        <w:rPr>
          <w:sz w:val="28"/>
          <w:szCs w:val="28"/>
        </w:rPr>
        <w:t xml:space="preserve">, sub incidența prevederilor art.326 din Codul Penal, privind falsul în declarații, </w:t>
      </w:r>
      <w:r w:rsidRPr="00926230">
        <w:rPr>
          <w:sz w:val="28"/>
          <w:szCs w:val="28"/>
        </w:rPr>
        <w:t>că  m</w:t>
      </w:r>
      <w:r>
        <w:rPr>
          <w:sz w:val="28"/>
          <w:szCs w:val="28"/>
        </w:rPr>
        <w:t>ă</w:t>
      </w:r>
      <w:r w:rsidRPr="00926230">
        <w:rPr>
          <w:sz w:val="28"/>
          <w:szCs w:val="28"/>
        </w:rPr>
        <w:t xml:space="preserve"> consider membru al etniei …………………</w:t>
      </w:r>
      <w:r>
        <w:rPr>
          <w:sz w:val="28"/>
          <w:szCs w:val="28"/>
        </w:rPr>
        <w:t>……</w:t>
      </w:r>
      <w:r w:rsidRPr="00926230">
        <w:rPr>
          <w:sz w:val="28"/>
          <w:szCs w:val="28"/>
        </w:rPr>
        <w:t>.</w:t>
      </w:r>
      <w:r>
        <w:rPr>
          <w:sz w:val="28"/>
          <w:szCs w:val="28"/>
        </w:rPr>
        <w:t>...................</w:t>
      </w:r>
      <w:r w:rsidRPr="00926230">
        <w:rPr>
          <w:sz w:val="28"/>
          <w:szCs w:val="28"/>
        </w:rPr>
        <w:t xml:space="preserve"> </w:t>
      </w:r>
      <w:r w:rsidRPr="00926230">
        <w:rPr>
          <w:b/>
          <w:sz w:val="28"/>
          <w:szCs w:val="28"/>
        </w:rPr>
        <w:t xml:space="preserve"> </w:t>
      </w:r>
    </w:p>
    <w:p w14:paraId="599BD59D" w14:textId="6B5B2A13" w:rsidR="009C56E7" w:rsidRPr="00926230" w:rsidRDefault="009C56E7" w:rsidP="009C56E7">
      <w:pPr>
        <w:spacing w:line="360" w:lineRule="auto"/>
        <w:ind w:left="720"/>
        <w:jc w:val="both"/>
        <w:rPr>
          <w:sz w:val="28"/>
          <w:szCs w:val="28"/>
        </w:rPr>
      </w:pPr>
      <w:r w:rsidRPr="00926230">
        <w:rPr>
          <w:sz w:val="28"/>
          <w:szCs w:val="28"/>
        </w:rPr>
        <w:t>Prezenta declarație poate fi folosit</w:t>
      </w:r>
      <w:r>
        <w:rPr>
          <w:sz w:val="28"/>
          <w:szCs w:val="28"/>
        </w:rPr>
        <w:t>ă</w:t>
      </w:r>
      <w:r w:rsidRPr="00926230">
        <w:rPr>
          <w:sz w:val="28"/>
          <w:szCs w:val="28"/>
        </w:rPr>
        <w:t xml:space="preserve"> </w:t>
      </w:r>
      <w:r w:rsidRPr="00926230">
        <w:rPr>
          <w:b/>
          <w:sz w:val="28"/>
          <w:szCs w:val="28"/>
        </w:rPr>
        <w:t xml:space="preserve"> </w:t>
      </w:r>
      <w:r w:rsidRPr="00926230">
        <w:rPr>
          <w:sz w:val="28"/>
          <w:szCs w:val="28"/>
        </w:rPr>
        <w:t xml:space="preserve">în scopul implementării </w:t>
      </w:r>
      <w:r>
        <w:rPr>
          <w:sz w:val="28"/>
          <w:szCs w:val="28"/>
        </w:rPr>
        <w:t xml:space="preserve">proiectului </w:t>
      </w:r>
      <w:r w:rsidR="0000544A" w:rsidRPr="0000544A">
        <w:t xml:space="preserve"> </w:t>
      </w:r>
      <w:r w:rsidR="000372AD" w:rsidRPr="000372AD">
        <w:rPr>
          <w:sz w:val="28"/>
          <w:szCs w:val="28"/>
        </w:rPr>
        <w:t>POCU/520/2/1/129265</w:t>
      </w:r>
      <w:r w:rsidR="000372A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D64CD2" w:rsidRPr="00D64CD2">
        <w:rPr>
          <w:sz w:val="28"/>
          <w:szCs w:val="28"/>
        </w:rPr>
        <w:t xml:space="preserve">ACTIMOB </w:t>
      </w:r>
      <w:r w:rsidR="000372AD">
        <w:rPr>
          <w:sz w:val="28"/>
          <w:szCs w:val="28"/>
        </w:rPr>
        <w:t>3</w:t>
      </w:r>
      <w:r w:rsidR="00D64CD2" w:rsidRPr="00D64CD2">
        <w:rPr>
          <w:sz w:val="28"/>
          <w:szCs w:val="28"/>
        </w:rPr>
        <w:t xml:space="preserve"> RMPD – </w:t>
      </w:r>
      <w:r w:rsidR="000372AD">
        <w:rPr>
          <w:sz w:val="28"/>
          <w:szCs w:val="28"/>
          <w:lang w:val="en-US"/>
        </w:rPr>
        <w:t>“</w:t>
      </w:r>
      <w:r w:rsidR="00D64CD2" w:rsidRPr="00D64CD2">
        <w:rPr>
          <w:sz w:val="28"/>
          <w:szCs w:val="28"/>
        </w:rPr>
        <w:t xml:space="preserve">Activare şi mobilitate tineri </w:t>
      </w:r>
      <w:proofErr w:type="spellStart"/>
      <w:r w:rsidR="00D64CD2" w:rsidRPr="00D64CD2">
        <w:rPr>
          <w:sz w:val="28"/>
          <w:szCs w:val="28"/>
        </w:rPr>
        <w:t>NEETs</w:t>
      </w:r>
      <w:proofErr w:type="spellEnd"/>
      <w:r w:rsidR="0000544A" w:rsidRPr="0000544A">
        <w:rPr>
          <w:sz w:val="28"/>
          <w:szCs w:val="28"/>
        </w:rPr>
        <w:t>"</w:t>
      </w:r>
    </w:p>
    <w:p w14:paraId="4A5EC027" w14:textId="77777777" w:rsidR="009C56E7" w:rsidRPr="00926230" w:rsidRDefault="009C56E7" w:rsidP="009C56E7">
      <w:pPr>
        <w:spacing w:line="360" w:lineRule="auto"/>
        <w:ind w:left="1699" w:firstLine="708"/>
        <w:rPr>
          <w:sz w:val="28"/>
          <w:szCs w:val="28"/>
        </w:rPr>
      </w:pPr>
    </w:p>
    <w:p w14:paraId="54B67844" w14:textId="62F9887D" w:rsidR="00C2631B" w:rsidRDefault="009C56E7" w:rsidP="009C56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FDC">
        <w:rPr>
          <w:sz w:val="28"/>
          <w:szCs w:val="28"/>
        </w:rPr>
        <w:t>Data</w:t>
      </w:r>
    </w:p>
    <w:p w14:paraId="2FFE6306" w14:textId="1844441E" w:rsidR="009C56E7" w:rsidRDefault="00C2631B" w:rsidP="009C56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…………………………</w:t>
      </w:r>
      <w:r w:rsidR="009C56E7" w:rsidRPr="00926230">
        <w:rPr>
          <w:sz w:val="28"/>
          <w:szCs w:val="28"/>
        </w:rPr>
        <w:tab/>
      </w:r>
      <w:r w:rsidR="009C56E7" w:rsidRPr="00926230">
        <w:rPr>
          <w:sz w:val="28"/>
          <w:szCs w:val="28"/>
        </w:rPr>
        <w:tab/>
      </w:r>
      <w:r w:rsidR="009C56E7" w:rsidRPr="00926230">
        <w:rPr>
          <w:sz w:val="28"/>
          <w:szCs w:val="28"/>
        </w:rPr>
        <w:tab/>
      </w:r>
      <w:r w:rsidR="009C56E7" w:rsidRPr="00926230">
        <w:rPr>
          <w:sz w:val="28"/>
          <w:szCs w:val="28"/>
        </w:rPr>
        <w:tab/>
      </w:r>
      <w:r w:rsidR="009C56E7" w:rsidRPr="00926230">
        <w:rPr>
          <w:sz w:val="28"/>
          <w:szCs w:val="28"/>
        </w:rPr>
        <w:tab/>
      </w:r>
    </w:p>
    <w:p w14:paraId="4D29A243" w14:textId="77777777" w:rsidR="009C56E7" w:rsidRDefault="009C56E7" w:rsidP="009C56E7">
      <w:pPr>
        <w:spacing w:line="360" w:lineRule="auto"/>
        <w:rPr>
          <w:sz w:val="28"/>
          <w:szCs w:val="28"/>
        </w:rPr>
      </w:pPr>
    </w:p>
    <w:p w14:paraId="5142D050" w14:textId="77777777" w:rsidR="009C56E7" w:rsidRDefault="009C56E7" w:rsidP="009C56E7">
      <w:pPr>
        <w:spacing w:line="360" w:lineRule="auto"/>
        <w:rPr>
          <w:sz w:val="28"/>
          <w:szCs w:val="28"/>
        </w:rPr>
      </w:pPr>
    </w:p>
    <w:p w14:paraId="0B3E5D17" w14:textId="25C80C4A" w:rsidR="009C56E7" w:rsidRDefault="009C56E7" w:rsidP="009C56E7">
      <w:pPr>
        <w:spacing w:line="360" w:lineRule="auto"/>
        <w:ind w:firstLine="6300"/>
        <w:rPr>
          <w:sz w:val="28"/>
          <w:szCs w:val="28"/>
        </w:rPr>
      </w:pPr>
      <w:r w:rsidRPr="00926230">
        <w:rPr>
          <w:sz w:val="28"/>
          <w:szCs w:val="28"/>
        </w:rPr>
        <w:t>Nume</w:t>
      </w:r>
      <w:r w:rsidR="00EF309F">
        <w:rPr>
          <w:sz w:val="28"/>
          <w:szCs w:val="28"/>
        </w:rPr>
        <w:t xml:space="preserve"> şi </w:t>
      </w:r>
      <w:bookmarkStart w:id="0" w:name="_GoBack"/>
      <w:bookmarkEnd w:id="0"/>
      <w:r w:rsidR="00AE2FDC">
        <w:rPr>
          <w:sz w:val="28"/>
          <w:szCs w:val="28"/>
        </w:rPr>
        <w:t>prenume</w:t>
      </w:r>
      <w:r w:rsidRPr="00926230">
        <w:rPr>
          <w:sz w:val="28"/>
          <w:szCs w:val="28"/>
        </w:rPr>
        <w:t xml:space="preserve"> </w:t>
      </w:r>
    </w:p>
    <w:p w14:paraId="7285EE87" w14:textId="1AD05665" w:rsidR="009C56E7" w:rsidRDefault="00C2631B" w:rsidP="00C2631B">
      <w:pPr>
        <w:spacing w:line="360" w:lineRule="auto"/>
        <w:ind w:firstLine="630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171CB392" w14:textId="1117A2DA" w:rsidR="009C56E7" w:rsidRDefault="009C56E7" w:rsidP="009C56E7">
      <w:pPr>
        <w:spacing w:line="360" w:lineRule="auto"/>
        <w:ind w:firstLine="6300"/>
        <w:rPr>
          <w:sz w:val="28"/>
          <w:szCs w:val="28"/>
        </w:rPr>
      </w:pPr>
      <w:r>
        <w:rPr>
          <w:sz w:val="28"/>
          <w:szCs w:val="28"/>
        </w:rPr>
        <w:t>S</w:t>
      </w:r>
      <w:r w:rsidR="00AE2FDC">
        <w:rPr>
          <w:sz w:val="28"/>
          <w:szCs w:val="28"/>
        </w:rPr>
        <w:t>emnătură</w:t>
      </w:r>
    </w:p>
    <w:p w14:paraId="458F12F8" w14:textId="7DD66E58" w:rsidR="00C2631B" w:rsidRPr="00926230" w:rsidRDefault="00C2631B" w:rsidP="009C56E7">
      <w:pPr>
        <w:spacing w:line="360" w:lineRule="auto"/>
        <w:ind w:firstLine="6300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14:paraId="45F987EC" w14:textId="77777777" w:rsidR="00DA1F4F" w:rsidRDefault="00DA1F4F" w:rsidP="000C657A">
      <w:pPr>
        <w:spacing w:line="0" w:lineRule="atLeast"/>
        <w:jc w:val="both"/>
      </w:pPr>
    </w:p>
    <w:sectPr w:rsidR="00DA1F4F" w:rsidSect="009C56E7">
      <w:headerReference w:type="default" r:id="rId8"/>
      <w:pgSz w:w="11906" w:h="16838"/>
      <w:pgMar w:top="2520" w:right="1196" w:bottom="1411" w:left="990" w:header="360" w:footer="1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994C8" w14:textId="77777777" w:rsidR="00D86A23" w:rsidRDefault="00D86A23" w:rsidP="00AB1717">
      <w:r>
        <w:separator/>
      </w:r>
    </w:p>
  </w:endnote>
  <w:endnote w:type="continuationSeparator" w:id="0">
    <w:p w14:paraId="71AF8F3D" w14:textId="77777777" w:rsidR="00D86A23" w:rsidRDefault="00D86A23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031B3" w14:textId="77777777" w:rsidR="00D86A23" w:rsidRDefault="00D86A23" w:rsidP="00AB1717">
      <w:r>
        <w:separator/>
      </w:r>
    </w:p>
  </w:footnote>
  <w:footnote w:type="continuationSeparator" w:id="0">
    <w:p w14:paraId="02B29B40" w14:textId="77777777" w:rsidR="00D86A23" w:rsidRDefault="00D86A23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346E" w14:textId="2B5A890F" w:rsidR="000C657A" w:rsidRDefault="000C657A">
    <w:pPr>
      <w:pStyle w:val="Antet"/>
    </w:pPr>
    <w:r w:rsidRPr="003F7542">
      <w:rPr>
        <w:noProof/>
      </w:rPr>
      <w:drawing>
        <wp:anchor distT="0" distB="0" distL="114300" distR="114300" simplePos="0" relativeHeight="251661312" behindDoc="1" locked="0" layoutInCell="1" allowOverlap="1" wp14:anchorId="4B48DE37" wp14:editId="1356601C">
          <wp:simplePos x="0" y="0"/>
          <wp:positionH relativeFrom="column">
            <wp:posOffset>-633095</wp:posOffset>
          </wp:positionH>
          <wp:positionV relativeFrom="paragraph">
            <wp:posOffset>-65615</wp:posOffset>
          </wp:positionV>
          <wp:extent cx="7565390" cy="1266825"/>
          <wp:effectExtent l="0" t="0" r="0" b="9525"/>
          <wp:wrapNone/>
          <wp:docPr id="1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544A"/>
    <w:rsid w:val="000372AD"/>
    <w:rsid w:val="000658A1"/>
    <w:rsid w:val="00084A92"/>
    <w:rsid w:val="00085946"/>
    <w:rsid w:val="000C2E11"/>
    <w:rsid w:val="000C657A"/>
    <w:rsid w:val="000E2DE4"/>
    <w:rsid w:val="000F3DAC"/>
    <w:rsid w:val="000F4924"/>
    <w:rsid w:val="00151485"/>
    <w:rsid w:val="001E122F"/>
    <w:rsid w:val="001E65EA"/>
    <w:rsid w:val="0023057F"/>
    <w:rsid w:val="00246A92"/>
    <w:rsid w:val="002756A0"/>
    <w:rsid w:val="002947D6"/>
    <w:rsid w:val="002C1977"/>
    <w:rsid w:val="002E226E"/>
    <w:rsid w:val="002E2DAE"/>
    <w:rsid w:val="003700DE"/>
    <w:rsid w:val="003B196B"/>
    <w:rsid w:val="0040230B"/>
    <w:rsid w:val="00435098"/>
    <w:rsid w:val="0046144C"/>
    <w:rsid w:val="00474D39"/>
    <w:rsid w:val="004839A4"/>
    <w:rsid w:val="004914E6"/>
    <w:rsid w:val="00574D74"/>
    <w:rsid w:val="00590816"/>
    <w:rsid w:val="00620682"/>
    <w:rsid w:val="00626B08"/>
    <w:rsid w:val="00634285"/>
    <w:rsid w:val="006D53E3"/>
    <w:rsid w:val="00797878"/>
    <w:rsid w:val="008058D7"/>
    <w:rsid w:val="00816E71"/>
    <w:rsid w:val="00842048"/>
    <w:rsid w:val="00872A39"/>
    <w:rsid w:val="008B77B4"/>
    <w:rsid w:val="00950BCB"/>
    <w:rsid w:val="009C56E7"/>
    <w:rsid w:val="00AA0560"/>
    <w:rsid w:val="00AB1717"/>
    <w:rsid w:val="00AE2FDC"/>
    <w:rsid w:val="00B32AE0"/>
    <w:rsid w:val="00B52D88"/>
    <w:rsid w:val="00C063D5"/>
    <w:rsid w:val="00C2631B"/>
    <w:rsid w:val="00C35E30"/>
    <w:rsid w:val="00C36209"/>
    <w:rsid w:val="00C60987"/>
    <w:rsid w:val="00C7407E"/>
    <w:rsid w:val="00CE4DC8"/>
    <w:rsid w:val="00D063D0"/>
    <w:rsid w:val="00D2387B"/>
    <w:rsid w:val="00D64CD2"/>
    <w:rsid w:val="00D66A9D"/>
    <w:rsid w:val="00D71CD8"/>
    <w:rsid w:val="00D73098"/>
    <w:rsid w:val="00D86A02"/>
    <w:rsid w:val="00D86A23"/>
    <w:rsid w:val="00D92921"/>
    <w:rsid w:val="00DA1F4F"/>
    <w:rsid w:val="00DB5C34"/>
    <w:rsid w:val="00E40B6A"/>
    <w:rsid w:val="00E4787D"/>
    <w:rsid w:val="00E72631"/>
    <w:rsid w:val="00EC532B"/>
    <w:rsid w:val="00EF309F"/>
    <w:rsid w:val="00EF53ED"/>
    <w:rsid w:val="00EF6BCB"/>
    <w:rsid w:val="00F810E6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A3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2D8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2D88"/>
    <w:rPr>
      <w:rFonts w:ascii="Tahoma" w:hAnsi="Tahoma" w:cs="Tahoma"/>
      <w:sz w:val="16"/>
      <w:szCs w:val="16"/>
    </w:rPr>
  </w:style>
  <w:style w:type="character" w:customStyle="1" w:styleId="tpa1">
    <w:name w:val="tpa1"/>
    <w:basedOn w:val="Fontdeparagrafimplicit"/>
    <w:rsid w:val="00DA1F4F"/>
  </w:style>
  <w:style w:type="paragraph" w:styleId="Frspaiere">
    <w:name w:val="No Spacing"/>
    <w:uiPriority w:val="1"/>
    <w:qFormat/>
    <w:rsid w:val="00DA1F4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u">
    <w:name w:val="Title"/>
    <w:basedOn w:val="Normal"/>
    <w:next w:val="Normal"/>
    <w:link w:val="TitluCaracter"/>
    <w:qFormat/>
    <w:rsid w:val="009C56E7"/>
    <w:pPr>
      <w:spacing w:before="240" w:after="60" w:line="276" w:lineRule="auto"/>
      <w:ind w:left="1701"/>
      <w:outlineLvl w:val="0"/>
    </w:pPr>
    <w:rPr>
      <w:rFonts w:eastAsia="MS Gothic" w:cs="Times New Roman"/>
      <w:b/>
      <w:bCs/>
      <w:kern w:val="28"/>
      <w:sz w:val="32"/>
      <w:szCs w:val="32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9C56E7"/>
    <w:rPr>
      <w:rFonts w:eastAsia="MS Gothic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2D8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2D88"/>
    <w:rPr>
      <w:rFonts w:ascii="Tahoma" w:hAnsi="Tahoma" w:cs="Tahoma"/>
      <w:sz w:val="16"/>
      <w:szCs w:val="16"/>
    </w:rPr>
  </w:style>
  <w:style w:type="character" w:customStyle="1" w:styleId="tpa1">
    <w:name w:val="tpa1"/>
    <w:basedOn w:val="Fontdeparagrafimplicit"/>
    <w:rsid w:val="00DA1F4F"/>
  </w:style>
  <w:style w:type="paragraph" w:styleId="Frspaiere">
    <w:name w:val="No Spacing"/>
    <w:uiPriority w:val="1"/>
    <w:qFormat/>
    <w:rsid w:val="00DA1F4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u">
    <w:name w:val="Title"/>
    <w:basedOn w:val="Normal"/>
    <w:next w:val="Normal"/>
    <w:link w:val="TitluCaracter"/>
    <w:qFormat/>
    <w:rsid w:val="009C56E7"/>
    <w:pPr>
      <w:spacing w:before="240" w:after="60" w:line="276" w:lineRule="auto"/>
      <w:ind w:left="1701"/>
      <w:outlineLvl w:val="0"/>
    </w:pPr>
    <w:rPr>
      <w:rFonts w:eastAsia="MS Gothic" w:cs="Times New Roman"/>
      <w:b/>
      <w:bCs/>
      <w:kern w:val="28"/>
      <w:sz w:val="32"/>
      <w:szCs w:val="32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9C56E7"/>
    <w:rPr>
      <w:rFonts w:eastAsia="MS Gothic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3CA4-FC8E-43F5-8379-EE4C2762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4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PIFAN 17</cp:lastModifiedBy>
  <cp:revision>8</cp:revision>
  <dcterms:created xsi:type="dcterms:W3CDTF">2019-05-30T12:39:00Z</dcterms:created>
  <dcterms:modified xsi:type="dcterms:W3CDTF">2019-05-30T12:53:00Z</dcterms:modified>
</cp:coreProperties>
</file>