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A33" w:rsidRDefault="005E6A33" w:rsidP="005E6A33">
      <w:r>
        <w:t>Nr.________________                                                     Nr.__________________</w:t>
      </w:r>
    </w:p>
    <w:p w:rsidR="005E6A33" w:rsidRDefault="005E6A33" w:rsidP="005E6A33"/>
    <w:p w:rsidR="005E6A33" w:rsidRDefault="005E6A33" w:rsidP="005E6A33"/>
    <w:p w:rsidR="005E6A33" w:rsidRDefault="005E6A33" w:rsidP="005E6A33">
      <w:pPr>
        <w:jc w:val="center"/>
        <w:rPr>
          <w:b/>
        </w:rPr>
      </w:pPr>
      <w:r>
        <w:rPr>
          <w:b/>
        </w:rPr>
        <w:t>CONTRACT</w:t>
      </w:r>
    </w:p>
    <w:p w:rsidR="005E6A33" w:rsidRDefault="005E6A33" w:rsidP="005E6A33">
      <w:pPr>
        <w:jc w:val="center"/>
        <w:rPr>
          <w:b/>
        </w:rPr>
      </w:pPr>
      <w:r>
        <w:rPr>
          <w:b/>
        </w:rPr>
        <w:t>DE PRESTARI SERVICII</w:t>
      </w:r>
    </w:p>
    <w:p w:rsidR="005E6A33" w:rsidRDefault="005E6A33" w:rsidP="005E6A33"/>
    <w:p w:rsidR="005E6A33" w:rsidRDefault="005E6A33" w:rsidP="005E6A33"/>
    <w:p w:rsidR="005E6A33" w:rsidRDefault="005E6A33" w:rsidP="005E6A33">
      <w:pPr>
        <w:rPr>
          <w:b/>
        </w:rPr>
      </w:pPr>
      <w:proofErr w:type="gramStart"/>
      <w:r>
        <w:rPr>
          <w:b/>
        </w:rPr>
        <w:t>1.Partile</w:t>
      </w:r>
      <w:proofErr w:type="gramEnd"/>
      <w:r>
        <w:rPr>
          <w:b/>
        </w:rPr>
        <w:t xml:space="preserve"> contractante:</w:t>
      </w:r>
    </w:p>
    <w:p w:rsidR="005E6A33" w:rsidRDefault="005E6A33" w:rsidP="005E6A33">
      <w:r>
        <w:t>1.1.</w:t>
      </w:r>
      <w:r>
        <w:rPr>
          <w:b/>
        </w:rPr>
        <w:t>Agentia pentru Ocuparea Fortei de Munca a Judetului Satu Mare</w:t>
      </w:r>
      <w:r>
        <w:t xml:space="preserve">, cu sediul in Satu Mare, str.Ion Ghica nr.36, judetul Satu Mare, tel.0261770237, fax.0261770238, email </w:t>
      </w:r>
      <w:hyperlink r:id="rId9" w:history="1">
        <w:r>
          <w:rPr>
            <w:rStyle w:val="Hyperlink"/>
          </w:rPr>
          <w:t>ajofm@sm.anofm.ro</w:t>
        </w:r>
      </w:hyperlink>
      <w:r>
        <w:t xml:space="preserve">, cod fiscal 11341313, cont RO 08 TREZ 29A655000570202X deschis la Trezoreria Satu Mare, reprezentata prin ............................ avand functia de </w:t>
      </w:r>
      <w:proofErr w:type="gramStart"/>
      <w:r>
        <w:t>director</w:t>
      </w:r>
      <w:proofErr w:type="gramEnd"/>
      <w:r>
        <w:t xml:space="preserve"> executiv si prin .................................. avand functia de director executiv adjunct, denumita in continuare organizator.</w:t>
      </w:r>
    </w:p>
    <w:p w:rsidR="005E6A33" w:rsidRDefault="005E6A33" w:rsidP="005E6A33">
      <w:r>
        <w:t>1.2</w:t>
      </w:r>
      <w:proofErr w:type="gramStart"/>
      <w:r>
        <w:t>.</w:t>
      </w:r>
      <w:r>
        <w:rPr>
          <w:b/>
        </w:rPr>
        <w:t>Societatea</w:t>
      </w:r>
      <w:proofErr w:type="gramEnd"/>
      <w:r>
        <w:rPr>
          <w:b/>
        </w:rPr>
        <w:t xml:space="preserve"> Civila Medicala ......</w:t>
      </w:r>
      <w:r>
        <w:t xml:space="preserve">, cu sediul in ........, str...... bl...... </w:t>
      </w:r>
      <w:proofErr w:type="gramStart"/>
      <w:r>
        <w:t>tel/fax</w:t>
      </w:r>
      <w:proofErr w:type="gramEnd"/>
      <w:r>
        <w:t xml:space="preserve"> ....., cod fiscal ....., cod IBAN RO ........ </w:t>
      </w:r>
      <w:proofErr w:type="gramStart"/>
      <w:r>
        <w:t>desc</w:t>
      </w:r>
      <w:bookmarkStart w:id="0" w:name="_GoBack"/>
      <w:bookmarkEnd w:id="0"/>
      <w:r>
        <w:t>his</w:t>
      </w:r>
      <w:proofErr w:type="gramEnd"/>
      <w:r>
        <w:t xml:space="preserve"> la ..... ........., reprezentata </w:t>
      </w:r>
      <w:proofErr w:type="gramStart"/>
      <w:r>
        <w:t>prin ....</w:t>
      </w:r>
      <w:proofErr w:type="gramEnd"/>
      <w:r>
        <w:t xml:space="preserve"> </w:t>
      </w:r>
      <w:proofErr w:type="gramStart"/>
      <w:r>
        <w:t>..., in calitate de administrator si prin ....., in calitate de director economic, denumit in continuare furnizor.</w:t>
      </w:r>
      <w:proofErr w:type="gramEnd"/>
    </w:p>
    <w:p w:rsidR="005E6A33" w:rsidRDefault="005E6A33" w:rsidP="005E6A33"/>
    <w:p w:rsidR="005E6A33" w:rsidRDefault="005E6A33" w:rsidP="005E6A33">
      <w:pPr>
        <w:rPr>
          <w:b/>
        </w:rPr>
      </w:pPr>
      <w:proofErr w:type="gramStart"/>
      <w:r>
        <w:rPr>
          <w:b/>
        </w:rPr>
        <w:t>2.Obiectul</w:t>
      </w:r>
      <w:proofErr w:type="gramEnd"/>
      <w:r>
        <w:rPr>
          <w:b/>
        </w:rPr>
        <w:t xml:space="preserve"> contractului:</w:t>
      </w:r>
    </w:p>
    <w:p w:rsidR="005E6A33" w:rsidRDefault="005E6A33" w:rsidP="005E6A33">
      <w:pPr>
        <w:rPr>
          <w:b/>
        </w:rPr>
      </w:pPr>
    </w:p>
    <w:p w:rsidR="005E6A33" w:rsidRDefault="005E6A33" w:rsidP="005E6A33">
      <w:r>
        <w:t xml:space="preserve">Efectuarea de analize si teste medicale in urma carora persoanele aflate in cautarea unui loc de munca inscrise la cursurile de calificare primesc un act medical din care sa rezulte starea sanatatii si faptul ca sunt apte/inapte pentru exercitarea meseriei in care au optat sa se califice. </w:t>
      </w:r>
      <w:proofErr w:type="gramStart"/>
      <w:r>
        <w:t>Nu se admite “apt conditionat”.</w:t>
      </w:r>
      <w:proofErr w:type="gramEnd"/>
    </w:p>
    <w:p w:rsidR="005E6A33" w:rsidRDefault="005E6A33" w:rsidP="005E6A33">
      <w:r>
        <w:t>2.1</w:t>
      </w:r>
      <w:proofErr w:type="gramStart"/>
      <w:r>
        <w:t>.</w:t>
      </w:r>
      <w:r>
        <w:rPr>
          <w:b/>
        </w:rPr>
        <w:t>Prestatorul</w:t>
      </w:r>
      <w:proofErr w:type="gramEnd"/>
      <w:r>
        <w:rPr>
          <w:b/>
        </w:rPr>
        <w:t xml:space="preserve"> se obliga sa respecte HG 355/2007 cu modificarile si completarile ulterioare, prin efectuarea investigatiilor prevazute de lege.</w:t>
      </w:r>
    </w:p>
    <w:p w:rsidR="005E6A33" w:rsidRDefault="005E6A33" w:rsidP="005E6A33">
      <w:r>
        <w:t>2.2</w:t>
      </w:r>
      <w:proofErr w:type="gramStart"/>
      <w:r>
        <w:t>.Achizitorul</w:t>
      </w:r>
      <w:proofErr w:type="gramEnd"/>
      <w:r>
        <w:t xml:space="preserve"> se obliga sa plateasca prestatorului pretul convenit pentru indeplinirea contractului de servicii, consultatii medicale si teste necesare participarii somerilor la programe de formare profesionala.</w:t>
      </w:r>
    </w:p>
    <w:p w:rsidR="005E6A33" w:rsidRDefault="005E6A33" w:rsidP="005E6A33">
      <w:r>
        <w:t>2.3</w:t>
      </w:r>
      <w:proofErr w:type="gramStart"/>
      <w:r>
        <w:t>.Pretul</w:t>
      </w:r>
      <w:proofErr w:type="gramEnd"/>
      <w:r>
        <w:t xml:space="preserve"> convenit pentru indeplinirea contractului, platibil prestatorului de catre achizitor, este stabilit in anexa 1 la contract si nu poate depasi valoarea totala estimata de </w:t>
      </w:r>
      <w:r>
        <w:rPr>
          <w:b/>
        </w:rPr>
        <w:t>.............</w:t>
      </w:r>
      <w:r>
        <w:t xml:space="preserve"> lei.</w:t>
      </w:r>
    </w:p>
    <w:p w:rsidR="005E6A33" w:rsidRDefault="005E6A33" w:rsidP="005E6A33">
      <w:pPr>
        <w:rPr>
          <w:b/>
        </w:rPr>
      </w:pPr>
    </w:p>
    <w:p w:rsidR="005E6A33" w:rsidRDefault="005E6A33" w:rsidP="005E6A33">
      <w:pPr>
        <w:rPr>
          <w:b/>
        </w:rPr>
      </w:pPr>
    </w:p>
    <w:p w:rsidR="005E6A33" w:rsidRDefault="005E6A33" w:rsidP="005E6A33">
      <w:pPr>
        <w:rPr>
          <w:b/>
        </w:rPr>
      </w:pPr>
    </w:p>
    <w:p w:rsidR="005E6A33" w:rsidRDefault="005E6A33" w:rsidP="005E6A33">
      <w:pPr>
        <w:rPr>
          <w:b/>
        </w:rPr>
      </w:pPr>
      <w:proofErr w:type="gramStart"/>
      <w:r>
        <w:rPr>
          <w:b/>
        </w:rPr>
        <w:t>3.Durata</w:t>
      </w:r>
      <w:proofErr w:type="gramEnd"/>
      <w:r>
        <w:rPr>
          <w:b/>
        </w:rPr>
        <w:t xml:space="preserve"> contractului:</w:t>
      </w:r>
    </w:p>
    <w:p w:rsidR="005E6A33" w:rsidRDefault="005E6A33" w:rsidP="005E6A33"/>
    <w:p w:rsidR="005E6A33" w:rsidRDefault="005E6A33" w:rsidP="005E6A33">
      <w:r>
        <w:t>3.1</w:t>
      </w:r>
      <w:proofErr w:type="gramStart"/>
      <w:r>
        <w:t>.Prestatorul</w:t>
      </w:r>
      <w:proofErr w:type="gramEnd"/>
      <w:r>
        <w:t xml:space="preserve"> se obliga sa presteze servicii, consultatii medicale si teste necesare participarii somerilor la programe de formare de la data semnarii si pana la 31.12.2019.</w:t>
      </w:r>
    </w:p>
    <w:p w:rsidR="005E6A33" w:rsidRPr="0052293B" w:rsidRDefault="005E6A33" w:rsidP="005E6A33">
      <w:r w:rsidRPr="0052293B">
        <w:t>3.2</w:t>
      </w:r>
      <w:proofErr w:type="gramStart"/>
      <w:r w:rsidRPr="0052293B">
        <w:t>.</w:t>
      </w:r>
      <w:r w:rsidR="0052293B" w:rsidRPr="0052293B">
        <w:t>Partile</w:t>
      </w:r>
      <w:proofErr w:type="gramEnd"/>
      <w:r w:rsidR="0052293B" w:rsidRPr="0052293B">
        <w:t xml:space="preserve"> au posibilitatea prelungirii prezentului contract prin act aditional in conformitate cu prevederile art.165 din HG. </w:t>
      </w:r>
      <w:proofErr w:type="gramStart"/>
      <w:r w:rsidR="0052293B" w:rsidRPr="0052293B">
        <w:t>395/2016, in limita bugetului alocat</w:t>
      </w:r>
      <w:r w:rsidRPr="0052293B">
        <w:t>.</w:t>
      </w:r>
      <w:proofErr w:type="gramEnd"/>
    </w:p>
    <w:p w:rsidR="005E6A33" w:rsidRDefault="005E6A33" w:rsidP="005E6A33">
      <w:pPr>
        <w:rPr>
          <w:b/>
        </w:rPr>
      </w:pPr>
      <w:r>
        <w:rPr>
          <w:b/>
        </w:rPr>
        <w:t>3.3.</w:t>
      </w:r>
      <w:r>
        <w:rPr>
          <w:rFonts w:eastAsia="Times New Roman" w:cs="Arial"/>
          <w:lang w:val="en-GB"/>
        </w:rPr>
        <w:t xml:space="preserve"> Nu se accepta subcontractarea serviciilor</w:t>
      </w:r>
      <w:r>
        <w:rPr>
          <w:rFonts w:eastAsia="Times New Roman"/>
          <w:lang w:val="en-GB"/>
        </w:rPr>
        <w:t>.</w:t>
      </w:r>
    </w:p>
    <w:p w:rsidR="005E6A33" w:rsidRDefault="005E6A33" w:rsidP="005E6A33">
      <w:pPr>
        <w:rPr>
          <w:b/>
        </w:rPr>
      </w:pPr>
      <w:proofErr w:type="gramStart"/>
      <w:r>
        <w:rPr>
          <w:b/>
        </w:rPr>
        <w:t>4.Documentele</w:t>
      </w:r>
      <w:proofErr w:type="gramEnd"/>
      <w:r>
        <w:rPr>
          <w:b/>
        </w:rPr>
        <w:t xml:space="preserve"> contractului</w:t>
      </w:r>
    </w:p>
    <w:p w:rsidR="005E6A33" w:rsidRDefault="005E6A33" w:rsidP="005E6A33"/>
    <w:p w:rsidR="005E6A33" w:rsidRDefault="005E6A33" w:rsidP="005E6A33">
      <w:r>
        <w:t xml:space="preserve">-Anexa 1(propunerea </w:t>
      </w:r>
      <w:proofErr w:type="gramStart"/>
      <w:r>
        <w:t>financiara )</w:t>
      </w:r>
      <w:proofErr w:type="gramEnd"/>
    </w:p>
    <w:p w:rsidR="005E6A33" w:rsidRDefault="005E6A33" w:rsidP="005E6A33">
      <w:pPr>
        <w:rPr>
          <w:b/>
        </w:rPr>
      </w:pPr>
    </w:p>
    <w:p w:rsidR="005E6A33" w:rsidRDefault="005E6A33" w:rsidP="005E6A33">
      <w:pPr>
        <w:rPr>
          <w:b/>
        </w:rPr>
      </w:pPr>
      <w:proofErr w:type="gramStart"/>
      <w:r>
        <w:rPr>
          <w:b/>
        </w:rPr>
        <w:t>5.Standarde</w:t>
      </w:r>
      <w:proofErr w:type="gramEnd"/>
    </w:p>
    <w:p w:rsidR="005E6A33" w:rsidRDefault="005E6A33" w:rsidP="005E6A33"/>
    <w:p w:rsidR="005E6A33" w:rsidRDefault="005E6A33" w:rsidP="005E6A33">
      <w:r>
        <w:t>5.1</w:t>
      </w:r>
      <w:proofErr w:type="gramStart"/>
      <w:r>
        <w:t>.Serviciile</w:t>
      </w:r>
      <w:proofErr w:type="gramEnd"/>
      <w:r>
        <w:t xml:space="preserve"> prestate in baza contractului vor respecta standardele prevazute de legislatia in vigoare.</w:t>
      </w:r>
    </w:p>
    <w:p w:rsidR="005E6A33" w:rsidRDefault="005E6A33" w:rsidP="005E6A33">
      <w:pPr>
        <w:rPr>
          <w:b/>
        </w:rPr>
      </w:pPr>
    </w:p>
    <w:p w:rsidR="005E6A33" w:rsidRDefault="005E6A33" w:rsidP="005E6A33">
      <w:pPr>
        <w:rPr>
          <w:b/>
        </w:rPr>
      </w:pPr>
      <w:proofErr w:type="gramStart"/>
      <w:r>
        <w:rPr>
          <w:b/>
        </w:rPr>
        <w:t>6.Caracterul</w:t>
      </w:r>
      <w:proofErr w:type="gramEnd"/>
      <w:r>
        <w:rPr>
          <w:b/>
        </w:rPr>
        <w:t xml:space="preserve"> confidential al contractului</w:t>
      </w:r>
    </w:p>
    <w:p w:rsidR="005E6A33" w:rsidRDefault="005E6A33" w:rsidP="005E6A33"/>
    <w:p w:rsidR="005E6A33" w:rsidRDefault="005E6A33" w:rsidP="005E6A33">
      <w:r>
        <w:t xml:space="preserve">6.1. (1) O parte contractanta </w:t>
      </w:r>
      <w:proofErr w:type="gramStart"/>
      <w:r>
        <w:t>nu are</w:t>
      </w:r>
      <w:proofErr w:type="gramEnd"/>
      <w:r>
        <w:t xml:space="preserve"> dreptul, fara acordul scris al celeilalte parti:</w:t>
      </w:r>
    </w:p>
    <w:p w:rsidR="005E6A33" w:rsidRDefault="005E6A33" w:rsidP="005E6A33">
      <w:proofErr w:type="gramStart"/>
      <w:r>
        <w:t>a</w:t>
      </w:r>
      <w:proofErr w:type="gramEnd"/>
      <w:r>
        <w:t>) de a face cunoscut contractul sau orice prevedere a acestuia unei terte parti, in afara acelor persoane implicate in indeplinirea contractului;</w:t>
      </w:r>
    </w:p>
    <w:p w:rsidR="005E6A33" w:rsidRDefault="005E6A33" w:rsidP="005E6A33">
      <w:r>
        <w:t xml:space="preserve">b) </w:t>
      </w:r>
      <w:proofErr w:type="gramStart"/>
      <w:r>
        <w:t>de</w:t>
      </w:r>
      <w:proofErr w:type="gramEnd"/>
      <w:r>
        <w:t xml:space="preserve"> a utiliza informatiile si documentele obtinute sau la care are acces in perioada de derulare a contractului, in alt scop decat acela de a-si indeplini obligatiile contractuale.</w:t>
      </w:r>
    </w:p>
    <w:p w:rsidR="005E6A33" w:rsidRDefault="005E6A33" w:rsidP="005E6A33">
      <w:r>
        <w:t xml:space="preserve">       (2) Dezvaluirea oricarei informatii fata de persoanele implicate in indeplinirea contractului se </w:t>
      </w:r>
      <w:proofErr w:type="gramStart"/>
      <w:r>
        <w:t>va</w:t>
      </w:r>
      <w:proofErr w:type="gramEnd"/>
      <w:r>
        <w:t xml:space="preserve"> face confidential si se va extinde numai asupra acelor informatii necesare in vederea indeplinirii contractului.</w:t>
      </w:r>
    </w:p>
    <w:p w:rsidR="005E6A33" w:rsidRDefault="005E6A33" w:rsidP="005E6A33">
      <w:r>
        <w:t xml:space="preserve">6.2. O parte contractanta </w:t>
      </w:r>
      <w:proofErr w:type="gramStart"/>
      <w:r>
        <w:t>va</w:t>
      </w:r>
      <w:proofErr w:type="gramEnd"/>
      <w:r>
        <w:t xml:space="preserve"> fi exonerata de raspunderea pentru dezvaluirea de informatii referitoare la contract daca:</w:t>
      </w:r>
    </w:p>
    <w:p w:rsidR="005E6A33" w:rsidRDefault="005E6A33" w:rsidP="005E6A33">
      <w:r>
        <w:t xml:space="preserve">a) </w:t>
      </w:r>
      <w:proofErr w:type="gramStart"/>
      <w:r>
        <w:t>informatia</w:t>
      </w:r>
      <w:proofErr w:type="gramEnd"/>
      <w:r>
        <w:t xml:space="preserve"> era cunoscuta partii contractante inainte ca ea sa fi fost primita de la cealalta parte contractanta; sau</w:t>
      </w:r>
    </w:p>
    <w:p w:rsidR="005E6A33" w:rsidRDefault="005E6A33" w:rsidP="005E6A33">
      <w:r>
        <w:lastRenderedPageBreak/>
        <w:t xml:space="preserve">b) </w:t>
      </w:r>
      <w:proofErr w:type="gramStart"/>
      <w:r>
        <w:t>informatia</w:t>
      </w:r>
      <w:proofErr w:type="gramEnd"/>
      <w:r>
        <w:t xml:space="preserve"> a fost dezvaluita dupa ce a fost obtinut acordul scris al celeilalte parti contractante pentru asemenea dezvaluire; sau</w:t>
      </w:r>
    </w:p>
    <w:p w:rsidR="005E6A33" w:rsidRDefault="005E6A33" w:rsidP="005E6A33">
      <w:r>
        <w:t xml:space="preserve">c) </w:t>
      </w:r>
      <w:proofErr w:type="gramStart"/>
      <w:r>
        <w:t>partea</w:t>
      </w:r>
      <w:proofErr w:type="gramEnd"/>
      <w:r>
        <w:t xml:space="preserve"> contractanta a fost obligata in mod legal sa dezvaluie informatia.</w:t>
      </w:r>
    </w:p>
    <w:p w:rsidR="005E6A33" w:rsidRDefault="005E6A33" w:rsidP="005E6A33">
      <w:pPr>
        <w:rPr>
          <w:b/>
        </w:rPr>
      </w:pPr>
    </w:p>
    <w:p w:rsidR="005E6A33" w:rsidRDefault="005E6A33" w:rsidP="005E6A33">
      <w:pPr>
        <w:rPr>
          <w:b/>
        </w:rPr>
      </w:pPr>
    </w:p>
    <w:p w:rsidR="005E6A33" w:rsidRDefault="005E6A33" w:rsidP="005E6A33">
      <w:pPr>
        <w:rPr>
          <w:b/>
        </w:rPr>
      </w:pPr>
      <w:proofErr w:type="gramStart"/>
      <w:r>
        <w:rPr>
          <w:b/>
        </w:rPr>
        <w:t>7.Responsabilitatile</w:t>
      </w:r>
      <w:proofErr w:type="gramEnd"/>
      <w:r>
        <w:rPr>
          <w:b/>
        </w:rPr>
        <w:t xml:space="preserve"> prestatorului</w:t>
      </w:r>
    </w:p>
    <w:p w:rsidR="005E6A33" w:rsidRDefault="005E6A33" w:rsidP="005E6A33"/>
    <w:p w:rsidR="005E6A33" w:rsidRDefault="005E6A33" w:rsidP="005E6A33">
      <w:r>
        <w:t>7.1. (1) Prestatorul are obligatia de a presta serviciile prevazute in contract cu profesionalismul si promptitudinea cuvenite angajamentului asumat si in conformitate cu legislatia in vigoare, pe baza listelor nominale transmise de catre achizitor pentru fiecare ocupatie in parte.</w:t>
      </w:r>
    </w:p>
    <w:p w:rsidR="005E6A33" w:rsidRDefault="005E6A33" w:rsidP="005E6A33">
      <w:pPr>
        <w:rPr>
          <w:b/>
        </w:rPr>
      </w:pPr>
      <w:r>
        <w:t xml:space="preserve">        (2) </w:t>
      </w:r>
      <w:r>
        <w:rPr>
          <w:b/>
        </w:rPr>
        <w:t xml:space="preserve">Prestatorul </w:t>
      </w:r>
      <w:proofErr w:type="gramStart"/>
      <w:r>
        <w:rPr>
          <w:b/>
        </w:rPr>
        <w:t>are</w:t>
      </w:r>
      <w:proofErr w:type="gramEnd"/>
      <w:r>
        <w:rPr>
          <w:b/>
        </w:rPr>
        <w:t xml:space="preserve"> obligatia sa deplaseze echipa medicala in localitatile judetului unde se desfasoara cursuri de calificare.</w:t>
      </w:r>
    </w:p>
    <w:p w:rsidR="005E6A33" w:rsidRDefault="005E6A33" w:rsidP="005E6A33">
      <w:r>
        <w:t xml:space="preserve">        (3) Prestatorul are obligatia de a supraveghea prestarea serviciilor, de a asigura resursele umane, materiale, instalatiile, echipamentele sau altele asemenea , fie de natura provizorie, fie definitive cerute de si pentru contract, in masura in care necesitatea asigurarii acestora este prevazuta in contract sau se poate deduce in mod rezonabil din contract.</w:t>
      </w:r>
    </w:p>
    <w:p w:rsidR="005E6A33" w:rsidRDefault="005E6A33" w:rsidP="005E6A33">
      <w:r>
        <w:t xml:space="preserve">7.2. Prestatorul </w:t>
      </w:r>
      <w:proofErr w:type="gramStart"/>
      <w:r>
        <w:t>este</w:t>
      </w:r>
      <w:proofErr w:type="gramEnd"/>
      <w:r>
        <w:t xml:space="preserve"> pe deplin responsabil pentru prestarea serviciilor in conformitate cu graficul de prestare convenit.Totodata este raspunzator atat de siguranta tuturor operatiunilor si metodelor de prestare utilizate, cat si de calificarea personalului folosit pe toata durata contractului.</w:t>
      </w:r>
    </w:p>
    <w:p w:rsidR="005E6A33" w:rsidRDefault="005E6A33" w:rsidP="005E6A33">
      <w:r>
        <w:t>7.3</w:t>
      </w:r>
      <w:proofErr w:type="gramStart"/>
      <w:r>
        <w:t>.</w:t>
      </w:r>
      <w:r>
        <w:rPr>
          <w:b/>
        </w:rPr>
        <w:t>In</w:t>
      </w:r>
      <w:proofErr w:type="gramEnd"/>
      <w:r>
        <w:rPr>
          <w:b/>
        </w:rPr>
        <w:t xml:space="preserve"> urma efectuarii serviciilor prevazute in prezentul contract prestatorul va elibera in termen de maxim 2 zile adeverintele medicale pentru fiecare persoana in parte</w:t>
      </w:r>
      <w:r>
        <w:t>.</w:t>
      </w:r>
    </w:p>
    <w:p w:rsidR="005E6A33" w:rsidRDefault="005E6A33" w:rsidP="005E6A33">
      <w:pPr>
        <w:rPr>
          <w:b/>
        </w:rPr>
      </w:pPr>
    </w:p>
    <w:p w:rsidR="005E6A33" w:rsidRDefault="005E6A33" w:rsidP="005E6A33">
      <w:pPr>
        <w:rPr>
          <w:b/>
        </w:rPr>
      </w:pPr>
      <w:r>
        <w:rPr>
          <w:b/>
        </w:rPr>
        <w:t>8. Responsabilitatile achizitorului</w:t>
      </w:r>
    </w:p>
    <w:p w:rsidR="005E6A33" w:rsidRDefault="005E6A33" w:rsidP="005E6A33"/>
    <w:p w:rsidR="005E6A33" w:rsidRDefault="005E6A33" w:rsidP="005E6A33">
      <w:r>
        <w:t xml:space="preserve">8.1. Achizitorul are obligatia de a pune la </w:t>
      </w:r>
      <w:proofErr w:type="gramStart"/>
      <w:r>
        <w:t>dispozitia  prestatorului</w:t>
      </w:r>
      <w:proofErr w:type="gramEnd"/>
      <w:r>
        <w:t xml:space="preserve"> cu 1(o) zi inainte, listele cu persoanele care se vor prezenta pentru analize si teste medicale, pe fax sau e-mail.</w:t>
      </w:r>
    </w:p>
    <w:p w:rsidR="005E6A33" w:rsidRDefault="005E6A33" w:rsidP="005E6A33">
      <w:pPr>
        <w:rPr>
          <w:b/>
        </w:rPr>
      </w:pPr>
    </w:p>
    <w:p w:rsidR="005E6A33" w:rsidRDefault="005E6A33" w:rsidP="005E6A33">
      <w:pPr>
        <w:rPr>
          <w:b/>
        </w:rPr>
      </w:pPr>
      <w:r>
        <w:rPr>
          <w:b/>
        </w:rPr>
        <w:t>9. Receptie si verificari</w:t>
      </w:r>
    </w:p>
    <w:p w:rsidR="005E6A33" w:rsidRDefault="005E6A33" w:rsidP="005E6A33"/>
    <w:p w:rsidR="005E6A33" w:rsidRDefault="005E6A33" w:rsidP="005E6A33">
      <w:r>
        <w:t>9.1</w:t>
      </w:r>
      <w:proofErr w:type="gramStart"/>
      <w:r>
        <w:t>.Achizitorul</w:t>
      </w:r>
      <w:proofErr w:type="gramEnd"/>
      <w:r>
        <w:t xml:space="preserve"> are dreptul de a verifica modul de prestare a serviciilor.</w:t>
      </w:r>
    </w:p>
    <w:p w:rsidR="005E6A33" w:rsidRDefault="005E6A33" w:rsidP="005E6A33">
      <w:r>
        <w:lastRenderedPageBreak/>
        <w:t>9.2</w:t>
      </w:r>
      <w:proofErr w:type="gramStart"/>
      <w:r>
        <w:t>.Verificarile</w:t>
      </w:r>
      <w:proofErr w:type="gramEnd"/>
      <w:r>
        <w:t xml:space="preserve"> vor fi efectuate in conformitate cu prevederile din prezentul contract. Achizitorul are obligatia de a notifica in scris prestatorului identitatea reprezentantilor sai imputerniciti pentru acest scop.</w:t>
      </w:r>
    </w:p>
    <w:p w:rsidR="005E6A33" w:rsidRDefault="005E6A33" w:rsidP="005E6A33">
      <w:pPr>
        <w:rPr>
          <w:b/>
        </w:rPr>
      </w:pPr>
      <w:r>
        <w:rPr>
          <w:b/>
        </w:rPr>
        <w:t>10. Incepere, finalizare, intarzieri, sistare</w:t>
      </w:r>
    </w:p>
    <w:p w:rsidR="005E6A33" w:rsidRDefault="005E6A33" w:rsidP="005E6A33"/>
    <w:p w:rsidR="005E6A33" w:rsidRDefault="005E6A33" w:rsidP="005E6A33">
      <w:r>
        <w:t xml:space="preserve">10.1. (1) Prestatorul are obligatia de </w:t>
      </w:r>
      <w:proofErr w:type="gramStart"/>
      <w:r>
        <w:t>a</w:t>
      </w:r>
      <w:proofErr w:type="gramEnd"/>
      <w:r>
        <w:t xml:space="preserve"> incepe prestarea serviciilor de la data semnarii contractului.</w:t>
      </w:r>
    </w:p>
    <w:p w:rsidR="005E6A33" w:rsidRDefault="005E6A33" w:rsidP="005E6A33">
      <w:pPr>
        <w:rPr>
          <w:b/>
        </w:rPr>
      </w:pPr>
    </w:p>
    <w:p w:rsidR="005E6A33" w:rsidRDefault="005E6A33" w:rsidP="005E6A33">
      <w:pPr>
        <w:rPr>
          <w:b/>
        </w:rPr>
      </w:pPr>
      <w:r>
        <w:rPr>
          <w:b/>
        </w:rPr>
        <w:t>11</w:t>
      </w:r>
      <w:proofErr w:type="gramStart"/>
      <w:r>
        <w:rPr>
          <w:b/>
        </w:rPr>
        <w:t>.Modalitati</w:t>
      </w:r>
      <w:proofErr w:type="gramEnd"/>
      <w:r>
        <w:rPr>
          <w:b/>
        </w:rPr>
        <w:t xml:space="preserve"> de plata</w:t>
      </w:r>
    </w:p>
    <w:p w:rsidR="005E6A33" w:rsidRDefault="005E6A33" w:rsidP="005E6A33"/>
    <w:p w:rsidR="005E6A33" w:rsidRDefault="005E6A33" w:rsidP="005E6A33">
      <w:r>
        <w:t>11.1. Decontarea cheltuielilor cu serviciile medicale se face de catre AJOFM Satu Mare, dupa primirea si verificarea documentatiei, pe baza facturilor emise de unitatea medicala, la care se anexeaza ca documente justificative : actul medical din care sa reiasa ca somerul este: “apt/inapt pentru meseria ...”, fisa medicala a fiecarui cursant in parte cu enumerarea analizelor si testelor medicale efectuate avand rezolutia si parafa medicului care le-a efectuat, precum si lista persoanelor care au efectuat testele si analizele medicale pentru fiecare meserie.</w:t>
      </w:r>
    </w:p>
    <w:p w:rsidR="005E6A33" w:rsidRDefault="005E6A33" w:rsidP="005E6A33">
      <w:r>
        <w:t>11.2.Eliberarea fiselor de aptitudine se vor factura de pe Societate Civila Medicala ....., cod fiscal RO ....., cod iban RO .......  deschis la ..... ........</w:t>
      </w:r>
    </w:p>
    <w:p w:rsidR="005E6A33" w:rsidRDefault="005E6A33" w:rsidP="005E6A33">
      <w:pPr>
        <w:rPr>
          <w:b/>
        </w:rPr>
      </w:pPr>
    </w:p>
    <w:p w:rsidR="005E6A33" w:rsidRDefault="005E6A33" w:rsidP="005E6A33">
      <w:pPr>
        <w:rPr>
          <w:b/>
        </w:rPr>
      </w:pPr>
      <w:r>
        <w:rPr>
          <w:b/>
        </w:rPr>
        <w:t>12</w:t>
      </w:r>
      <w:proofErr w:type="gramStart"/>
      <w:r>
        <w:rPr>
          <w:b/>
        </w:rPr>
        <w:t>.Actualizarea</w:t>
      </w:r>
      <w:proofErr w:type="gramEnd"/>
      <w:r>
        <w:rPr>
          <w:b/>
        </w:rPr>
        <w:t xml:space="preserve"> pretului contractului</w:t>
      </w:r>
    </w:p>
    <w:p w:rsidR="005E6A33" w:rsidRDefault="005E6A33" w:rsidP="005E6A33">
      <w:r>
        <w:t>12.1. Pentru serviciile prestate platile datorate de achizitor prestatorului sunt cele declarate in propunerea financiara, anexa la contract.</w:t>
      </w:r>
    </w:p>
    <w:p w:rsidR="005E6A33" w:rsidRDefault="005E6A33" w:rsidP="005E6A33">
      <w:r>
        <w:t>12.2. Pretul contractului nu se actualizeaza.</w:t>
      </w:r>
    </w:p>
    <w:p w:rsidR="005E6A33" w:rsidRDefault="005E6A33" w:rsidP="005E6A33">
      <w:pPr>
        <w:rPr>
          <w:b/>
        </w:rPr>
      </w:pPr>
    </w:p>
    <w:p w:rsidR="005E6A33" w:rsidRDefault="005E6A33" w:rsidP="005E6A33">
      <w:pPr>
        <w:rPr>
          <w:b/>
        </w:rPr>
      </w:pPr>
      <w:r>
        <w:rPr>
          <w:b/>
        </w:rPr>
        <w:t>13. Rezilierea contractului</w:t>
      </w:r>
    </w:p>
    <w:p w:rsidR="005E6A33" w:rsidRDefault="005E6A33" w:rsidP="005E6A33"/>
    <w:p w:rsidR="005E6A33" w:rsidRDefault="005E6A33" w:rsidP="005E6A33">
      <w:r>
        <w:t>13.1. Nerespectarea obligatiilor asumate prin prezentul contract de catre una dintre parti da dreptul partii lezate de a cere rezilierea contractului de servicii.</w:t>
      </w:r>
    </w:p>
    <w:p w:rsidR="005E6A33" w:rsidRDefault="005E6A33" w:rsidP="005E6A33">
      <w:r>
        <w:t>13.2. Achizitorul isi rezerva dreptul de a denunta unilateral contractul de servicii, in cel mult 30 de zile de la aparitia unor circumstante care nu au putut fi prevazute la data incheierii contractului si care conduc la modificarea clauzelor contractuale in asa masura incat indeplinirea contractului respectiv ar fi contrara interesului public.</w:t>
      </w:r>
    </w:p>
    <w:p w:rsidR="005E6A33" w:rsidRDefault="005E6A33" w:rsidP="005E6A33">
      <w:pPr>
        <w:pStyle w:val="ListParagraph"/>
        <w:ind w:left="1701" w:firstLine="9"/>
        <w:rPr>
          <w:rFonts w:ascii="Trebuchet MS" w:hAnsi="Trebuchet MS"/>
        </w:rPr>
      </w:pPr>
      <w:r>
        <w:rPr>
          <w:rFonts w:ascii="Trebuchet MS" w:hAnsi="Trebuchet MS"/>
        </w:rPr>
        <w:t>13.3. Achizitorul isi rezerva dreptul de a rezilia contractul pentru nerespectarea conditiilor prevazute la pct.7.3 din prezentul contract.</w:t>
      </w:r>
    </w:p>
    <w:p w:rsidR="005E6A33" w:rsidRDefault="005E6A33" w:rsidP="005E6A33">
      <w:pPr>
        <w:rPr>
          <w:b/>
        </w:rPr>
      </w:pPr>
    </w:p>
    <w:p w:rsidR="005E6A33" w:rsidRDefault="005E6A33" w:rsidP="005E6A33">
      <w:pPr>
        <w:rPr>
          <w:b/>
        </w:rPr>
      </w:pPr>
      <w:r>
        <w:rPr>
          <w:b/>
        </w:rPr>
        <w:t>14. Forta majora</w:t>
      </w:r>
    </w:p>
    <w:p w:rsidR="005E6A33" w:rsidRDefault="005E6A33" w:rsidP="005E6A33"/>
    <w:p w:rsidR="005E6A33" w:rsidRDefault="005E6A33" w:rsidP="005E6A33">
      <w:r>
        <w:t>14.1</w:t>
      </w:r>
      <w:proofErr w:type="gramStart"/>
      <w:r>
        <w:t>.Forta</w:t>
      </w:r>
      <w:proofErr w:type="gramEnd"/>
      <w:r>
        <w:t xml:space="preserve"> majora este constatata  de o autoritate competenta.</w:t>
      </w:r>
    </w:p>
    <w:p w:rsidR="005E6A33" w:rsidRDefault="005E6A33" w:rsidP="005E6A33">
      <w:r>
        <w:t>14.2</w:t>
      </w:r>
      <w:proofErr w:type="gramStart"/>
      <w:r>
        <w:t>.Forta</w:t>
      </w:r>
      <w:proofErr w:type="gramEnd"/>
      <w:r>
        <w:t xml:space="preserve"> majora exonereaza partile contractante de indeplinirea obligatiilor asumate prin prezentul contract, pe toata perioada in care aceasta actioneaza.</w:t>
      </w:r>
    </w:p>
    <w:p w:rsidR="005E6A33" w:rsidRDefault="005E6A33" w:rsidP="005E6A33">
      <w:r>
        <w:t>14.3</w:t>
      </w:r>
      <w:proofErr w:type="gramStart"/>
      <w:r>
        <w:t>.Indeplinirea</w:t>
      </w:r>
      <w:proofErr w:type="gramEnd"/>
      <w:r>
        <w:t xml:space="preserve"> contractului va fi suspendata in perioada de actiune a fortei majore, dar fara a prejudicia drepturile ce li se cuveneau partilor pana la aparitia acesteia.</w:t>
      </w:r>
    </w:p>
    <w:p w:rsidR="005E6A33" w:rsidRDefault="005E6A33" w:rsidP="005E6A33">
      <w:r>
        <w:t>14.4</w:t>
      </w:r>
      <w:proofErr w:type="gramStart"/>
      <w:r>
        <w:t>.Partea</w:t>
      </w:r>
      <w:proofErr w:type="gramEnd"/>
      <w:r>
        <w:t xml:space="preserve"> contractanta care invoca forta majora are obligatia de a notifica celeilalte parti, imediat si in mod complet, producerea acesteia si de a lua orice masuri care ii stau la dispozitie in vederea limitarii consecintelor.</w:t>
      </w:r>
    </w:p>
    <w:p w:rsidR="005E6A33" w:rsidRDefault="005E6A33" w:rsidP="005E6A33">
      <w:r>
        <w:t>14.5.Daca forta majora actioneaza sau se estimeaza ca va actiona o perioada mai mare de 6 luni, fiecare parte va avea dreptul sa notifice celeilalte parti incetarea de plin drept a prezentului contract, fara ca vreuna dintre parti sa poata pretinde celeilalte daune-interese.</w:t>
      </w:r>
    </w:p>
    <w:p w:rsidR="005E6A33" w:rsidRDefault="005E6A33" w:rsidP="005E6A33">
      <w:pPr>
        <w:rPr>
          <w:b/>
        </w:rPr>
      </w:pPr>
      <w:r>
        <w:rPr>
          <w:b/>
        </w:rPr>
        <w:t>15</w:t>
      </w:r>
      <w:proofErr w:type="gramStart"/>
      <w:r>
        <w:rPr>
          <w:b/>
        </w:rPr>
        <w:t>.Solutionarea</w:t>
      </w:r>
      <w:proofErr w:type="gramEnd"/>
      <w:r>
        <w:rPr>
          <w:b/>
        </w:rPr>
        <w:t xml:space="preserve"> litigiilor</w:t>
      </w:r>
    </w:p>
    <w:p w:rsidR="005E6A33" w:rsidRDefault="005E6A33" w:rsidP="005E6A33"/>
    <w:p w:rsidR="005E6A33" w:rsidRDefault="005E6A33" w:rsidP="005E6A33">
      <w:r>
        <w:t>15.1</w:t>
      </w:r>
      <w:proofErr w:type="gramStart"/>
      <w:r>
        <w:t>.Achizitorul</w:t>
      </w:r>
      <w:proofErr w:type="gramEnd"/>
      <w:r>
        <w:t xml:space="preserve"> si prestatorul vor face toate eforturile pentru a rezolva pe cale amiabila, prin tratative directe, orice neintelegere sau disputa care se poate ivi intre ei in cadrul sau in legatura cu indeplinirea contractului.</w:t>
      </w:r>
    </w:p>
    <w:p w:rsidR="005E6A33" w:rsidRDefault="005E6A33" w:rsidP="005E6A33">
      <w:r>
        <w:t xml:space="preserve">15.2. Daca dupa 15 zile de la inceperea acestor tratative neoficiale achizitorul si prestatorul nu reusesc </w:t>
      </w:r>
      <w:proofErr w:type="gramStart"/>
      <w:r>
        <w:t>sa</w:t>
      </w:r>
      <w:proofErr w:type="gramEnd"/>
      <w:r>
        <w:t xml:space="preserve"> rezolve in mod amiabil o divergenta contractuala, fiecare poate solicita ca disputa sa se solutioneze catre instantele judecatoresti din Romania.</w:t>
      </w:r>
    </w:p>
    <w:p w:rsidR="005E6A33" w:rsidRDefault="005E6A33" w:rsidP="005E6A33">
      <w:pPr>
        <w:rPr>
          <w:b/>
        </w:rPr>
      </w:pPr>
    </w:p>
    <w:p w:rsidR="005E6A33" w:rsidRDefault="005E6A33" w:rsidP="005E6A33">
      <w:pPr>
        <w:rPr>
          <w:b/>
        </w:rPr>
      </w:pPr>
      <w:r>
        <w:rPr>
          <w:b/>
        </w:rPr>
        <w:t>16</w:t>
      </w:r>
      <w:proofErr w:type="gramStart"/>
      <w:r>
        <w:rPr>
          <w:b/>
        </w:rPr>
        <w:t>.Limba</w:t>
      </w:r>
      <w:proofErr w:type="gramEnd"/>
      <w:r>
        <w:rPr>
          <w:b/>
        </w:rPr>
        <w:t xml:space="preserve"> care guverneaza contractul</w:t>
      </w:r>
    </w:p>
    <w:p w:rsidR="005E6A33" w:rsidRDefault="005E6A33" w:rsidP="005E6A33"/>
    <w:p w:rsidR="005E6A33" w:rsidRDefault="005E6A33" w:rsidP="005E6A33">
      <w:r>
        <w:t>16.1</w:t>
      </w:r>
      <w:proofErr w:type="gramStart"/>
      <w:r>
        <w:t>.Limba</w:t>
      </w:r>
      <w:proofErr w:type="gramEnd"/>
      <w:r>
        <w:t xml:space="preserve"> care guverneaza contractul este limba romana.</w:t>
      </w:r>
    </w:p>
    <w:p w:rsidR="005E6A33" w:rsidRDefault="005E6A33" w:rsidP="005E6A33">
      <w:pPr>
        <w:rPr>
          <w:b/>
        </w:rPr>
      </w:pPr>
    </w:p>
    <w:p w:rsidR="005E6A33" w:rsidRDefault="005E6A33" w:rsidP="005E6A33">
      <w:pPr>
        <w:rPr>
          <w:b/>
        </w:rPr>
      </w:pPr>
      <w:r>
        <w:rPr>
          <w:b/>
        </w:rPr>
        <w:t>17. Comunicari</w:t>
      </w:r>
    </w:p>
    <w:p w:rsidR="005E6A33" w:rsidRDefault="005E6A33" w:rsidP="005E6A33"/>
    <w:p w:rsidR="005E6A33" w:rsidRDefault="005E6A33" w:rsidP="005E6A33">
      <w:r>
        <w:t xml:space="preserve">17.1. (1) Orice comunicare intre </w:t>
      </w:r>
      <w:proofErr w:type="gramStart"/>
      <w:r>
        <w:t>parti ,</w:t>
      </w:r>
      <w:proofErr w:type="gramEnd"/>
      <w:r>
        <w:t xml:space="preserve"> referitoare la indeplinirea prezentului contract, trebuie sa fie transmisa in scris.</w:t>
      </w:r>
    </w:p>
    <w:p w:rsidR="005E6A33" w:rsidRDefault="005E6A33" w:rsidP="005E6A33">
      <w:r>
        <w:t xml:space="preserve">         (2) Orice document scris trebuie inregistrat atat in momentul transmiterii cat si in momentul primirii.</w:t>
      </w:r>
    </w:p>
    <w:p w:rsidR="005E6A33" w:rsidRDefault="005E6A33" w:rsidP="005E6A33">
      <w:r>
        <w:lastRenderedPageBreak/>
        <w:t xml:space="preserve">17.2. Comunicarile intre parti se pot </w:t>
      </w:r>
      <w:proofErr w:type="gramStart"/>
      <w:r>
        <w:t>face</w:t>
      </w:r>
      <w:proofErr w:type="gramEnd"/>
      <w:r>
        <w:t xml:space="preserve"> si prin telefon, fax sau e-mail, cu conditia confirmarii in scris a primirii comunicarii.</w:t>
      </w:r>
    </w:p>
    <w:p w:rsidR="003E0B65" w:rsidRDefault="001E6E65" w:rsidP="001E6E65">
      <w:pPr>
        <w:rPr>
          <w:b/>
        </w:rPr>
      </w:pPr>
      <w:r>
        <w:t>17.3.</w:t>
      </w:r>
      <w:r w:rsidR="003E0B65">
        <w:rPr>
          <w:b/>
        </w:rPr>
        <w:t xml:space="preserve">Print-un act aditional la prezentul contract, AJOFM SATU MARE isi rezerva dreptul de a putea solicita modificarea de meserii in care ofertantul va efectua teste, in functie de aprobarile primite de la ANOFM, fara a depasi valoarea contractului. Organizatorul (AJOFM SATU MARE) </w:t>
      </w:r>
      <w:proofErr w:type="gramStart"/>
      <w:r w:rsidR="003E0B65">
        <w:rPr>
          <w:b/>
        </w:rPr>
        <w:t>va</w:t>
      </w:r>
      <w:proofErr w:type="gramEnd"/>
      <w:r w:rsidR="003E0B65">
        <w:rPr>
          <w:b/>
        </w:rPr>
        <w:t xml:space="preserve"> actualiza lista de meserii de comun acord cu ofertantul si pentru meseriile care n-au fost initial precizate in contract.</w:t>
      </w:r>
    </w:p>
    <w:p w:rsidR="005E6A33" w:rsidRDefault="005E6A33" w:rsidP="005E6A33">
      <w:pPr>
        <w:rPr>
          <w:b/>
        </w:rPr>
      </w:pPr>
    </w:p>
    <w:p w:rsidR="005E6A33" w:rsidRDefault="005E6A33" w:rsidP="005E6A33">
      <w:pPr>
        <w:rPr>
          <w:b/>
        </w:rPr>
      </w:pPr>
      <w:r>
        <w:rPr>
          <w:b/>
        </w:rPr>
        <w:t>18</w:t>
      </w:r>
      <w:proofErr w:type="gramStart"/>
      <w:r>
        <w:rPr>
          <w:b/>
        </w:rPr>
        <w:t>.Legea</w:t>
      </w:r>
      <w:proofErr w:type="gramEnd"/>
      <w:r>
        <w:rPr>
          <w:b/>
        </w:rPr>
        <w:t xml:space="preserve"> aplicabila contractului</w:t>
      </w:r>
    </w:p>
    <w:p w:rsidR="005E6A33" w:rsidRDefault="005E6A33" w:rsidP="005E6A33"/>
    <w:p w:rsidR="005E6A33" w:rsidRDefault="005E6A33" w:rsidP="005E6A33">
      <w:r>
        <w:t>18.1</w:t>
      </w:r>
      <w:proofErr w:type="gramStart"/>
      <w:r>
        <w:t>.Contractul</w:t>
      </w:r>
      <w:proofErr w:type="gramEnd"/>
      <w:r>
        <w:t xml:space="preserve"> va fi interpretat conform legilor din Romania.</w:t>
      </w:r>
    </w:p>
    <w:p w:rsidR="005E6A33" w:rsidRDefault="005E6A33" w:rsidP="005E6A33"/>
    <w:p w:rsidR="005E6A33" w:rsidRDefault="005E6A33" w:rsidP="005E6A33">
      <w:r>
        <w:t>A.J.O.F.M.SATU MARE                                                                FURNIZOR</w:t>
      </w:r>
    </w:p>
    <w:p w:rsidR="005E6A33" w:rsidRDefault="005E6A33" w:rsidP="005E6A33">
      <w:r>
        <w:t>DIRECTOR EXECUTIV                                                              S.C.M.......</w:t>
      </w:r>
    </w:p>
    <w:p w:rsidR="005E6A33" w:rsidRDefault="005E6A33" w:rsidP="005E6A33">
      <w:r>
        <w:t xml:space="preserve">                                                                                             ADMINISTRATOR</w:t>
      </w:r>
    </w:p>
    <w:p w:rsidR="005E6A33" w:rsidRDefault="005E6A33" w:rsidP="005E6A33">
      <w:r>
        <w:t>Dersidan Simona Valerica                                            ...............................</w:t>
      </w:r>
    </w:p>
    <w:p w:rsidR="005E6A33" w:rsidRDefault="005E6A33" w:rsidP="005E6A33"/>
    <w:p w:rsidR="005E6A33" w:rsidRDefault="005E6A33" w:rsidP="005E6A33"/>
    <w:p w:rsidR="005E6A33" w:rsidRDefault="005E6A33" w:rsidP="005E6A33"/>
    <w:p w:rsidR="005E6A33" w:rsidRDefault="005E6A33" w:rsidP="005E6A33"/>
    <w:p w:rsidR="005E6A33" w:rsidRDefault="005E6A33" w:rsidP="005E6A33"/>
    <w:p w:rsidR="005E6A33" w:rsidRDefault="005E6A33" w:rsidP="005E6A33"/>
    <w:p w:rsidR="005E6A33" w:rsidRDefault="005E6A33" w:rsidP="005E6A33">
      <w:r>
        <w:t>DIRECTOR EXECUTIV ADJUNCT                                              DIRECTOR ECONOMIC</w:t>
      </w:r>
    </w:p>
    <w:p w:rsidR="005E6A33" w:rsidRDefault="005E6A33" w:rsidP="005E6A33">
      <w:r>
        <w:t>Marusca Septimiu Marcel                                                   ...............................</w:t>
      </w:r>
    </w:p>
    <w:p w:rsidR="005E6A33" w:rsidRDefault="005E6A33" w:rsidP="005E6A33"/>
    <w:p w:rsidR="005E6A33" w:rsidRDefault="005E6A33" w:rsidP="005E6A33"/>
    <w:p w:rsidR="005E6A33" w:rsidRDefault="005E6A33" w:rsidP="005E6A33">
      <w:r>
        <w:t>SEF SERVICIU ADM.BUGET</w:t>
      </w:r>
    </w:p>
    <w:p w:rsidR="005E6A33" w:rsidRDefault="005E6A33" w:rsidP="005E6A33">
      <w:r>
        <w:t>Marinescu Alina Sorina</w:t>
      </w:r>
    </w:p>
    <w:p w:rsidR="005E6A33" w:rsidRDefault="005E6A33" w:rsidP="005E6A33"/>
    <w:p w:rsidR="005E6A33" w:rsidRDefault="005E6A33" w:rsidP="005E6A33"/>
    <w:p w:rsidR="005E6A33" w:rsidRDefault="005E6A33" w:rsidP="005E6A33">
      <w:r>
        <w:t>VIZAT COMPARTIMENTUL JURIDIC</w:t>
      </w:r>
    </w:p>
    <w:p w:rsidR="005E6A33" w:rsidRDefault="005E6A33" w:rsidP="005E6A33">
      <w:r>
        <w:lastRenderedPageBreak/>
        <w:t>Dod Adrian Eugen</w:t>
      </w:r>
    </w:p>
    <w:p w:rsidR="005E6A33" w:rsidRDefault="005E6A33" w:rsidP="005E6A33">
      <w:r>
        <w:t xml:space="preserve">            </w:t>
      </w:r>
    </w:p>
    <w:p w:rsidR="005E6A33" w:rsidRDefault="005E6A33" w:rsidP="005E6A33"/>
    <w:p w:rsidR="005E6A33" w:rsidRDefault="005E6A33" w:rsidP="005E6A33"/>
    <w:p w:rsidR="005E6A33" w:rsidRDefault="005E6A33" w:rsidP="005E6A33"/>
    <w:p w:rsidR="005E6A33" w:rsidRDefault="005E6A33" w:rsidP="005E6A33"/>
    <w:p w:rsidR="005E6A33" w:rsidRDefault="005E6A33" w:rsidP="005E6A33"/>
    <w:p w:rsidR="005E6A33" w:rsidRDefault="005E6A33" w:rsidP="005E6A33"/>
    <w:p w:rsidR="005E6A33" w:rsidRDefault="005E6A33" w:rsidP="005E6A33"/>
    <w:p w:rsidR="005E6A33" w:rsidRDefault="005E6A33" w:rsidP="005E6A33"/>
    <w:p w:rsidR="005E6A33" w:rsidRDefault="005E6A33" w:rsidP="005E6A33">
      <w:pPr>
        <w:tabs>
          <w:tab w:val="left" w:pos="4485"/>
        </w:tabs>
      </w:pPr>
      <w:r>
        <w:tab/>
        <w:t>ANEXA 1(model)</w:t>
      </w:r>
    </w:p>
    <w:tbl>
      <w:tblPr>
        <w:tblW w:w="0" w:type="auto"/>
        <w:tblInd w:w="1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5318"/>
        <w:gridCol w:w="1549"/>
      </w:tblGrid>
      <w:tr w:rsidR="005E6A33" w:rsidTr="005E6A33">
        <w:trPr>
          <w:trHeight w:val="387"/>
        </w:trPr>
        <w:tc>
          <w:tcPr>
            <w:tcW w:w="805" w:type="dxa"/>
            <w:tcBorders>
              <w:top w:val="single" w:sz="4" w:space="0" w:color="auto"/>
              <w:left w:val="single" w:sz="4" w:space="0" w:color="auto"/>
              <w:bottom w:val="single" w:sz="4" w:space="0" w:color="auto"/>
              <w:right w:val="single" w:sz="4" w:space="0" w:color="auto"/>
            </w:tcBorders>
            <w:hideMark/>
          </w:tcPr>
          <w:p w:rsidR="005E6A33" w:rsidRDefault="005E6A33">
            <w:pPr>
              <w:ind w:left="0"/>
            </w:pPr>
            <w:r>
              <w:t>Nr.crt</w:t>
            </w:r>
          </w:p>
        </w:tc>
        <w:tc>
          <w:tcPr>
            <w:tcW w:w="5318" w:type="dxa"/>
            <w:tcBorders>
              <w:top w:val="single" w:sz="4" w:space="0" w:color="auto"/>
              <w:left w:val="single" w:sz="4" w:space="0" w:color="auto"/>
              <w:bottom w:val="single" w:sz="4" w:space="0" w:color="auto"/>
              <w:right w:val="single" w:sz="4" w:space="0" w:color="auto"/>
            </w:tcBorders>
            <w:hideMark/>
          </w:tcPr>
          <w:p w:rsidR="005E6A33" w:rsidRDefault="005E6A33">
            <w:pPr>
              <w:ind w:left="0"/>
            </w:pPr>
            <w:r>
              <w:t>Meseria</w:t>
            </w:r>
          </w:p>
        </w:tc>
        <w:tc>
          <w:tcPr>
            <w:tcW w:w="1549" w:type="dxa"/>
            <w:tcBorders>
              <w:top w:val="single" w:sz="4" w:space="0" w:color="auto"/>
              <w:left w:val="single" w:sz="4" w:space="0" w:color="auto"/>
              <w:bottom w:val="single" w:sz="4" w:space="0" w:color="auto"/>
              <w:right w:val="single" w:sz="4" w:space="0" w:color="auto"/>
            </w:tcBorders>
            <w:hideMark/>
          </w:tcPr>
          <w:p w:rsidR="005E6A33" w:rsidRDefault="005E6A33">
            <w:pPr>
              <w:ind w:left="0"/>
            </w:pPr>
            <w:r>
              <w:t>Pret/meserie</w:t>
            </w:r>
          </w:p>
        </w:tc>
      </w:tr>
      <w:tr w:rsidR="005E6A33" w:rsidTr="005E6A33">
        <w:trPr>
          <w:trHeight w:val="408"/>
        </w:trPr>
        <w:tc>
          <w:tcPr>
            <w:tcW w:w="805" w:type="dxa"/>
            <w:tcBorders>
              <w:top w:val="single" w:sz="4" w:space="0" w:color="auto"/>
              <w:left w:val="single" w:sz="4" w:space="0" w:color="auto"/>
              <w:bottom w:val="single" w:sz="4" w:space="0" w:color="auto"/>
              <w:right w:val="single" w:sz="4" w:space="0" w:color="auto"/>
            </w:tcBorders>
            <w:hideMark/>
          </w:tcPr>
          <w:p w:rsidR="005E6A33" w:rsidRDefault="005E6A33">
            <w:pPr>
              <w:ind w:left="0"/>
            </w:pPr>
            <w:r>
              <w:t>1</w:t>
            </w:r>
          </w:p>
        </w:tc>
        <w:tc>
          <w:tcPr>
            <w:tcW w:w="5318" w:type="dxa"/>
            <w:tcBorders>
              <w:top w:val="single" w:sz="4" w:space="0" w:color="auto"/>
              <w:left w:val="single" w:sz="4" w:space="0" w:color="auto"/>
              <w:bottom w:val="single" w:sz="4" w:space="0" w:color="auto"/>
              <w:right w:val="single" w:sz="4" w:space="0" w:color="auto"/>
            </w:tcBorders>
            <w:hideMark/>
          </w:tcPr>
          <w:p w:rsidR="005E6A33" w:rsidRDefault="005E6A33">
            <w:pPr>
              <w:ind w:left="0"/>
            </w:pPr>
            <w:r>
              <w:t>Agent de securitate</w:t>
            </w:r>
          </w:p>
        </w:tc>
        <w:tc>
          <w:tcPr>
            <w:tcW w:w="1549" w:type="dxa"/>
            <w:tcBorders>
              <w:top w:val="single" w:sz="4" w:space="0" w:color="auto"/>
              <w:left w:val="single" w:sz="4" w:space="0" w:color="auto"/>
              <w:bottom w:val="single" w:sz="4" w:space="0" w:color="auto"/>
              <w:right w:val="single" w:sz="4" w:space="0" w:color="auto"/>
            </w:tcBorders>
          </w:tcPr>
          <w:p w:rsidR="005E6A33" w:rsidRDefault="005E6A33">
            <w:pPr>
              <w:ind w:left="0"/>
            </w:pPr>
          </w:p>
        </w:tc>
      </w:tr>
      <w:tr w:rsidR="005E6A33" w:rsidTr="005E6A33">
        <w:trPr>
          <w:trHeight w:val="408"/>
        </w:trPr>
        <w:tc>
          <w:tcPr>
            <w:tcW w:w="805" w:type="dxa"/>
            <w:tcBorders>
              <w:top w:val="single" w:sz="4" w:space="0" w:color="auto"/>
              <w:left w:val="single" w:sz="4" w:space="0" w:color="auto"/>
              <w:bottom w:val="single" w:sz="4" w:space="0" w:color="auto"/>
              <w:right w:val="single" w:sz="4" w:space="0" w:color="auto"/>
            </w:tcBorders>
            <w:hideMark/>
          </w:tcPr>
          <w:p w:rsidR="005E6A33" w:rsidRDefault="005E6A33">
            <w:pPr>
              <w:ind w:left="0"/>
            </w:pPr>
            <w:r>
              <w:t>2</w:t>
            </w:r>
          </w:p>
        </w:tc>
        <w:tc>
          <w:tcPr>
            <w:tcW w:w="5318" w:type="dxa"/>
            <w:tcBorders>
              <w:top w:val="single" w:sz="4" w:space="0" w:color="auto"/>
              <w:left w:val="single" w:sz="4" w:space="0" w:color="auto"/>
              <w:bottom w:val="single" w:sz="4" w:space="0" w:color="auto"/>
              <w:right w:val="single" w:sz="4" w:space="0" w:color="auto"/>
            </w:tcBorders>
            <w:hideMark/>
          </w:tcPr>
          <w:p w:rsidR="005E6A33" w:rsidRDefault="005E6A33">
            <w:pPr>
              <w:ind w:left="0"/>
            </w:pPr>
            <w:r>
              <w:t>Ajutor bucatar</w:t>
            </w:r>
          </w:p>
        </w:tc>
        <w:tc>
          <w:tcPr>
            <w:tcW w:w="1549" w:type="dxa"/>
            <w:tcBorders>
              <w:top w:val="single" w:sz="4" w:space="0" w:color="auto"/>
              <w:left w:val="single" w:sz="4" w:space="0" w:color="auto"/>
              <w:bottom w:val="single" w:sz="4" w:space="0" w:color="auto"/>
              <w:right w:val="single" w:sz="4" w:space="0" w:color="auto"/>
            </w:tcBorders>
          </w:tcPr>
          <w:p w:rsidR="005E6A33" w:rsidRDefault="005E6A33">
            <w:pPr>
              <w:ind w:left="0"/>
            </w:pPr>
          </w:p>
        </w:tc>
      </w:tr>
      <w:tr w:rsidR="005E6A33" w:rsidTr="005E6A33">
        <w:trPr>
          <w:trHeight w:val="408"/>
        </w:trPr>
        <w:tc>
          <w:tcPr>
            <w:tcW w:w="805" w:type="dxa"/>
            <w:tcBorders>
              <w:top w:val="single" w:sz="4" w:space="0" w:color="auto"/>
              <w:left w:val="single" w:sz="4" w:space="0" w:color="auto"/>
              <w:bottom w:val="single" w:sz="4" w:space="0" w:color="auto"/>
              <w:right w:val="single" w:sz="4" w:space="0" w:color="auto"/>
            </w:tcBorders>
          </w:tcPr>
          <w:p w:rsidR="005E6A33" w:rsidRDefault="005E6A33">
            <w:pPr>
              <w:ind w:left="0"/>
            </w:pPr>
            <w:r>
              <w:t>3</w:t>
            </w:r>
          </w:p>
        </w:tc>
        <w:tc>
          <w:tcPr>
            <w:tcW w:w="5318" w:type="dxa"/>
            <w:tcBorders>
              <w:top w:val="single" w:sz="4" w:space="0" w:color="auto"/>
              <w:left w:val="single" w:sz="4" w:space="0" w:color="auto"/>
              <w:bottom w:val="single" w:sz="4" w:space="0" w:color="auto"/>
              <w:right w:val="single" w:sz="4" w:space="0" w:color="auto"/>
            </w:tcBorders>
          </w:tcPr>
          <w:p w:rsidR="005E6A33" w:rsidRDefault="005E6A33">
            <w:pPr>
              <w:ind w:left="0"/>
            </w:pPr>
            <w:r>
              <w:t>Ambalator manual</w:t>
            </w:r>
          </w:p>
        </w:tc>
        <w:tc>
          <w:tcPr>
            <w:tcW w:w="1549" w:type="dxa"/>
            <w:tcBorders>
              <w:top w:val="single" w:sz="4" w:space="0" w:color="auto"/>
              <w:left w:val="single" w:sz="4" w:space="0" w:color="auto"/>
              <w:bottom w:val="single" w:sz="4" w:space="0" w:color="auto"/>
              <w:right w:val="single" w:sz="4" w:space="0" w:color="auto"/>
            </w:tcBorders>
          </w:tcPr>
          <w:p w:rsidR="005E6A33" w:rsidRDefault="005E6A33">
            <w:pPr>
              <w:ind w:left="0"/>
            </w:pPr>
          </w:p>
        </w:tc>
      </w:tr>
      <w:tr w:rsidR="005E6A33" w:rsidTr="005E6A33">
        <w:trPr>
          <w:trHeight w:val="408"/>
        </w:trPr>
        <w:tc>
          <w:tcPr>
            <w:tcW w:w="805" w:type="dxa"/>
            <w:tcBorders>
              <w:top w:val="single" w:sz="4" w:space="0" w:color="auto"/>
              <w:left w:val="single" w:sz="4" w:space="0" w:color="auto"/>
              <w:bottom w:val="single" w:sz="4" w:space="0" w:color="auto"/>
              <w:right w:val="single" w:sz="4" w:space="0" w:color="auto"/>
            </w:tcBorders>
            <w:hideMark/>
          </w:tcPr>
          <w:p w:rsidR="005E6A33" w:rsidRDefault="005E6A33">
            <w:pPr>
              <w:ind w:left="0"/>
            </w:pPr>
            <w:r>
              <w:t>4</w:t>
            </w:r>
          </w:p>
        </w:tc>
        <w:tc>
          <w:tcPr>
            <w:tcW w:w="5318" w:type="dxa"/>
            <w:tcBorders>
              <w:top w:val="single" w:sz="4" w:space="0" w:color="auto"/>
              <w:left w:val="single" w:sz="4" w:space="0" w:color="auto"/>
              <w:bottom w:val="single" w:sz="4" w:space="0" w:color="auto"/>
              <w:right w:val="single" w:sz="4" w:space="0" w:color="auto"/>
            </w:tcBorders>
            <w:hideMark/>
          </w:tcPr>
          <w:p w:rsidR="005E6A33" w:rsidRDefault="005E6A33">
            <w:pPr>
              <w:ind w:left="0"/>
            </w:pPr>
            <w:r>
              <w:t>Bucatar</w:t>
            </w:r>
          </w:p>
        </w:tc>
        <w:tc>
          <w:tcPr>
            <w:tcW w:w="1549" w:type="dxa"/>
            <w:tcBorders>
              <w:top w:val="single" w:sz="4" w:space="0" w:color="auto"/>
              <w:left w:val="single" w:sz="4" w:space="0" w:color="auto"/>
              <w:bottom w:val="single" w:sz="4" w:space="0" w:color="auto"/>
              <w:right w:val="single" w:sz="4" w:space="0" w:color="auto"/>
            </w:tcBorders>
          </w:tcPr>
          <w:p w:rsidR="005E6A33" w:rsidRDefault="005E6A33">
            <w:pPr>
              <w:ind w:left="0"/>
            </w:pPr>
          </w:p>
        </w:tc>
      </w:tr>
      <w:tr w:rsidR="005E6A33" w:rsidTr="005E6A33">
        <w:trPr>
          <w:trHeight w:val="408"/>
        </w:trPr>
        <w:tc>
          <w:tcPr>
            <w:tcW w:w="805" w:type="dxa"/>
            <w:tcBorders>
              <w:top w:val="single" w:sz="4" w:space="0" w:color="auto"/>
              <w:left w:val="single" w:sz="4" w:space="0" w:color="auto"/>
              <w:bottom w:val="single" w:sz="4" w:space="0" w:color="auto"/>
              <w:right w:val="single" w:sz="4" w:space="0" w:color="auto"/>
            </w:tcBorders>
          </w:tcPr>
          <w:p w:rsidR="005E6A33" w:rsidRDefault="005E6A33">
            <w:pPr>
              <w:ind w:left="0"/>
            </w:pPr>
            <w:r>
              <w:t>5</w:t>
            </w:r>
          </w:p>
        </w:tc>
        <w:tc>
          <w:tcPr>
            <w:tcW w:w="5318" w:type="dxa"/>
            <w:tcBorders>
              <w:top w:val="single" w:sz="4" w:space="0" w:color="auto"/>
              <w:left w:val="single" w:sz="4" w:space="0" w:color="auto"/>
              <w:bottom w:val="single" w:sz="4" w:space="0" w:color="auto"/>
              <w:right w:val="single" w:sz="4" w:space="0" w:color="auto"/>
            </w:tcBorders>
          </w:tcPr>
          <w:p w:rsidR="005E6A33" w:rsidRDefault="005E6A33">
            <w:pPr>
              <w:ind w:left="0"/>
            </w:pPr>
            <w:r>
              <w:t>Coafor</w:t>
            </w:r>
          </w:p>
        </w:tc>
        <w:tc>
          <w:tcPr>
            <w:tcW w:w="1549" w:type="dxa"/>
            <w:tcBorders>
              <w:top w:val="single" w:sz="4" w:space="0" w:color="auto"/>
              <w:left w:val="single" w:sz="4" w:space="0" w:color="auto"/>
              <w:bottom w:val="single" w:sz="4" w:space="0" w:color="auto"/>
              <w:right w:val="single" w:sz="4" w:space="0" w:color="auto"/>
            </w:tcBorders>
          </w:tcPr>
          <w:p w:rsidR="005E6A33" w:rsidRDefault="005E6A33">
            <w:pPr>
              <w:ind w:left="0"/>
            </w:pPr>
          </w:p>
        </w:tc>
      </w:tr>
      <w:tr w:rsidR="005E6A33" w:rsidTr="005E6A33">
        <w:trPr>
          <w:trHeight w:val="408"/>
        </w:trPr>
        <w:tc>
          <w:tcPr>
            <w:tcW w:w="805" w:type="dxa"/>
            <w:tcBorders>
              <w:top w:val="single" w:sz="4" w:space="0" w:color="auto"/>
              <w:left w:val="single" w:sz="4" w:space="0" w:color="auto"/>
              <w:bottom w:val="single" w:sz="4" w:space="0" w:color="auto"/>
              <w:right w:val="single" w:sz="4" w:space="0" w:color="auto"/>
            </w:tcBorders>
            <w:hideMark/>
          </w:tcPr>
          <w:p w:rsidR="005E6A33" w:rsidRDefault="005E6A33">
            <w:pPr>
              <w:ind w:left="0"/>
            </w:pPr>
            <w:r>
              <w:t>6</w:t>
            </w:r>
          </w:p>
        </w:tc>
        <w:tc>
          <w:tcPr>
            <w:tcW w:w="5318" w:type="dxa"/>
            <w:tcBorders>
              <w:top w:val="single" w:sz="4" w:space="0" w:color="auto"/>
              <w:left w:val="single" w:sz="4" w:space="0" w:color="auto"/>
              <w:bottom w:val="single" w:sz="4" w:space="0" w:color="auto"/>
              <w:right w:val="single" w:sz="4" w:space="0" w:color="auto"/>
            </w:tcBorders>
            <w:hideMark/>
          </w:tcPr>
          <w:p w:rsidR="005E6A33" w:rsidRDefault="005E6A33">
            <w:pPr>
              <w:ind w:left="0"/>
            </w:pPr>
            <w:r>
              <w:t>Confectioner-asamblor articole din textile</w:t>
            </w:r>
          </w:p>
        </w:tc>
        <w:tc>
          <w:tcPr>
            <w:tcW w:w="1549" w:type="dxa"/>
            <w:tcBorders>
              <w:top w:val="single" w:sz="4" w:space="0" w:color="auto"/>
              <w:left w:val="single" w:sz="4" w:space="0" w:color="auto"/>
              <w:bottom w:val="single" w:sz="4" w:space="0" w:color="auto"/>
              <w:right w:val="single" w:sz="4" w:space="0" w:color="auto"/>
            </w:tcBorders>
          </w:tcPr>
          <w:p w:rsidR="005E6A33" w:rsidRDefault="005E6A33">
            <w:pPr>
              <w:ind w:left="0"/>
            </w:pPr>
          </w:p>
        </w:tc>
      </w:tr>
      <w:tr w:rsidR="005E6A33" w:rsidTr="005E6A33">
        <w:trPr>
          <w:trHeight w:val="408"/>
        </w:trPr>
        <w:tc>
          <w:tcPr>
            <w:tcW w:w="805" w:type="dxa"/>
            <w:tcBorders>
              <w:top w:val="single" w:sz="4" w:space="0" w:color="auto"/>
              <w:left w:val="single" w:sz="4" w:space="0" w:color="auto"/>
              <w:bottom w:val="single" w:sz="4" w:space="0" w:color="auto"/>
              <w:right w:val="single" w:sz="4" w:space="0" w:color="auto"/>
            </w:tcBorders>
            <w:hideMark/>
          </w:tcPr>
          <w:p w:rsidR="005E6A33" w:rsidRDefault="005E6A33">
            <w:pPr>
              <w:ind w:left="0"/>
            </w:pPr>
            <w:r>
              <w:t>7</w:t>
            </w:r>
          </w:p>
        </w:tc>
        <w:tc>
          <w:tcPr>
            <w:tcW w:w="5318" w:type="dxa"/>
            <w:tcBorders>
              <w:top w:val="single" w:sz="4" w:space="0" w:color="auto"/>
              <w:left w:val="single" w:sz="4" w:space="0" w:color="auto"/>
              <w:bottom w:val="single" w:sz="4" w:space="0" w:color="auto"/>
              <w:right w:val="single" w:sz="4" w:space="0" w:color="auto"/>
            </w:tcBorders>
            <w:hideMark/>
          </w:tcPr>
          <w:p w:rsidR="005E6A33" w:rsidRDefault="005E6A33">
            <w:pPr>
              <w:ind w:left="0"/>
            </w:pPr>
            <w:r>
              <w:t>Contabil</w:t>
            </w:r>
          </w:p>
        </w:tc>
        <w:tc>
          <w:tcPr>
            <w:tcW w:w="1549" w:type="dxa"/>
            <w:tcBorders>
              <w:top w:val="single" w:sz="4" w:space="0" w:color="auto"/>
              <w:left w:val="single" w:sz="4" w:space="0" w:color="auto"/>
              <w:bottom w:val="single" w:sz="4" w:space="0" w:color="auto"/>
              <w:right w:val="single" w:sz="4" w:space="0" w:color="auto"/>
            </w:tcBorders>
          </w:tcPr>
          <w:p w:rsidR="005E6A33" w:rsidRDefault="005E6A33">
            <w:pPr>
              <w:ind w:left="0"/>
            </w:pPr>
          </w:p>
        </w:tc>
      </w:tr>
      <w:tr w:rsidR="005E6A33" w:rsidTr="005E6A33">
        <w:trPr>
          <w:trHeight w:val="408"/>
        </w:trPr>
        <w:tc>
          <w:tcPr>
            <w:tcW w:w="805" w:type="dxa"/>
            <w:tcBorders>
              <w:top w:val="single" w:sz="4" w:space="0" w:color="auto"/>
              <w:left w:val="single" w:sz="4" w:space="0" w:color="auto"/>
              <w:bottom w:val="single" w:sz="4" w:space="0" w:color="auto"/>
              <w:right w:val="single" w:sz="4" w:space="0" w:color="auto"/>
            </w:tcBorders>
            <w:hideMark/>
          </w:tcPr>
          <w:p w:rsidR="005E6A33" w:rsidRDefault="005E6A33">
            <w:pPr>
              <w:ind w:left="0"/>
            </w:pPr>
            <w:r>
              <w:t>8</w:t>
            </w:r>
          </w:p>
        </w:tc>
        <w:tc>
          <w:tcPr>
            <w:tcW w:w="5318" w:type="dxa"/>
            <w:tcBorders>
              <w:top w:val="single" w:sz="4" w:space="0" w:color="auto"/>
              <w:left w:val="single" w:sz="4" w:space="0" w:color="auto"/>
              <w:bottom w:val="single" w:sz="4" w:space="0" w:color="auto"/>
              <w:right w:val="single" w:sz="4" w:space="0" w:color="auto"/>
            </w:tcBorders>
            <w:hideMark/>
          </w:tcPr>
          <w:p w:rsidR="005E6A33" w:rsidRDefault="005E6A33" w:rsidP="005E6A33">
            <w:pPr>
              <w:ind w:left="0"/>
            </w:pPr>
            <w:r>
              <w:t>Competente informatice</w:t>
            </w:r>
          </w:p>
        </w:tc>
        <w:tc>
          <w:tcPr>
            <w:tcW w:w="1549" w:type="dxa"/>
            <w:tcBorders>
              <w:top w:val="single" w:sz="4" w:space="0" w:color="auto"/>
              <w:left w:val="single" w:sz="4" w:space="0" w:color="auto"/>
              <w:bottom w:val="single" w:sz="4" w:space="0" w:color="auto"/>
              <w:right w:val="single" w:sz="4" w:space="0" w:color="auto"/>
            </w:tcBorders>
          </w:tcPr>
          <w:p w:rsidR="005E6A33" w:rsidRDefault="005E6A33">
            <w:pPr>
              <w:ind w:left="0"/>
            </w:pPr>
          </w:p>
        </w:tc>
      </w:tr>
      <w:tr w:rsidR="005E6A33" w:rsidTr="005E6A33">
        <w:trPr>
          <w:trHeight w:val="408"/>
        </w:trPr>
        <w:tc>
          <w:tcPr>
            <w:tcW w:w="805" w:type="dxa"/>
            <w:tcBorders>
              <w:top w:val="single" w:sz="4" w:space="0" w:color="auto"/>
              <w:left w:val="single" w:sz="4" w:space="0" w:color="auto"/>
              <w:bottom w:val="single" w:sz="4" w:space="0" w:color="auto"/>
              <w:right w:val="single" w:sz="4" w:space="0" w:color="auto"/>
            </w:tcBorders>
            <w:hideMark/>
          </w:tcPr>
          <w:p w:rsidR="005E6A33" w:rsidRDefault="005E6A33">
            <w:pPr>
              <w:ind w:left="0"/>
            </w:pPr>
            <w:r>
              <w:t>9</w:t>
            </w:r>
          </w:p>
        </w:tc>
        <w:tc>
          <w:tcPr>
            <w:tcW w:w="5318" w:type="dxa"/>
            <w:tcBorders>
              <w:top w:val="single" w:sz="4" w:space="0" w:color="auto"/>
              <w:left w:val="single" w:sz="4" w:space="0" w:color="auto"/>
              <w:bottom w:val="single" w:sz="4" w:space="0" w:color="auto"/>
              <w:right w:val="single" w:sz="4" w:space="0" w:color="auto"/>
            </w:tcBorders>
            <w:hideMark/>
          </w:tcPr>
          <w:p w:rsidR="005E6A33" w:rsidRDefault="005E6A33" w:rsidP="005E6A33">
            <w:pPr>
              <w:ind w:left="0"/>
            </w:pPr>
            <w:r>
              <w:t>Comunicare in limba romana</w:t>
            </w:r>
          </w:p>
        </w:tc>
        <w:tc>
          <w:tcPr>
            <w:tcW w:w="1549" w:type="dxa"/>
            <w:tcBorders>
              <w:top w:val="single" w:sz="4" w:space="0" w:color="auto"/>
              <w:left w:val="single" w:sz="4" w:space="0" w:color="auto"/>
              <w:bottom w:val="single" w:sz="4" w:space="0" w:color="auto"/>
              <w:right w:val="single" w:sz="4" w:space="0" w:color="auto"/>
            </w:tcBorders>
          </w:tcPr>
          <w:p w:rsidR="005E6A33" w:rsidRDefault="005E6A33">
            <w:pPr>
              <w:ind w:left="0"/>
            </w:pPr>
          </w:p>
        </w:tc>
      </w:tr>
      <w:tr w:rsidR="005E6A33" w:rsidTr="005E6A33">
        <w:trPr>
          <w:trHeight w:val="408"/>
        </w:trPr>
        <w:tc>
          <w:tcPr>
            <w:tcW w:w="805" w:type="dxa"/>
            <w:tcBorders>
              <w:top w:val="single" w:sz="4" w:space="0" w:color="auto"/>
              <w:left w:val="single" w:sz="4" w:space="0" w:color="auto"/>
              <w:bottom w:val="single" w:sz="4" w:space="0" w:color="auto"/>
              <w:right w:val="single" w:sz="4" w:space="0" w:color="auto"/>
            </w:tcBorders>
            <w:hideMark/>
          </w:tcPr>
          <w:p w:rsidR="005E6A33" w:rsidRDefault="005E6A33">
            <w:pPr>
              <w:ind w:left="0"/>
            </w:pPr>
            <w:r>
              <w:t>10</w:t>
            </w:r>
          </w:p>
        </w:tc>
        <w:tc>
          <w:tcPr>
            <w:tcW w:w="5318" w:type="dxa"/>
            <w:tcBorders>
              <w:top w:val="single" w:sz="4" w:space="0" w:color="auto"/>
              <w:left w:val="single" w:sz="4" w:space="0" w:color="auto"/>
              <w:bottom w:val="single" w:sz="4" w:space="0" w:color="auto"/>
              <w:right w:val="single" w:sz="4" w:space="0" w:color="auto"/>
            </w:tcBorders>
            <w:hideMark/>
          </w:tcPr>
          <w:p w:rsidR="005E6A33" w:rsidRDefault="005E6A33" w:rsidP="005E6A33">
            <w:pPr>
              <w:ind w:left="0"/>
            </w:pPr>
            <w:r>
              <w:t>Competente de baza in matematica</w:t>
            </w:r>
          </w:p>
        </w:tc>
        <w:tc>
          <w:tcPr>
            <w:tcW w:w="1549" w:type="dxa"/>
            <w:tcBorders>
              <w:top w:val="single" w:sz="4" w:space="0" w:color="auto"/>
              <w:left w:val="single" w:sz="4" w:space="0" w:color="auto"/>
              <w:bottom w:val="single" w:sz="4" w:space="0" w:color="auto"/>
              <w:right w:val="single" w:sz="4" w:space="0" w:color="auto"/>
            </w:tcBorders>
          </w:tcPr>
          <w:p w:rsidR="005E6A33" w:rsidRDefault="005E6A33">
            <w:pPr>
              <w:ind w:left="0"/>
            </w:pPr>
          </w:p>
        </w:tc>
      </w:tr>
      <w:tr w:rsidR="005E6A33" w:rsidTr="005E6A33">
        <w:trPr>
          <w:trHeight w:val="408"/>
        </w:trPr>
        <w:tc>
          <w:tcPr>
            <w:tcW w:w="805" w:type="dxa"/>
            <w:tcBorders>
              <w:top w:val="single" w:sz="4" w:space="0" w:color="auto"/>
              <w:left w:val="single" w:sz="4" w:space="0" w:color="auto"/>
              <w:bottom w:val="single" w:sz="4" w:space="0" w:color="auto"/>
              <w:right w:val="single" w:sz="4" w:space="0" w:color="auto"/>
            </w:tcBorders>
            <w:hideMark/>
          </w:tcPr>
          <w:p w:rsidR="005E6A33" w:rsidRDefault="005E6A33">
            <w:pPr>
              <w:ind w:left="0"/>
            </w:pPr>
            <w:r>
              <w:t>11</w:t>
            </w:r>
          </w:p>
        </w:tc>
        <w:tc>
          <w:tcPr>
            <w:tcW w:w="5318" w:type="dxa"/>
            <w:tcBorders>
              <w:top w:val="single" w:sz="4" w:space="0" w:color="auto"/>
              <w:left w:val="single" w:sz="4" w:space="0" w:color="auto"/>
              <w:bottom w:val="single" w:sz="4" w:space="0" w:color="auto"/>
              <w:right w:val="single" w:sz="4" w:space="0" w:color="auto"/>
            </w:tcBorders>
            <w:hideMark/>
          </w:tcPr>
          <w:p w:rsidR="005E6A33" w:rsidRDefault="005E6A33">
            <w:pPr>
              <w:ind w:left="0"/>
            </w:pPr>
            <w:r>
              <w:t>Dulgher-tamplar-parchetar</w:t>
            </w:r>
          </w:p>
        </w:tc>
        <w:tc>
          <w:tcPr>
            <w:tcW w:w="1549" w:type="dxa"/>
            <w:tcBorders>
              <w:top w:val="single" w:sz="4" w:space="0" w:color="auto"/>
              <w:left w:val="single" w:sz="4" w:space="0" w:color="auto"/>
              <w:bottom w:val="single" w:sz="4" w:space="0" w:color="auto"/>
              <w:right w:val="single" w:sz="4" w:space="0" w:color="auto"/>
            </w:tcBorders>
          </w:tcPr>
          <w:p w:rsidR="005E6A33" w:rsidRDefault="005E6A33">
            <w:pPr>
              <w:ind w:left="0"/>
            </w:pPr>
          </w:p>
        </w:tc>
      </w:tr>
      <w:tr w:rsidR="005E6A33" w:rsidTr="005E6A33">
        <w:trPr>
          <w:trHeight w:val="408"/>
        </w:trPr>
        <w:tc>
          <w:tcPr>
            <w:tcW w:w="805" w:type="dxa"/>
            <w:tcBorders>
              <w:top w:val="single" w:sz="4" w:space="0" w:color="auto"/>
              <w:left w:val="single" w:sz="4" w:space="0" w:color="auto"/>
              <w:bottom w:val="single" w:sz="4" w:space="0" w:color="auto"/>
              <w:right w:val="single" w:sz="4" w:space="0" w:color="auto"/>
            </w:tcBorders>
            <w:hideMark/>
          </w:tcPr>
          <w:p w:rsidR="005E6A33" w:rsidRDefault="005E6A33" w:rsidP="005E6A33">
            <w:pPr>
              <w:ind w:left="0"/>
            </w:pPr>
            <w:r>
              <w:t>12</w:t>
            </w:r>
          </w:p>
        </w:tc>
        <w:tc>
          <w:tcPr>
            <w:tcW w:w="5318" w:type="dxa"/>
            <w:tcBorders>
              <w:top w:val="single" w:sz="4" w:space="0" w:color="auto"/>
              <w:left w:val="single" w:sz="4" w:space="0" w:color="auto"/>
              <w:bottom w:val="single" w:sz="4" w:space="0" w:color="auto"/>
              <w:right w:val="single" w:sz="4" w:space="0" w:color="auto"/>
            </w:tcBorders>
            <w:hideMark/>
          </w:tcPr>
          <w:p w:rsidR="005E6A33" w:rsidRDefault="005E6A33">
            <w:pPr>
              <w:ind w:left="0"/>
            </w:pPr>
            <w:r>
              <w:t>Electrician in constructii</w:t>
            </w:r>
          </w:p>
        </w:tc>
        <w:tc>
          <w:tcPr>
            <w:tcW w:w="1549" w:type="dxa"/>
            <w:tcBorders>
              <w:top w:val="single" w:sz="4" w:space="0" w:color="auto"/>
              <w:left w:val="single" w:sz="4" w:space="0" w:color="auto"/>
              <w:bottom w:val="single" w:sz="4" w:space="0" w:color="auto"/>
              <w:right w:val="single" w:sz="4" w:space="0" w:color="auto"/>
            </w:tcBorders>
          </w:tcPr>
          <w:p w:rsidR="005E6A33" w:rsidRDefault="005E6A33">
            <w:pPr>
              <w:ind w:left="0"/>
            </w:pPr>
          </w:p>
        </w:tc>
      </w:tr>
      <w:tr w:rsidR="005E6A33" w:rsidTr="005E6A33">
        <w:trPr>
          <w:trHeight w:val="408"/>
        </w:trPr>
        <w:tc>
          <w:tcPr>
            <w:tcW w:w="805" w:type="dxa"/>
            <w:tcBorders>
              <w:top w:val="single" w:sz="4" w:space="0" w:color="auto"/>
              <w:left w:val="single" w:sz="4" w:space="0" w:color="auto"/>
              <w:bottom w:val="single" w:sz="4" w:space="0" w:color="auto"/>
              <w:right w:val="single" w:sz="4" w:space="0" w:color="auto"/>
            </w:tcBorders>
          </w:tcPr>
          <w:p w:rsidR="005E6A33" w:rsidRDefault="005E6A33" w:rsidP="005E6A33">
            <w:pPr>
              <w:ind w:left="0"/>
            </w:pPr>
            <w:r>
              <w:t>13</w:t>
            </w:r>
          </w:p>
        </w:tc>
        <w:tc>
          <w:tcPr>
            <w:tcW w:w="5318" w:type="dxa"/>
            <w:tcBorders>
              <w:top w:val="single" w:sz="4" w:space="0" w:color="auto"/>
              <w:left w:val="single" w:sz="4" w:space="0" w:color="auto"/>
              <w:bottom w:val="single" w:sz="4" w:space="0" w:color="auto"/>
              <w:right w:val="single" w:sz="4" w:space="0" w:color="auto"/>
            </w:tcBorders>
          </w:tcPr>
          <w:p w:rsidR="005E6A33" w:rsidRDefault="005E6A33">
            <w:pPr>
              <w:ind w:left="0"/>
            </w:pPr>
            <w:r>
              <w:t>Expert achizitii publice</w:t>
            </w:r>
          </w:p>
        </w:tc>
        <w:tc>
          <w:tcPr>
            <w:tcW w:w="1549" w:type="dxa"/>
            <w:tcBorders>
              <w:top w:val="single" w:sz="4" w:space="0" w:color="auto"/>
              <w:left w:val="single" w:sz="4" w:space="0" w:color="auto"/>
              <w:bottom w:val="single" w:sz="4" w:space="0" w:color="auto"/>
              <w:right w:val="single" w:sz="4" w:space="0" w:color="auto"/>
            </w:tcBorders>
          </w:tcPr>
          <w:p w:rsidR="005E6A33" w:rsidRDefault="005E6A33">
            <w:pPr>
              <w:ind w:left="0"/>
            </w:pPr>
          </w:p>
        </w:tc>
      </w:tr>
      <w:tr w:rsidR="005E6A33" w:rsidTr="005E6A33">
        <w:trPr>
          <w:trHeight w:val="408"/>
        </w:trPr>
        <w:tc>
          <w:tcPr>
            <w:tcW w:w="805" w:type="dxa"/>
            <w:tcBorders>
              <w:top w:val="single" w:sz="4" w:space="0" w:color="auto"/>
              <w:left w:val="single" w:sz="4" w:space="0" w:color="auto"/>
              <w:bottom w:val="single" w:sz="4" w:space="0" w:color="auto"/>
              <w:right w:val="single" w:sz="4" w:space="0" w:color="auto"/>
            </w:tcBorders>
          </w:tcPr>
          <w:p w:rsidR="005E6A33" w:rsidRDefault="005E6A33" w:rsidP="005E6A33">
            <w:pPr>
              <w:ind w:left="0"/>
            </w:pPr>
            <w:r>
              <w:t>14</w:t>
            </w:r>
          </w:p>
        </w:tc>
        <w:tc>
          <w:tcPr>
            <w:tcW w:w="5318" w:type="dxa"/>
            <w:tcBorders>
              <w:top w:val="single" w:sz="4" w:space="0" w:color="auto"/>
              <w:left w:val="single" w:sz="4" w:space="0" w:color="auto"/>
              <w:bottom w:val="single" w:sz="4" w:space="0" w:color="auto"/>
              <w:right w:val="single" w:sz="4" w:space="0" w:color="auto"/>
            </w:tcBorders>
          </w:tcPr>
          <w:p w:rsidR="005E6A33" w:rsidRDefault="005E6A33">
            <w:pPr>
              <w:ind w:left="0"/>
            </w:pPr>
            <w:r>
              <w:t>Femeie de serviciu</w:t>
            </w:r>
          </w:p>
        </w:tc>
        <w:tc>
          <w:tcPr>
            <w:tcW w:w="1549" w:type="dxa"/>
            <w:tcBorders>
              <w:top w:val="single" w:sz="4" w:space="0" w:color="auto"/>
              <w:left w:val="single" w:sz="4" w:space="0" w:color="auto"/>
              <w:bottom w:val="single" w:sz="4" w:space="0" w:color="auto"/>
              <w:right w:val="single" w:sz="4" w:space="0" w:color="auto"/>
            </w:tcBorders>
          </w:tcPr>
          <w:p w:rsidR="005E6A33" w:rsidRDefault="005E6A33">
            <w:pPr>
              <w:ind w:left="0"/>
            </w:pPr>
          </w:p>
        </w:tc>
      </w:tr>
      <w:tr w:rsidR="005E6A33" w:rsidTr="005E6A33">
        <w:trPr>
          <w:trHeight w:val="408"/>
        </w:trPr>
        <w:tc>
          <w:tcPr>
            <w:tcW w:w="805" w:type="dxa"/>
            <w:tcBorders>
              <w:top w:val="single" w:sz="4" w:space="0" w:color="auto"/>
              <w:left w:val="single" w:sz="4" w:space="0" w:color="auto"/>
              <w:bottom w:val="single" w:sz="4" w:space="0" w:color="auto"/>
              <w:right w:val="single" w:sz="4" w:space="0" w:color="auto"/>
            </w:tcBorders>
            <w:hideMark/>
          </w:tcPr>
          <w:p w:rsidR="005E6A33" w:rsidRDefault="005E6A33" w:rsidP="005E6A33">
            <w:pPr>
              <w:ind w:left="0"/>
            </w:pPr>
            <w:r>
              <w:t>15</w:t>
            </w:r>
          </w:p>
        </w:tc>
        <w:tc>
          <w:tcPr>
            <w:tcW w:w="5318" w:type="dxa"/>
            <w:tcBorders>
              <w:top w:val="single" w:sz="4" w:space="0" w:color="auto"/>
              <w:left w:val="single" w:sz="4" w:space="0" w:color="auto"/>
              <w:bottom w:val="single" w:sz="4" w:space="0" w:color="auto"/>
              <w:right w:val="single" w:sz="4" w:space="0" w:color="auto"/>
            </w:tcBorders>
            <w:hideMark/>
          </w:tcPr>
          <w:p w:rsidR="005E6A33" w:rsidRDefault="005E6A33">
            <w:pPr>
              <w:ind w:left="0"/>
            </w:pPr>
            <w:r>
              <w:t>Lucrator in comert</w:t>
            </w:r>
          </w:p>
        </w:tc>
        <w:tc>
          <w:tcPr>
            <w:tcW w:w="1549" w:type="dxa"/>
            <w:tcBorders>
              <w:top w:val="single" w:sz="4" w:space="0" w:color="auto"/>
              <w:left w:val="single" w:sz="4" w:space="0" w:color="auto"/>
              <w:bottom w:val="single" w:sz="4" w:space="0" w:color="auto"/>
              <w:right w:val="single" w:sz="4" w:space="0" w:color="auto"/>
            </w:tcBorders>
          </w:tcPr>
          <w:p w:rsidR="005E6A33" w:rsidRDefault="005E6A33">
            <w:pPr>
              <w:ind w:left="0"/>
            </w:pPr>
          </w:p>
        </w:tc>
      </w:tr>
      <w:tr w:rsidR="005E6A33" w:rsidTr="005E6A33">
        <w:trPr>
          <w:trHeight w:val="408"/>
        </w:trPr>
        <w:tc>
          <w:tcPr>
            <w:tcW w:w="805" w:type="dxa"/>
            <w:tcBorders>
              <w:top w:val="single" w:sz="4" w:space="0" w:color="auto"/>
              <w:left w:val="single" w:sz="4" w:space="0" w:color="auto"/>
              <w:bottom w:val="single" w:sz="4" w:space="0" w:color="auto"/>
              <w:right w:val="single" w:sz="4" w:space="0" w:color="auto"/>
            </w:tcBorders>
            <w:hideMark/>
          </w:tcPr>
          <w:p w:rsidR="005E6A33" w:rsidRDefault="005E6A33" w:rsidP="005E6A33">
            <w:pPr>
              <w:ind w:left="0"/>
            </w:pPr>
            <w:r>
              <w:t>16</w:t>
            </w:r>
          </w:p>
        </w:tc>
        <w:tc>
          <w:tcPr>
            <w:tcW w:w="5318" w:type="dxa"/>
            <w:tcBorders>
              <w:top w:val="single" w:sz="4" w:space="0" w:color="auto"/>
              <w:left w:val="single" w:sz="4" w:space="0" w:color="auto"/>
              <w:bottom w:val="single" w:sz="4" w:space="0" w:color="auto"/>
              <w:right w:val="single" w:sz="4" w:space="0" w:color="auto"/>
            </w:tcBorders>
            <w:hideMark/>
          </w:tcPr>
          <w:p w:rsidR="005E6A33" w:rsidRDefault="005E6A33">
            <w:pPr>
              <w:ind w:left="0"/>
            </w:pPr>
            <w:r>
              <w:t>Lucrator in cultura plantelor</w:t>
            </w:r>
          </w:p>
        </w:tc>
        <w:tc>
          <w:tcPr>
            <w:tcW w:w="1549" w:type="dxa"/>
            <w:tcBorders>
              <w:top w:val="single" w:sz="4" w:space="0" w:color="auto"/>
              <w:left w:val="single" w:sz="4" w:space="0" w:color="auto"/>
              <w:bottom w:val="single" w:sz="4" w:space="0" w:color="auto"/>
              <w:right w:val="single" w:sz="4" w:space="0" w:color="auto"/>
            </w:tcBorders>
          </w:tcPr>
          <w:p w:rsidR="005E6A33" w:rsidRDefault="005E6A33">
            <w:pPr>
              <w:ind w:left="0"/>
            </w:pPr>
          </w:p>
        </w:tc>
      </w:tr>
      <w:tr w:rsidR="005E6A33" w:rsidTr="005E6A33">
        <w:trPr>
          <w:trHeight w:val="408"/>
        </w:trPr>
        <w:tc>
          <w:tcPr>
            <w:tcW w:w="805" w:type="dxa"/>
            <w:tcBorders>
              <w:top w:val="single" w:sz="4" w:space="0" w:color="auto"/>
              <w:left w:val="single" w:sz="4" w:space="0" w:color="auto"/>
              <w:bottom w:val="single" w:sz="4" w:space="0" w:color="auto"/>
              <w:right w:val="single" w:sz="4" w:space="0" w:color="auto"/>
            </w:tcBorders>
            <w:hideMark/>
          </w:tcPr>
          <w:p w:rsidR="005E6A33" w:rsidRDefault="005E6A33" w:rsidP="005E6A33">
            <w:pPr>
              <w:ind w:left="0"/>
            </w:pPr>
            <w:r>
              <w:t>17</w:t>
            </w:r>
          </w:p>
        </w:tc>
        <w:tc>
          <w:tcPr>
            <w:tcW w:w="5318" w:type="dxa"/>
            <w:tcBorders>
              <w:top w:val="single" w:sz="4" w:space="0" w:color="auto"/>
              <w:left w:val="single" w:sz="4" w:space="0" w:color="auto"/>
              <w:bottom w:val="single" w:sz="4" w:space="0" w:color="auto"/>
              <w:right w:val="single" w:sz="4" w:space="0" w:color="auto"/>
            </w:tcBorders>
            <w:hideMark/>
          </w:tcPr>
          <w:p w:rsidR="005E6A33" w:rsidRDefault="005E6A33">
            <w:pPr>
              <w:ind w:left="0"/>
            </w:pPr>
            <w:r>
              <w:t>Lucrator in tamplarie</w:t>
            </w:r>
          </w:p>
        </w:tc>
        <w:tc>
          <w:tcPr>
            <w:tcW w:w="1549" w:type="dxa"/>
            <w:tcBorders>
              <w:top w:val="single" w:sz="4" w:space="0" w:color="auto"/>
              <w:left w:val="single" w:sz="4" w:space="0" w:color="auto"/>
              <w:bottom w:val="single" w:sz="4" w:space="0" w:color="auto"/>
              <w:right w:val="single" w:sz="4" w:space="0" w:color="auto"/>
            </w:tcBorders>
          </w:tcPr>
          <w:p w:rsidR="005E6A33" w:rsidRDefault="005E6A33">
            <w:pPr>
              <w:ind w:left="0"/>
            </w:pPr>
          </w:p>
        </w:tc>
      </w:tr>
      <w:tr w:rsidR="005E6A33" w:rsidTr="005E6A33">
        <w:trPr>
          <w:trHeight w:val="408"/>
        </w:trPr>
        <w:tc>
          <w:tcPr>
            <w:tcW w:w="805" w:type="dxa"/>
            <w:tcBorders>
              <w:top w:val="single" w:sz="4" w:space="0" w:color="auto"/>
              <w:left w:val="single" w:sz="4" w:space="0" w:color="auto"/>
              <w:bottom w:val="single" w:sz="4" w:space="0" w:color="auto"/>
              <w:right w:val="single" w:sz="4" w:space="0" w:color="auto"/>
            </w:tcBorders>
            <w:hideMark/>
          </w:tcPr>
          <w:p w:rsidR="005E6A33" w:rsidRDefault="005E6A33" w:rsidP="005E6A33">
            <w:pPr>
              <w:ind w:left="0"/>
            </w:pPr>
            <w:r>
              <w:t>18</w:t>
            </w:r>
          </w:p>
        </w:tc>
        <w:tc>
          <w:tcPr>
            <w:tcW w:w="5318" w:type="dxa"/>
            <w:tcBorders>
              <w:top w:val="single" w:sz="4" w:space="0" w:color="auto"/>
              <w:left w:val="single" w:sz="4" w:space="0" w:color="auto"/>
              <w:bottom w:val="single" w:sz="4" w:space="0" w:color="auto"/>
              <w:right w:val="single" w:sz="4" w:space="0" w:color="auto"/>
            </w:tcBorders>
            <w:hideMark/>
          </w:tcPr>
          <w:p w:rsidR="005E6A33" w:rsidRDefault="005E6A33">
            <w:pPr>
              <w:ind w:left="0"/>
            </w:pPr>
            <w:r>
              <w:t>Lucrator in structuri pentru constructii</w:t>
            </w:r>
          </w:p>
        </w:tc>
        <w:tc>
          <w:tcPr>
            <w:tcW w:w="1549" w:type="dxa"/>
            <w:tcBorders>
              <w:top w:val="single" w:sz="4" w:space="0" w:color="auto"/>
              <w:left w:val="single" w:sz="4" w:space="0" w:color="auto"/>
              <w:bottom w:val="single" w:sz="4" w:space="0" w:color="auto"/>
              <w:right w:val="single" w:sz="4" w:space="0" w:color="auto"/>
            </w:tcBorders>
          </w:tcPr>
          <w:p w:rsidR="005E6A33" w:rsidRDefault="005E6A33">
            <w:pPr>
              <w:ind w:left="0"/>
            </w:pPr>
          </w:p>
        </w:tc>
      </w:tr>
      <w:tr w:rsidR="005E6A33" w:rsidTr="005E6A33">
        <w:trPr>
          <w:trHeight w:val="408"/>
        </w:trPr>
        <w:tc>
          <w:tcPr>
            <w:tcW w:w="805" w:type="dxa"/>
            <w:tcBorders>
              <w:top w:val="single" w:sz="4" w:space="0" w:color="auto"/>
              <w:left w:val="single" w:sz="4" w:space="0" w:color="auto"/>
              <w:bottom w:val="single" w:sz="4" w:space="0" w:color="auto"/>
              <w:right w:val="single" w:sz="4" w:space="0" w:color="auto"/>
            </w:tcBorders>
            <w:hideMark/>
          </w:tcPr>
          <w:p w:rsidR="005E6A33" w:rsidRDefault="005E6A33" w:rsidP="005E6A33">
            <w:pPr>
              <w:ind w:left="0"/>
            </w:pPr>
            <w:r>
              <w:lastRenderedPageBreak/>
              <w:t>19</w:t>
            </w:r>
          </w:p>
        </w:tc>
        <w:tc>
          <w:tcPr>
            <w:tcW w:w="5318" w:type="dxa"/>
            <w:tcBorders>
              <w:top w:val="single" w:sz="4" w:space="0" w:color="auto"/>
              <w:left w:val="single" w:sz="4" w:space="0" w:color="auto"/>
              <w:bottom w:val="single" w:sz="4" w:space="0" w:color="auto"/>
              <w:right w:val="single" w:sz="4" w:space="0" w:color="auto"/>
            </w:tcBorders>
            <w:hideMark/>
          </w:tcPr>
          <w:p w:rsidR="005E6A33" w:rsidRDefault="005E6A33" w:rsidP="005E6A33">
            <w:pPr>
              <w:ind w:left="0"/>
            </w:pPr>
            <w:r>
              <w:t>Incarcator-descarcator</w:t>
            </w:r>
          </w:p>
        </w:tc>
        <w:tc>
          <w:tcPr>
            <w:tcW w:w="1549" w:type="dxa"/>
            <w:tcBorders>
              <w:top w:val="single" w:sz="4" w:space="0" w:color="auto"/>
              <w:left w:val="single" w:sz="4" w:space="0" w:color="auto"/>
              <w:bottom w:val="single" w:sz="4" w:space="0" w:color="auto"/>
              <w:right w:val="single" w:sz="4" w:space="0" w:color="auto"/>
            </w:tcBorders>
          </w:tcPr>
          <w:p w:rsidR="005E6A33" w:rsidRDefault="005E6A33">
            <w:pPr>
              <w:ind w:left="0"/>
            </w:pPr>
          </w:p>
        </w:tc>
      </w:tr>
      <w:tr w:rsidR="005E6A33" w:rsidTr="005E6A33">
        <w:trPr>
          <w:trHeight w:val="408"/>
        </w:trPr>
        <w:tc>
          <w:tcPr>
            <w:tcW w:w="805" w:type="dxa"/>
            <w:tcBorders>
              <w:top w:val="single" w:sz="4" w:space="0" w:color="auto"/>
              <w:left w:val="single" w:sz="4" w:space="0" w:color="auto"/>
              <w:bottom w:val="single" w:sz="4" w:space="0" w:color="auto"/>
              <w:right w:val="single" w:sz="4" w:space="0" w:color="auto"/>
            </w:tcBorders>
            <w:hideMark/>
          </w:tcPr>
          <w:p w:rsidR="005E6A33" w:rsidRDefault="005E6A33">
            <w:pPr>
              <w:ind w:left="0"/>
            </w:pPr>
            <w:r>
              <w:t>20</w:t>
            </w:r>
          </w:p>
        </w:tc>
        <w:tc>
          <w:tcPr>
            <w:tcW w:w="5318" w:type="dxa"/>
            <w:tcBorders>
              <w:top w:val="single" w:sz="4" w:space="0" w:color="auto"/>
              <w:left w:val="single" w:sz="4" w:space="0" w:color="auto"/>
              <w:bottom w:val="single" w:sz="4" w:space="0" w:color="auto"/>
              <w:right w:val="single" w:sz="4" w:space="0" w:color="auto"/>
            </w:tcBorders>
            <w:hideMark/>
          </w:tcPr>
          <w:p w:rsidR="005E6A33" w:rsidRDefault="005E6A33">
            <w:pPr>
              <w:ind w:left="0"/>
            </w:pPr>
            <w:r>
              <w:t>Ingrijitoare batrani la domiciliu</w:t>
            </w:r>
          </w:p>
        </w:tc>
        <w:tc>
          <w:tcPr>
            <w:tcW w:w="1549" w:type="dxa"/>
            <w:tcBorders>
              <w:top w:val="single" w:sz="4" w:space="0" w:color="auto"/>
              <w:left w:val="single" w:sz="4" w:space="0" w:color="auto"/>
              <w:bottom w:val="single" w:sz="4" w:space="0" w:color="auto"/>
              <w:right w:val="single" w:sz="4" w:space="0" w:color="auto"/>
            </w:tcBorders>
          </w:tcPr>
          <w:p w:rsidR="005E6A33" w:rsidRDefault="005E6A33">
            <w:pPr>
              <w:ind w:left="0"/>
            </w:pPr>
          </w:p>
        </w:tc>
      </w:tr>
      <w:tr w:rsidR="005E6A33" w:rsidTr="005E6A33">
        <w:trPr>
          <w:trHeight w:val="408"/>
        </w:trPr>
        <w:tc>
          <w:tcPr>
            <w:tcW w:w="805" w:type="dxa"/>
            <w:tcBorders>
              <w:top w:val="single" w:sz="4" w:space="0" w:color="auto"/>
              <w:left w:val="single" w:sz="4" w:space="0" w:color="auto"/>
              <w:bottom w:val="single" w:sz="4" w:space="0" w:color="auto"/>
              <w:right w:val="single" w:sz="4" w:space="0" w:color="auto"/>
            </w:tcBorders>
            <w:hideMark/>
          </w:tcPr>
          <w:p w:rsidR="005E6A33" w:rsidRDefault="005E6A33">
            <w:pPr>
              <w:ind w:left="0"/>
            </w:pPr>
            <w:r>
              <w:t>21</w:t>
            </w:r>
          </w:p>
        </w:tc>
        <w:tc>
          <w:tcPr>
            <w:tcW w:w="5318" w:type="dxa"/>
            <w:tcBorders>
              <w:top w:val="single" w:sz="4" w:space="0" w:color="auto"/>
              <w:left w:val="single" w:sz="4" w:space="0" w:color="auto"/>
              <w:bottom w:val="single" w:sz="4" w:space="0" w:color="auto"/>
              <w:right w:val="single" w:sz="4" w:space="0" w:color="auto"/>
            </w:tcBorders>
            <w:hideMark/>
          </w:tcPr>
          <w:p w:rsidR="005E6A33" w:rsidRDefault="005E6A33">
            <w:pPr>
              <w:ind w:left="0"/>
            </w:pPr>
            <w:r>
              <w:t>Inspector /referent resurse umane</w:t>
            </w:r>
          </w:p>
        </w:tc>
        <w:tc>
          <w:tcPr>
            <w:tcW w:w="1549" w:type="dxa"/>
            <w:tcBorders>
              <w:top w:val="single" w:sz="4" w:space="0" w:color="auto"/>
              <w:left w:val="single" w:sz="4" w:space="0" w:color="auto"/>
              <w:bottom w:val="single" w:sz="4" w:space="0" w:color="auto"/>
              <w:right w:val="single" w:sz="4" w:space="0" w:color="auto"/>
            </w:tcBorders>
          </w:tcPr>
          <w:p w:rsidR="005E6A33" w:rsidRDefault="005E6A33">
            <w:pPr>
              <w:ind w:left="0"/>
            </w:pPr>
          </w:p>
        </w:tc>
      </w:tr>
      <w:tr w:rsidR="005E6A33" w:rsidTr="005E6A33">
        <w:trPr>
          <w:trHeight w:val="408"/>
        </w:trPr>
        <w:tc>
          <w:tcPr>
            <w:tcW w:w="805" w:type="dxa"/>
            <w:tcBorders>
              <w:top w:val="single" w:sz="4" w:space="0" w:color="auto"/>
              <w:left w:val="single" w:sz="4" w:space="0" w:color="auto"/>
              <w:bottom w:val="single" w:sz="4" w:space="0" w:color="auto"/>
              <w:right w:val="single" w:sz="4" w:space="0" w:color="auto"/>
            </w:tcBorders>
            <w:hideMark/>
          </w:tcPr>
          <w:p w:rsidR="005E6A33" w:rsidRDefault="005E6A33" w:rsidP="005E6A33">
            <w:pPr>
              <w:ind w:left="0"/>
            </w:pPr>
            <w:r>
              <w:t>22</w:t>
            </w:r>
          </w:p>
        </w:tc>
        <w:tc>
          <w:tcPr>
            <w:tcW w:w="5318" w:type="dxa"/>
            <w:tcBorders>
              <w:top w:val="single" w:sz="4" w:space="0" w:color="auto"/>
              <w:left w:val="single" w:sz="4" w:space="0" w:color="auto"/>
              <w:bottom w:val="single" w:sz="4" w:space="0" w:color="auto"/>
              <w:right w:val="single" w:sz="4" w:space="0" w:color="auto"/>
            </w:tcBorders>
            <w:hideMark/>
          </w:tcPr>
          <w:p w:rsidR="005E6A33" w:rsidRDefault="005E6A33">
            <w:pPr>
              <w:ind w:left="0"/>
            </w:pPr>
            <w:r>
              <w:t>Instalator instalatii tehnico-sanitare si de gaze</w:t>
            </w:r>
          </w:p>
        </w:tc>
        <w:tc>
          <w:tcPr>
            <w:tcW w:w="1549" w:type="dxa"/>
            <w:tcBorders>
              <w:top w:val="single" w:sz="4" w:space="0" w:color="auto"/>
              <w:left w:val="single" w:sz="4" w:space="0" w:color="auto"/>
              <w:bottom w:val="single" w:sz="4" w:space="0" w:color="auto"/>
              <w:right w:val="single" w:sz="4" w:space="0" w:color="auto"/>
            </w:tcBorders>
          </w:tcPr>
          <w:p w:rsidR="005E6A33" w:rsidRDefault="005E6A33">
            <w:pPr>
              <w:ind w:left="0"/>
            </w:pPr>
          </w:p>
        </w:tc>
      </w:tr>
      <w:tr w:rsidR="005E6A33" w:rsidTr="005E6A33">
        <w:trPr>
          <w:trHeight w:val="408"/>
        </w:trPr>
        <w:tc>
          <w:tcPr>
            <w:tcW w:w="805" w:type="dxa"/>
            <w:tcBorders>
              <w:top w:val="single" w:sz="4" w:space="0" w:color="auto"/>
              <w:left w:val="single" w:sz="4" w:space="0" w:color="auto"/>
              <w:bottom w:val="single" w:sz="4" w:space="0" w:color="auto"/>
              <w:right w:val="single" w:sz="4" w:space="0" w:color="auto"/>
            </w:tcBorders>
          </w:tcPr>
          <w:p w:rsidR="005E6A33" w:rsidRDefault="005E6A33" w:rsidP="005E6A33">
            <w:pPr>
              <w:ind w:left="0"/>
            </w:pPr>
            <w:r>
              <w:t>23</w:t>
            </w:r>
          </w:p>
        </w:tc>
        <w:tc>
          <w:tcPr>
            <w:tcW w:w="5318" w:type="dxa"/>
            <w:tcBorders>
              <w:top w:val="single" w:sz="4" w:space="0" w:color="auto"/>
              <w:left w:val="single" w:sz="4" w:space="0" w:color="auto"/>
              <w:bottom w:val="single" w:sz="4" w:space="0" w:color="auto"/>
              <w:right w:val="single" w:sz="4" w:space="0" w:color="auto"/>
            </w:tcBorders>
          </w:tcPr>
          <w:p w:rsidR="005E6A33" w:rsidRDefault="005E6A33">
            <w:pPr>
              <w:ind w:left="0"/>
            </w:pPr>
            <w:r>
              <w:t>Manipulant marfuri</w:t>
            </w:r>
          </w:p>
        </w:tc>
        <w:tc>
          <w:tcPr>
            <w:tcW w:w="1549" w:type="dxa"/>
            <w:tcBorders>
              <w:top w:val="single" w:sz="4" w:space="0" w:color="auto"/>
              <w:left w:val="single" w:sz="4" w:space="0" w:color="auto"/>
              <w:bottom w:val="single" w:sz="4" w:space="0" w:color="auto"/>
              <w:right w:val="single" w:sz="4" w:space="0" w:color="auto"/>
            </w:tcBorders>
          </w:tcPr>
          <w:p w:rsidR="005E6A33" w:rsidRDefault="005E6A33">
            <w:pPr>
              <w:ind w:left="0"/>
            </w:pPr>
          </w:p>
        </w:tc>
      </w:tr>
      <w:tr w:rsidR="005E6A33" w:rsidTr="005E6A33">
        <w:trPr>
          <w:trHeight w:val="408"/>
        </w:trPr>
        <w:tc>
          <w:tcPr>
            <w:tcW w:w="805" w:type="dxa"/>
            <w:tcBorders>
              <w:top w:val="single" w:sz="4" w:space="0" w:color="auto"/>
              <w:left w:val="single" w:sz="4" w:space="0" w:color="auto"/>
              <w:bottom w:val="single" w:sz="4" w:space="0" w:color="auto"/>
              <w:right w:val="single" w:sz="4" w:space="0" w:color="auto"/>
            </w:tcBorders>
            <w:hideMark/>
          </w:tcPr>
          <w:p w:rsidR="005E6A33" w:rsidRDefault="005E6A33" w:rsidP="005E6A33">
            <w:pPr>
              <w:ind w:left="0"/>
            </w:pPr>
            <w:r>
              <w:t>24</w:t>
            </w:r>
          </w:p>
        </w:tc>
        <w:tc>
          <w:tcPr>
            <w:tcW w:w="5318" w:type="dxa"/>
            <w:tcBorders>
              <w:top w:val="single" w:sz="4" w:space="0" w:color="auto"/>
              <w:left w:val="single" w:sz="4" w:space="0" w:color="auto"/>
              <w:bottom w:val="single" w:sz="4" w:space="0" w:color="auto"/>
              <w:right w:val="single" w:sz="4" w:space="0" w:color="auto"/>
            </w:tcBorders>
            <w:hideMark/>
          </w:tcPr>
          <w:p w:rsidR="005E6A33" w:rsidRDefault="005E6A33">
            <w:pPr>
              <w:ind w:left="0"/>
            </w:pPr>
            <w:r>
              <w:t>Manichiurist-pedichiurist</w:t>
            </w:r>
          </w:p>
        </w:tc>
        <w:tc>
          <w:tcPr>
            <w:tcW w:w="1549" w:type="dxa"/>
            <w:tcBorders>
              <w:top w:val="single" w:sz="4" w:space="0" w:color="auto"/>
              <w:left w:val="single" w:sz="4" w:space="0" w:color="auto"/>
              <w:bottom w:val="single" w:sz="4" w:space="0" w:color="auto"/>
              <w:right w:val="single" w:sz="4" w:space="0" w:color="auto"/>
            </w:tcBorders>
          </w:tcPr>
          <w:p w:rsidR="005E6A33" w:rsidRDefault="005E6A33">
            <w:pPr>
              <w:ind w:left="0"/>
            </w:pPr>
          </w:p>
        </w:tc>
      </w:tr>
      <w:tr w:rsidR="005E6A33" w:rsidTr="005E6A33">
        <w:trPr>
          <w:trHeight w:val="408"/>
        </w:trPr>
        <w:tc>
          <w:tcPr>
            <w:tcW w:w="805" w:type="dxa"/>
            <w:tcBorders>
              <w:top w:val="single" w:sz="4" w:space="0" w:color="auto"/>
              <w:left w:val="single" w:sz="4" w:space="0" w:color="auto"/>
              <w:bottom w:val="single" w:sz="4" w:space="0" w:color="auto"/>
              <w:right w:val="single" w:sz="4" w:space="0" w:color="auto"/>
            </w:tcBorders>
            <w:hideMark/>
          </w:tcPr>
          <w:p w:rsidR="005E6A33" w:rsidRDefault="005E6A33" w:rsidP="005E6A33">
            <w:pPr>
              <w:ind w:left="0"/>
            </w:pPr>
            <w:r>
              <w:t>25</w:t>
            </w:r>
          </w:p>
        </w:tc>
        <w:tc>
          <w:tcPr>
            <w:tcW w:w="5318" w:type="dxa"/>
            <w:tcBorders>
              <w:top w:val="single" w:sz="4" w:space="0" w:color="auto"/>
              <w:left w:val="single" w:sz="4" w:space="0" w:color="auto"/>
              <w:bottom w:val="single" w:sz="4" w:space="0" w:color="auto"/>
              <w:right w:val="single" w:sz="4" w:space="0" w:color="auto"/>
            </w:tcBorders>
            <w:hideMark/>
          </w:tcPr>
          <w:p w:rsidR="005E6A33" w:rsidRDefault="005E6A33">
            <w:pPr>
              <w:ind w:left="0"/>
            </w:pPr>
            <w:r>
              <w:t>Pizzar</w:t>
            </w:r>
          </w:p>
        </w:tc>
        <w:tc>
          <w:tcPr>
            <w:tcW w:w="1549" w:type="dxa"/>
            <w:tcBorders>
              <w:top w:val="single" w:sz="4" w:space="0" w:color="auto"/>
              <w:left w:val="single" w:sz="4" w:space="0" w:color="auto"/>
              <w:bottom w:val="single" w:sz="4" w:space="0" w:color="auto"/>
              <w:right w:val="single" w:sz="4" w:space="0" w:color="auto"/>
            </w:tcBorders>
          </w:tcPr>
          <w:p w:rsidR="005E6A33" w:rsidRDefault="005E6A33">
            <w:pPr>
              <w:ind w:left="0"/>
            </w:pPr>
          </w:p>
        </w:tc>
      </w:tr>
    </w:tbl>
    <w:p w:rsidR="00611498" w:rsidRDefault="00611498" w:rsidP="00323AB2">
      <w:pPr>
        <w:ind w:left="1800"/>
      </w:pPr>
    </w:p>
    <w:p w:rsidR="00F44190" w:rsidRPr="002A367B" w:rsidRDefault="00F44190" w:rsidP="001E7D4A">
      <w:pPr>
        <w:pStyle w:val="Footer"/>
        <w:spacing w:after="0" w:line="240" w:lineRule="auto"/>
        <w:ind w:left="1440"/>
        <w:rPr>
          <w:sz w:val="14"/>
          <w:lang w:val="ro-RO"/>
        </w:rPr>
      </w:pPr>
      <w:r w:rsidRPr="002A367B">
        <w:rPr>
          <w:sz w:val="14"/>
          <w:lang w:val="ro-RO"/>
        </w:rPr>
        <w:t xml:space="preserve">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rsidR="00F44190" w:rsidRPr="00F44190" w:rsidRDefault="00F44190" w:rsidP="001E7D4A">
      <w:pPr>
        <w:pStyle w:val="Footer"/>
        <w:spacing w:after="0" w:line="240" w:lineRule="auto"/>
        <w:ind w:left="1440"/>
        <w:rPr>
          <w:sz w:val="14"/>
          <w:lang w:val="ro-RO"/>
        </w:rPr>
      </w:pPr>
      <w:r w:rsidRPr="002A367B">
        <w:rPr>
          <w:sz w:val="14"/>
          <w:lang w:val="ro-RO"/>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w:t>
      </w:r>
      <w:r>
        <w:rPr>
          <w:sz w:val="14"/>
          <w:lang w:val="ro-RO"/>
        </w:rPr>
        <w:t>i (UE) 2016</w:t>
      </w:r>
      <w:r w:rsidR="001E7D4A">
        <w:rPr>
          <w:sz w:val="14"/>
          <w:lang w:val="ro-RO"/>
        </w:rPr>
        <w:t>.</w:t>
      </w:r>
    </w:p>
    <w:sectPr w:rsidR="00F44190" w:rsidRPr="00F44190" w:rsidSect="00F44190">
      <w:headerReference w:type="default" r:id="rId10"/>
      <w:footerReference w:type="default" r:id="rId11"/>
      <w:headerReference w:type="first" r:id="rId12"/>
      <w:footerReference w:type="first" r:id="rId13"/>
      <w:pgSz w:w="11900" w:h="16840"/>
      <w:pgMar w:top="1674" w:right="560" w:bottom="1702" w:left="810"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0E9" w:rsidRDefault="00C500E9" w:rsidP="00CD5B3B">
      <w:r>
        <w:separator/>
      </w:r>
    </w:p>
  </w:endnote>
  <w:endnote w:type="continuationSeparator" w:id="0">
    <w:p w:rsidR="00C500E9" w:rsidRDefault="00C500E9"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vantGardEFNormal">
    <w:altName w:val="Arial"/>
    <w:panose1 w:val="00000000000000000000"/>
    <w:charset w:val="00"/>
    <w:family w:val="modern"/>
    <w:notTrueType/>
    <w:pitch w:val="variable"/>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4845306"/>
      <w:docPartObj>
        <w:docPartGallery w:val="Page Numbers (Bottom of Page)"/>
        <w:docPartUnique/>
      </w:docPartObj>
    </w:sdtPr>
    <w:sdtEndPr/>
    <w:sdtContent>
      <w:sdt>
        <w:sdtPr>
          <w:id w:val="860082579"/>
          <w:docPartObj>
            <w:docPartGallery w:val="Page Numbers (Top of Page)"/>
            <w:docPartUnique/>
          </w:docPartObj>
        </w:sdtPr>
        <w:sdtEndPr/>
        <w:sdtContent>
          <w:p w:rsidR="00426BE1" w:rsidRPr="00702E2A" w:rsidRDefault="00426BE1" w:rsidP="00426BE1">
            <w:pPr>
              <w:pStyle w:val="Footer"/>
              <w:spacing w:after="0" w:line="240" w:lineRule="auto"/>
              <w:ind w:left="1699"/>
              <w:rPr>
                <w:sz w:val="14"/>
                <w:szCs w:val="14"/>
              </w:rPr>
            </w:pPr>
            <w:r>
              <w:rPr>
                <w:noProof/>
              </w:rPr>
              <mc:AlternateContent>
                <mc:Choice Requires="wps">
                  <w:drawing>
                    <wp:anchor distT="0" distB="0" distL="114300" distR="114300" simplePos="0" relativeHeight="251660800" behindDoc="0" locked="0" layoutInCell="1" allowOverlap="1" wp14:anchorId="7FE3AA66" wp14:editId="5C0D09C2">
                      <wp:simplePos x="0" y="0"/>
                      <wp:positionH relativeFrom="column">
                        <wp:posOffset>904875</wp:posOffset>
                      </wp:positionH>
                      <wp:positionV relativeFrom="paragraph">
                        <wp:posOffset>12700</wp:posOffset>
                      </wp:positionV>
                      <wp:extent cx="5814060" cy="635"/>
                      <wp:effectExtent l="0" t="0" r="15240" b="374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71.25pt;margin-top:1pt;width:457.8pt;height:.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" strokecolor="#a5a5a5"/>
                  </w:pict>
                </mc:Fallback>
              </mc:AlternateContent>
            </w:r>
          </w:p>
          <w:p w:rsidR="00426BE1" w:rsidRDefault="00426BE1" w:rsidP="00426BE1">
            <w:pPr>
              <w:pStyle w:val="Footer"/>
              <w:spacing w:after="0" w:line="240" w:lineRule="auto"/>
              <w:ind w:left="1699"/>
              <w:jc w:val="center"/>
              <w:rPr>
                <w:rFonts w:ascii="AvantGardEFNormal" w:hAnsi="AvantGardEFNormal"/>
                <w:sz w:val="20"/>
                <w:szCs w:val="14"/>
              </w:rPr>
            </w:pPr>
            <w:proofErr w:type="spellStart"/>
            <w:r w:rsidRPr="00EC4661">
              <w:rPr>
                <w:rFonts w:ascii="AvantGardEFNormal" w:hAnsi="AvantGardEFNormal"/>
                <w:sz w:val="20"/>
                <w:szCs w:val="14"/>
              </w:rPr>
              <w:t>Președinția</w:t>
            </w:r>
            <w:proofErr w:type="spellEnd"/>
            <w:r w:rsidRPr="00EC4661">
              <w:rPr>
                <w:rFonts w:ascii="AvantGardEFNormal" w:hAnsi="AvantGardEFNormal"/>
                <w:sz w:val="20"/>
                <w:szCs w:val="14"/>
              </w:rPr>
              <w:t xml:space="preserve"> </w:t>
            </w:r>
            <w:proofErr w:type="spellStart"/>
            <w:r w:rsidRPr="00EC4661">
              <w:rPr>
                <w:rFonts w:ascii="AvantGardEFNormal" w:hAnsi="AvantGardEFNormal"/>
                <w:sz w:val="20"/>
                <w:szCs w:val="14"/>
              </w:rPr>
              <w:t>României</w:t>
            </w:r>
            <w:proofErr w:type="spellEnd"/>
            <w:r w:rsidRPr="00EC4661">
              <w:rPr>
                <w:rFonts w:ascii="AvantGardEFNormal" w:hAnsi="AvantGardEFNormal"/>
                <w:sz w:val="20"/>
                <w:szCs w:val="14"/>
              </w:rPr>
              <w:t xml:space="preserve"> la </w:t>
            </w:r>
            <w:proofErr w:type="spellStart"/>
            <w:r w:rsidRPr="00EC4661">
              <w:rPr>
                <w:rFonts w:ascii="AvantGardEFNormal" w:hAnsi="AvantGardEFNormal"/>
                <w:sz w:val="20"/>
                <w:szCs w:val="14"/>
              </w:rPr>
              <w:t>Consiliul</w:t>
            </w:r>
            <w:proofErr w:type="spellEnd"/>
            <w:r w:rsidRPr="00EC4661">
              <w:rPr>
                <w:rFonts w:ascii="AvantGardEFNormal" w:hAnsi="AvantGardEFNormal"/>
                <w:sz w:val="20"/>
                <w:szCs w:val="14"/>
              </w:rPr>
              <w:t xml:space="preserve"> </w:t>
            </w:r>
            <w:proofErr w:type="spellStart"/>
            <w:r w:rsidRPr="00EC4661">
              <w:rPr>
                <w:rFonts w:ascii="AvantGardEFNormal" w:hAnsi="AvantGardEFNormal"/>
                <w:sz w:val="20"/>
                <w:szCs w:val="14"/>
              </w:rPr>
              <w:t>Uniunii</w:t>
            </w:r>
            <w:proofErr w:type="spellEnd"/>
            <w:r w:rsidRPr="00EC4661">
              <w:rPr>
                <w:rFonts w:ascii="AvantGardEFNormal" w:hAnsi="AvantGardEFNormal"/>
                <w:sz w:val="20"/>
                <w:szCs w:val="14"/>
              </w:rPr>
              <w:t xml:space="preserve"> </w:t>
            </w:r>
            <w:proofErr w:type="spellStart"/>
            <w:r w:rsidRPr="00EC4661">
              <w:rPr>
                <w:rFonts w:ascii="AvantGardEFNormal" w:hAnsi="AvantGardEFNormal"/>
                <w:sz w:val="20"/>
                <w:szCs w:val="14"/>
              </w:rPr>
              <w:t>Europene</w:t>
            </w:r>
            <w:proofErr w:type="spellEnd"/>
          </w:p>
          <w:p w:rsidR="00426BE1" w:rsidRPr="00702E2A" w:rsidRDefault="00426BE1" w:rsidP="00426BE1">
            <w:pPr>
              <w:pStyle w:val="Footer"/>
              <w:spacing w:after="0" w:line="240" w:lineRule="auto"/>
              <w:ind w:left="1699"/>
              <w:rPr>
                <w:sz w:val="14"/>
                <w:szCs w:val="14"/>
              </w:rPr>
            </w:pPr>
          </w:p>
          <w:p w:rsidR="00426BE1" w:rsidRPr="00F44190" w:rsidRDefault="00426BE1" w:rsidP="00426BE1">
            <w:pPr>
              <w:pStyle w:val="Footer"/>
              <w:spacing w:after="0" w:line="240" w:lineRule="auto"/>
              <w:ind w:left="1440"/>
              <w:rPr>
                <w:sz w:val="14"/>
                <w:szCs w:val="14"/>
                <w:lang w:val="ro-RO"/>
              </w:rPr>
            </w:pPr>
            <w:r>
              <w:rPr>
                <w:sz w:val="14"/>
                <w:szCs w:val="14"/>
                <w:lang w:val="ro-RO"/>
              </w:rPr>
              <w:t>AGENŢIA JUDEŢEANĂ PENTRU OCUPAREA FORŢEI DE MUNCĂ SATU MARE</w:t>
            </w:r>
            <w:r w:rsidRPr="00F44190">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Pr>
                <w:noProof/>
                <w:sz w:val="14"/>
                <w:szCs w:val="14"/>
                <w:lang w:val="ro-RO"/>
              </w:rPr>
              <w:t>8</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Pr>
                <w:noProof/>
                <w:sz w:val="14"/>
                <w:szCs w:val="14"/>
                <w:lang w:val="ro-RO"/>
              </w:rPr>
              <w:t>8</w:t>
            </w:r>
            <w:r w:rsidRPr="002A367B">
              <w:rPr>
                <w:sz w:val="14"/>
                <w:szCs w:val="14"/>
                <w:lang w:val="ro-RO"/>
              </w:rPr>
              <w:fldChar w:fldCharType="end"/>
            </w:r>
          </w:p>
          <w:p w:rsidR="00426BE1" w:rsidRDefault="00426BE1" w:rsidP="00426BE1">
            <w:pPr>
              <w:pStyle w:val="Footer"/>
              <w:spacing w:after="0" w:line="240" w:lineRule="auto"/>
              <w:ind w:left="1440"/>
              <w:rPr>
                <w:sz w:val="14"/>
                <w:szCs w:val="14"/>
                <w:lang w:val="ro-RO"/>
              </w:rPr>
            </w:pPr>
            <w:r w:rsidRPr="002A367B">
              <w:rPr>
                <w:sz w:val="14"/>
                <w:szCs w:val="14"/>
                <w:lang w:val="ro-RO"/>
              </w:rPr>
              <w:t xml:space="preserve">Operator de date cu caracter personal nr. </w:t>
            </w:r>
            <w:r>
              <w:rPr>
                <w:sz w:val="14"/>
                <w:szCs w:val="14"/>
                <w:lang w:val="ro-RO"/>
              </w:rPr>
              <w:t>571</w:t>
            </w:r>
          </w:p>
          <w:p w:rsidR="00426BE1" w:rsidRDefault="00426BE1" w:rsidP="00426BE1">
            <w:pPr>
              <w:pStyle w:val="Footer"/>
              <w:spacing w:after="0" w:line="240" w:lineRule="auto"/>
              <w:ind w:left="1440"/>
              <w:rPr>
                <w:b/>
                <w:sz w:val="14"/>
                <w:szCs w:val="14"/>
                <w:lang w:val="ro-RO"/>
              </w:rPr>
            </w:pPr>
            <w:r>
              <w:rPr>
                <w:rStyle w:val="Strong"/>
                <w:sz w:val="14"/>
                <w:szCs w:val="14"/>
              </w:rPr>
              <w:t xml:space="preserve">Str. I. </w:t>
            </w:r>
            <w:proofErr w:type="spellStart"/>
            <w:r>
              <w:rPr>
                <w:rStyle w:val="Strong"/>
                <w:sz w:val="14"/>
                <w:szCs w:val="14"/>
              </w:rPr>
              <w:t>Ghica</w:t>
            </w:r>
            <w:proofErr w:type="spellEnd"/>
            <w:r>
              <w:rPr>
                <w:rStyle w:val="Strong"/>
                <w:sz w:val="14"/>
                <w:szCs w:val="14"/>
              </w:rPr>
              <w:t xml:space="preserve">, </w:t>
            </w:r>
            <w:proofErr w:type="spellStart"/>
            <w:r>
              <w:rPr>
                <w:rStyle w:val="Strong"/>
                <w:sz w:val="14"/>
                <w:szCs w:val="14"/>
              </w:rPr>
              <w:t>Nr</w:t>
            </w:r>
            <w:proofErr w:type="spellEnd"/>
            <w:r>
              <w:rPr>
                <w:rStyle w:val="Strong"/>
                <w:sz w:val="14"/>
                <w:szCs w:val="14"/>
              </w:rPr>
              <w:t xml:space="preserve">. 36, </w:t>
            </w:r>
            <w:proofErr w:type="spellStart"/>
            <w:r>
              <w:rPr>
                <w:rStyle w:val="Strong"/>
                <w:sz w:val="14"/>
                <w:szCs w:val="14"/>
              </w:rPr>
              <w:t>Satu</w:t>
            </w:r>
            <w:proofErr w:type="spellEnd"/>
            <w:r>
              <w:rPr>
                <w:rStyle w:val="Strong"/>
                <w:sz w:val="14"/>
                <w:szCs w:val="14"/>
              </w:rPr>
              <w:t xml:space="preserve"> Mare</w:t>
            </w:r>
          </w:p>
          <w:p w:rsidR="00426BE1" w:rsidRDefault="00426BE1" w:rsidP="00426BE1">
            <w:pPr>
              <w:pStyle w:val="Footer"/>
              <w:spacing w:after="0" w:line="240" w:lineRule="auto"/>
              <w:ind w:left="1440"/>
              <w:rPr>
                <w:sz w:val="14"/>
                <w:szCs w:val="14"/>
                <w:lang w:val="ro-RO"/>
              </w:rPr>
            </w:pPr>
            <w:r>
              <w:rPr>
                <w:sz w:val="14"/>
                <w:szCs w:val="14"/>
                <w:lang w:val="ro-RO"/>
              </w:rPr>
              <w:t>Tel.</w:t>
            </w:r>
            <w:r>
              <w:rPr>
                <w:sz w:val="14"/>
                <w:szCs w:val="14"/>
              </w:rPr>
              <w:t>/Fax</w:t>
            </w:r>
            <w:r>
              <w:rPr>
                <w:sz w:val="14"/>
                <w:szCs w:val="14"/>
                <w:lang w:val="ro-RO"/>
              </w:rPr>
              <w:t>: +4 0261 770 237, +4 0261 770 238</w:t>
            </w:r>
          </w:p>
          <w:p w:rsidR="00426BE1" w:rsidRDefault="00426BE1" w:rsidP="00426BE1">
            <w:pPr>
              <w:pStyle w:val="Footer"/>
              <w:spacing w:after="0" w:line="240" w:lineRule="auto"/>
              <w:ind w:left="1440"/>
              <w:rPr>
                <w:sz w:val="14"/>
                <w:szCs w:val="14"/>
                <w:lang w:val="ro-RO"/>
              </w:rPr>
            </w:pPr>
            <w:r>
              <w:rPr>
                <w:sz w:val="14"/>
                <w:szCs w:val="14"/>
                <w:lang w:val="ro-RO"/>
              </w:rPr>
              <w:t xml:space="preserve">e-mail: </w:t>
            </w:r>
            <w:hyperlink r:id="rId1" w:history="1">
              <w:r>
                <w:rPr>
                  <w:rStyle w:val="Hyperlink"/>
                  <w:sz w:val="14"/>
                  <w:szCs w:val="14"/>
                  <w:lang w:val="ro-RO"/>
                </w:rPr>
                <w:t>ajofm@sm.anofm.ro</w:t>
              </w:r>
            </w:hyperlink>
          </w:p>
          <w:p w:rsidR="0013128F" w:rsidRDefault="00426BE1" w:rsidP="00426BE1">
            <w:pPr>
              <w:pStyle w:val="Footer"/>
              <w:spacing w:after="0" w:line="240" w:lineRule="auto"/>
              <w:ind w:left="1440"/>
            </w:pPr>
            <w:hyperlink r:id="rId2" w:history="1">
              <w:r w:rsidRPr="00415035">
                <w:rPr>
                  <w:color w:val="0000FF"/>
                  <w:sz w:val="14"/>
                  <w:szCs w:val="14"/>
                  <w:u w:val="single"/>
                </w:rPr>
                <w:t>https://www.anofm.ro/index.html?agentie=SATU%20MARE&amp;page=0</w:t>
              </w:r>
            </w:hyperlink>
            <w:r>
              <w:rPr>
                <w:b/>
                <w:sz w:val="14"/>
                <w:szCs w:val="14"/>
                <w:lang w:val="ro-RO"/>
              </w:rPr>
              <w:t>; www.facebook.com/SomajSM</w:t>
            </w:r>
          </w:p>
        </w:sdtContent>
      </w:sdt>
    </w:sdtContent>
  </w:sdt>
  <w:p w:rsidR="002C59E9" w:rsidRPr="00BE7B02" w:rsidRDefault="002C59E9" w:rsidP="00611498">
    <w:pPr>
      <w:pStyle w:val="Footer"/>
      <w:spacing w:after="0" w:line="240" w:lineRule="auto"/>
      <w:ind w:left="14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E2A" w:rsidRPr="00702E2A" w:rsidRDefault="00702E2A" w:rsidP="00702E2A">
    <w:pPr>
      <w:pStyle w:val="Footer"/>
      <w:spacing w:after="0" w:line="240" w:lineRule="auto"/>
      <w:ind w:left="1699"/>
      <w:rPr>
        <w:sz w:val="14"/>
        <w:szCs w:val="14"/>
      </w:rPr>
    </w:pPr>
    <w:r>
      <w:rPr>
        <w:noProof/>
      </w:rPr>
      <mc:AlternateContent>
        <mc:Choice Requires="wps">
          <w:drawing>
            <wp:anchor distT="0" distB="0" distL="114300" distR="114300" simplePos="0" relativeHeight="251658752" behindDoc="0" locked="0" layoutInCell="1" allowOverlap="1" wp14:anchorId="42AA40D1" wp14:editId="1885749C">
              <wp:simplePos x="0" y="0"/>
              <wp:positionH relativeFrom="column">
                <wp:posOffset>904875</wp:posOffset>
              </wp:positionH>
              <wp:positionV relativeFrom="paragraph">
                <wp:posOffset>12700</wp:posOffset>
              </wp:positionV>
              <wp:extent cx="5814060" cy="635"/>
              <wp:effectExtent l="0" t="0" r="15240" b="37465"/>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71.25pt;margin-top:1pt;width:457.8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" strokecolor="#a5a5a5"/>
          </w:pict>
        </mc:Fallback>
      </mc:AlternateContent>
    </w:r>
  </w:p>
  <w:p w:rsidR="00F44190" w:rsidRDefault="00F44190" w:rsidP="00702E2A">
    <w:pPr>
      <w:pStyle w:val="Footer"/>
      <w:spacing w:after="0" w:line="240" w:lineRule="auto"/>
      <w:ind w:left="1699"/>
      <w:jc w:val="center"/>
      <w:rPr>
        <w:rFonts w:ascii="AvantGardEFNormal" w:hAnsi="AvantGardEFNormal"/>
        <w:sz w:val="20"/>
        <w:szCs w:val="14"/>
      </w:rPr>
    </w:pPr>
    <w:r w:rsidRPr="00EC4661">
      <w:rPr>
        <w:rFonts w:ascii="AvantGardEFNormal" w:hAnsi="AvantGardEFNormal"/>
        <w:sz w:val="20"/>
        <w:szCs w:val="14"/>
      </w:rPr>
      <w:t>Președinția României la Consiliul Uniunii Europene</w:t>
    </w:r>
  </w:p>
  <w:p w:rsidR="00702E2A" w:rsidRPr="00702E2A" w:rsidRDefault="00702E2A" w:rsidP="00702E2A">
    <w:pPr>
      <w:pStyle w:val="Footer"/>
      <w:spacing w:after="0" w:line="240" w:lineRule="auto"/>
      <w:ind w:left="1699"/>
      <w:rPr>
        <w:sz w:val="14"/>
        <w:szCs w:val="14"/>
      </w:rPr>
    </w:pPr>
  </w:p>
  <w:p w:rsidR="00F44190" w:rsidRPr="00F44190" w:rsidRDefault="00611498" w:rsidP="00F44190">
    <w:pPr>
      <w:pStyle w:val="Footer"/>
      <w:spacing w:after="0" w:line="240" w:lineRule="auto"/>
      <w:ind w:left="1440"/>
      <w:rPr>
        <w:sz w:val="14"/>
        <w:szCs w:val="14"/>
        <w:lang w:val="ro-RO"/>
      </w:rPr>
    </w:pPr>
    <w:r>
      <w:rPr>
        <w:sz w:val="14"/>
        <w:szCs w:val="14"/>
        <w:lang w:val="ro-RO"/>
      </w:rPr>
      <w:t>AGENŢIA JUDEŢEANĂ PENTRU OCUPAREA FORŢEI DE MUNCĂ SATU MARE</w:t>
    </w:r>
    <w:r w:rsidR="00F44190" w:rsidRPr="00F44190">
      <w:rPr>
        <w:sz w:val="14"/>
        <w:szCs w:val="14"/>
        <w:lang w:val="ro-RO"/>
      </w:rPr>
      <w:tab/>
    </w:r>
    <w:r w:rsidR="00F44190">
      <w:rPr>
        <w:sz w:val="14"/>
        <w:szCs w:val="14"/>
        <w:lang w:val="ro-RO"/>
      </w:rPr>
      <w:tab/>
    </w:r>
    <w:r w:rsidR="00F44190" w:rsidRPr="00F44190">
      <w:rPr>
        <w:sz w:val="14"/>
        <w:szCs w:val="14"/>
        <w:lang w:val="ro-RO"/>
      </w:rPr>
      <w:t xml:space="preserve">pagina </w:t>
    </w:r>
    <w:r w:rsidR="00F44190" w:rsidRPr="002A367B">
      <w:rPr>
        <w:sz w:val="14"/>
        <w:szCs w:val="14"/>
        <w:lang w:val="ro-RO"/>
      </w:rPr>
      <w:fldChar w:fldCharType="begin"/>
    </w:r>
    <w:r w:rsidR="00F44190" w:rsidRPr="002A367B">
      <w:rPr>
        <w:sz w:val="14"/>
        <w:szCs w:val="14"/>
        <w:lang w:val="ro-RO"/>
      </w:rPr>
      <w:instrText>PAGE   \* MERGEFORMAT</w:instrText>
    </w:r>
    <w:r w:rsidR="00F44190" w:rsidRPr="002A367B">
      <w:rPr>
        <w:sz w:val="14"/>
        <w:szCs w:val="14"/>
        <w:lang w:val="ro-RO"/>
      </w:rPr>
      <w:fldChar w:fldCharType="separate"/>
    </w:r>
    <w:r w:rsidR="00426BE1">
      <w:rPr>
        <w:noProof/>
        <w:sz w:val="14"/>
        <w:szCs w:val="14"/>
        <w:lang w:val="ro-RO"/>
      </w:rPr>
      <w:t>1</w:t>
    </w:r>
    <w:r w:rsidR="00F44190" w:rsidRPr="002A367B">
      <w:rPr>
        <w:sz w:val="14"/>
        <w:szCs w:val="14"/>
        <w:lang w:val="ro-RO"/>
      </w:rPr>
      <w:fldChar w:fldCharType="end"/>
    </w:r>
    <w:r w:rsidR="00F44190" w:rsidRPr="00F44190">
      <w:rPr>
        <w:sz w:val="14"/>
        <w:szCs w:val="14"/>
        <w:lang w:val="ro-RO"/>
      </w:rPr>
      <w:t xml:space="preserve"> din </w:t>
    </w:r>
    <w:r w:rsidR="00F44190" w:rsidRPr="002A367B">
      <w:rPr>
        <w:sz w:val="14"/>
        <w:szCs w:val="14"/>
        <w:lang w:val="ro-RO"/>
      </w:rPr>
      <w:fldChar w:fldCharType="begin"/>
    </w:r>
    <w:r w:rsidR="00F44190" w:rsidRPr="002A367B">
      <w:rPr>
        <w:sz w:val="14"/>
        <w:szCs w:val="14"/>
        <w:lang w:val="ro-RO"/>
      </w:rPr>
      <w:instrText xml:space="preserve"> NUMPAGES   \* MERGEFORMAT </w:instrText>
    </w:r>
    <w:r w:rsidR="00F44190" w:rsidRPr="002A367B">
      <w:rPr>
        <w:sz w:val="14"/>
        <w:szCs w:val="14"/>
        <w:lang w:val="ro-RO"/>
      </w:rPr>
      <w:fldChar w:fldCharType="separate"/>
    </w:r>
    <w:r w:rsidR="00426BE1">
      <w:rPr>
        <w:noProof/>
        <w:sz w:val="14"/>
        <w:szCs w:val="14"/>
        <w:lang w:val="ro-RO"/>
      </w:rPr>
      <w:t>8</w:t>
    </w:r>
    <w:r w:rsidR="00F44190" w:rsidRPr="002A367B">
      <w:rPr>
        <w:sz w:val="14"/>
        <w:szCs w:val="14"/>
        <w:lang w:val="ro-RO"/>
      </w:rPr>
      <w:fldChar w:fldCharType="end"/>
    </w:r>
  </w:p>
  <w:p w:rsidR="00611498" w:rsidRDefault="00F44190" w:rsidP="00611498">
    <w:pPr>
      <w:pStyle w:val="Footer"/>
      <w:spacing w:after="0" w:line="240" w:lineRule="auto"/>
      <w:ind w:left="1440"/>
      <w:rPr>
        <w:sz w:val="14"/>
        <w:szCs w:val="14"/>
        <w:lang w:val="ro-RO"/>
      </w:rPr>
    </w:pPr>
    <w:r w:rsidRPr="002A367B">
      <w:rPr>
        <w:sz w:val="14"/>
        <w:szCs w:val="14"/>
        <w:lang w:val="ro-RO"/>
      </w:rPr>
      <w:t xml:space="preserve">Operator de date cu caracter personal nr. </w:t>
    </w:r>
    <w:r w:rsidR="00611498">
      <w:rPr>
        <w:sz w:val="14"/>
        <w:szCs w:val="14"/>
        <w:lang w:val="ro-RO"/>
      </w:rPr>
      <w:t>571</w:t>
    </w:r>
  </w:p>
  <w:p w:rsidR="00611498" w:rsidRDefault="00611498" w:rsidP="00611498">
    <w:pPr>
      <w:pStyle w:val="Footer"/>
      <w:spacing w:after="0" w:line="240" w:lineRule="auto"/>
      <w:ind w:left="1440"/>
      <w:rPr>
        <w:b/>
        <w:sz w:val="14"/>
        <w:szCs w:val="14"/>
        <w:lang w:val="ro-RO"/>
      </w:rPr>
    </w:pPr>
    <w:r>
      <w:rPr>
        <w:rStyle w:val="Strong"/>
        <w:sz w:val="14"/>
        <w:szCs w:val="14"/>
      </w:rPr>
      <w:t>Str. I. Ghica, Nr. 36, Satu Mare</w:t>
    </w:r>
  </w:p>
  <w:p w:rsidR="00611498" w:rsidRDefault="00611498" w:rsidP="00611498">
    <w:pPr>
      <w:pStyle w:val="Footer"/>
      <w:spacing w:after="0" w:line="240" w:lineRule="auto"/>
      <w:ind w:left="1440"/>
      <w:rPr>
        <w:sz w:val="14"/>
        <w:szCs w:val="14"/>
        <w:lang w:val="ro-RO"/>
      </w:rPr>
    </w:pPr>
    <w:r>
      <w:rPr>
        <w:sz w:val="14"/>
        <w:szCs w:val="14"/>
        <w:lang w:val="ro-RO"/>
      </w:rPr>
      <w:t>Tel.</w:t>
    </w:r>
    <w:r>
      <w:rPr>
        <w:sz w:val="14"/>
        <w:szCs w:val="14"/>
      </w:rPr>
      <w:t>/Fax</w:t>
    </w:r>
    <w:r>
      <w:rPr>
        <w:sz w:val="14"/>
        <w:szCs w:val="14"/>
        <w:lang w:val="ro-RO"/>
      </w:rPr>
      <w:t>: +4 0261 770 237, +4 0261 770 238</w:t>
    </w:r>
  </w:p>
  <w:p w:rsidR="00611498" w:rsidRDefault="00611498" w:rsidP="00611498">
    <w:pPr>
      <w:pStyle w:val="Footer"/>
      <w:spacing w:after="0" w:line="240" w:lineRule="auto"/>
      <w:ind w:left="1440"/>
      <w:rPr>
        <w:sz w:val="14"/>
        <w:szCs w:val="14"/>
        <w:lang w:val="ro-RO"/>
      </w:rPr>
    </w:pPr>
    <w:r>
      <w:rPr>
        <w:sz w:val="14"/>
        <w:szCs w:val="14"/>
        <w:lang w:val="ro-RO"/>
      </w:rPr>
      <w:t xml:space="preserve">e-mail: </w:t>
    </w:r>
    <w:hyperlink r:id="rId1" w:history="1">
      <w:r>
        <w:rPr>
          <w:rStyle w:val="Hyperlink"/>
          <w:sz w:val="14"/>
          <w:szCs w:val="14"/>
          <w:lang w:val="ro-RO"/>
        </w:rPr>
        <w:t>ajofm@sm.anofm.ro</w:t>
      </w:r>
    </w:hyperlink>
  </w:p>
  <w:p w:rsidR="00427C17" w:rsidRPr="00F44190" w:rsidRDefault="00426BE1" w:rsidP="00611498">
    <w:pPr>
      <w:pStyle w:val="Footer"/>
      <w:spacing w:after="0" w:line="240" w:lineRule="auto"/>
      <w:ind w:left="1440"/>
      <w:rPr>
        <w:sz w:val="14"/>
        <w:szCs w:val="14"/>
        <w:lang w:val="ro-RO"/>
      </w:rPr>
    </w:pPr>
    <w:hyperlink r:id="rId2" w:history="1">
      <w:r w:rsidRPr="00415035">
        <w:rPr>
          <w:color w:val="0000FF"/>
          <w:sz w:val="14"/>
          <w:szCs w:val="14"/>
          <w:u w:val="single"/>
        </w:rPr>
        <w:t>https://www.anofm.ro/index.html?agentie=SATU%20MARE&amp;page=0</w:t>
      </w:r>
    </w:hyperlink>
    <w:r w:rsidR="00611498">
      <w:rPr>
        <w:b/>
        <w:sz w:val="14"/>
        <w:szCs w:val="14"/>
        <w:lang w:val="ro-RO"/>
      </w:rPr>
      <w:t xml:space="preserve">; </w:t>
    </w:r>
    <w:r w:rsidR="00611498">
      <w:rPr>
        <w:b/>
        <w:sz w:val="14"/>
        <w:szCs w:val="14"/>
        <w:lang w:val="ro-RO"/>
      </w:rPr>
      <w:t>www.facebook.com/SomajSM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0E9" w:rsidRDefault="00C500E9" w:rsidP="00CD5B3B">
      <w:r>
        <w:separator/>
      </w:r>
    </w:p>
  </w:footnote>
  <w:footnote w:type="continuationSeparator" w:id="0">
    <w:p w:rsidR="00C500E9" w:rsidRDefault="00C500E9"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5103"/>
    </w:tblGrid>
    <w:tr w:rsidR="00DC08D4" w:rsidTr="00DC08D4">
      <w:tc>
        <w:tcPr>
          <w:tcW w:w="5103" w:type="dxa"/>
          <w:shd w:val="clear" w:color="auto" w:fill="auto"/>
        </w:tcPr>
        <w:p w:rsidR="00DC08D4" w:rsidRPr="00CD5B3B" w:rsidRDefault="00702E2A" w:rsidP="00F44190">
          <w:pPr>
            <w:pStyle w:val="MediumGrid21"/>
            <w:ind w:left="1440"/>
          </w:pPr>
          <w:r>
            <w:rPr>
              <w:noProof/>
              <w:sz w:val="22"/>
              <w:szCs w:val="22"/>
            </w:rPr>
            <w:drawing>
              <wp:inline distT="0" distB="0" distL="0" distR="0">
                <wp:extent cx="1914525" cy="457200"/>
                <wp:effectExtent l="0" t="0" r="9525" b="0"/>
                <wp:docPr id="9"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457200"/>
                        </a:xfrm>
                        <a:prstGeom prst="rect">
                          <a:avLst/>
                        </a:prstGeom>
                        <a:noFill/>
                        <a:ln>
                          <a:noFill/>
                        </a:ln>
                      </pic:spPr>
                    </pic:pic>
                  </a:graphicData>
                </a:graphic>
              </wp:inline>
            </w:drawing>
          </w:r>
        </w:p>
      </w:tc>
    </w:tr>
  </w:tbl>
  <w:p w:rsidR="00766E0E" w:rsidRPr="00CD5B3B" w:rsidRDefault="00766E0E"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10" w:type="dxa"/>
      <w:tblInd w:w="-142" w:type="dxa"/>
      <w:tblLayout w:type="fixed"/>
      <w:tblCellMar>
        <w:left w:w="0" w:type="dxa"/>
        <w:right w:w="0" w:type="dxa"/>
      </w:tblCellMar>
      <w:tblLook w:val="04A0" w:firstRow="1" w:lastRow="0" w:firstColumn="1" w:lastColumn="0" w:noHBand="0" w:noVBand="1"/>
    </w:tblPr>
    <w:tblGrid>
      <w:gridCol w:w="5002"/>
      <w:gridCol w:w="2790"/>
      <w:gridCol w:w="3118"/>
    </w:tblGrid>
    <w:tr w:rsidR="002973E0" w:rsidTr="00022A4D">
      <w:tc>
        <w:tcPr>
          <w:tcW w:w="5002" w:type="dxa"/>
          <w:shd w:val="clear" w:color="auto" w:fill="auto"/>
        </w:tcPr>
        <w:p w:rsidR="002973E0" w:rsidRPr="002D0CDC" w:rsidRDefault="00702E2A" w:rsidP="00E75DB3">
          <w:pPr>
            <w:pStyle w:val="MediumGrid21"/>
            <w:rPr>
              <w:lang w:val="ro-RO"/>
            </w:rPr>
          </w:pPr>
          <w:r>
            <w:rPr>
              <w:noProof/>
            </w:rPr>
            <w:drawing>
              <wp:inline distT="0" distB="0" distL="0" distR="0">
                <wp:extent cx="3114675" cy="1009650"/>
                <wp:effectExtent l="0" t="0" r="9525" b="0"/>
                <wp:docPr id="8" name="Imagine 1" descr="logo_MMJS-n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logo_MMJS-no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675" cy="1009650"/>
                        </a:xfrm>
                        <a:prstGeom prst="rect">
                          <a:avLst/>
                        </a:prstGeom>
                        <a:noFill/>
                        <a:ln>
                          <a:noFill/>
                        </a:ln>
                      </pic:spPr>
                    </pic:pic>
                  </a:graphicData>
                </a:graphic>
              </wp:inline>
            </w:drawing>
          </w:r>
        </w:p>
      </w:tc>
      <w:tc>
        <w:tcPr>
          <w:tcW w:w="2790" w:type="dxa"/>
          <w:vAlign w:val="center"/>
        </w:tcPr>
        <w:p w:rsidR="002973E0" w:rsidRDefault="00702E2A" w:rsidP="00E75DB3">
          <w:pPr>
            <w:pStyle w:val="MediumGrid21"/>
            <w:jc w:val="center"/>
            <w:rPr>
              <w:noProof/>
              <w:lang w:val="ro-RO" w:eastAsia="ro-RO"/>
            </w:rPr>
          </w:pPr>
          <w:r>
            <w:rPr>
              <w:noProof/>
            </w:rPr>
            <w:drawing>
              <wp:inline distT="0" distB="0" distL="0" distR="0">
                <wp:extent cx="1276350" cy="609600"/>
                <wp:effectExtent l="0" t="0" r="0" b="0"/>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609600"/>
                        </a:xfrm>
                        <a:prstGeom prst="rect">
                          <a:avLst/>
                        </a:prstGeom>
                        <a:noFill/>
                        <a:ln>
                          <a:noFill/>
                        </a:ln>
                      </pic:spPr>
                    </pic:pic>
                  </a:graphicData>
                </a:graphic>
              </wp:inline>
            </w:drawing>
          </w:r>
        </w:p>
      </w:tc>
      <w:tc>
        <w:tcPr>
          <w:tcW w:w="3118" w:type="dxa"/>
          <w:shd w:val="clear" w:color="auto" w:fill="auto"/>
          <w:vAlign w:val="center"/>
        </w:tcPr>
        <w:p w:rsidR="002973E0" w:rsidRPr="002D0CDC" w:rsidRDefault="00702E2A" w:rsidP="00E75DB3">
          <w:pPr>
            <w:pStyle w:val="MediumGrid21"/>
            <w:jc w:val="right"/>
            <w:rPr>
              <w:lang w:val="ro-RO"/>
            </w:rPr>
          </w:pPr>
          <w:r>
            <w:rPr>
              <w:noProof/>
            </w:rPr>
            <w:drawing>
              <wp:inline distT="0" distB="0" distL="0" distR="0">
                <wp:extent cx="1895475" cy="609600"/>
                <wp:effectExtent l="0" t="0" r="9525" b="0"/>
                <wp:docPr id="5" name="Imagine 2" descr="Logo-PresRO2019-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descr="Logo-PresRO2019-RGB"/>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95475" cy="609600"/>
                        </a:xfrm>
                        <a:prstGeom prst="rect">
                          <a:avLst/>
                        </a:prstGeom>
                        <a:noFill/>
                        <a:ln>
                          <a:noFill/>
                        </a:ln>
                      </pic:spPr>
                    </pic:pic>
                  </a:graphicData>
                </a:graphic>
              </wp:inline>
            </w:drawing>
          </w:r>
        </w:p>
      </w:tc>
    </w:tr>
  </w:tbl>
  <w:p w:rsidR="00E562FC" w:rsidRDefault="00E562FC"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F2C"/>
    <w:rsid w:val="00000A1C"/>
    <w:rsid w:val="0001072D"/>
    <w:rsid w:val="00011077"/>
    <w:rsid w:val="00011346"/>
    <w:rsid w:val="00022A4D"/>
    <w:rsid w:val="000270BE"/>
    <w:rsid w:val="00032874"/>
    <w:rsid w:val="00035F49"/>
    <w:rsid w:val="000373AF"/>
    <w:rsid w:val="00042E51"/>
    <w:rsid w:val="00061CAD"/>
    <w:rsid w:val="0007334F"/>
    <w:rsid w:val="0007474B"/>
    <w:rsid w:val="00081663"/>
    <w:rsid w:val="000832EB"/>
    <w:rsid w:val="000A5D78"/>
    <w:rsid w:val="000E6233"/>
    <w:rsid w:val="000F688A"/>
    <w:rsid w:val="00100F36"/>
    <w:rsid w:val="00111787"/>
    <w:rsid w:val="00117926"/>
    <w:rsid w:val="00117D97"/>
    <w:rsid w:val="00125B1D"/>
    <w:rsid w:val="0013128F"/>
    <w:rsid w:val="001478A6"/>
    <w:rsid w:val="00151B4D"/>
    <w:rsid w:val="00167BD6"/>
    <w:rsid w:val="00171AC3"/>
    <w:rsid w:val="00171F86"/>
    <w:rsid w:val="001A4FF7"/>
    <w:rsid w:val="001C4D54"/>
    <w:rsid w:val="001D07E4"/>
    <w:rsid w:val="001D5249"/>
    <w:rsid w:val="001E6E65"/>
    <w:rsid w:val="001E7455"/>
    <w:rsid w:val="001E7D4A"/>
    <w:rsid w:val="001F0458"/>
    <w:rsid w:val="00206CEA"/>
    <w:rsid w:val="00213334"/>
    <w:rsid w:val="0021532B"/>
    <w:rsid w:val="00242556"/>
    <w:rsid w:val="002612E6"/>
    <w:rsid w:val="00263BCF"/>
    <w:rsid w:val="002673A1"/>
    <w:rsid w:val="002973E0"/>
    <w:rsid w:val="002A4E89"/>
    <w:rsid w:val="002A5742"/>
    <w:rsid w:val="002C5608"/>
    <w:rsid w:val="002C59E9"/>
    <w:rsid w:val="002E22A9"/>
    <w:rsid w:val="002E4F03"/>
    <w:rsid w:val="002F2C39"/>
    <w:rsid w:val="00305247"/>
    <w:rsid w:val="003070E3"/>
    <w:rsid w:val="003134B0"/>
    <w:rsid w:val="00323AB2"/>
    <w:rsid w:val="003277BC"/>
    <w:rsid w:val="00340697"/>
    <w:rsid w:val="0034286D"/>
    <w:rsid w:val="00364B14"/>
    <w:rsid w:val="00390AEC"/>
    <w:rsid w:val="00395093"/>
    <w:rsid w:val="003E0B65"/>
    <w:rsid w:val="003E5155"/>
    <w:rsid w:val="003F0631"/>
    <w:rsid w:val="003F33C5"/>
    <w:rsid w:val="004012C9"/>
    <w:rsid w:val="00404FAC"/>
    <w:rsid w:val="00415D13"/>
    <w:rsid w:val="004161B0"/>
    <w:rsid w:val="00426BE1"/>
    <w:rsid w:val="00427180"/>
    <w:rsid w:val="00427C17"/>
    <w:rsid w:val="00441E15"/>
    <w:rsid w:val="00442796"/>
    <w:rsid w:val="00443AE8"/>
    <w:rsid w:val="00445CBA"/>
    <w:rsid w:val="004470E1"/>
    <w:rsid w:val="004510F7"/>
    <w:rsid w:val="00451AD0"/>
    <w:rsid w:val="004714D6"/>
    <w:rsid w:val="00493AD5"/>
    <w:rsid w:val="004A1133"/>
    <w:rsid w:val="004A51F6"/>
    <w:rsid w:val="004A6223"/>
    <w:rsid w:val="004B4D88"/>
    <w:rsid w:val="004D32C1"/>
    <w:rsid w:val="004D5F89"/>
    <w:rsid w:val="004E101A"/>
    <w:rsid w:val="004E19FD"/>
    <w:rsid w:val="004E3CBB"/>
    <w:rsid w:val="004F10B8"/>
    <w:rsid w:val="004F2833"/>
    <w:rsid w:val="00504A07"/>
    <w:rsid w:val="0050611E"/>
    <w:rsid w:val="00511D6E"/>
    <w:rsid w:val="0051391D"/>
    <w:rsid w:val="00516082"/>
    <w:rsid w:val="0052293B"/>
    <w:rsid w:val="005260B3"/>
    <w:rsid w:val="00544099"/>
    <w:rsid w:val="005727E1"/>
    <w:rsid w:val="0057501B"/>
    <w:rsid w:val="005A0010"/>
    <w:rsid w:val="005A05FA"/>
    <w:rsid w:val="005A36DF"/>
    <w:rsid w:val="005B0684"/>
    <w:rsid w:val="005B2ABF"/>
    <w:rsid w:val="005C0668"/>
    <w:rsid w:val="005C67FE"/>
    <w:rsid w:val="005D5DFD"/>
    <w:rsid w:val="005E42CF"/>
    <w:rsid w:val="005E6A33"/>
    <w:rsid w:val="005E6FFA"/>
    <w:rsid w:val="00611498"/>
    <w:rsid w:val="00620097"/>
    <w:rsid w:val="006322FD"/>
    <w:rsid w:val="00637D9B"/>
    <w:rsid w:val="00642AEC"/>
    <w:rsid w:val="006579C6"/>
    <w:rsid w:val="006631F1"/>
    <w:rsid w:val="00671E90"/>
    <w:rsid w:val="00672D83"/>
    <w:rsid w:val="00681A8A"/>
    <w:rsid w:val="00684F1B"/>
    <w:rsid w:val="006A263E"/>
    <w:rsid w:val="006A53BD"/>
    <w:rsid w:val="006B417E"/>
    <w:rsid w:val="006B528B"/>
    <w:rsid w:val="006C31A1"/>
    <w:rsid w:val="006D01D3"/>
    <w:rsid w:val="006D0827"/>
    <w:rsid w:val="006E1F27"/>
    <w:rsid w:val="007005AB"/>
    <w:rsid w:val="00700BF3"/>
    <w:rsid w:val="00702E2A"/>
    <w:rsid w:val="00722488"/>
    <w:rsid w:val="00722BEC"/>
    <w:rsid w:val="00723D83"/>
    <w:rsid w:val="007322B0"/>
    <w:rsid w:val="0073648D"/>
    <w:rsid w:val="00766E0E"/>
    <w:rsid w:val="0077225E"/>
    <w:rsid w:val="00782076"/>
    <w:rsid w:val="00787C9A"/>
    <w:rsid w:val="007914E2"/>
    <w:rsid w:val="00796A97"/>
    <w:rsid w:val="007A720A"/>
    <w:rsid w:val="007B005F"/>
    <w:rsid w:val="007B31C4"/>
    <w:rsid w:val="007C1D9F"/>
    <w:rsid w:val="007C1EDA"/>
    <w:rsid w:val="007C72C4"/>
    <w:rsid w:val="007E4E59"/>
    <w:rsid w:val="007F4455"/>
    <w:rsid w:val="00822A44"/>
    <w:rsid w:val="00846443"/>
    <w:rsid w:val="00872110"/>
    <w:rsid w:val="00881A51"/>
    <w:rsid w:val="00887484"/>
    <w:rsid w:val="00896CE2"/>
    <w:rsid w:val="008A0FDC"/>
    <w:rsid w:val="008A2AC0"/>
    <w:rsid w:val="008C4503"/>
    <w:rsid w:val="008D6B84"/>
    <w:rsid w:val="008E3375"/>
    <w:rsid w:val="008E5BAE"/>
    <w:rsid w:val="008F4048"/>
    <w:rsid w:val="008F4603"/>
    <w:rsid w:val="009000C4"/>
    <w:rsid w:val="00904EDE"/>
    <w:rsid w:val="00915096"/>
    <w:rsid w:val="009312CC"/>
    <w:rsid w:val="00936FDE"/>
    <w:rsid w:val="00944611"/>
    <w:rsid w:val="00973E5A"/>
    <w:rsid w:val="009919FD"/>
    <w:rsid w:val="009A383C"/>
    <w:rsid w:val="009A4875"/>
    <w:rsid w:val="009F5097"/>
    <w:rsid w:val="009F7E6C"/>
    <w:rsid w:val="00A1301F"/>
    <w:rsid w:val="00A15A38"/>
    <w:rsid w:val="00A21957"/>
    <w:rsid w:val="00A271CD"/>
    <w:rsid w:val="00A367FF"/>
    <w:rsid w:val="00A50FC8"/>
    <w:rsid w:val="00A52996"/>
    <w:rsid w:val="00A568EB"/>
    <w:rsid w:val="00A80125"/>
    <w:rsid w:val="00A855FF"/>
    <w:rsid w:val="00AA478F"/>
    <w:rsid w:val="00AB44A1"/>
    <w:rsid w:val="00AC5F09"/>
    <w:rsid w:val="00AD4041"/>
    <w:rsid w:val="00AD5C16"/>
    <w:rsid w:val="00AD6ACF"/>
    <w:rsid w:val="00AE2177"/>
    <w:rsid w:val="00AE26B4"/>
    <w:rsid w:val="00AE4E16"/>
    <w:rsid w:val="00B124EE"/>
    <w:rsid w:val="00B1258E"/>
    <w:rsid w:val="00B13BB4"/>
    <w:rsid w:val="00B4093B"/>
    <w:rsid w:val="00B44471"/>
    <w:rsid w:val="00B521F2"/>
    <w:rsid w:val="00B6080C"/>
    <w:rsid w:val="00B8302B"/>
    <w:rsid w:val="00B84E92"/>
    <w:rsid w:val="00BA184B"/>
    <w:rsid w:val="00BC2025"/>
    <w:rsid w:val="00BD08C1"/>
    <w:rsid w:val="00BD70CF"/>
    <w:rsid w:val="00BE283F"/>
    <w:rsid w:val="00BE7398"/>
    <w:rsid w:val="00BE73B1"/>
    <w:rsid w:val="00BE7B02"/>
    <w:rsid w:val="00C02DE8"/>
    <w:rsid w:val="00C05F49"/>
    <w:rsid w:val="00C13BE4"/>
    <w:rsid w:val="00C16C64"/>
    <w:rsid w:val="00C20EF1"/>
    <w:rsid w:val="00C225FD"/>
    <w:rsid w:val="00C500E9"/>
    <w:rsid w:val="00C539DE"/>
    <w:rsid w:val="00C56257"/>
    <w:rsid w:val="00C6554C"/>
    <w:rsid w:val="00C66716"/>
    <w:rsid w:val="00C7255C"/>
    <w:rsid w:val="00C73386"/>
    <w:rsid w:val="00C92DE1"/>
    <w:rsid w:val="00C94CC6"/>
    <w:rsid w:val="00CA2E12"/>
    <w:rsid w:val="00CB567C"/>
    <w:rsid w:val="00CD0C6C"/>
    <w:rsid w:val="00CD0F06"/>
    <w:rsid w:val="00CD256B"/>
    <w:rsid w:val="00CD4F94"/>
    <w:rsid w:val="00CD5B3B"/>
    <w:rsid w:val="00CE5831"/>
    <w:rsid w:val="00D05E66"/>
    <w:rsid w:val="00D06E9C"/>
    <w:rsid w:val="00D11BF1"/>
    <w:rsid w:val="00D1328B"/>
    <w:rsid w:val="00D20C32"/>
    <w:rsid w:val="00D22B19"/>
    <w:rsid w:val="00D44463"/>
    <w:rsid w:val="00D44C7F"/>
    <w:rsid w:val="00D62431"/>
    <w:rsid w:val="00D86F1D"/>
    <w:rsid w:val="00D96A31"/>
    <w:rsid w:val="00DA2381"/>
    <w:rsid w:val="00DC05D3"/>
    <w:rsid w:val="00DC08D4"/>
    <w:rsid w:val="00DF42F3"/>
    <w:rsid w:val="00E11F3F"/>
    <w:rsid w:val="00E42F45"/>
    <w:rsid w:val="00E53964"/>
    <w:rsid w:val="00E562FC"/>
    <w:rsid w:val="00E63F46"/>
    <w:rsid w:val="00E66338"/>
    <w:rsid w:val="00E67B70"/>
    <w:rsid w:val="00E75DB3"/>
    <w:rsid w:val="00E96157"/>
    <w:rsid w:val="00EA0F6C"/>
    <w:rsid w:val="00EA21E9"/>
    <w:rsid w:val="00EA282B"/>
    <w:rsid w:val="00EA52D3"/>
    <w:rsid w:val="00EA61D6"/>
    <w:rsid w:val="00EB07F0"/>
    <w:rsid w:val="00EB5EC6"/>
    <w:rsid w:val="00EC67A8"/>
    <w:rsid w:val="00EE1146"/>
    <w:rsid w:val="00F20FDD"/>
    <w:rsid w:val="00F23F04"/>
    <w:rsid w:val="00F30C27"/>
    <w:rsid w:val="00F44190"/>
    <w:rsid w:val="00F571E5"/>
    <w:rsid w:val="00F659E6"/>
    <w:rsid w:val="00F67D20"/>
    <w:rsid w:val="00F77807"/>
    <w:rsid w:val="00F92DC9"/>
    <w:rsid w:val="00FB47AC"/>
    <w:rsid w:val="00FB5B18"/>
    <w:rsid w:val="00FB6D27"/>
    <w:rsid w:val="00FC2E87"/>
    <w:rsid w:val="00FC4284"/>
    <w:rsid w:val="00FC7A98"/>
    <w:rsid w:val="00FE0A73"/>
    <w:rsid w:val="00FE2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34"/>
    <w:qFormat/>
    <w:rsid w:val="005E6A33"/>
    <w:pPr>
      <w:spacing w:after="200"/>
      <w:ind w:left="720"/>
      <w:contextualSpacing/>
      <w:jc w:val="left"/>
    </w:pPr>
    <w:rPr>
      <w:rFonts w:ascii="Calibri" w:eastAsia="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34"/>
    <w:qFormat/>
    <w:rsid w:val="005E6A33"/>
    <w:pPr>
      <w:spacing w:after="200"/>
      <w:ind w:left="720"/>
      <w:contextualSpacing/>
      <w:jc w:val="left"/>
    </w:pPr>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553747">
      <w:bodyDiv w:val="1"/>
      <w:marLeft w:val="0"/>
      <w:marRight w:val="0"/>
      <w:marTop w:val="0"/>
      <w:marBottom w:val="0"/>
      <w:divBdr>
        <w:top w:val="none" w:sz="0" w:space="0" w:color="auto"/>
        <w:left w:val="none" w:sz="0" w:space="0" w:color="auto"/>
        <w:bottom w:val="none" w:sz="0" w:space="0" w:color="auto"/>
        <w:right w:val="none" w:sz="0" w:space="0" w:color="auto"/>
      </w:divBdr>
    </w:div>
    <w:div w:id="273252180">
      <w:bodyDiv w:val="1"/>
      <w:marLeft w:val="0"/>
      <w:marRight w:val="0"/>
      <w:marTop w:val="0"/>
      <w:marBottom w:val="0"/>
      <w:divBdr>
        <w:top w:val="none" w:sz="0" w:space="0" w:color="auto"/>
        <w:left w:val="none" w:sz="0" w:space="0" w:color="auto"/>
        <w:bottom w:val="none" w:sz="0" w:space="0" w:color="auto"/>
        <w:right w:val="none" w:sz="0" w:space="0" w:color="auto"/>
      </w:divBdr>
    </w:div>
    <w:div w:id="460731699">
      <w:bodyDiv w:val="1"/>
      <w:marLeft w:val="0"/>
      <w:marRight w:val="0"/>
      <w:marTop w:val="0"/>
      <w:marBottom w:val="0"/>
      <w:divBdr>
        <w:top w:val="none" w:sz="0" w:space="0" w:color="auto"/>
        <w:left w:val="none" w:sz="0" w:space="0" w:color="auto"/>
        <w:bottom w:val="none" w:sz="0" w:space="0" w:color="auto"/>
        <w:right w:val="none" w:sz="0" w:space="0" w:color="auto"/>
      </w:divBdr>
    </w:div>
    <w:div w:id="610631164">
      <w:bodyDiv w:val="1"/>
      <w:marLeft w:val="0"/>
      <w:marRight w:val="0"/>
      <w:marTop w:val="0"/>
      <w:marBottom w:val="0"/>
      <w:divBdr>
        <w:top w:val="none" w:sz="0" w:space="0" w:color="auto"/>
        <w:left w:val="none" w:sz="0" w:space="0" w:color="auto"/>
        <w:bottom w:val="none" w:sz="0" w:space="0" w:color="auto"/>
        <w:right w:val="none" w:sz="0" w:space="0" w:color="auto"/>
      </w:divBdr>
    </w:div>
    <w:div w:id="7566298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jofm@sm.anofm.ro"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www.anofm.ro/index.html?agentie=SATU%20MARE&amp;page=0" TargetMode="External"/><Relationship Id="rId1" Type="http://schemas.openxmlformats.org/officeDocument/2006/relationships/hyperlink" Target="mailto:ajofm@sm.anofm.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www.anofm.ro/index.html?agentie=SATU%20MARE&amp;page=0" TargetMode="External"/><Relationship Id="rId1" Type="http://schemas.openxmlformats.org/officeDocument/2006/relationships/hyperlink" Target="mailto:ajofm@sm.anofm.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63BD2-053B-46A1-A433-308916707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8</Pages>
  <Words>1795</Words>
  <Characters>10233</Characters>
  <Application>Microsoft Office Word</Application>
  <DocSecurity>0</DocSecurity>
  <Lines>85</Lines>
  <Paragraphs>24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12004</CharactersWithSpaces>
  <SharedDoc>false</SharedDoc>
  <HLinks>
    <vt:vector size="6" baseType="variant">
      <vt:variant>
        <vt:i4>1048612</vt:i4>
      </vt:variant>
      <vt:variant>
        <vt:i4>12</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Sorin Sanislai</cp:lastModifiedBy>
  <cp:revision>11</cp:revision>
  <cp:lastPrinted>2019-03-26T09:56:00Z</cp:lastPrinted>
  <dcterms:created xsi:type="dcterms:W3CDTF">2019-02-14T07:40:00Z</dcterms:created>
  <dcterms:modified xsi:type="dcterms:W3CDTF">2019-04-10T08:45:00Z</dcterms:modified>
</cp:coreProperties>
</file>