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6" w:rsidRPr="003D2E7A" w:rsidRDefault="003D2E7A" w:rsidP="003D2E7A">
      <w:pPr>
        <w:ind w:left="0"/>
        <w:jc w:val="right"/>
        <w:rPr>
          <w:sz w:val="24"/>
          <w:szCs w:val="24"/>
          <w:lang w:val="ro-RO"/>
        </w:rPr>
      </w:pPr>
      <w:r w:rsidRPr="003D2E7A">
        <w:rPr>
          <w:sz w:val="24"/>
          <w:szCs w:val="24"/>
          <w:lang w:val="ro-RO"/>
        </w:rPr>
        <w:t>21</w:t>
      </w:r>
      <w:r w:rsidR="00381CB6" w:rsidRPr="003D2E7A">
        <w:rPr>
          <w:sz w:val="24"/>
          <w:szCs w:val="24"/>
          <w:lang w:val="ro-RO"/>
        </w:rPr>
        <w:t>.0</w:t>
      </w:r>
      <w:r w:rsidR="00AF5C28" w:rsidRPr="003D2E7A">
        <w:rPr>
          <w:sz w:val="24"/>
          <w:szCs w:val="24"/>
          <w:lang w:val="ro-RO"/>
        </w:rPr>
        <w:t>3</w:t>
      </w:r>
      <w:r w:rsidR="00381CB6" w:rsidRPr="003D2E7A">
        <w:rPr>
          <w:sz w:val="24"/>
          <w:szCs w:val="24"/>
          <w:lang w:val="ro-RO"/>
        </w:rPr>
        <w:t>.2019</w:t>
      </w:r>
    </w:p>
    <w:p w:rsidR="002C4DE9" w:rsidRPr="003D2E7A" w:rsidRDefault="002C4DE9" w:rsidP="003D2E7A">
      <w:pPr>
        <w:ind w:left="1440"/>
        <w:rPr>
          <w:rFonts w:cs="Arial"/>
          <w:sz w:val="24"/>
          <w:szCs w:val="24"/>
        </w:rPr>
      </w:pPr>
      <w:r w:rsidRPr="003D2E7A">
        <w:rPr>
          <w:rFonts w:cs="Arial"/>
          <w:sz w:val="24"/>
          <w:szCs w:val="24"/>
        </w:rPr>
        <w:t>Comunicat de presă</w:t>
      </w:r>
    </w:p>
    <w:p w:rsidR="002C4DE9" w:rsidRPr="003D2E7A" w:rsidRDefault="002C4DE9" w:rsidP="003D2E7A">
      <w:pPr>
        <w:ind w:left="1440"/>
        <w:rPr>
          <w:rFonts w:cs="Arial"/>
          <w:sz w:val="24"/>
          <w:szCs w:val="24"/>
        </w:rPr>
      </w:pPr>
      <w:r w:rsidRPr="003D2E7A">
        <w:rPr>
          <w:rFonts w:cs="Arial"/>
          <w:sz w:val="24"/>
          <w:szCs w:val="24"/>
        </w:rPr>
        <w:t>A</w:t>
      </w:r>
      <w:r w:rsidR="00D97611" w:rsidRPr="003D2E7A">
        <w:rPr>
          <w:rFonts w:cs="Arial"/>
          <w:sz w:val="24"/>
          <w:szCs w:val="24"/>
        </w:rPr>
        <w:t>J</w:t>
      </w:r>
      <w:r w:rsidRPr="003D2E7A">
        <w:rPr>
          <w:rFonts w:cs="Arial"/>
          <w:sz w:val="24"/>
          <w:szCs w:val="24"/>
        </w:rPr>
        <w:t>OFM</w:t>
      </w:r>
      <w:r w:rsidR="00D97611" w:rsidRPr="003D2E7A">
        <w:rPr>
          <w:rFonts w:cs="Arial"/>
          <w:sz w:val="24"/>
          <w:szCs w:val="24"/>
        </w:rPr>
        <w:t xml:space="preserve"> Caraş-Severin</w:t>
      </w:r>
      <w:r w:rsidRPr="003D2E7A">
        <w:rPr>
          <w:rFonts w:cs="Arial"/>
          <w:sz w:val="24"/>
          <w:szCs w:val="24"/>
        </w:rPr>
        <w:t xml:space="preserve"> organizează în </w:t>
      </w:r>
      <w:r w:rsidR="003D2E7A">
        <w:rPr>
          <w:rFonts w:cs="Arial"/>
          <w:sz w:val="24"/>
          <w:szCs w:val="24"/>
        </w:rPr>
        <w:t xml:space="preserve">luna </w:t>
      </w:r>
      <w:r w:rsidRPr="003D2E7A">
        <w:rPr>
          <w:rFonts w:cs="Arial"/>
          <w:sz w:val="24"/>
          <w:szCs w:val="24"/>
        </w:rPr>
        <w:t>aprilie Bursa Generală a Locurilor de Muncă</w:t>
      </w:r>
    </w:p>
    <w:p w:rsidR="002C4DE9" w:rsidRDefault="002C4DE9" w:rsidP="003D2E7A">
      <w:pPr>
        <w:ind w:left="1440"/>
        <w:rPr>
          <w:rFonts w:cs="Arial"/>
          <w:sz w:val="24"/>
          <w:szCs w:val="24"/>
        </w:rPr>
      </w:pPr>
    </w:p>
    <w:p w:rsidR="003D2E7A" w:rsidRPr="003D2E7A" w:rsidRDefault="003D2E7A" w:rsidP="003D2E7A">
      <w:pPr>
        <w:ind w:left="1440"/>
        <w:rPr>
          <w:rFonts w:cs="Arial"/>
          <w:sz w:val="24"/>
          <w:szCs w:val="24"/>
        </w:rPr>
      </w:pPr>
    </w:p>
    <w:p w:rsidR="002C4DE9" w:rsidRPr="003D2E7A" w:rsidRDefault="002C4DE9" w:rsidP="003D2E7A">
      <w:pPr>
        <w:ind w:left="1440"/>
        <w:rPr>
          <w:rFonts w:cs="Arial"/>
          <w:sz w:val="24"/>
          <w:szCs w:val="24"/>
        </w:rPr>
      </w:pPr>
      <w:r w:rsidRPr="003D2E7A">
        <w:rPr>
          <w:rFonts w:cs="Arial"/>
          <w:sz w:val="24"/>
          <w:szCs w:val="24"/>
        </w:rPr>
        <w:t xml:space="preserve">Agenția </w:t>
      </w:r>
      <w:r w:rsidR="00D97611" w:rsidRPr="003D2E7A">
        <w:rPr>
          <w:rFonts w:cs="Arial"/>
          <w:sz w:val="24"/>
          <w:szCs w:val="24"/>
        </w:rPr>
        <w:t>Judeţeană</w:t>
      </w:r>
      <w:r w:rsidRPr="003D2E7A">
        <w:rPr>
          <w:rFonts w:cs="Arial"/>
          <w:sz w:val="24"/>
          <w:szCs w:val="24"/>
        </w:rPr>
        <w:t xml:space="preserve"> pentru Ocuparea Forței de Muncă </w:t>
      </w:r>
      <w:r w:rsidR="00D97611" w:rsidRPr="003D2E7A">
        <w:rPr>
          <w:rFonts w:cs="Arial"/>
          <w:sz w:val="24"/>
          <w:szCs w:val="24"/>
        </w:rPr>
        <w:t xml:space="preserve">Caraş-Severin </w:t>
      </w:r>
      <w:r w:rsidRPr="003D2E7A">
        <w:rPr>
          <w:rFonts w:cs="Arial"/>
          <w:sz w:val="24"/>
          <w:szCs w:val="24"/>
        </w:rPr>
        <w:t xml:space="preserve">organizează, ca în fiecare an, Bursa Generală a Locurilor de Muncă, în data de 12 aprilie 2019. </w:t>
      </w:r>
    </w:p>
    <w:p w:rsidR="002C4DE9" w:rsidRPr="003D2E7A" w:rsidRDefault="002C4DE9" w:rsidP="003D2E7A">
      <w:pPr>
        <w:ind w:left="1440"/>
        <w:rPr>
          <w:rFonts w:cs="Arial"/>
          <w:sz w:val="24"/>
          <w:szCs w:val="24"/>
        </w:rPr>
      </w:pPr>
      <w:r w:rsidRPr="003D2E7A">
        <w:rPr>
          <w:rFonts w:cs="Arial"/>
          <w:sz w:val="24"/>
          <w:szCs w:val="24"/>
        </w:rPr>
        <w:t xml:space="preserve">Evenimentul se va desfăşura </w:t>
      </w:r>
      <w:r w:rsidR="00643A3A" w:rsidRPr="003D2E7A">
        <w:rPr>
          <w:rFonts w:cs="Arial"/>
          <w:sz w:val="24"/>
          <w:szCs w:val="24"/>
        </w:rPr>
        <w:t xml:space="preserve">la Reşiţa şi la Băile Herculane </w:t>
      </w:r>
      <w:r w:rsidRPr="003D2E7A">
        <w:rPr>
          <w:rFonts w:cs="Arial"/>
          <w:sz w:val="24"/>
          <w:szCs w:val="24"/>
        </w:rPr>
        <w:t xml:space="preserve">şi se adresează tuturor persoanelor aflate în căutarea unui loc de muncă sau celor care doresc să se reorienteze profesional spre ocupaţii cu posibilităţi de menţinere a raportului de muncă pe termen mediu şi lung. </w:t>
      </w:r>
    </w:p>
    <w:p w:rsidR="002C4DE9" w:rsidRPr="003D2E7A" w:rsidRDefault="002C4DE9" w:rsidP="003D2E7A">
      <w:pPr>
        <w:ind w:left="1440"/>
        <w:rPr>
          <w:rFonts w:cs="Arial"/>
          <w:sz w:val="24"/>
          <w:szCs w:val="24"/>
        </w:rPr>
      </w:pPr>
      <w:r w:rsidRPr="003D2E7A">
        <w:rPr>
          <w:rFonts w:cs="Arial"/>
          <w:sz w:val="24"/>
          <w:szCs w:val="24"/>
        </w:rPr>
        <w:t xml:space="preserve">Obiectivul principal al acestui eveniment îl constituie creşterea gradului de ocupare, prin corelarea cererii cu oferta de locuri de muncă, existând posibilitatea interacţiunii directe dintre angajator şi solicitantul locului de muncă. </w:t>
      </w:r>
    </w:p>
    <w:p w:rsidR="002C4DE9" w:rsidRPr="003D2E7A" w:rsidRDefault="002C4DE9" w:rsidP="003D2E7A">
      <w:pPr>
        <w:ind w:left="1440"/>
        <w:rPr>
          <w:rFonts w:cs="Arial"/>
          <w:sz w:val="24"/>
          <w:szCs w:val="24"/>
        </w:rPr>
      </w:pPr>
      <w:r w:rsidRPr="003D2E7A">
        <w:rPr>
          <w:rFonts w:cs="Arial"/>
          <w:sz w:val="24"/>
          <w:szCs w:val="24"/>
        </w:rPr>
        <w:t>Angajatorii care dispun de locuri de muncă vacante şi sunt interesaţi să participe la Bursa Generală a Locurilor de Muncă, pot depune situaţia privind locurile de muncă vacante ce pot fi oferite în</w:t>
      </w:r>
      <w:r w:rsidR="00643A3A" w:rsidRPr="003D2E7A">
        <w:rPr>
          <w:rFonts w:cs="Arial"/>
          <w:sz w:val="24"/>
          <w:szCs w:val="24"/>
        </w:rPr>
        <w:t xml:space="preserve"> </w:t>
      </w:r>
      <w:r w:rsidRPr="003D2E7A">
        <w:rPr>
          <w:rFonts w:cs="Arial"/>
          <w:sz w:val="24"/>
          <w:szCs w:val="24"/>
        </w:rPr>
        <w:t xml:space="preserve">cadrul bursei la </w:t>
      </w:r>
      <w:r w:rsidR="00643A3A" w:rsidRPr="003D2E7A">
        <w:rPr>
          <w:rFonts w:cs="Arial"/>
          <w:sz w:val="24"/>
          <w:szCs w:val="24"/>
        </w:rPr>
        <w:t>sediul AJOFM Caraş-Severin din Reşiţa, str Traian Lalescu nr 17, la sediul Punctului de lucru din Băile Herculane, str</w:t>
      </w:r>
      <w:r w:rsidR="003D2E7A">
        <w:rPr>
          <w:rFonts w:cs="Arial"/>
          <w:sz w:val="24"/>
          <w:szCs w:val="24"/>
        </w:rPr>
        <w:t>.</w:t>
      </w:r>
      <w:r w:rsidR="00643A3A" w:rsidRPr="003D2E7A">
        <w:rPr>
          <w:rFonts w:cs="Arial"/>
          <w:sz w:val="24"/>
          <w:szCs w:val="24"/>
        </w:rPr>
        <w:t xml:space="preserve"> Trandafirilor nr 40 sau </w:t>
      </w:r>
      <w:r w:rsidRPr="003D2E7A">
        <w:rPr>
          <w:rFonts w:cs="Arial"/>
          <w:sz w:val="24"/>
          <w:szCs w:val="24"/>
        </w:rPr>
        <w:t>le pot transmite pe adres</w:t>
      </w:r>
      <w:r w:rsidR="00643A3A" w:rsidRPr="003D2E7A">
        <w:rPr>
          <w:rFonts w:cs="Arial"/>
          <w:sz w:val="24"/>
          <w:szCs w:val="24"/>
        </w:rPr>
        <w:t>a</w:t>
      </w:r>
      <w:r w:rsidRPr="003D2E7A">
        <w:rPr>
          <w:rFonts w:cs="Arial"/>
          <w:sz w:val="24"/>
          <w:szCs w:val="24"/>
        </w:rPr>
        <w:t xml:space="preserve"> de e-mail </w:t>
      </w:r>
      <w:r w:rsidR="00643A3A" w:rsidRPr="003D2E7A">
        <w:rPr>
          <w:rFonts w:cs="Arial"/>
          <w:sz w:val="24"/>
          <w:szCs w:val="24"/>
        </w:rPr>
        <w:t>: ajofm@cs.anofm.ro</w:t>
      </w:r>
      <w:r w:rsidRPr="003D2E7A">
        <w:rPr>
          <w:rFonts w:cs="Arial"/>
          <w:sz w:val="24"/>
          <w:szCs w:val="24"/>
        </w:rPr>
        <w:t xml:space="preserve">. </w:t>
      </w:r>
    </w:p>
    <w:p w:rsidR="002C4DE9" w:rsidRPr="003D2E7A" w:rsidRDefault="002C4DE9" w:rsidP="003D2E7A">
      <w:pPr>
        <w:ind w:left="1440"/>
        <w:rPr>
          <w:rFonts w:cs="Arial"/>
          <w:sz w:val="24"/>
          <w:szCs w:val="24"/>
        </w:rPr>
      </w:pPr>
      <w:r w:rsidRPr="003D2E7A">
        <w:rPr>
          <w:rFonts w:cs="Arial"/>
          <w:sz w:val="24"/>
          <w:szCs w:val="24"/>
        </w:rPr>
        <w:t xml:space="preserve">Locaţiile de desfăşurare a evenimentului, programul, numărul estimativ al locurilor de muncă oferite de agenţii economici precum şi alte detalii vor fi publicate în timp util pe site-ul </w:t>
      </w:r>
      <w:hyperlink r:id="rId8" w:history="1">
        <w:r w:rsidR="003D2E7A" w:rsidRPr="003D2E7A">
          <w:rPr>
            <w:rStyle w:val="Hyperlink"/>
            <w:rFonts w:cs="Arial"/>
            <w:color w:val="auto"/>
            <w:sz w:val="24"/>
            <w:szCs w:val="24"/>
            <w:u w:val="none"/>
          </w:rPr>
          <w:t>www.anofm.ro</w:t>
        </w:r>
      </w:hyperlink>
      <w:r w:rsidRPr="003D2E7A">
        <w:rPr>
          <w:rFonts w:cs="Arial"/>
          <w:sz w:val="24"/>
          <w:szCs w:val="24"/>
        </w:rPr>
        <w:t>,</w:t>
      </w:r>
      <w:r w:rsidR="003D2E7A" w:rsidRPr="003D2E7A">
        <w:rPr>
          <w:rFonts w:cs="Arial"/>
          <w:sz w:val="24"/>
          <w:szCs w:val="24"/>
        </w:rPr>
        <w:t xml:space="preserve"> la sectiunea dedicată AJOFM Caraş-Severin</w:t>
      </w:r>
      <w:r w:rsidRPr="003D2E7A">
        <w:rPr>
          <w:rFonts w:cs="Arial"/>
          <w:sz w:val="24"/>
          <w:szCs w:val="24"/>
        </w:rPr>
        <w:t>.</w:t>
      </w:r>
    </w:p>
    <w:p w:rsidR="003D2E7A" w:rsidRPr="003D2E7A" w:rsidRDefault="002C4DE9" w:rsidP="003D2E7A">
      <w:pPr>
        <w:ind w:left="1440"/>
        <w:rPr>
          <w:rFonts w:cs="Arial"/>
          <w:sz w:val="24"/>
          <w:szCs w:val="24"/>
        </w:rPr>
      </w:pPr>
      <w:r w:rsidRPr="003D2E7A">
        <w:rPr>
          <w:rFonts w:cs="Arial"/>
          <w:sz w:val="24"/>
          <w:szCs w:val="24"/>
        </w:rPr>
        <w:t>Participarea la acest eveniment este gratuită.</w:t>
      </w:r>
    </w:p>
    <w:p w:rsidR="003D2E7A" w:rsidRPr="003D2E7A" w:rsidRDefault="003D2E7A" w:rsidP="003D2E7A">
      <w:pPr>
        <w:ind w:left="1440"/>
        <w:rPr>
          <w:rFonts w:cs="Arial"/>
          <w:sz w:val="24"/>
          <w:szCs w:val="24"/>
        </w:rPr>
      </w:pPr>
    </w:p>
    <w:p w:rsidR="00FE6A51" w:rsidRPr="003D2E7A" w:rsidRDefault="00FE6A51" w:rsidP="003D2E7A">
      <w:pPr>
        <w:ind w:left="1440"/>
        <w:rPr>
          <w:sz w:val="24"/>
          <w:szCs w:val="24"/>
        </w:rPr>
      </w:pPr>
    </w:p>
    <w:p w:rsidR="00F44190" w:rsidRPr="003D2E7A" w:rsidRDefault="00FE6A51" w:rsidP="003D2E7A">
      <w:pPr>
        <w:ind w:left="1440"/>
        <w:rPr>
          <w:sz w:val="24"/>
          <w:szCs w:val="24"/>
          <w:lang w:val="ro-RO"/>
        </w:rPr>
      </w:pPr>
      <w:r w:rsidRPr="003D2E7A">
        <w:rPr>
          <w:sz w:val="24"/>
          <w:szCs w:val="24"/>
        </w:rPr>
        <w:t>Agenția Județeană pentru Ocuparea Forței de Muncă Caraş-Severin</w:t>
      </w:r>
    </w:p>
    <w:sectPr w:rsidR="00F44190" w:rsidRPr="003D2E7A"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52" w:rsidRDefault="00837452" w:rsidP="00CD5B3B">
      <w:r>
        <w:separator/>
      </w:r>
    </w:p>
  </w:endnote>
  <w:endnote w:type="continuationSeparator" w:id="1">
    <w:p w:rsidR="00837452" w:rsidRDefault="00837452"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2A231B" w:rsidP="00F44190">
    <w:pPr>
      <w:pStyle w:val="Footer"/>
      <w:spacing w:after="0" w:line="240" w:lineRule="auto"/>
      <w:ind w:left="1440" w:hanging="90"/>
      <w:rPr>
        <w:sz w:val="14"/>
        <w:szCs w:val="14"/>
        <w:lang w:val="ro-RO"/>
      </w:rPr>
    </w:pPr>
    <w:r w:rsidRPr="002A231B">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2A231B" w:rsidRPr="002A367B">
      <w:rPr>
        <w:sz w:val="14"/>
        <w:szCs w:val="14"/>
        <w:lang w:val="ro-RO"/>
      </w:rPr>
      <w:fldChar w:fldCharType="begin"/>
    </w:r>
    <w:r w:rsidR="00F44190" w:rsidRPr="002A367B">
      <w:rPr>
        <w:sz w:val="14"/>
        <w:szCs w:val="14"/>
        <w:lang w:val="ro-RO"/>
      </w:rPr>
      <w:instrText>PAGE   \* MERGEFORMAT</w:instrText>
    </w:r>
    <w:r w:rsidR="002A231B" w:rsidRPr="002A367B">
      <w:rPr>
        <w:sz w:val="14"/>
        <w:szCs w:val="14"/>
        <w:lang w:val="ro-RO"/>
      </w:rPr>
      <w:fldChar w:fldCharType="separate"/>
    </w:r>
    <w:r w:rsidR="0039069D">
      <w:rPr>
        <w:noProof/>
        <w:sz w:val="14"/>
        <w:szCs w:val="14"/>
        <w:lang w:val="ro-RO"/>
      </w:rPr>
      <w:t>2</w:t>
    </w:r>
    <w:r w:rsidR="002A231B" w:rsidRPr="002A367B">
      <w:rPr>
        <w:sz w:val="14"/>
        <w:szCs w:val="14"/>
        <w:lang w:val="ro-RO"/>
      </w:rPr>
      <w:fldChar w:fldCharType="end"/>
    </w:r>
    <w:r w:rsidR="00F44190" w:rsidRPr="00F44190">
      <w:rPr>
        <w:sz w:val="14"/>
        <w:szCs w:val="14"/>
        <w:lang w:val="ro-RO"/>
      </w:rPr>
      <w:t xml:space="preserve"> din </w:t>
    </w:r>
    <w:fldSimple w:instr=" NUMPAGES   \* MERGEFORMAT ">
      <w:r w:rsidR="006246F6" w:rsidRPr="006246F6">
        <w:rPr>
          <w:noProof/>
          <w:sz w:val="14"/>
          <w:szCs w:val="14"/>
          <w:lang w:val="ro-RO"/>
        </w:rPr>
        <w:t>1</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2A231B" w:rsidP="00702E2A">
    <w:pPr>
      <w:pStyle w:val="Footer"/>
      <w:spacing w:after="0" w:line="240" w:lineRule="auto"/>
      <w:ind w:left="1699"/>
      <w:rPr>
        <w:sz w:val="14"/>
        <w:szCs w:val="14"/>
      </w:rPr>
    </w:pPr>
    <w:r w:rsidRPr="002A231B">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2A231B" w:rsidRPr="002A367B">
      <w:rPr>
        <w:sz w:val="14"/>
        <w:szCs w:val="14"/>
        <w:lang w:val="ro-RO"/>
      </w:rPr>
      <w:fldChar w:fldCharType="begin"/>
    </w:r>
    <w:r w:rsidRPr="002A367B">
      <w:rPr>
        <w:sz w:val="14"/>
        <w:szCs w:val="14"/>
        <w:lang w:val="ro-RO"/>
      </w:rPr>
      <w:instrText>PAGE   \* MERGEFORMAT</w:instrText>
    </w:r>
    <w:r w:rsidR="002A231B" w:rsidRPr="002A367B">
      <w:rPr>
        <w:sz w:val="14"/>
        <w:szCs w:val="14"/>
        <w:lang w:val="ro-RO"/>
      </w:rPr>
      <w:fldChar w:fldCharType="separate"/>
    </w:r>
    <w:r w:rsidR="006246F6">
      <w:rPr>
        <w:noProof/>
        <w:sz w:val="14"/>
        <w:szCs w:val="14"/>
        <w:lang w:val="ro-RO"/>
      </w:rPr>
      <w:t>1</w:t>
    </w:r>
    <w:r w:rsidR="002A231B" w:rsidRPr="002A367B">
      <w:rPr>
        <w:sz w:val="14"/>
        <w:szCs w:val="14"/>
        <w:lang w:val="ro-RO"/>
      </w:rPr>
      <w:fldChar w:fldCharType="end"/>
    </w:r>
    <w:r w:rsidRPr="00F44190">
      <w:rPr>
        <w:sz w:val="14"/>
        <w:szCs w:val="14"/>
        <w:lang w:val="ro-RO"/>
      </w:rPr>
      <w:t xml:space="preserve"> din </w:t>
    </w:r>
    <w:fldSimple w:instr=" NUMPAGES   \* MERGEFORMAT ">
      <w:r w:rsidR="006246F6" w:rsidRPr="006246F6">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52" w:rsidRDefault="00837452" w:rsidP="00CD5B3B">
      <w:r>
        <w:separator/>
      </w:r>
    </w:p>
  </w:footnote>
  <w:footnote w:type="continuationSeparator" w:id="1">
    <w:p w:rsidR="00837452" w:rsidRDefault="00837452"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9698"/>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51FFF"/>
    <w:rsid w:val="000614B3"/>
    <w:rsid w:val="00061CAD"/>
    <w:rsid w:val="0007334F"/>
    <w:rsid w:val="0007474B"/>
    <w:rsid w:val="00081663"/>
    <w:rsid w:val="000832EB"/>
    <w:rsid w:val="000872A3"/>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A4FF7"/>
    <w:rsid w:val="001C4D54"/>
    <w:rsid w:val="001D07E4"/>
    <w:rsid w:val="001D313F"/>
    <w:rsid w:val="001E7455"/>
    <w:rsid w:val="001E7D4A"/>
    <w:rsid w:val="001F0458"/>
    <w:rsid w:val="001F6437"/>
    <w:rsid w:val="00206CEA"/>
    <w:rsid w:val="00213334"/>
    <w:rsid w:val="0021532B"/>
    <w:rsid w:val="00242556"/>
    <w:rsid w:val="002612E6"/>
    <w:rsid w:val="00263BCF"/>
    <w:rsid w:val="002673A1"/>
    <w:rsid w:val="002973E0"/>
    <w:rsid w:val="002A231B"/>
    <w:rsid w:val="002A4E89"/>
    <w:rsid w:val="002A5742"/>
    <w:rsid w:val="002C4DE9"/>
    <w:rsid w:val="002C5608"/>
    <w:rsid w:val="002C59E9"/>
    <w:rsid w:val="002D296E"/>
    <w:rsid w:val="002E22A9"/>
    <w:rsid w:val="002E4F03"/>
    <w:rsid w:val="002F2C39"/>
    <w:rsid w:val="00305247"/>
    <w:rsid w:val="003070E3"/>
    <w:rsid w:val="003134B0"/>
    <w:rsid w:val="00323AB2"/>
    <w:rsid w:val="003277BC"/>
    <w:rsid w:val="00340697"/>
    <w:rsid w:val="0034286D"/>
    <w:rsid w:val="00346037"/>
    <w:rsid w:val="00364B14"/>
    <w:rsid w:val="00381CB6"/>
    <w:rsid w:val="0039069D"/>
    <w:rsid w:val="00390AEC"/>
    <w:rsid w:val="00395093"/>
    <w:rsid w:val="003D2E7A"/>
    <w:rsid w:val="003E5155"/>
    <w:rsid w:val="003F0631"/>
    <w:rsid w:val="003F33C5"/>
    <w:rsid w:val="003F5B85"/>
    <w:rsid w:val="00400C1F"/>
    <w:rsid w:val="004012C9"/>
    <w:rsid w:val="00404FAC"/>
    <w:rsid w:val="00415D13"/>
    <w:rsid w:val="004161B0"/>
    <w:rsid w:val="00427180"/>
    <w:rsid w:val="00427C17"/>
    <w:rsid w:val="00441E15"/>
    <w:rsid w:val="00442796"/>
    <w:rsid w:val="00443AE8"/>
    <w:rsid w:val="00445CBA"/>
    <w:rsid w:val="004470E1"/>
    <w:rsid w:val="004510F7"/>
    <w:rsid w:val="00451AD0"/>
    <w:rsid w:val="00463907"/>
    <w:rsid w:val="004714D6"/>
    <w:rsid w:val="00493AD5"/>
    <w:rsid w:val="004A1133"/>
    <w:rsid w:val="004A51F6"/>
    <w:rsid w:val="004A6223"/>
    <w:rsid w:val="004B4D88"/>
    <w:rsid w:val="004D32C1"/>
    <w:rsid w:val="004D5F89"/>
    <w:rsid w:val="004E19FD"/>
    <w:rsid w:val="004E3CBB"/>
    <w:rsid w:val="004F10B8"/>
    <w:rsid w:val="005031BB"/>
    <w:rsid w:val="00504A07"/>
    <w:rsid w:val="0050611E"/>
    <w:rsid w:val="00511D6E"/>
    <w:rsid w:val="0051391D"/>
    <w:rsid w:val="005260B3"/>
    <w:rsid w:val="00544099"/>
    <w:rsid w:val="00555A07"/>
    <w:rsid w:val="0057130A"/>
    <w:rsid w:val="005727E1"/>
    <w:rsid w:val="0057501B"/>
    <w:rsid w:val="00582E5D"/>
    <w:rsid w:val="005A0010"/>
    <w:rsid w:val="005A05FA"/>
    <w:rsid w:val="005A36DF"/>
    <w:rsid w:val="005B0684"/>
    <w:rsid w:val="005B2ABF"/>
    <w:rsid w:val="005C0668"/>
    <w:rsid w:val="005D5DFD"/>
    <w:rsid w:val="005E42CF"/>
    <w:rsid w:val="005E6FFA"/>
    <w:rsid w:val="00620097"/>
    <w:rsid w:val="006246F6"/>
    <w:rsid w:val="006322FD"/>
    <w:rsid w:val="00637D9B"/>
    <w:rsid w:val="00643A3A"/>
    <w:rsid w:val="006579C6"/>
    <w:rsid w:val="006631F1"/>
    <w:rsid w:val="00666EE5"/>
    <w:rsid w:val="00671E90"/>
    <w:rsid w:val="00672D83"/>
    <w:rsid w:val="00681A8A"/>
    <w:rsid w:val="00684F1B"/>
    <w:rsid w:val="006A263E"/>
    <w:rsid w:val="006B417E"/>
    <w:rsid w:val="006B528B"/>
    <w:rsid w:val="006C31A1"/>
    <w:rsid w:val="006C7DE6"/>
    <w:rsid w:val="006D01D3"/>
    <w:rsid w:val="006D0827"/>
    <w:rsid w:val="006E1F27"/>
    <w:rsid w:val="007005AB"/>
    <w:rsid w:val="00700BF3"/>
    <w:rsid w:val="00702E2A"/>
    <w:rsid w:val="00703539"/>
    <w:rsid w:val="00722488"/>
    <w:rsid w:val="00722BEC"/>
    <w:rsid w:val="00723D83"/>
    <w:rsid w:val="007322B0"/>
    <w:rsid w:val="0073648D"/>
    <w:rsid w:val="00766E0E"/>
    <w:rsid w:val="00767F1D"/>
    <w:rsid w:val="0077225E"/>
    <w:rsid w:val="00782076"/>
    <w:rsid w:val="007820E7"/>
    <w:rsid w:val="00787C9A"/>
    <w:rsid w:val="007914E2"/>
    <w:rsid w:val="00796A97"/>
    <w:rsid w:val="007A720A"/>
    <w:rsid w:val="007B005F"/>
    <w:rsid w:val="007B31C4"/>
    <w:rsid w:val="007C1EDA"/>
    <w:rsid w:val="007C40EA"/>
    <w:rsid w:val="007C72C4"/>
    <w:rsid w:val="007E313D"/>
    <w:rsid w:val="007E4E59"/>
    <w:rsid w:val="007F4455"/>
    <w:rsid w:val="00806539"/>
    <w:rsid w:val="00822A44"/>
    <w:rsid w:val="00837452"/>
    <w:rsid w:val="00846443"/>
    <w:rsid w:val="00863FF8"/>
    <w:rsid w:val="00872110"/>
    <w:rsid w:val="00881A51"/>
    <w:rsid w:val="00887484"/>
    <w:rsid w:val="00896CE2"/>
    <w:rsid w:val="008A0FDC"/>
    <w:rsid w:val="008A2AC0"/>
    <w:rsid w:val="008C4503"/>
    <w:rsid w:val="008C694B"/>
    <w:rsid w:val="008D29D6"/>
    <w:rsid w:val="008D6B84"/>
    <w:rsid w:val="008E3375"/>
    <w:rsid w:val="008E3DCB"/>
    <w:rsid w:val="008E5BAE"/>
    <w:rsid w:val="008F4048"/>
    <w:rsid w:val="008F4603"/>
    <w:rsid w:val="009000C4"/>
    <w:rsid w:val="00904EDE"/>
    <w:rsid w:val="00915096"/>
    <w:rsid w:val="00930295"/>
    <w:rsid w:val="009312CC"/>
    <w:rsid w:val="00936FDE"/>
    <w:rsid w:val="00944611"/>
    <w:rsid w:val="00973E5A"/>
    <w:rsid w:val="009919FD"/>
    <w:rsid w:val="009A1474"/>
    <w:rsid w:val="009A383C"/>
    <w:rsid w:val="009A4875"/>
    <w:rsid w:val="009D76BA"/>
    <w:rsid w:val="009F5097"/>
    <w:rsid w:val="009F7E6C"/>
    <w:rsid w:val="00A1301F"/>
    <w:rsid w:val="00A15A38"/>
    <w:rsid w:val="00A21957"/>
    <w:rsid w:val="00A271CD"/>
    <w:rsid w:val="00A367FF"/>
    <w:rsid w:val="00A50FC8"/>
    <w:rsid w:val="00A52996"/>
    <w:rsid w:val="00A568EB"/>
    <w:rsid w:val="00A80125"/>
    <w:rsid w:val="00A855FF"/>
    <w:rsid w:val="00AA3D56"/>
    <w:rsid w:val="00AA478F"/>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184B"/>
    <w:rsid w:val="00BA5A18"/>
    <w:rsid w:val="00BC2025"/>
    <w:rsid w:val="00BD08C1"/>
    <w:rsid w:val="00BD70CF"/>
    <w:rsid w:val="00BE283F"/>
    <w:rsid w:val="00BE7398"/>
    <w:rsid w:val="00BE73B1"/>
    <w:rsid w:val="00BE7B02"/>
    <w:rsid w:val="00C02DE8"/>
    <w:rsid w:val="00C05F4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4384"/>
    <w:rsid w:val="00D05E66"/>
    <w:rsid w:val="00D06E9C"/>
    <w:rsid w:val="00D11BF1"/>
    <w:rsid w:val="00D1328B"/>
    <w:rsid w:val="00D20BC0"/>
    <w:rsid w:val="00D20C32"/>
    <w:rsid w:val="00D22B19"/>
    <w:rsid w:val="00D44463"/>
    <w:rsid w:val="00D62431"/>
    <w:rsid w:val="00D86F1D"/>
    <w:rsid w:val="00D96A31"/>
    <w:rsid w:val="00D97611"/>
    <w:rsid w:val="00DA2381"/>
    <w:rsid w:val="00DC05D3"/>
    <w:rsid w:val="00DC08D4"/>
    <w:rsid w:val="00DF42F3"/>
    <w:rsid w:val="00E11F3F"/>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 w:val="00FE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B364-0BD9-4462-BC55-5732344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238</Words>
  <Characters>1362</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1597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31</cp:revision>
  <cp:lastPrinted>2019-03-21T08:10:00Z</cp:lastPrinted>
  <dcterms:created xsi:type="dcterms:W3CDTF">2019-01-03T12:47:00Z</dcterms:created>
  <dcterms:modified xsi:type="dcterms:W3CDTF">2019-03-21T08:10:00Z</dcterms:modified>
</cp:coreProperties>
</file>