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Pr="00427038" w:rsidRDefault="00DC05D3" w:rsidP="00F44190">
      <w:pPr>
        <w:spacing w:before="120"/>
        <w:ind w:left="7513"/>
        <w:rPr>
          <w:lang w:val="ro-RO"/>
        </w:rPr>
      </w:pPr>
      <w:r>
        <w:rPr>
          <w:lang w:val="ro-RO"/>
        </w:rPr>
        <w:t>Nr.………/</w:t>
      </w:r>
      <w:r w:rsidR="002562D1">
        <w:rPr>
          <w:lang w:val="ro-RO"/>
        </w:rPr>
        <w:t>07.01.2019</w:t>
      </w:r>
    </w:p>
    <w:p w:rsidR="002562D1" w:rsidRPr="002562D1" w:rsidRDefault="002562D1" w:rsidP="002562D1">
      <w:pPr>
        <w:spacing w:after="0" w:line="240" w:lineRule="auto"/>
        <w:ind w:left="0"/>
        <w:jc w:val="center"/>
        <w:rPr>
          <w:rFonts w:eastAsiaTheme="minorHAnsi"/>
          <w:b/>
          <w:sz w:val="32"/>
          <w:szCs w:val="32"/>
          <w:lang w:val="ro-RO"/>
        </w:rPr>
      </w:pPr>
      <w:bookmarkStart w:id="0" w:name="_GoBack"/>
      <w:bookmarkEnd w:id="0"/>
      <w:r w:rsidRPr="002562D1">
        <w:rPr>
          <w:rFonts w:eastAsiaTheme="minorHAnsi"/>
          <w:b/>
          <w:sz w:val="32"/>
          <w:szCs w:val="32"/>
          <w:lang w:val="ro-RO"/>
        </w:rPr>
        <w:t>Comunicat de presă</w:t>
      </w:r>
    </w:p>
    <w:p w:rsidR="002562D1" w:rsidRPr="002562D1" w:rsidRDefault="002562D1" w:rsidP="002562D1">
      <w:pPr>
        <w:spacing w:after="0" w:line="240" w:lineRule="auto"/>
        <w:ind w:left="0"/>
        <w:jc w:val="center"/>
        <w:rPr>
          <w:rFonts w:eastAsiaTheme="minorHAnsi"/>
          <w:lang w:val="ro-RO"/>
        </w:rPr>
      </w:pPr>
    </w:p>
    <w:p w:rsidR="002562D1" w:rsidRPr="002562D1" w:rsidRDefault="002562D1" w:rsidP="002562D1">
      <w:pPr>
        <w:spacing w:after="0" w:line="240" w:lineRule="auto"/>
        <w:ind w:left="0"/>
        <w:jc w:val="center"/>
        <w:rPr>
          <w:rFonts w:eastAsia="Times New Roman"/>
          <w:b/>
          <w:bCs/>
          <w:sz w:val="26"/>
          <w:szCs w:val="26"/>
          <w:lang w:val="it-IT"/>
        </w:rPr>
      </w:pPr>
      <w:r w:rsidRPr="002562D1">
        <w:rPr>
          <w:rFonts w:eastAsia="Times New Roman"/>
          <w:b/>
          <w:bCs/>
          <w:sz w:val="26"/>
          <w:szCs w:val="26"/>
          <w:lang w:val="it-IT"/>
        </w:rPr>
        <w:t xml:space="preserve">150 locuri de muncă în domeniul agricol (recoltare, ambalare fructe) </w:t>
      </w:r>
    </w:p>
    <w:p w:rsidR="002562D1" w:rsidRPr="002562D1" w:rsidRDefault="002562D1" w:rsidP="002562D1">
      <w:pPr>
        <w:spacing w:after="0" w:line="240" w:lineRule="auto"/>
        <w:ind w:left="0"/>
        <w:jc w:val="center"/>
        <w:rPr>
          <w:rFonts w:eastAsia="Times New Roman"/>
          <w:b/>
          <w:bCs/>
          <w:sz w:val="26"/>
          <w:szCs w:val="26"/>
          <w:lang w:val="it-IT"/>
        </w:rPr>
      </w:pPr>
      <w:r w:rsidRPr="002562D1">
        <w:rPr>
          <w:rFonts w:eastAsia="Times New Roman"/>
          <w:b/>
          <w:bCs/>
          <w:sz w:val="26"/>
          <w:szCs w:val="26"/>
          <w:lang w:val="it-IT"/>
        </w:rPr>
        <w:t>în Spania prin intermediul Reţelei EURES</w:t>
      </w:r>
    </w:p>
    <w:p w:rsidR="002562D1" w:rsidRPr="002562D1" w:rsidRDefault="002562D1" w:rsidP="002562D1">
      <w:pPr>
        <w:spacing w:after="0" w:line="240" w:lineRule="auto"/>
        <w:ind w:left="0"/>
        <w:rPr>
          <w:rFonts w:eastAsia="Times New Roman"/>
          <w:bCs/>
          <w:sz w:val="28"/>
          <w:szCs w:val="28"/>
          <w:lang w:val="it-IT"/>
        </w:rPr>
      </w:pPr>
    </w:p>
    <w:p w:rsidR="002562D1" w:rsidRPr="002562D1" w:rsidRDefault="002562D1" w:rsidP="002562D1">
      <w:pPr>
        <w:spacing w:after="0" w:line="240" w:lineRule="auto"/>
        <w:ind w:left="0"/>
        <w:rPr>
          <w:rFonts w:eastAsia="Times New Roman"/>
          <w:bCs/>
          <w:sz w:val="24"/>
          <w:szCs w:val="24"/>
          <w:lang w:val="ro-RO"/>
        </w:rPr>
      </w:pPr>
      <w:r w:rsidRPr="002562D1">
        <w:rPr>
          <w:rFonts w:eastAsia="Times New Roman"/>
          <w:b/>
          <w:bCs/>
          <w:sz w:val="24"/>
          <w:szCs w:val="24"/>
          <w:lang w:val="ro-RO"/>
        </w:rPr>
        <w:t>Grupul de firme Queralt</w:t>
      </w:r>
      <w:r w:rsidRPr="002562D1">
        <w:rPr>
          <w:rFonts w:eastAsia="Times New Roman"/>
          <w:bCs/>
          <w:sz w:val="24"/>
          <w:szCs w:val="24"/>
          <w:lang w:val="ro-RO"/>
        </w:rPr>
        <w:t xml:space="preserve"> din regiunea Lleida, Spania care oferă cele 150 locuri de muncă în agricultură este compus din mai multe ferme dedicate producerii și comercializării fructelor (mere, cireșe, nectarine, caise, etc.) </w:t>
      </w:r>
    </w:p>
    <w:p w:rsidR="002562D1" w:rsidRPr="002562D1" w:rsidRDefault="002562D1" w:rsidP="002562D1">
      <w:pPr>
        <w:spacing w:after="0" w:line="240" w:lineRule="auto"/>
        <w:ind w:left="0"/>
        <w:rPr>
          <w:rFonts w:eastAsia="Times New Roman"/>
          <w:bCs/>
          <w:sz w:val="24"/>
          <w:szCs w:val="24"/>
          <w:lang w:val="ro-RO"/>
        </w:rPr>
      </w:pPr>
      <w:r w:rsidRPr="002562D1">
        <w:rPr>
          <w:rFonts w:eastAsia="Times New Roman"/>
          <w:b/>
          <w:bCs/>
          <w:sz w:val="24"/>
          <w:szCs w:val="24"/>
          <w:lang w:val="ro-RO"/>
        </w:rPr>
        <w:t>Descriere loc de muncă:</w:t>
      </w:r>
      <w:r w:rsidRPr="002562D1">
        <w:rPr>
          <w:rFonts w:eastAsia="Times New Roman"/>
          <w:bCs/>
          <w:sz w:val="24"/>
          <w:szCs w:val="24"/>
          <w:lang w:val="ro-RO"/>
        </w:rPr>
        <w:t xml:space="preserve"> muncitorii vor lucra în câmp: cules fructe (mere, cireșe, nectarine, caise, etc.), curățat pomi; în fabrică: aranjarea fructelor în lăzi și caserole;</w:t>
      </w:r>
    </w:p>
    <w:p w:rsidR="002562D1" w:rsidRPr="002562D1" w:rsidRDefault="002562D1" w:rsidP="002562D1">
      <w:pPr>
        <w:spacing w:after="0" w:line="240" w:lineRule="auto"/>
        <w:ind w:left="0"/>
        <w:rPr>
          <w:rFonts w:eastAsia="Times New Roman"/>
          <w:b/>
          <w:bCs/>
          <w:sz w:val="24"/>
          <w:szCs w:val="24"/>
          <w:u w:val="single"/>
          <w:lang w:val="ro-RO"/>
        </w:rPr>
      </w:pPr>
      <w:r w:rsidRPr="002562D1">
        <w:rPr>
          <w:rFonts w:eastAsia="Times New Roman"/>
          <w:b/>
          <w:bCs/>
          <w:sz w:val="24"/>
          <w:szCs w:val="24"/>
          <w:lang w:val="ro-RO"/>
        </w:rPr>
        <w:t>Cerințe:</w:t>
      </w:r>
      <w:r w:rsidRPr="002562D1">
        <w:rPr>
          <w:rFonts w:eastAsiaTheme="minorHAnsi"/>
          <w:lang w:val="ro-RO"/>
        </w:rPr>
        <w:t xml:space="preserve"> sunt oferite 150 locuri de muncă după cum urmează: </w:t>
      </w:r>
      <w:r w:rsidRPr="002562D1">
        <w:rPr>
          <w:rFonts w:eastAsia="Times New Roman"/>
          <w:bCs/>
          <w:sz w:val="24"/>
          <w:szCs w:val="24"/>
          <w:lang w:val="ro-RO"/>
        </w:rPr>
        <w:t>100-femei pentru munca în câmp și ambalat în depozit; 50 - bărbați pentru munca în câmp, din care: 1 șofer autobuz pentru transportul muncitorilor la locul de muncă (categoria D + atestat); 2 șoferi camion pentru transportul fructelor din câmp la depozit (categoria C + E și atestat) și 2 tractoriști;</w:t>
      </w:r>
    </w:p>
    <w:p w:rsidR="002562D1" w:rsidRPr="002562D1" w:rsidRDefault="002562D1" w:rsidP="002562D1">
      <w:pPr>
        <w:spacing w:after="0" w:line="240" w:lineRule="auto"/>
        <w:ind w:left="0"/>
        <w:rPr>
          <w:rFonts w:eastAsia="Times New Roman"/>
          <w:b/>
          <w:bCs/>
          <w:sz w:val="24"/>
          <w:szCs w:val="24"/>
          <w:u w:val="single"/>
          <w:lang w:val="ro-RO"/>
        </w:rPr>
      </w:pPr>
      <w:r w:rsidRPr="002562D1">
        <w:rPr>
          <w:rFonts w:eastAsia="Times New Roman"/>
          <w:b/>
          <w:bCs/>
          <w:sz w:val="24"/>
          <w:szCs w:val="24"/>
          <w:lang w:val="ro-RO"/>
        </w:rPr>
        <w:t>Limba straină</w:t>
      </w:r>
      <w:r w:rsidRPr="002562D1">
        <w:rPr>
          <w:rFonts w:eastAsia="Times New Roman"/>
          <w:bCs/>
          <w:sz w:val="24"/>
          <w:szCs w:val="24"/>
          <w:lang w:val="ro-RO"/>
        </w:rPr>
        <w:t>: nu se solicită</w:t>
      </w:r>
    </w:p>
    <w:p w:rsidR="002562D1" w:rsidRPr="002562D1" w:rsidRDefault="002562D1" w:rsidP="002562D1">
      <w:pPr>
        <w:spacing w:after="0" w:line="240" w:lineRule="auto"/>
        <w:ind w:left="0"/>
        <w:rPr>
          <w:rFonts w:eastAsia="Times New Roman"/>
          <w:bCs/>
          <w:sz w:val="24"/>
          <w:szCs w:val="24"/>
          <w:lang w:val="ro-RO"/>
        </w:rPr>
      </w:pPr>
      <w:r w:rsidRPr="002562D1">
        <w:rPr>
          <w:rFonts w:eastAsia="Times New Roman"/>
          <w:b/>
          <w:bCs/>
          <w:sz w:val="24"/>
          <w:szCs w:val="24"/>
          <w:lang w:val="ro-RO"/>
        </w:rPr>
        <w:t>Salariu:</w:t>
      </w:r>
      <w:r w:rsidRPr="002562D1">
        <w:rPr>
          <w:rFonts w:eastAsiaTheme="minorHAnsi"/>
          <w:lang w:val="ro-RO"/>
        </w:rPr>
        <w:t xml:space="preserve"> </w:t>
      </w:r>
      <w:r w:rsidRPr="002562D1">
        <w:rPr>
          <w:rFonts w:eastAsia="Times New Roman"/>
          <w:bCs/>
          <w:sz w:val="24"/>
          <w:szCs w:val="24"/>
          <w:lang w:val="ro-RO"/>
        </w:rPr>
        <w:t>6.25 euro brut/oră (pentru lucrul în câmp); 5.96 euro brut/ora (pentru lucrul în fabrică)</w:t>
      </w:r>
    </w:p>
    <w:p w:rsidR="002562D1" w:rsidRPr="002562D1" w:rsidRDefault="002562D1" w:rsidP="002562D1">
      <w:pPr>
        <w:spacing w:after="0" w:line="240" w:lineRule="auto"/>
        <w:ind w:left="0"/>
        <w:rPr>
          <w:rFonts w:eastAsia="Times New Roman"/>
          <w:bCs/>
          <w:sz w:val="24"/>
          <w:szCs w:val="24"/>
          <w:lang w:val="ro-RO"/>
        </w:rPr>
      </w:pPr>
      <w:r w:rsidRPr="002562D1">
        <w:rPr>
          <w:rFonts w:eastAsia="Times New Roman"/>
          <w:b/>
          <w:bCs/>
          <w:sz w:val="24"/>
          <w:szCs w:val="24"/>
          <w:lang w:val="ro-RO"/>
        </w:rPr>
        <w:t>Beneficii și alte condiții</w:t>
      </w:r>
      <w:r w:rsidRPr="002562D1">
        <w:rPr>
          <w:rFonts w:eastAsia="Times New Roman"/>
          <w:bCs/>
          <w:sz w:val="24"/>
          <w:szCs w:val="24"/>
          <w:lang w:val="ro-RO"/>
        </w:rPr>
        <w:t>:</w:t>
      </w:r>
      <w:r w:rsidRPr="002562D1">
        <w:rPr>
          <w:rFonts w:eastAsiaTheme="minorHAnsi"/>
          <w:lang w:val="ro-RO"/>
        </w:rPr>
        <w:t xml:space="preserve"> </w:t>
      </w:r>
      <w:r w:rsidRPr="002562D1">
        <w:rPr>
          <w:rFonts w:eastAsia="Times New Roman"/>
          <w:bCs/>
          <w:sz w:val="24"/>
          <w:szCs w:val="24"/>
          <w:lang w:val="ro-RO"/>
        </w:rPr>
        <w:t xml:space="preserve">transportul dus-întors Spania îl plătește muncitorul. Pentru locuință (utilități) și alte cheltuieli se reține 10% din salariu în primul an și în al doilea an 5% din salariu. Locuințele au zonă comună de spălătorie și bucătării. Familia va locui în camere separate. Se primește set complet de lenjerie de pat și echipament de protecție individual (în cazul pierderii acestuia, se plătește). Contractul de muncă se semnează în Spania (după înscrierea în sistemul de securitate socială-obținere NIE). </w:t>
      </w:r>
    </w:p>
    <w:p w:rsidR="002562D1" w:rsidRPr="002562D1" w:rsidRDefault="002562D1" w:rsidP="002562D1">
      <w:pPr>
        <w:spacing w:after="0" w:line="240" w:lineRule="auto"/>
        <w:ind w:left="0"/>
        <w:rPr>
          <w:rFonts w:eastAsia="Times New Roman"/>
          <w:bCs/>
          <w:sz w:val="24"/>
          <w:szCs w:val="24"/>
          <w:lang w:val="ro-RO"/>
        </w:rPr>
      </w:pPr>
      <w:r w:rsidRPr="002562D1">
        <w:rPr>
          <w:rFonts w:eastAsia="Times New Roman"/>
          <w:b/>
          <w:bCs/>
          <w:sz w:val="24"/>
          <w:szCs w:val="24"/>
          <w:lang w:val="ro-RO"/>
        </w:rPr>
        <w:t>Durată contract:</w:t>
      </w:r>
      <w:r w:rsidRPr="002562D1">
        <w:rPr>
          <w:rFonts w:eastAsia="Times New Roman"/>
          <w:bCs/>
          <w:sz w:val="24"/>
          <w:szCs w:val="24"/>
          <w:lang w:val="ro-RO"/>
        </w:rPr>
        <w:t xml:space="preserve"> aprilie - septembrie 2019 cu posibilitate de prelungire până în luna noiembrie</w:t>
      </w:r>
    </w:p>
    <w:p w:rsidR="002562D1" w:rsidRPr="002562D1" w:rsidRDefault="002562D1" w:rsidP="002562D1">
      <w:pPr>
        <w:spacing w:after="0" w:line="240" w:lineRule="auto"/>
        <w:ind w:left="0"/>
        <w:rPr>
          <w:rFonts w:eastAsia="Times New Roman"/>
          <w:bCs/>
          <w:sz w:val="24"/>
          <w:szCs w:val="24"/>
          <w:lang w:val="ro-RO"/>
        </w:rPr>
      </w:pPr>
      <w:r w:rsidRPr="002562D1">
        <w:rPr>
          <w:rFonts w:eastAsia="Times New Roman"/>
          <w:b/>
          <w:bCs/>
          <w:sz w:val="24"/>
          <w:szCs w:val="24"/>
          <w:lang w:val="ro-RO"/>
        </w:rPr>
        <w:t xml:space="preserve">Mod de aplicare: </w:t>
      </w:r>
      <w:r w:rsidRPr="002562D1">
        <w:rPr>
          <w:rFonts w:eastAsia="Times New Roman"/>
          <w:bCs/>
          <w:sz w:val="24"/>
          <w:szCs w:val="24"/>
          <w:lang w:val="ro-RO"/>
        </w:rPr>
        <w:t xml:space="preserve">persoanele cu domiciliul în județul </w:t>
      </w:r>
      <w:r>
        <w:rPr>
          <w:rFonts w:eastAsia="Times New Roman"/>
          <w:bCs/>
          <w:sz w:val="24"/>
          <w:szCs w:val="24"/>
          <w:lang w:val="ro-RO"/>
        </w:rPr>
        <w:t>Bacau</w:t>
      </w:r>
      <w:r w:rsidRPr="002562D1">
        <w:rPr>
          <w:rFonts w:eastAsia="Times New Roman"/>
          <w:bCs/>
          <w:sz w:val="24"/>
          <w:szCs w:val="24"/>
          <w:lang w:val="ro-RO"/>
        </w:rPr>
        <w:t xml:space="preserve">, care corespund cerințelor posturilor oferite, trebuie să se adreseze consilierului EURES, din cadrul Agenției Județene pentru Ocuparea Forței de Muncă </w:t>
      </w:r>
      <w:r>
        <w:rPr>
          <w:rFonts w:eastAsia="Times New Roman"/>
          <w:bCs/>
          <w:sz w:val="24"/>
          <w:szCs w:val="24"/>
          <w:lang w:val="ro-RO"/>
        </w:rPr>
        <w:t>Bacau</w:t>
      </w:r>
      <w:r w:rsidRPr="002562D1">
        <w:rPr>
          <w:rFonts w:eastAsia="Times New Roman"/>
          <w:bCs/>
          <w:sz w:val="24"/>
          <w:szCs w:val="24"/>
          <w:lang w:val="ro-RO"/>
        </w:rPr>
        <w:t xml:space="preserve">, telefon </w:t>
      </w:r>
      <w:r>
        <w:rPr>
          <w:rFonts w:eastAsia="Times New Roman"/>
          <w:bCs/>
          <w:sz w:val="24"/>
          <w:szCs w:val="24"/>
          <w:lang w:val="ro-RO"/>
        </w:rPr>
        <w:t>0234576736</w:t>
      </w:r>
      <w:r w:rsidRPr="002562D1">
        <w:rPr>
          <w:rFonts w:eastAsia="Times New Roman"/>
          <w:bCs/>
          <w:sz w:val="24"/>
          <w:szCs w:val="24"/>
          <w:lang w:val="ro-RO"/>
        </w:rPr>
        <w:t>, pentru a fi înregistrate în baza de date pentru munca în străinătate. Înscrierea în baza de date pentru munca în străinatate se realizeaza pe baza următoarelor documente: cererea tip (se completează la sediul agenției), copie act identitate, CV, adeverință medicală "apt pentru muncă".</w:t>
      </w:r>
    </w:p>
    <w:p w:rsidR="002562D1" w:rsidRPr="002562D1" w:rsidRDefault="002562D1" w:rsidP="002562D1">
      <w:pPr>
        <w:spacing w:after="0" w:line="240" w:lineRule="auto"/>
        <w:ind w:left="0"/>
        <w:rPr>
          <w:rFonts w:eastAsia="Times New Roman"/>
          <w:b/>
          <w:bCs/>
          <w:sz w:val="24"/>
          <w:szCs w:val="24"/>
          <w:lang w:val="ro-RO"/>
        </w:rPr>
      </w:pPr>
    </w:p>
    <w:p w:rsidR="002562D1" w:rsidRPr="002562D1" w:rsidRDefault="002562D1" w:rsidP="002562D1">
      <w:pPr>
        <w:spacing w:after="0" w:line="240" w:lineRule="auto"/>
        <w:ind w:left="0"/>
        <w:rPr>
          <w:rFonts w:eastAsia="Times New Roman"/>
          <w:bCs/>
          <w:sz w:val="24"/>
          <w:szCs w:val="24"/>
          <w:lang w:val="ro-RO"/>
        </w:rPr>
      </w:pPr>
      <w:r w:rsidRPr="002562D1">
        <w:rPr>
          <w:rFonts w:eastAsia="Times New Roman"/>
          <w:b/>
          <w:bCs/>
          <w:sz w:val="24"/>
          <w:szCs w:val="24"/>
          <w:lang w:val="ro-RO"/>
        </w:rPr>
        <w:t>Termenul limita pentru depunerea dosarelor este 01.04.2019.</w:t>
      </w:r>
    </w:p>
    <w:p w:rsidR="002562D1" w:rsidRPr="002562D1" w:rsidRDefault="002562D1" w:rsidP="002562D1">
      <w:pPr>
        <w:spacing w:after="0" w:line="240" w:lineRule="auto"/>
        <w:ind w:left="0"/>
        <w:rPr>
          <w:rFonts w:eastAsia="Times New Roman"/>
          <w:b/>
          <w:bCs/>
          <w:sz w:val="24"/>
          <w:szCs w:val="24"/>
          <w:lang w:val="ro-RO"/>
        </w:rPr>
      </w:pPr>
    </w:p>
    <w:p w:rsidR="002562D1" w:rsidRPr="002562D1" w:rsidRDefault="002562D1" w:rsidP="002562D1">
      <w:pPr>
        <w:spacing w:after="0" w:line="240" w:lineRule="auto"/>
        <w:ind w:left="0"/>
        <w:rPr>
          <w:rFonts w:eastAsia="Times New Roman"/>
          <w:b/>
          <w:bCs/>
          <w:sz w:val="24"/>
          <w:szCs w:val="24"/>
          <w:lang w:val="ro-RO"/>
        </w:rPr>
      </w:pPr>
      <w:r w:rsidRPr="002562D1">
        <w:rPr>
          <w:rFonts w:eastAsia="Times New Roman"/>
          <w:b/>
          <w:bCs/>
          <w:sz w:val="24"/>
          <w:szCs w:val="24"/>
          <w:lang w:val="ro-RO"/>
        </w:rPr>
        <w:t>Data și locația bursei se va comunica la o dată ulterioară.</w:t>
      </w:r>
    </w:p>
    <w:p w:rsidR="002562D1" w:rsidRPr="002562D1" w:rsidRDefault="002562D1" w:rsidP="002562D1">
      <w:pPr>
        <w:tabs>
          <w:tab w:val="left" w:pos="1134"/>
          <w:tab w:val="left" w:pos="8970"/>
        </w:tabs>
        <w:spacing w:after="0" w:line="240" w:lineRule="auto"/>
        <w:ind w:left="0"/>
        <w:rPr>
          <w:rFonts w:eastAsiaTheme="minorHAnsi"/>
          <w:b/>
          <w:sz w:val="24"/>
          <w:szCs w:val="24"/>
          <w:lang w:val="ro-RO"/>
        </w:rPr>
      </w:pPr>
    </w:p>
    <w:p w:rsidR="002562D1" w:rsidRPr="002562D1" w:rsidRDefault="002562D1" w:rsidP="002562D1">
      <w:pPr>
        <w:spacing w:after="0" w:line="240" w:lineRule="auto"/>
        <w:ind w:left="0"/>
        <w:rPr>
          <w:rFonts w:eastAsiaTheme="minorHAnsi"/>
          <w:sz w:val="24"/>
          <w:szCs w:val="24"/>
          <w:lang w:val="ro-RO"/>
        </w:rPr>
      </w:pPr>
      <w:r w:rsidRPr="002562D1">
        <w:rPr>
          <w:rFonts w:eastAsiaTheme="minorHAnsi"/>
          <w:sz w:val="24"/>
          <w:szCs w:val="24"/>
          <w:lang w:val="ro-RO"/>
        </w:rPr>
        <w:t xml:space="preserve">Director Executiv </w:t>
      </w:r>
      <w:r w:rsidRPr="002562D1">
        <w:rPr>
          <w:rFonts w:eastAsiaTheme="minorHAnsi"/>
          <w:sz w:val="24"/>
          <w:szCs w:val="24"/>
          <w:lang w:val="ro-RO"/>
        </w:rPr>
        <w:tab/>
      </w:r>
      <w:r w:rsidRPr="002562D1">
        <w:rPr>
          <w:rFonts w:eastAsiaTheme="minorHAnsi"/>
          <w:sz w:val="24"/>
          <w:szCs w:val="24"/>
          <w:lang w:val="ro-RO"/>
        </w:rPr>
        <w:tab/>
      </w:r>
      <w:r w:rsidRPr="002562D1">
        <w:rPr>
          <w:rFonts w:eastAsiaTheme="minorHAnsi"/>
          <w:sz w:val="24"/>
          <w:szCs w:val="24"/>
          <w:lang w:val="ro-RO"/>
        </w:rPr>
        <w:tab/>
      </w:r>
      <w:r w:rsidRPr="002562D1">
        <w:rPr>
          <w:rFonts w:eastAsiaTheme="minorHAnsi"/>
          <w:sz w:val="24"/>
          <w:szCs w:val="24"/>
          <w:lang w:val="ro-RO"/>
        </w:rPr>
        <w:tab/>
      </w:r>
      <w:r w:rsidRPr="002562D1">
        <w:rPr>
          <w:rFonts w:eastAsiaTheme="minorHAnsi"/>
          <w:sz w:val="24"/>
          <w:szCs w:val="24"/>
          <w:lang w:val="ro-RO"/>
        </w:rPr>
        <w:tab/>
      </w:r>
      <w:r w:rsidRPr="002562D1">
        <w:rPr>
          <w:rFonts w:eastAsiaTheme="minorHAnsi"/>
          <w:sz w:val="24"/>
          <w:szCs w:val="24"/>
          <w:lang w:val="ro-RO"/>
        </w:rPr>
        <w:tab/>
      </w:r>
      <w:r w:rsidRPr="002562D1">
        <w:rPr>
          <w:rFonts w:eastAsiaTheme="minorHAnsi"/>
          <w:sz w:val="24"/>
          <w:szCs w:val="24"/>
          <w:lang w:val="ro-RO"/>
        </w:rPr>
        <w:tab/>
      </w:r>
      <w:r w:rsidRPr="002562D1">
        <w:rPr>
          <w:rFonts w:eastAsiaTheme="minorHAnsi"/>
          <w:sz w:val="24"/>
          <w:szCs w:val="24"/>
          <w:lang w:val="ro-RO"/>
        </w:rPr>
        <w:tab/>
        <w:t>Întocmit</w:t>
      </w:r>
    </w:p>
    <w:p w:rsidR="002562D1" w:rsidRPr="002562D1" w:rsidRDefault="002562D1" w:rsidP="002562D1">
      <w:pPr>
        <w:spacing w:after="0" w:line="240" w:lineRule="auto"/>
        <w:ind w:left="0"/>
        <w:jc w:val="left"/>
        <w:rPr>
          <w:rFonts w:eastAsiaTheme="minorHAnsi"/>
          <w:sz w:val="24"/>
          <w:szCs w:val="24"/>
          <w:lang w:val="ro-RO"/>
        </w:rPr>
      </w:pPr>
      <w:r>
        <w:rPr>
          <w:rFonts w:eastAsiaTheme="minorHAnsi"/>
          <w:sz w:val="24"/>
          <w:szCs w:val="24"/>
          <w:lang w:val="ro-RO"/>
        </w:rPr>
        <w:t>Andreea Florina AVRAM                                                                 Carmen COSTAN</w:t>
      </w:r>
    </w:p>
    <w:p w:rsidR="002562D1" w:rsidRPr="002562D1" w:rsidRDefault="002562D1" w:rsidP="002562D1">
      <w:pPr>
        <w:spacing w:after="0" w:line="240" w:lineRule="auto"/>
        <w:ind w:left="0"/>
        <w:jc w:val="left"/>
        <w:rPr>
          <w:rFonts w:eastAsiaTheme="minorHAnsi"/>
          <w:sz w:val="24"/>
          <w:szCs w:val="24"/>
          <w:lang w:val="ro-RO"/>
        </w:rPr>
      </w:pPr>
    </w:p>
    <w:p w:rsidR="002562D1" w:rsidRPr="002562D1" w:rsidRDefault="002562D1" w:rsidP="002562D1">
      <w:pPr>
        <w:spacing w:after="0" w:line="240" w:lineRule="auto"/>
        <w:ind w:left="0"/>
        <w:rPr>
          <w:rFonts w:eastAsiaTheme="minorHAnsi"/>
          <w:lang w:val="ro-RO"/>
        </w:rPr>
      </w:pPr>
      <w:r w:rsidRPr="002562D1">
        <w:rPr>
          <w:rFonts w:eastAsiaTheme="minorHAnsi"/>
          <w:b/>
          <w:sz w:val="24"/>
          <w:szCs w:val="24"/>
          <w:lang w:val="ro-RO"/>
        </w:rPr>
        <w:t xml:space="preserve">Agenția Județeană pentru Ocuparea Forței de Muncă </w:t>
      </w:r>
      <w:r>
        <w:rPr>
          <w:rFonts w:eastAsiaTheme="minorHAnsi"/>
          <w:b/>
          <w:sz w:val="24"/>
          <w:szCs w:val="24"/>
          <w:lang w:val="ro-RO"/>
        </w:rPr>
        <w:t>Bacau</w:t>
      </w: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1E7D4A">
      <w:pPr>
        <w:ind w:left="0"/>
      </w:pPr>
    </w:p>
    <w:p w:rsidR="00F44190" w:rsidRDefault="00F44190" w:rsidP="00323AB2">
      <w:pPr>
        <w:ind w:left="1800"/>
      </w:pPr>
    </w:p>
    <w:p w:rsidR="00F44190" w:rsidRDefault="00F44190" w:rsidP="00323AB2">
      <w:pPr>
        <w:ind w:left="1800"/>
      </w:pPr>
    </w:p>
    <w:p w:rsidR="00F44190" w:rsidRDefault="00F44190" w:rsidP="00323AB2">
      <w:pPr>
        <w:ind w:left="1800"/>
      </w:pPr>
    </w:p>
    <w:p w:rsidR="00F44190" w:rsidRDefault="00F44190" w:rsidP="00323AB2">
      <w:pPr>
        <w:ind w:left="1800"/>
      </w:pP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43" w:rsidRDefault="00251B43" w:rsidP="00CD5B3B">
      <w:r>
        <w:separator/>
      </w:r>
    </w:p>
  </w:endnote>
  <w:endnote w:type="continuationSeparator" w:id="0">
    <w:p w:rsidR="00251B43" w:rsidRDefault="00251B4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2562D1" w:rsidRPr="002562D1" w:rsidRDefault="002562D1" w:rsidP="002562D1">
    <w:pPr>
      <w:tabs>
        <w:tab w:val="center" w:pos="4320"/>
        <w:tab w:val="right" w:pos="8640"/>
      </w:tabs>
      <w:spacing w:after="0" w:line="240" w:lineRule="auto"/>
      <w:ind w:left="0"/>
      <w:rPr>
        <w:sz w:val="16"/>
        <w:szCs w:val="14"/>
        <w:lang w:val="ro-RO"/>
      </w:rPr>
    </w:pPr>
    <w:r w:rsidRPr="002562D1">
      <w:rPr>
        <w:sz w:val="14"/>
        <w:szCs w:val="14"/>
        <w:lang w:val="ro-RO"/>
      </w:rPr>
      <w:t>AGENŢIA JUDEŢEANĂ PENTRU OCUPAREA FORŢEI DE MUNCĂ BACĂU</w:t>
    </w:r>
  </w:p>
  <w:p w:rsidR="002562D1" w:rsidRPr="002562D1" w:rsidRDefault="002562D1" w:rsidP="002562D1">
    <w:pPr>
      <w:tabs>
        <w:tab w:val="center" w:pos="4320"/>
        <w:tab w:val="right" w:pos="8640"/>
      </w:tabs>
      <w:spacing w:after="0" w:line="240" w:lineRule="auto"/>
      <w:ind w:left="0"/>
      <w:rPr>
        <w:sz w:val="14"/>
        <w:szCs w:val="14"/>
        <w:lang w:val="ro-RO"/>
      </w:rPr>
    </w:pPr>
    <w:r w:rsidRPr="002562D1">
      <w:rPr>
        <w:sz w:val="14"/>
        <w:szCs w:val="14"/>
        <w:lang w:val="ro-RO"/>
      </w:rPr>
      <w:t>Operator de date cu caracter personal nr. 545</w:t>
    </w:r>
  </w:p>
  <w:p w:rsidR="002562D1" w:rsidRPr="002562D1" w:rsidRDefault="002562D1" w:rsidP="002562D1">
    <w:pPr>
      <w:tabs>
        <w:tab w:val="center" w:pos="4320"/>
        <w:tab w:val="right" w:pos="8640"/>
      </w:tabs>
      <w:spacing w:after="0" w:line="240" w:lineRule="auto"/>
      <w:ind w:left="0"/>
      <w:rPr>
        <w:sz w:val="14"/>
        <w:szCs w:val="14"/>
        <w:lang w:val="ro-RO"/>
      </w:rPr>
    </w:pPr>
    <w:r w:rsidRPr="002562D1">
      <w:rPr>
        <w:sz w:val="14"/>
        <w:szCs w:val="14"/>
        <w:lang w:val="ro-RO"/>
      </w:rPr>
      <w:t>Str. I. S. Sturza nr. 63, Bacău</w:t>
    </w:r>
  </w:p>
  <w:p w:rsidR="002562D1" w:rsidRPr="002562D1" w:rsidRDefault="002562D1" w:rsidP="002562D1">
    <w:pPr>
      <w:tabs>
        <w:tab w:val="center" w:pos="4320"/>
        <w:tab w:val="right" w:pos="8640"/>
      </w:tabs>
      <w:spacing w:after="0" w:line="240" w:lineRule="auto"/>
      <w:ind w:left="0"/>
      <w:rPr>
        <w:sz w:val="14"/>
        <w:szCs w:val="14"/>
        <w:lang w:val="ro-RO"/>
      </w:rPr>
    </w:pPr>
    <w:r w:rsidRPr="002562D1">
      <w:rPr>
        <w:sz w:val="14"/>
        <w:szCs w:val="14"/>
        <w:lang w:val="ro-RO"/>
      </w:rPr>
      <w:t xml:space="preserve">Tel.: +4 0234 576 736; </w:t>
    </w:r>
    <w:r w:rsidRPr="002562D1">
      <w:rPr>
        <w:sz w:val="14"/>
        <w:szCs w:val="14"/>
      </w:rPr>
      <w:t>Fax</w:t>
    </w:r>
    <w:r w:rsidRPr="002562D1">
      <w:rPr>
        <w:sz w:val="14"/>
        <w:szCs w:val="14"/>
        <w:lang w:val="ro-RO"/>
      </w:rPr>
      <w:t>: +4 0234 510 942</w:t>
    </w:r>
  </w:p>
  <w:p w:rsidR="002562D1" w:rsidRPr="002562D1" w:rsidRDefault="002562D1" w:rsidP="002562D1">
    <w:pPr>
      <w:tabs>
        <w:tab w:val="center" w:pos="4320"/>
        <w:tab w:val="right" w:pos="8640"/>
      </w:tabs>
      <w:spacing w:after="0" w:line="240" w:lineRule="auto"/>
      <w:ind w:left="0"/>
      <w:rPr>
        <w:sz w:val="14"/>
        <w:szCs w:val="14"/>
        <w:lang w:val="ro-RO"/>
      </w:rPr>
    </w:pPr>
    <w:r w:rsidRPr="002562D1">
      <w:rPr>
        <w:sz w:val="14"/>
        <w:szCs w:val="14"/>
        <w:lang w:val="ro-RO"/>
      </w:rPr>
      <w:t xml:space="preserve">e-mail: </w:t>
    </w:r>
    <w:hyperlink r:id="rId1" w:history="1">
      <w:r w:rsidRPr="002562D1">
        <w:rPr>
          <w:sz w:val="14"/>
          <w:szCs w:val="14"/>
          <w:lang w:val="ro-RO"/>
        </w:rPr>
        <w:t>ajofm@bc.anofm.ro</w:t>
      </w:r>
    </w:hyperlink>
    <w:r w:rsidRPr="002562D1">
      <w:rPr>
        <w:sz w:val="14"/>
        <w:szCs w:val="14"/>
        <w:lang w:val="ro-RO"/>
      </w:rPr>
      <w:t xml:space="preserve">; </w:t>
    </w:r>
  </w:p>
  <w:p w:rsidR="002562D1" w:rsidRPr="002562D1" w:rsidRDefault="002562D1" w:rsidP="002562D1">
    <w:pPr>
      <w:tabs>
        <w:tab w:val="center" w:pos="4320"/>
        <w:tab w:val="right" w:pos="8640"/>
      </w:tabs>
      <w:spacing w:after="0" w:line="240" w:lineRule="auto"/>
      <w:ind w:left="0"/>
      <w:rPr>
        <w:b/>
      </w:rPr>
    </w:pPr>
    <w:hyperlink r:id="rId2" w:history="1">
      <w:r w:rsidRPr="002562D1">
        <w:rPr>
          <w:color w:val="0000FF"/>
          <w:sz w:val="14"/>
          <w:szCs w:val="14"/>
          <w:u w:val="single"/>
          <w:lang w:val="ro-RO"/>
        </w:rPr>
        <w:t>www.bacau.anofm.ro</w:t>
      </w:r>
    </w:hyperlink>
    <w:r w:rsidRPr="002562D1">
      <w:rPr>
        <w:sz w:val="14"/>
        <w:szCs w:val="14"/>
        <w:lang w:val="ro-RO"/>
      </w:rPr>
      <w:t xml:space="preserve">; </w:t>
    </w:r>
    <w:hyperlink r:id="rId3" w:history="1">
      <w:r w:rsidRPr="002562D1">
        <w:rPr>
          <w:color w:val="0000FF"/>
          <w:sz w:val="14"/>
          <w:szCs w:val="14"/>
          <w:u w:val="single"/>
          <w:lang w:val="ro-RO"/>
        </w:rPr>
        <w:t>www.ajofm-bacau.ro</w:t>
      </w:r>
    </w:hyperlink>
    <w:r w:rsidRPr="002562D1">
      <w:rPr>
        <w:b/>
        <w:sz w:val="14"/>
        <w:szCs w:val="14"/>
        <w:lang w:val="ro-RO"/>
      </w:rPr>
      <w:t xml:space="preserve"> </w:t>
    </w:r>
  </w:p>
  <w:p w:rsidR="002C59E9" w:rsidRPr="00BE7B02" w:rsidRDefault="002C59E9" w:rsidP="002562D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2562D1" w:rsidRPr="002562D1" w:rsidRDefault="002562D1" w:rsidP="002562D1">
    <w:pPr>
      <w:tabs>
        <w:tab w:val="center" w:pos="4320"/>
        <w:tab w:val="right" w:pos="8640"/>
      </w:tabs>
      <w:spacing w:after="0" w:line="240" w:lineRule="auto"/>
      <w:ind w:left="0"/>
      <w:rPr>
        <w:sz w:val="16"/>
        <w:szCs w:val="14"/>
        <w:lang w:val="ro-RO"/>
      </w:rPr>
    </w:pPr>
    <w:r w:rsidRPr="002562D1">
      <w:rPr>
        <w:sz w:val="14"/>
        <w:szCs w:val="14"/>
        <w:lang w:val="ro-RO"/>
      </w:rPr>
      <w:t>AGENŢIA JUDEŢEANĂ PENTRU OCUPAREA FORŢEI DE MUNCĂ BACĂU</w:t>
    </w:r>
  </w:p>
  <w:p w:rsidR="002562D1" w:rsidRPr="002562D1" w:rsidRDefault="002562D1" w:rsidP="002562D1">
    <w:pPr>
      <w:tabs>
        <w:tab w:val="center" w:pos="4320"/>
        <w:tab w:val="right" w:pos="8640"/>
      </w:tabs>
      <w:spacing w:after="0" w:line="240" w:lineRule="auto"/>
      <w:ind w:left="0"/>
      <w:rPr>
        <w:sz w:val="14"/>
        <w:szCs w:val="14"/>
        <w:lang w:val="ro-RO"/>
      </w:rPr>
    </w:pPr>
    <w:r w:rsidRPr="002562D1">
      <w:rPr>
        <w:sz w:val="14"/>
        <w:szCs w:val="14"/>
        <w:lang w:val="ro-RO"/>
      </w:rPr>
      <w:t>Operator de date cu caracter personal nr. 545</w:t>
    </w:r>
  </w:p>
  <w:p w:rsidR="002562D1" w:rsidRPr="002562D1" w:rsidRDefault="002562D1" w:rsidP="002562D1">
    <w:pPr>
      <w:tabs>
        <w:tab w:val="center" w:pos="4320"/>
        <w:tab w:val="right" w:pos="8640"/>
      </w:tabs>
      <w:spacing w:after="0" w:line="240" w:lineRule="auto"/>
      <w:ind w:left="0"/>
      <w:rPr>
        <w:sz w:val="14"/>
        <w:szCs w:val="14"/>
        <w:lang w:val="ro-RO"/>
      </w:rPr>
    </w:pPr>
    <w:r w:rsidRPr="002562D1">
      <w:rPr>
        <w:sz w:val="14"/>
        <w:szCs w:val="14"/>
        <w:lang w:val="ro-RO"/>
      </w:rPr>
      <w:t>Str. I. S. Sturza nr. 63, Bacău</w:t>
    </w:r>
  </w:p>
  <w:p w:rsidR="002562D1" w:rsidRPr="002562D1" w:rsidRDefault="002562D1" w:rsidP="002562D1">
    <w:pPr>
      <w:tabs>
        <w:tab w:val="center" w:pos="4320"/>
        <w:tab w:val="right" w:pos="8640"/>
      </w:tabs>
      <w:spacing w:after="0" w:line="240" w:lineRule="auto"/>
      <w:ind w:left="0"/>
      <w:rPr>
        <w:sz w:val="14"/>
        <w:szCs w:val="14"/>
        <w:lang w:val="ro-RO"/>
      </w:rPr>
    </w:pPr>
    <w:r w:rsidRPr="002562D1">
      <w:rPr>
        <w:sz w:val="14"/>
        <w:szCs w:val="14"/>
        <w:lang w:val="ro-RO"/>
      </w:rPr>
      <w:t xml:space="preserve">Tel.: +4 0234 576 736; </w:t>
    </w:r>
    <w:r w:rsidRPr="002562D1">
      <w:rPr>
        <w:sz w:val="14"/>
        <w:szCs w:val="14"/>
      </w:rPr>
      <w:t>Fax</w:t>
    </w:r>
    <w:r w:rsidRPr="002562D1">
      <w:rPr>
        <w:sz w:val="14"/>
        <w:szCs w:val="14"/>
        <w:lang w:val="ro-RO"/>
      </w:rPr>
      <w:t>: +4 0234 510 942</w:t>
    </w:r>
  </w:p>
  <w:p w:rsidR="002562D1" w:rsidRPr="002562D1" w:rsidRDefault="002562D1" w:rsidP="002562D1">
    <w:pPr>
      <w:tabs>
        <w:tab w:val="center" w:pos="4320"/>
        <w:tab w:val="right" w:pos="8640"/>
      </w:tabs>
      <w:spacing w:after="0" w:line="240" w:lineRule="auto"/>
      <w:ind w:left="0"/>
      <w:rPr>
        <w:sz w:val="14"/>
        <w:szCs w:val="14"/>
        <w:lang w:val="ro-RO"/>
      </w:rPr>
    </w:pPr>
    <w:r w:rsidRPr="002562D1">
      <w:rPr>
        <w:sz w:val="14"/>
        <w:szCs w:val="14"/>
        <w:lang w:val="ro-RO"/>
      </w:rPr>
      <w:t xml:space="preserve">e-mail: </w:t>
    </w:r>
    <w:hyperlink r:id="rId1" w:history="1">
      <w:r w:rsidRPr="002562D1">
        <w:rPr>
          <w:sz w:val="14"/>
          <w:szCs w:val="14"/>
          <w:lang w:val="ro-RO"/>
        </w:rPr>
        <w:t>ajofm@bc.anofm.ro</w:t>
      </w:r>
    </w:hyperlink>
    <w:r w:rsidRPr="002562D1">
      <w:rPr>
        <w:sz w:val="14"/>
        <w:szCs w:val="14"/>
        <w:lang w:val="ro-RO"/>
      </w:rPr>
      <w:t xml:space="preserve">; </w:t>
    </w:r>
  </w:p>
  <w:p w:rsidR="002562D1" w:rsidRPr="002562D1" w:rsidRDefault="002562D1" w:rsidP="002562D1">
    <w:pPr>
      <w:tabs>
        <w:tab w:val="center" w:pos="4320"/>
        <w:tab w:val="right" w:pos="8640"/>
      </w:tabs>
      <w:spacing w:after="0" w:line="240" w:lineRule="auto"/>
      <w:ind w:left="0"/>
      <w:rPr>
        <w:b/>
      </w:rPr>
    </w:pPr>
    <w:hyperlink r:id="rId2" w:history="1">
      <w:r w:rsidRPr="002562D1">
        <w:rPr>
          <w:color w:val="0000FF"/>
          <w:sz w:val="14"/>
          <w:szCs w:val="14"/>
          <w:u w:val="single"/>
          <w:lang w:val="ro-RO"/>
        </w:rPr>
        <w:t>www.bacau.anofm.ro</w:t>
      </w:r>
    </w:hyperlink>
    <w:r w:rsidRPr="002562D1">
      <w:rPr>
        <w:sz w:val="14"/>
        <w:szCs w:val="14"/>
        <w:lang w:val="ro-RO"/>
      </w:rPr>
      <w:t xml:space="preserve">; </w:t>
    </w:r>
    <w:hyperlink r:id="rId3" w:history="1">
      <w:r w:rsidRPr="002562D1">
        <w:rPr>
          <w:color w:val="0000FF"/>
          <w:sz w:val="14"/>
          <w:szCs w:val="14"/>
          <w:u w:val="single"/>
          <w:lang w:val="ro-RO"/>
        </w:rPr>
        <w:t>www.ajofm-bacau.ro</w:t>
      </w:r>
    </w:hyperlink>
    <w:r w:rsidRPr="002562D1">
      <w:rPr>
        <w:b/>
        <w:sz w:val="14"/>
        <w:szCs w:val="14"/>
        <w:lang w:val="ro-RO"/>
      </w:rPr>
      <w:t xml:space="preserve"> </w:t>
    </w:r>
  </w:p>
  <w:p w:rsidR="00427C17" w:rsidRPr="00F44190" w:rsidRDefault="00427C17" w:rsidP="002562D1">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43" w:rsidRDefault="00251B43" w:rsidP="00CD5B3B">
      <w:r>
        <w:separator/>
      </w:r>
    </w:p>
  </w:footnote>
  <w:footnote w:type="continuationSeparator" w:id="0">
    <w:p w:rsidR="00251B43" w:rsidRDefault="00251B4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A5D78"/>
    <w:rsid w:val="000E6233"/>
    <w:rsid w:val="000F688A"/>
    <w:rsid w:val="00100F36"/>
    <w:rsid w:val="00111787"/>
    <w:rsid w:val="00117926"/>
    <w:rsid w:val="00117D97"/>
    <w:rsid w:val="00125B1D"/>
    <w:rsid w:val="001478A6"/>
    <w:rsid w:val="00151B4D"/>
    <w:rsid w:val="00167BD6"/>
    <w:rsid w:val="00171AC3"/>
    <w:rsid w:val="00171F86"/>
    <w:rsid w:val="001A4FF7"/>
    <w:rsid w:val="001C4D54"/>
    <w:rsid w:val="001D07E4"/>
    <w:rsid w:val="001E7455"/>
    <w:rsid w:val="001E7D4A"/>
    <w:rsid w:val="001F0458"/>
    <w:rsid w:val="00206CEA"/>
    <w:rsid w:val="00213334"/>
    <w:rsid w:val="0021532B"/>
    <w:rsid w:val="00242556"/>
    <w:rsid w:val="00251B43"/>
    <w:rsid w:val="002562D1"/>
    <w:rsid w:val="002612E6"/>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44099"/>
    <w:rsid w:val="005727E1"/>
    <w:rsid w:val="0057501B"/>
    <w:rsid w:val="005A0010"/>
    <w:rsid w:val="005A05FA"/>
    <w:rsid w:val="005A36DF"/>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66E0E"/>
    <w:rsid w:val="0077225E"/>
    <w:rsid w:val="00782076"/>
    <w:rsid w:val="00787C9A"/>
    <w:rsid w:val="007914E2"/>
    <w:rsid w:val="00796A97"/>
    <w:rsid w:val="007A720A"/>
    <w:rsid w:val="007B005F"/>
    <w:rsid w:val="007B31C4"/>
    <w:rsid w:val="007C1EDA"/>
    <w:rsid w:val="007C72C4"/>
    <w:rsid w:val="007E4E59"/>
    <w:rsid w:val="007F4455"/>
    <w:rsid w:val="00822A44"/>
    <w:rsid w:val="00846443"/>
    <w:rsid w:val="00872110"/>
    <w:rsid w:val="00881A51"/>
    <w:rsid w:val="00887484"/>
    <w:rsid w:val="00896CE2"/>
    <w:rsid w:val="008A0FDC"/>
    <w:rsid w:val="008A2AC0"/>
    <w:rsid w:val="008C4503"/>
    <w:rsid w:val="008D6B84"/>
    <w:rsid w:val="008E3375"/>
    <w:rsid w:val="008E5BAE"/>
    <w:rsid w:val="008F4048"/>
    <w:rsid w:val="008F4603"/>
    <w:rsid w:val="009000C4"/>
    <w:rsid w:val="00904EDE"/>
    <w:rsid w:val="00915096"/>
    <w:rsid w:val="009312CC"/>
    <w:rsid w:val="00936FDE"/>
    <w:rsid w:val="00944611"/>
    <w:rsid w:val="00973E5A"/>
    <w:rsid w:val="009919FD"/>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44463"/>
    <w:rsid w:val="00D62431"/>
    <w:rsid w:val="00D86F1D"/>
    <w:rsid w:val="00D96A31"/>
    <w:rsid w:val="00DA2381"/>
    <w:rsid w:val="00DC05D3"/>
    <w:rsid w:val="00DC08D4"/>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jofm-bacau.ro" TargetMode="External"/><Relationship Id="rId2" Type="http://schemas.openxmlformats.org/officeDocument/2006/relationships/hyperlink" Target="http://www.bacau.anofm.ro" TargetMode="External"/><Relationship Id="rId1" Type="http://schemas.openxmlformats.org/officeDocument/2006/relationships/hyperlink" Target="mailto:ajofm@bc.anof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jofm-bacau.ro" TargetMode="External"/><Relationship Id="rId2" Type="http://schemas.openxmlformats.org/officeDocument/2006/relationships/hyperlink" Target="http://www.bacau.anofm.ro" TargetMode="External"/><Relationship Id="rId1" Type="http://schemas.openxmlformats.org/officeDocument/2006/relationships/hyperlink" Target="mailto:ajofm@bc.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CB58-A40C-44C3-B5C5-BB25C4E0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505</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3379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Carmen Costan</cp:lastModifiedBy>
  <cp:revision>4</cp:revision>
  <cp:lastPrinted>2018-03-14T13:40:00Z</cp:lastPrinted>
  <dcterms:created xsi:type="dcterms:W3CDTF">2019-01-03T12:47:00Z</dcterms:created>
  <dcterms:modified xsi:type="dcterms:W3CDTF">2019-01-07T09:33:00Z</dcterms:modified>
</cp:coreProperties>
</file>