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E2" w:rsidRDefault="00132BE2" w:rsidP="00132BE2">
      <w:pPr>
        <w:spacing w:before="100" w:beforeAutospacing="1" w:after="100" w:afterAutospacing="1" w:line="240" w:lineRule="auto"/>
        <w:jc w:val="center"/>
        <w:outlineLvl w:val="1"/>
        <w:rPr>
          <w:rFonts w:ascii="Arial" w:eastAsia="Times New Roman" w:hAnsi="Arial" w:cs="Arial"/>
          <w:b/>
          <w:bCs/>
          <w:sz w:val="28"/>
          <w:szCs w:val="28"/>
        </w:rPr>
      </w:pPr>
      <w:r>
        <w:rPr>
          <w:rFonts w:ascii="Arial" w:eastAsia="Times New Roman" w:hAnsi="Arial" w:cs="Arial"/>
          <w:b/>
          <w:bCs/>
          <w:sz w:val="28"/>
          <w:szCs w:val="28"/>
        </w:rPr>
        <w:t>Subventionarea angajatorilor care i</w:t>
      </w:r>
      <w:r w:rsidR="00AE54A6" w:rsidRPr="00AE54A6">
        <w:rPr>
          <w:rFonts w:ascii="Arial" w:eastAsia="Times New Roman" w:hAnsi="Arial" w:cs="Arial"/>
          <w:b/>
          <w:bCs/>
          <w:sz w:val="28"/>
          <w:szCs w:val="28"/>
        </w:rPr>
        <w:t>ncadr</w:t>
      </w:r>
      <w:r>
        <w:rPr>
          <w:rFonts w:ascii="Arial" w:eastAsia="Times New Roman" w:hAnsi="Arial" w:cs="Arial"/>
          <w:b/>
          <w:bCs/>
          <w:sz w:val="28"/>
          <w:szCs w:val="28"/>
        </w:rPr>
        <w:t>eaza  in munca  someri</w:t>
      </w:r>
      <w:r w:rsidR="00AE54A6" w:rsidRPr="00AE54A6">
        <w:rPr>
          <w:rFonts w:ascii="Arial" w:eastAsia="Times New Roman" w:hAnsi="Arial" w:cs="Arial"/>
          <w:b/>
          <w:bCs/>
          <w:sz w:val="28"/>
          <w:szCs w:val="28"/>
        </w:rPr>
        <w:t xml:space="preserve"> </w:t>
      </w:r>
      <w:r w:rsidR="006655FC">
        <w:rPr>
          <w:rFonts w:ascii="Arial" w:eastAsia="Times New Roman" w:hAnsi="Arial" w:cs="Arial"/>
          <w:b/>
          <w:bCs/>
          <w:sz w:val="28"/>
          <w:szCs w:val="28"/>
        </w:rPr>
        <w:t xml:space="preserve">cu varsta intre 16-29 ani </w:t>
      </w:r>
    </w:p>
    <w:p w:rsidR="00AE54A6" w:rsidRPr="00AE54A6" w:rsidRDefault="00132BE2" w:rsidP="00132BE2">
      <w:pPr>
        <w:spacing w:before="100" w:beforeAutospacing="1" w:after="100" w:afterAutospacing="1" w:line="240" w:lineRule="auto"/>
        <w:jc w:val="center"/>
        <w:outlineLvl w:val="1"/>
        <w:rPr>
          <w:rFonts w:ascii="Arial" w:eastAsia="Times New Roman" w:hAnsi="Arial" w:cs="Arial"/>
          <w:b/>
          <w:bCs/>
          <w:sz w:val="28"/>
          <w:szCs w:val="28"/>
        </w:rPr>
      </w:pPr>
      <w:r>
        <w:rPr>
          <w:rFonts w:ascii="Arial" w:eastAsia="Times New Roman" w:hAnsi="Arial" w:cs="Arial"/>
          <w:b/>
          <w:bCs/>
          <w:sz w:val="28"/>
          <w:szCs w:val="28"/>
        </w:rPr>
        <w:t>A</w:t>
      </w:r>
      <w:r w:rsidR="00AE54A6" w:rsidRPr="00AE54A6">
        <w:rPr>
          <w:rFonts w:ascii="Arial" w:eastAsia="Times New Roman" w:hAnsi="Arial" w:cs="Arial"/>
          <w:b/>
          <w:bCs/>
          <w:sz w:val="28"/>
          <w:szCs w:val="28"/>
        </w:rPr>
        <w:t xml:space="preserve">rt. </w:t>
      </w:r>
      <w:r w:rsidR="00F313F6">
        <w:rPr>
          <w:rFonts w:ascii="Arial" w:eastAsia="Times New Roman" w:hAnsi="Arial" w:cs="Arial"/>
          <w:b/>
          <w:bCs/>
          <w:sz w:val="28"/>
          <w:szCs w:val="28"/>
        </w:rPr>
        <w:t>III</w:t>
      </w:r>
      <w:r w:rsidR="00AE54A6" w:rsidRPr="00AE54A6">
        <w:rPr>
          <w:rFonts w:ascii="Arial" w:eastAsia="Times New Roman" w:hAnsi="Arial" w:cs="Arial"/>
          <w:b/>
          <w:bCs/>
          <w:sz w:val="28"/>
          <w:szCs w:val="28"/>
        </w:rPr>
        <w:t xml:space="preserve"> alin.1 din </w:t>
      </w:r>
      <w:r w:rsidR="00F313F6">
        <w:rPr>
          <w:rFonts w:ascii="Arial" w:eastAsia="Times New Roman" w:hAnsi="Arial" w:cs="Arial"/>
          <w:b/>
          <w:bCs/>
          <w:sz w:val="28"/>
          <w:szCs w:val="28"/>
        </w:rPr>
        <w:t>OUG nr. 92/2020</w:t>
      </w:r>
    </w:p>
    <w:p w:rsidR="005A79A8" w:rsidRDefault="00AE54A6" w:rsidP="00B06709">
      <w:pPr>
        <w:spacing w:after="0" w:line="240" w:lineRule="auto"/>
        <w:jc w:val="both"/>
        <w:rPr>
          <w:rFonts w:ascii="Arial" w:eastAsia="Times New Roman" w:hAnsi="Arial" w:cs="Arial"/>
          <w:color w:val="000000"/>
          <w:spacing w:val="15"/>
          <w:sz w:val="24"/>
          <w:szCs w:val="24"/>
        </w:rPr>
      </w:pPr>
      <w:r w:rsidRPr="00AE54A6">
        <w:rPr>
          <w:rFonts w:ascii="Arial" w:eastAsia="Times New Roman" w:hAnsi="Arial" w:cs="Arial"/>
          <w:b/>
          <w:bCs/>
          <w:color w:val="000000"/>
          <w:spacing w:val="15"/>
          <w:sz w:val="24"/>
          <w:szCs w:val="24"/>
          <w:lang w:val="ro-RO"/>
        </w:rPr>
        <w:t>1.Beneficiari</w:t>
      </w:r>
      <w:r w:rsidRPr="00AE54A6">
        <w:rPr>
          <w:rFonts w:ascii="Arial" w:eastAsia="Times New Roman" w:hAnsi="Arial" w:cs="Arial"/>
          <w:color w:val="000000"/>
          <w:spacing w:val="15"/>
          <w:sz w:val="24"/>
          <w:szCs w:val="24"/>
          <w:lang w:val="ro-RO"/>
        </w:rPr>
        <w:t xml:space="preserve">: </w:t>
      </w:r>
      <w:r w:rsidR="006655FC" w:rsidRPr="006655FC">
        <w:rPr>
          <w:rFonts w:ascii="Arial" w:eastAsia="Times New Roman" w:hAnsi="Arial" w:cs="Arial"/>
          <w:color w:val="000000"/>
          <w:spacing w:val="15"/>
          <w:sz w:val="24"/>
          <w:szCs w:val="24"/>
        </w:rPr>
        <w:t>Angajatorii care încadrează în muncă, dar nu mai târziu de data de 31 decembrie 2020, pe perioadă nedeterminată, cu normă întreagă, persoane cu vârsta cuprinsă între 16 şi 29 de ani înregistraţi ca şomeri în evidenţa agenţiilor pentru ocuparea forţei de muncă judeţene, respectiv a municipiului Bucureşti primesc lunar, pe o perioadă de 12 luni, pentru fiecare persoană angajată din această categorie, 50% din salariul angajatului, dar nu mai mult de 2.500 lei.</w:t>
      </w:r>
      <w:r w:rsidR="00F313F6" w:rsidRPr="00F313F6">
        <w:rPr>
          <w:rFonts w:ascii="Arial" w:eastAsia="Times New Roman" w:hAnsi="Arial" w:cs="Arial"/>
          <w:color w:val="000000"/>
          <w:spacing w:val="15"/>
          <w:sz w:val="24"/>
          <w:szCs w:val="24"/>
        </w:rPr>
        <w:t>.</w:t>
      </w:r>
    </w:p>
    <w:p w:rsidR="00F313F6" w:rsidRPr="00AE54A6" w:rsidRDefault="00F313F6" w:rsidP="00B06709">
      <w:pPr>
        <w:spacing w:after="0" w:line="240" w:lineRule="auto"/>
        <w:jc w:val="both"/>
        <w:rPr>
          <w:rFonts w:ascii="Times New Roman" w:eastAsia="Times New Roman" w:hAnsi="Times New Roman" w:cs="Times New Roman"/>
          <w:sz w:val="24"/>
          <w:szCs w:val="24"/>
        </w:rPr>
      </w:pPr>
    </w:p>
    <w:p w:rsidR="00AE54A6" w:rsidRPr="00F313F6" w:rsidRDefault="00AE54A6" w:rsidP="00B06709">
      <w:pPr>
        <w:spacing w:after="0" w:line="240" w:lineRule="auto"/>
        <w:jc w:val="both"/>
        <w:rPr>
          <w:rFonts w:ascii="Arial" w:eastAsia="Times New Roman" w:hAnsi="Arial" w:cs="Arial"/>
          <w:color w:val="000000"/>
          <w:spacing w:val="15"/>
          <w:sz w:val="24"/>
          <w:szCs w:val="24"/>
        </w:rPr>
      </w:pPr>
      <w:r w:rsidRPr="00AE54A6">
        <w:rPr>
          <w:rFonts w:ascii="Arial" w:eastAsia="Times New Roman" w:hAnsi="Arial" w:cs="Arial"/>
          <w:b/>
          <w:bCs/>
          <w:color w:val="000000"/>
          <w:spacing w:val="15"/>
          <w:sz w:val="24"/>
          <w:szCs w:val="24"/>
          <w:lang w:val="ro-RO"/>
        </w:rPr>
        <w:t>2. Subventia</w:t>
      </w:r>
      <w:r w:rsidRPr="00AE54A6">
        <w:rPr>
          <w:rFonts w:ascii="Times New Roman" w:eastAsia="Times New Roman" w:hAnsi="Times New Roman" w:cs="Times New Roman"/>
          <w:sz w:val="24"/>
          <w:szCs w:val="24"/>
        </w:rPr>
        <w:t xml:space="preserve"> </w:t>
      </w:r>
      <w:r w:rsidRPr="00AE54A6">
        <w:rPr>
          <w:rFonts w:ascii="Arial" w:eastAsia="Times New Roman" w:hAnsi="Arial" w:cs="Arial"/>
          <w:color w:val="000000"/>
          <w:spacing w:val="15"/>
          <w:sz w:val="24"/>
          <w:szCs w:val="24"/>
          <w:lang w:val="ro-RO"/>
        </w:rPr>
        <w:t xml:space="preserve">: Este o suma lunara egala cu </w:t>
      </w:r>
      <w:r w:rsidR="00F313F6" w:rsidRPr="00F313F6">
        <w:rPr>
          <w:rFonts w:ascii="Arial" w:eastAsia="Times New Roman" w:hAnsi="Arial" w:cs="Arial"/>
          <w:color w:val="000000"/>
          <w:spacing w:val="15"/>
          <w:sz w:val="24"/>
          <w:szCs w:val="24"/>
        </w:rPr>
        <w:t>50% din salariul angajatulu</w:t>
      </w:r>
      <w:r w:rsidR="00F313F6">
        <w:rPr>
          <w:rFonts w:ascii="Arial" w:eastAsia="Times New Roman" w:hAnsi="Arial" w:cs="Arial"/>
          <w:color w:val="000000"/>
          <w:spacing w:val="15"/>
          <w:sz w:val="24"/>
          <w:szCs w:val="24"/>
        </w:rPr>
        <w:t>i, dar nu mai mult de 2.500 lei</w:t>
      </w:r>
      <w:r w:rsidRPr="00AE54A6">
        <w:rPr>
          <w:rFonts w:ascii="Arial" w:eastAsia="Times New Roman" w:hAnsi="Arial" w:cs="Arial"/>
          <w:color w:val="000000"/>
          <w:spacing w:val="15"/>
          <w:sz w:val="24"/>
          <w:szCs w:val="24"/>
          <w:lang w:val="ro-RO"/>
        </w:rPr>
        <w:t xml:space="preserve">, acordata pe o perioada de </w:t>
      </w:r>
      <w:r w:rsidRPr="00AE54A6">
        <w:rPr>
          <w:rFonts w:ascii="Arial" w:eastAsia="Times New Roman" w:hAnsi="Arial" w:cs="Arial"/>
          <w:color w:val="000000"/>
          <w:spacing w:val="15"/>
          <w:sz w:val="24"/>
          <w:szCs w:val="24"/>
          <w:u w:val="single"/>
          <w:lang w:val="ro-RO"/>
        </w:rPr>
        <w:t>12 luni</w:t>
      </w:r>
      <w:r w:rsidRPr="00AE54A6">
        <w:rPr>
          <w:rFonts w:ascii="Arial" w:eastAsia="Times New Roman" w:hAnsi="Arial" w:cs="Arial"/>
          <w:color w:val="000000"/>
          <w:spacing w:val="15"/>
          <w:sz w:val="24"/>
          <w:szCs w:val="24"/>
          <w:lang w:val="ro-RO"/>
        </w:rPr>
        <w:t xml:space="preserve"> pentru fiecare persoana astfel incadrata. Subventia se acorda incepand cu data incheierii conventiei intre angajator si agentie.</w:t>
      </w:r>
    </w:p>
    <w:p w:rsidR="00AE54A6" w:rsidRPr="00AE54A6" w:rsidRDefault="00AE54A6" w:rsidP="00AE54A6">
      <w:pPr>
        <w:spacing w:after="0" w:line="240" w:lineRule="auto"/>
        <w:rPr>
          <w:rFonts w:ascii="Times New Roman" w:eastAsia="Times New Roman" w:hAnsi="Times New Roman" w:cs="Times New Roman"/>
          <w:sz w:val="24"/>
          <w:szCs w:val="24"/>
        </w:rPr>
      </w:pPr>
    </w:p>
    <w:p w:rsidR="00AE54A6" w:rsidRPr="00AE54A6" w:rsidRDefault="00AE54A6" w:rsidP="00AE54A6">
      <w:pPr>
        <w:spacing w:after="0" w:line="240" w:lineRule="auto"/>
        <w:rPr>
          <w:rFonts w:ascii="Times New Roman" w:eastAsia="Times New Roman" w:hAnsi="Times New Roman" w:cs="Times New Roman"/>
          <w:sz w:val="24"/>
          <w:szCs w:val="24"/>
        </w:rPr>
      </w:pPr>
      <w:r w:rsidRPr="00AE54A6">
        <w:rPr>
          <w:rFonts w:ascii="Arial" w:eastAsia="Times New Roman" w:hAnsi="Arial" w:cs="Arial"/>
          <w:b/>
          <w:bCs/>
          <w:color w:val="000000"/>
          <w:spacing w:val="15"/>
          <w:sz w:val="24"/>
          <w:szCs w:val="24"/>
          <w:lang w:val="it-IT"/>
        </w:rPr>
        <w:t>3. Obligatiile beneficiarilor de subventii</w:t>
      </w:r>
      <w:r w:rsidRPr="00AE54A6">
        <w:rPr>
          <w:rFonts w:ascii="Times New Roman" w:eastAsia="Times New Roman" w:hAnsi="Times New Roman" w:cs="Times New Roman"/>
          <w:sz w:val="24"/>
          <w:szCs w:val="24"/>
        </w:rPr>
        <w:t xml:space="preserve"> </w:t>
      </w:r>
      <w:r w:rsidRPr="00AE54A6">
        <w:rPr>
          <w:rFonts w:ascii="Arial" w:eastAsia="Times New Roman" w:hAnsi="Arial" w:cs="Arial"/>
          <w:color w:val="000000"/>
          <w:spacing w:val="15"/>
          <w:sz w:val="24"/>
          <w:szCs w:val="24"/>
          <w:lang w:val="it-IT"/>
        </w:rPr>
        <w:t>:</w:t>
      </w:r>
    </w:p>
    <w:p w:rsidR="00B36D59" w:rsidRPr="00B36D59" w:rsidRDefault="00AE54A6" w:rsidP="00B36D59">
      <w:pPr>
        <w:spacing w:after="0" w:line="240" w:lineRule="auto"/>
        <w:rPr>
          <w:rFonts w:ascii="Arial" w:eastAsia="Times New Roman" w:hAnsi="Arial" w:cs="Arial"/>
          <w:color w:val="000000"/>
          <w:spacing w:val="15"/>
          <w:sz w:val="24"/>
          <w:szCs w:val="24"/>
          <w:lang w:val="ro-RO"/>
        </w:rPr>
      </w:pPr>
      <w:r w:rsidRPr="00AE54A6">
        <w:rPr>
          <w:rFonts w:ascii="Arial" w:eastAsia="Times New Roman" w:hAnsi="Arial" w:cs="Arial"/>
          <w:color w:val="000000"/>
          <w:spacing w:val="15"/>
          <w:sz w:val="24"/>
          <w:szCs w:val="24"/>
          <w:lang w:val="it-IT"/>
        </w:rPr>
        <w:t xml:space="preserve">- </w:t>
      </w:r>
      <w:r w:rsidR="00B36D59" w:rsidRPr="00B36D59">
        <w:rPr>
          <w:rFonts w:ascii="Arial" w:eastAsia="Times New Roman" w:hAnsi="Arial" w:cs="Arial"/>
          <w:color w:val="000000"/>
          <w:spacing w:val="15"/>
          <w:sz w:val="24"/>
          <w:szCs w:val="24"/>
          <w:lang w:val="ro-RO"/>
        </w:rPr>
        <w:t>incadrarea in munca se face pe durata nedeterminata</w:t>
      </w:r>
    </w:p>
    <w:p w:rsidR="008541CE" w:rsidRPr="008541CE" w:rsidRDefault="00B36D59" w:rsidP="008541CE">
      <w:pPr>
        <w:spacing w:after="0" w:line="240" w:lineRule="auto"/>
        <w:jc w:val="both"/>
        <w:rPr>
          <w:rFonts w:ascii="Arial" w:eastAsia="Times New Roman" w:hAnsi="Arial" w:cs="Arial"/>
          <w:b/>
          <w:color w:val="000000"/>
          <w:spacing w:val="15"/>
          <w:sz w:val="24"/>
          <w:szCs w:val="24"/>
          <w:u w:val="single"/>
        </w:rPr>
      </w:pPr>
      <w:r w:rsidRPr="00B36D59">
        <w:rPr>
          <w:rFonts w:ascii="Arial" w:eastAsia="Times New Roman" w:hAnsi="Arial" w:cs="Arial"/>
          <w:color w:val="000000"/>
          <w:spacing w:val="15"/>
          <w:sz w:val="24"/>
          <w:szCs w:val="24"/>
          <w:lang w:val="ro-RO"/>
        </w:rPr>
        <w:t xml:space="preserve">- </w:t>
      </w:r>
      <w:r w:rsidR="00F313F6" w:rsidRPr="008541CE">
        <w:rPr>
          <w:rFonts w:ascii="Arial" w:eastAsia="Times New Roman" w:hAnsi="Arial" w:cs="Arial"/>
          <w:b/>
          <w:color w:val="000000"/>
          <w:spacing w:val="15"/>
          <w:sz w:val="24"/>
          <w:szCs w:val="24"/>
          <w:u w:val="single"/>
        </w:rPr>
        <w:t>obligaţia menţinerii raporturilor de muncă pentru o perioadă de minimum 12 luni de la împlinirea termenului de 12 luni prevăzut la alin. (2)</w:t>
      </w:r>
    </w:p>
    <w:p w:rsidR="0077288C" w:rsidRDefault="00F313F6" w:rsidP="00F313F6">
      <w:pPr>
        <w:spacing w:after="0" w:line="240" w:lineRule="auto"/>
        <w:rPr>
          <w:rFonts w:ascii="Arial" w:eastAsia="Times New Roman" w:hAnsi="Arial" w:cs="Arial"/>
          <w:color w:val="000000"/>
          <w:spacing w:val="15"/>
          <w:sz w:val="24"/>
          <w:szCs w:val="24"/>
          <w:lang w:val="ro-RO"/>
        </w:rPr>
      </w:pPr>
      <w:r w:rsidRPr="00F313F6">
        <w:rPr>
          <w:rFonts w:ascii="Arial" w:eastAsia="Times New Roman" w:hAnsi="Arial" w:cs="Arial"/>
          <w:color w:val="000000"/>
          <w:spacing w:val="15"/>
          <w:sz w:val="24"/>
          <w:szCs w:val="24"/>
        </w:rPr>
        <w:t>.</w:t>
      </w:r>
      <w:r w:rsidR="00B36D59" w:rsidRPr="00B36D59">
        <w:rPr>
          <w:rFonts w:ascii="Arial" w:eastAsia="Times New Roman" w:hAnsi="Arial" w:cs="Arial"/>
          <w:color w:val="000000"/>
          <w:spacing w:val="15"/>
          <w:sz w:val="24"/>
          <w:szCs w:val="24"/>
          <w:lang w:val="ro-RO"/>
        </w:rPr>
        <w:t>- facilitatea se acorda proportional cu timpul efectiv lucrat</w:t>
      </w:r>
      <w:r w:rsidR="00487E16">
        <w:rPr>
          <w:rFonts w:ascii="Arial" w:eastAsia="Times New Roman" w:hAnsi="Arial" w:cs="Arial"/>
          <w:color w:val="000000"/>
          <w:spacing w:val="15"/>
          <w:sz w:val="24"/>
          <w:szCs w:val="24"/>
          <w:lang w:val="ro-RO"/>
        </w:rPr>
        <w:t xml:space="preserve">; nu se acorda </w:t>
      </w:r>
      <w:r w:rsidR="00487E16" w:rsidRPr="00487E16">
        <w:rPr>
          <w:rFonts w:ascii="Arial" w:eastAsia="Times New Roman" w:hAnsi="Arial" w:cs="Arial"/>
          <w:color w:val="000000"/>
          <w:spacing w:val="15"/>
          <w:sz w:val="24"/>
          <w:szCs w:val="24"/>
          <w:lang w:val="ro-RO"/>
        </w:rPr>
        <w:t>pe perioadele în care raporturil</w:t>
      </w:r>
      <w:r w:rsidR="0077288C">
        <w:rPr>
          <w:rFonts w:ascii="Arial" w:eastAsia="Times New Roman" w:hAnsi="Arial" w:cs="Arial"/>
          <w:color w:val="000000"/>
          <w:spacing w:val="15"/>
          <w:sz w:val="24"/>
          <w:szCs w:val="24"/>
          <w:lang w:val="ro-RO"/>
        </w:rPr>
        <w:t xml:space="preserve">e de muncă sau de serviciu </w:t>
      </w:r>
      <w:r w:rsidR="008541CE">
        <w:rPr>
          <w:rFonts w:ascii="Arial" w:eastAsia="Times New Roman" w:hAnsi="Arial" w:cs="Arial"/>
          <w:color w:val="000000"/>
          <w:spacing w:val="15"/>
          <w:sz w:val="24"/>
          <w:szCs w:val="24"/>
          <w:lang w:val="ro-RO"/>
        </w:rPr>
        <w:t xml:space="preserve">sunt suspendate </w:t>
      </w:r>
      <w:r w:rsidR="0077288C">
        <w:rPr>
          <w:rFonts w:ascii="Arial" w:eastAsia="Times New Roman" w:hAnsi="Arial" w:cs="Arial"/>
          <w:color w:val="000000"/>
          <w:spacing w:val="15"/>
          <w:sz w:val="24"/>
          <w:szCs w:val="24"/>
          <w:lang w:val="ro-RO"/>
        </w:rPr>
        <w:t>;</w:t>
      </w:r>
    </w:p>
    <w:p w:rsidR="00AE54A6" w:rsidRPr="00AE54A6" w:rsidRDefault="00AE54A6" w:rsidP="00AE54A6">
      <w:pPr>
        <w:spacing w:after="0" w:line="240" w:lineRule="auto"/>
        <w:rPr>
          <w:rFonts w:ascii="Times New Roman" w:eastAsia="Times New Roman" w:hAnsi="Times New Roman" w:cs="Times New Roman"/>
          <w:sz w:val="24"/>
          <w:szCs w:val="24"/>
        </w:rPr>
      </w:pPr>
    </w:p>
    <w:p w:rsidR="00AE54A6" w:rsidRPr="00AE54A6" w:rsidRDefault="00AE54A6" w:rsidP="00AE54A6">
      <w:pPr>
        <w:spacing w:after="0" w:line="240" w:lineRule="auto"/>
        <w:rPr>
          <w:rFonts w:ascii="Times New Roman" w:eastAsia="Times New Roman" w:hAnsi="Times New Roman" w:cs="Times New Roman"/>
          <w:sz w:val="24"/>
          <w:szCs w:val="24"/>
        </w:rPr>
      </w:pPr>
      <w:r w:rsidRPr="00AE54A6">
        <w:rPr>
          <w:rFonts w:ascii="Arial" w:eastAsia="Times New Roman" w:hAnsi="Arial" w:cs="Arial"/>
          <w:b/>
          <w:bCs/>
          <w:spacing w:val="15"/>
          <w:sz w:val="24"/>
          <w:szCs w:val="24"/>
          <w:lang w:val="it-IT"/>
        </w:rPr>
        <w:t>4. Sanctiuni</w:t>
      </w:r>
    </w:p>
    <w:p w:rsidR="009F209C" w:rsidRPr="00AE54A6" w:rsidRDefault="008541CE" w:rsidP="009F209C">
      <w:pPr>
        <w:spacing w:after="0" w:line="240" w:lineRule="auto"/>
        <w:jc w:val="both"/>
        <w:rPr>
          <w:rFonts w:ascii="Times New Roman" w:eastAsia="Times New Roman" w:hAnsi="Times New Roman" w:cs="Times New Roman"/>
          <w:sz w:val="24"/>
          <w:szCs w:val="24"/>
        </w:rPr>
      </w:pPr>
      <w:r w:rsidRPr="008541CE">
        <w:rPr>
          <w:rFonts w:ascii="Arial" w:eastAsia="Times New Roman" w:hAnsi="Arial" w:cs="Arial"/>
          <w:color w:val="000000"/>
          <w:spacing w:val="15"/>
          <w:sz w:val="24"/>
          <w:szCs w:val="24"/>
        </w:rPr>
        <w:t> </w:t>
      </w:r>
      <w:r w:rsidRPr="008541CE">
        <w:rPr>
          <w:rFonts w:ascii="Arial" w:eastAsia="Times New Roman" w:hAnsi="Arial" w:cs="Arial"/>
          <w:color w:val="000000"/>
          <w:spacing w:val="15"/>
          <w:sz w:val="24"/>
          <w:szCs w:val="24"/>
        </w:rPr>
        <w:t xml:space="preserve">Angajatorii care încetează contractele individuale de muncă ale salariaţilor anterior termenelor prevăzute la art. I alin. (2) şi art. III alin. (3) sunt obligaţi să restituie, în totalitate, agenţiilor pentru ocuparea forţei de muncă sumele încasate pentru fiecare persoană pentru care a încetat raportul de muncă anterior termenului menţionat, plus dobânda de referinţă a Băncii Naţionale a României în vigoare la data încetării contractelor individuale de muncă, dacă încetarea acestora a avut loc în temeiul </w:t>
      </w:r>
      <w:bookmarkStart w:id="0" w:name="REF20"/>
      <w:bookmarkEnd w:id="0"/>
      <w:r w:rsidRPr="008541CE">
        <w:rPr>
          <w:rFonts w:ascii="Arial" w:eastAsia="Times New Roman" w:hAnsi="Arial" w:cs="Arial"/>
          <w:color w:val="000000"/>
          <w:spacing w:val="15"/>
          <w:sz w:val="24"/>
          <w:szCs w:val="24"/>
        </w:rPr>
        <w:t>art. 55 lit. b),</w:t>
      </w:r>
      <w:bookmarkStart w:id="1" w:name="REF21"/>
      <w:bookmarkEnd w:id="1"/>
      <w:r w:rsidRPr="008541CE">
        <w:rPr>
          <w:rFonts w:ascii="Arial" w:eastAsia="Times New Roman" w:hAnsi="Arial" w:cs="Arial"/>
          <w:color w:val="000000"/>
          <w:spacing w:val="15"/>
          <w:sz w:val="24"/>
          <w:szCs w:val="24"/>
        </w:rPr>
        <w:t xml:space="preserve">art. 56 alin. (1) lit. d) şi </w:t>
      </w:r>
      <w:bookmarkStart w:id="2" w:name="REF22"/>
      <w:bookmarkEnd w:id="2"/>
      <w:r w:rsidRPr="008541CE">
        <w:rPr>
          <w:rFonts w:ascii="Arial" w:eastAsia="Times New Roman" w:hAnsi="Arial" w:cs="Arial"/>
          <w:color w:val="000000"/>
          <w:spacing w:val="15"/>
          <w:sz w:val="24"/>
          <w:szCs w:val="24"/>
        </w:rPr>
        <w:t xml:space="preserve">e) şi </w:t>
      </w:r>
      <w:bookmarkStart w:id="3" w:name="REF23"/>
      <w:bookmarkEnd w:id="3"/>
      <w:r w:rsidRPr="008541CE">
        <w:rPr>
          <w:rFonts w:ascii="Arial" w:eastAsia="Times New Roman" w:hAnsi="Arial" w:cs="Arial"/>
          <w:color w:val="000000"/>
          <w:spacing w:val="15"/>
          <w:sz w:val="24"/>
          <w:szCs w:val="24"/>
        </w:rPr>
        <w:t>art. 65 din Legea nr. 53/2003, republicată, cu modificările şi completările ulterioare.</w:t>
      </w:r>
    </w:p>
    <w:p w:rsidR="008541CE" w:rsidRDefault="00AE54A6" w:rsidP="00AE54A6">
      <w:pPr>
        <w:spacing w:after="0" w:line="240" w:lineRule="auto"/>
        <w:rPr>
          <w:rFonts w:ascii="Arial" w:eastAsia="Times New Roman" w:hAnsi="Arial" w:cs="Arial"/>
          <w:b/>
          <w:bCs/>
          <w:spacing w:val="15"/>
          <w:sz w:val="24"/>
          <w:szCs w:val="24"/>
          <w:lang w:val="it-IT"/>
        </w:rPr>
      </w:pPr>
      <w:r w:rsidRPr="00AE54A6">
        <w:rPr>
          <w:rFonts w:ascii="Arial" w:eastAsia="Times New Roman" w:hAnsi="Arial" w:cs="Arial"/>
          <w:b/>
          <w:bCs/>
          <w:spacing w:val="15"/>
          <w:sz w:val="24"/>
          <w:szCs w:val="24"/>
          <w:lang w:val="it-IT"/>
        </w:rPr>
        <w:t xml:space="preserve">  </w:t>
      </w:r>
    </w:p>
    <w:p w:rsidR="00AE54A6" w:rsidRPr="00AE54A6" w:rsidRDefault="00AE54A6" w:rsidP="00AE54A6">
      <w:pPr>
        <w:spacing w:after="0" w:line="240" w:lineRule="auto"/>
        <w:rPr>
          <w:rFonts w:ascii="Times New Roman" w:eastAsia="Times New Roman" w:hAnsi="Times New Roman" w:cs="Times New Roman"/>
          <w:sz w:val="24"/>
          <w:szCs w:val="24"/>
        </w:rPr>
      </w:pPr>
      <w:r w:rsidRPr="00AE54A6">
        <w:rPr>
          <w:rFonts w:ascii="Arial" w:eastAsia="Times New Roman" w:hAnsi="Arial" w:cs="Arial"/>
          <w:b/>
          <w:bCs/>
          <w:spacing w:val="15"/>
          <w:sz w:val="24"/>
          <w:szCs w:val="24"/>
          <w:lang w:val="it-IT"/>
        </w:rPr>
        <w:t>Nu beneficiaza de aceasta subventie angajatorul care:</w:t>
      </w:r>
    </w:p>
    <w:p w:rsidR="006C1461" w:rsidRDefault="008541CE" w:rsidP="008541CE">
      <w:pPr>
        <w:spacing w:after="0" w:line="240" w:lineRule="auto"/>
        <w:rPr>
          <w:rFonts w:ascii="Times New Roman" w:eastAsia="Times New Roman" w:hAnsi="Times New Roman" w:cs="Times New Roman"/>
          <w:sz w:val="24"/>
          <w:szCs w:val="24"/>
        </w:rPr>
      </w:pPr>
      <w:r w:rsidRPr="008541CE">
        <w:rPr>
          <w:rFonts w:ascii="Arial" w:eastAsia="Times New Roman" w:hAnsi="Arial" w:cs="Arial"/>
          <w:color w:val="000000"/>
          <w:spacing w:val="15"/>
          <w:sz w:val="24"/>
          <w:szCs w:val="24"/>
        </w:rPr>
        <w:t> </w:t>
      </w:r>
      <w:r w:rsidRPr="008541CE">
        <w:rPr>
          <w:rFonts w:ascii="Arial" w:eastAsia="Times New Roman" w:hAnsi="Arial" w:cs="Arial"/>
          <w:color w:val="000000"/>
          <w:spacing w:val="15"/>
          <w:sz w:val="24"/>
          <w:szCs w:val="24"/>
        </w:rPr>
        <w:t> </w:t>
      </w:r>
      <w:r w:rsidRPr="008541CE">
        <w:rPr>
          <w:rFonts w:ascii="Arial" w:eastAsia="Times New Roman" w:hAnsi="Arial" w:cs="Arial"/>
          <w:color w:val="000000"/>
          <w:spacing w:val="15"/>
          <w:sz w:val="24"/>
          <w:szCs w:val="24"/>
        </w:rPr>
        <w:t>Nu beneficiază de sumele prevăzute la art. III alin. (1) şi (2) următorii angajatori:</w:t>
      </w:r>
      <w:r w:rsidRPr="008541CE">
        <w:rPr>
          <w:rFonts w:ascii="Arial" w:eastAsia="Times New Roman" w:hAnsi="Arial" w:cs="Arial"/>
          <w:color w:val="000000"/>
          <w:spacing w:val="15"/>
          <w:sz w:val="24"/>
          <w:szCs w:val="24"/>
        </w:rPr>
        <w:br/>
      </w:r>
      <w:r w:rsidRPr="008541CE">
        <w:rPr>
          <w:rFonts w:ascii="Arial" w:eastAsia="Times New Roman" w:hAnsi="Arial" w:cs="Arial"/>
          <w:color w:val="000000"/>
          <w:spacing w:val="15"/>
          <w:sz w:val="24"/>
          <w:szCs w:val="24"/>
        </w:rPr>
        <w:t> </w:t>
      </w:r>
      <w:r w:rsidRPr="008541CE">
        <w:rPr>
          <w:rFonts w:ascii="Arial" w:eastAsia="Times New Roman" w:hAnsi="Arial" w:cs="Arial"/>
          <w:color w:val="000000"/>
          <w:spacing w:val="15"/>
          <w:sz w:val="24"/>
          <w:szCs w:val="24"/>
        </w:rPr>
        <w:t> </w:t>
      </w:r>
      <w:r w:rsidRPr="008541CE">
        <w:rPr>
          <w:rFonts w:ascii="Arial" w:eastAsia="Times New Roman" w:hAnsi="Arial" w:cs="Arial"/>
          <w:color w:val="000000"/>
          <w:spacing w:val="15"/>
          <w:sz w:val="24"/>
          <w:szCs w:val="24"/>
        </w:rPr>
        <w:t xml:space="preserve">a) instituţii şi autorităţi publice, astfel cum sunt acestea definite prin </w:t>
      </w:r>
      <w:bookmarkStart w:id="4" w:name="REF29"/>
      <w:bookmarkEnd w:id="4"/>
      <w:r w:rsidRPr="008541CE">
        <w:rPr>
          <w:rFonts w:ascii="Arial" w:eastAsia="Times New Roman" w:hAnsi="Arial" w:cs="Arial"/>
          <w:color w:val="000000"/>
          <w:spacing w:val="15"/>
          <w:sz w:val="24"/>
          <w:szCs w:val="24"/>
        </w:rPr>
        <w:t xml:space="preserve">Legea nr. 500/2002 privind finanţele publice, cu modificările şi completările ulterioare, precum şi prin </w:t>
      </w:r>
      <w:bookmarkStart w:id="5" w:name="REF30"/>
      <w:bookmarkEnd w:id="5"/>
      <w:r w:rsidRPr="008541CE">
        <w:rPr>
          <w:rFonts w:ascii="Arial" w:eastAsia="Times New Roman" w:hAnsi="Arial" w:cs="Arial"/>
          <w:color w:val="000000"/>
          <w:spacing w:val="15"/>
          <w:sz w:val="24"/>
          <w:szCs w:val="24"/>
        </w:rPr>
        <w:t>Legea nr. 273/2006 privind finanţele publice locale, cu modificările şi completările ulterioare;</w:t>
      </w:r>
      <w:r w:rsidRPr="008541CE">
        <w:rPr>
          <w:rFonts w:ascii="Arial" w:eastAsia="Times New Roman" w:hAnsi="Arial" w:cs="Arial"/>
          <w:color w:val="000000"/>
          <w:spacing w:val="15"/>
          <w:sz w:val="24"/>
          <w:szCs w:val="24"/>
        </w:rPr>
        <w:br/>
      </w:r>
      <w:r w:rsidRPr="008541CE">
        <w:rPr>
          <w:rFonts w:ascii="Arial" w:eastAsia="Times New Roman" w:hAnsi="Arial" w:cs="Arial"/>
          <w:color w:val="000000"/>
          <w:spacing w:val="15"/>
          <w:sz w:val="24"/>
          <w:szCs w:val="24"/>
        </w:rPr>
        <w:t> </w:t>
      </w:r>
      <w:r w:rsidRPr="008541CE">
        <w:rPr>
          <w:rFonts w:ascii="Arial" w:eastAsia="Times New Roman" w:hAnsi="Arial" w:cs="Arial"/>
          <w:color w:val="000000"/>
          <w:spacing w:val="15"/>
          <w:sz w:val="24"/>
          <w:szCs w:val="24"/>
        </w:rPr>
        <w:t> </w:t>
      </w:r>
      <w:r w:rsidRPr="008541CE">
        <w:rPr>
          <w:rFonts w:ascii="Arial" w:eastAsia="Times New Roman" w:hAnsi="Arial" w:cs="Arial"/>
          <w:color w:val="000000"/>
          <w:spacing w:val="15"/>
          <w:sz w:val="24"/>
          <w:szCs w:val="24"/>
        </w:rPr>
        <w:t xml:space="preserve">b) angajatorii care la data solicitării acordării acestor sume se află în faliment, dizolvare, lichidare sau care au activităţile suspendate sau restricţii </w:t>
      </w:r>
      <w:r w:rsidRPr="008541CE">
        <w:rPr>
          <w:rFonts w:ascii="Arial" w:eastAsia="Times New Roman" w:hAnsi="Arial" w:cs="Arial"/>
          <w:color w:val="000000"/>
          <w:spacing w:val="15"/>
          <w:sz w:val="24"/>
          <w:szCs w:val="24"/>
        </w:rPr>
        <w:lastRenderedPageBreak/>
        <w:t>asupra acestora din alte motive decât cele generate de răspândirea coronavirusului SARS-CoV-2.</w:t>
      </w:r>
    </w:p>
    <w:p w:rsidR="008541CE" w:rsidRDefault="008541CE" w:rsidP="00487E16">
      <w:pPr>
        <w:spacing w:after="0" w:line="240" w:lineRule="auto"/>
        <w:jc w:val="center"/>
        <w:rPr>
          <w:rFonts w:ascii="Times New Roman" w:eastAsia="Times New Roman" w:hAnsi="Times New Roman" w:cs="Times New Roman"/>
          <w:sz w:val="24"/>
          <w:szCs w:val="24"/>
        </w:rPr>
      </w:pPr>
    </w:p>
    <w:p w:rsidR="008541CE" w:rsidRDefault="00AE54A6" w:rsidP="00487E16">
      <w:pPr>
        <w:spacing w:after="0" w:line="240" w:lineRule="auto"/>
        <w:jc w:val="center"/>
        <w:rPr>
          <w:rFonts w:ascii="Arial" w:eastAsia="Times New Roman" w:hAnsi="Arial" w:cs="Arial"/>
          <w:b/>
          <w:bCs/>
          <w:color w:val="000000"/>
          <w:spacing w:val="15"/>
          <w:sz w:val="24"/>
          <w:szCs w:val="24"/>
          <w:lang w:val="it-IT"/>
        </w:rPr>
      </w:pPr>
      <w:r w:rsidRPr="00AE54A6">
        <w:rPr>
          <w:rFonts w:ascii="Times New Roman" w:eastAsia="Times New Roman" w:hAnsi="Times New Roman" w:cs="Times New Roman"/>
          <w:sz w:val="24"/>
          <w:szCs w:val="24"/>
        </w:rPr>
        <w:t> </w:t>
      </w:r>
      <w:r w:rsidRPr="00AE54A6">
        <w:rPr>
          <w:rFonts w:ascii="Arial" w:eastAsia="Times New Roman" w:hAnsi="Arial" w:cs="Arial"/>
          <w:b/>
          <w:bCs/>
          <w:color w:val="000000"/>
          <w:spacing w:val="15"/>
          <w:sz w:val="24"/>
          <w:szCs w:val="24"/>
          <w:lang w:val="it-IT"/>
        </w:rPr>
        <w:t xml:space="preserve">Acte necesare pentru acordarea subventiei  </w:t>
      </w:r>
    </w:p>
    <w:p w:rsidR="00AE54A6" w:rsidRPr="00AE54A6" w:rsidRDefault="00AE54A6" w:rsidP="00487E16">
      <w:pPr>
        <w:spacing w:after="0" w:line="240" w:lineRule="auto"/>
        <w:jc w:val="center"/>
        <w:rPr>
          <w:rFonts w:ascii="Times New Roman" w:eastAsia="Times New Roman" w:hAnsi="Times New Roman" w:cs="Times New Roman"/>
          <w:sz w:val="24"/>
          <w:szCs w:val="24"/>
        </w:rPr>
      </w:pPr>
      <w:r w:rsidRPr="00AE54A6">
        <w:rPr>
          <w:rFonts w:ascii="Arial" w:eastAsia="Times New Roman" w:hAnsi="Arial" w:cs="Arial"/>
          <w:b/>
          <w:bCs/>
          <w:color w:val="000000"/>
          <w:spacing w:val="15"/>
          <w:sz w:val="24"/>
          <w:szCs w:val="24"/>
          <w:lang w:val="it-IT"/>
        </w:rPr>
        <w:t xml:space="preserve">someri </w:t>
      </w:r>
      <w:r w:rsidR="006655FC">
        <w:rPr>
          <w:rFonts w:ascii="Arial" w:eastAsia="Times New Roman" w:hAnsi="Arial" w:cs="Arial"/>
          <w:b/>
          <w:bCs/>
          <w:color w:val="000000"/>
          <w:spacing w:val="15"/>
          <w:sz w:val="24"/>
          <w:szCs w:val="24"/>
          <w:lang w:val="it-IT"/>
        </w:rPr>
        <w:t>cu</w:t>
      </w:r>
      <w:r w:rsidRPr="00AE54A6">
        <w:rPr>
          <w:rFonts w:ascii="Arial" w:eastAsia="Times New Roman" w:hAnsi="Arial" w:cs="Arial"/>
          <w:b/>
          <w:bCs/>
          <w:color w:val="000000"/>
          <w:spacing w:val="15"/>
          <w:sz w:val="24"/>
          <w:szCs w:val="24"/>
          <w:lang w:val="it-IT"/>
        </w:rPr>
        <w:t xml:space="preserve"> varsta </w:t>
      </w:r>
      <w:r w:rsidR="006655FC">
        <w:rPr>
          <w:rFonts w:ascii="Arial" w:eastAsia="Times New Roman" w:hAnsi="Arial" w:cs="Arial"/>
          <w:b/>
          <w:bCs/>
          <w:color w:val="000000"/>
          <w:spacing w:val="15"/>
          <w:sz w:val="24"/>
          <w:szCs w:val="24"/>
          <w:lang w:val="it-IT"/>
        </w:rPr>
        <w:t xml:space="preserve">intre 16 -29 ani </w:t>
      </w:r>
    </w:p>
    <w:p w:rsidR="006C1461" w:rsidRDefault="006C1461" w:rsidP="009F209C">
      <w:pPr>
        <w:spacing w:after="0" w:line="240" w:lineRule="auto"/>
        <w:rPr>
          <w:rFonts w:ascii="Times New Roman" w:eastAsia="Times New Roman" w:hAnsi="Times New Roman" w:cs="Times New Roman"/>
          <w:sz w:val="24"/>
          <w:szCs w:val="24"/>
        </w:rPr>
      </w:pPr>
    </w:p>
    <w:p w:rsidR="009F209C" w:rsidRDefault="00AE54A6" w:rsidP="009F209C">
      <w:pPr>
        <w:spacing w:after="0" w:line="240" w:lineRule="auto"/>
        <w:rPr>
          <w:rFonts w:ascii="Arial" w:eastAsia="Times New Roman" w:hAnsi="Arial" w:cs="Arial"/>
          <w:sz w:val="24"/>
          <w:szCs w:val="24"/>
          <w:lang w:val="pt-PT"/>
        </w:rPr>
      </w:pPr>
      <w:r w:rsidRPr="00AE54A6">
        <w:rPr>
          <w:rFonts w:ascii="Arial" w:eastAsia="Times New Roman" w:hAnsi="Arial" w:cs="Arial"/>
          <w:sz w:val="24"/>
          <w:szCs w:val="24"/>
          <w:lang w:val="pt-PT"/>
        </w:rPr>
        <w:t xml:space="preserve">1.Cerere tip in 2 exemplare, </w:t>
      </w:r>
    </w:p>
    <w:p w:rsidR="00AE54A6" w:rsidRDefault="00AE54A6" w:rsidP="009F209C">
      <w:pPr>
        <w:spacing w:after="0" w:line="240" w:lineRule="auto"/>
        <w:rPr>
          <w:rFonts w:ascii="Arial" w:eastAsia="Times New Roman" w:hAnsi="Arial" w:cs="Arial"/>
          <w:sz w:val="24"/>
          <w:szCs w:val="24"/>
          <w:lang w:val="pt-PT"/>
        </w:rPr>
      </w:pPr>
      <w:r w:rsidRPr="00AE54A6">
        <w:rPr>
          <w:rFonts w:ascii="Arial" w:eastAsia="Times New Roman" w:hAnsi="Arial" w:cs="Arial"/>
          <w:sz w:val="24"/>
          <w:szCs w:val="24"/>
          <w:lang w:val="pt-PT"/>
        </w:rPr>
        <w:t>2.Conventie, conform modelului</w:t>
      </w:r>
      <w:r w:rsidR="00487E16">
        <w:rPr>
          <w:rFonts w:ascii="Arial" w:eastAsia="Times New Roman" w:hAnsi="Arial" w:cs="Arial"/>
          <w:sz w:val="24"/>
          <w:szCs w:val="24"/>
          <w:lang w:val="pt-PT"/>
        </w:rPr>
        <w:t xml:space="preserve">  </w:t>
      </w:r>
      <w:r w:rsidRPr="00AE54A6">
        <w:rPr>
          <w:rFonts w:ascii="Arial" w:eastAsia="Times New Roman" w:hAnsi="Arial" w:cs="Arial"/>
          <w:sz w:val="24"/>
          <w:szCs w:val="24"/>
          <w:lang w:val="pt-PT"/>
        </w:rPr>
        <w:t xml:space="preserve">in </w:t>
      </w:r>
      <w:r w:rsidR="008541CE">
        <w:rPr>
          <w:rFonts w:ascii="Arial" w:eastAsia="Times New Roman" w:hAnsi="Arial" w:cs="Arial"/>
          <w:sz w:val="24"/>
          <w:szCs w:val="24"/>
          <w:lang w:val="pt-PT"/>
        </w:rPr>
        <w:t>3</w:t>
      </w:r>
      <w:r w:rsidRPr="00AE54A6">
        <w:rPr>
          <w:rFonts w:ascii="Arial" w:eastAsia="Times New Roman" w:hAnsi="Arial" w:cs="Arial"/>
          <w:sz w:val="24"/>
          <w:szCs w:val="24"/>
          <w:lang w:val="pt-PT"/>
        </w:rPr>
        <w:t xml:space="preserve"> exemplare</w:t>
      </w:r>
      <w:r w:rsidR="00F3703F">
        <w:rPr>
          <w:rFonts w:ascii="Arial" w:eastAsia="Times New Roman" w:hAnsi="Arial" w:cs="Arial"/>
          <w:sz w:val="24"/>
          <w:szCs w:val="24"/>
          <w:lang w:val="pt-PT"/>
        </w:rPr>
        <w:t>,</w:t>
      </w:r>
    </w:p>
    <w:p w:rsidR="00AE54A6" w:rsidRDefault="00AE54A6" w:rsidP="009F209C">
      <w:pPr>
        <w:spacing w:after="0" w:line="240" w:lineRule="auto"/>
        <w:jc w:val="both"/>
        <w:rPr>
          <w:rFonts w:ascii="Arial" w:eastAsia="Times New Roman" w:hAnsi="Arial" w:cs="Arial"/>
          <w:sz w:val="24"/>
          <w:szCs w:val="24"/>
          <w:lang w:val="pt-PT"/>
        </w:rPr>
      </w:pPr>
      <w:r w:rsidRPr="00AE54A6">
        <w:rPr>
          <w:rFonts w:ascii="Arial" w:eastAsia="Times New Roman" w:hAnsi="Arial" w:cs="Arial"/>
          <w:sz w:val="24"/>
          <w:szCs w:val="24"/>
          <w:lang w:val="pt-PT"/>
        </w:rPr>
        <w:t>3.T</w:t>
      </w:r>
      <w:r w:rsidR="00487E16">
        <w:rPr>
          <w:rFonts w:ascii="Arial" w:eastAsia="Times New Roman" w:hAnsi="Arial" w:cs="Arial"/>
          <w:sz w:val="24"/>
          <w:szCs w:val="24"/>
          <w:lang w:val="pt-PT"/>
        </w:rPr>
        <w:t xml:space="preserve">abel nominal-anexa la conventie </w:t>
      </w:r>
      <w:r w:rsidR="00E32CCE">
        <w:rPr>
          <w:rFonts w:ascii="Arial" w:eastAsia="Times New Roman" w:hAnsi="Arial" w:cs="Arial"/>
          <w:sz w:val="24"/>
          <w:szCs w:val="24"/>
          <w:lang w:val="pt-PT"/>
        </w:rPr>
        <w:t>in 3</w:t>
      </w:r>
      <w:r w:rsidRPr="00AE54A6">
        <w:rPr>
          <w:rFonts w:ascii="Arial" w:eastAsia="Times New Roman" w:hAnsi="Arial" w:cs="Arial"/>
          <w:sz w:val="24"/>
          <w:szCs w:val="24"/>
          <w:lang w:val="pt-PT"/>
        </w:rPr>
        <w:t xml:space="preserve"> ex</w:t>
      </w:r>
      <w:r w:rsidR="00F3703F">
        <w:rPr>
          <w:rFonts w:ascii="Arial" w:eastAsia="Times New Roman" w:hAnsi="Arial" w:cs="Arial"/>
          <w:sz w:val="24"/>
          <w:szCs w:val="24"/>
          <w:lang w:val="pt-PT"/>
        </w:rPr>
        <w:t>emplare,</w:t>
      </w:r>
    </w:p>
    <w:p w:rsidR="00AE54A6" w:rsidRDefault="00AE54A6" w:rsidP="009F209C">
      <w:pPr>
        <w:spacing w:after="0" w:line="240" w:lineRule="auto"/>
        <w:jc w:val="both"/>
        <w:rPr>
          <w:rFonts w:ascii="Arial" w:eastAsia="Times New Roman" w:hAnsi="Arial" w:cs="Arial"/>
          <w:sz w:val="24"/>
          <w:szCs w:val="24"/>
          <w:lang w:val="pt-PT"/>
        </w:rPr>
      </w:pPr>
      <w:r w:rsidRPr="00AE54A6">
        <w:rPr>
          <w:rFonts w:ascii="Arial" w:eastAsia="Times New Roman" w:hAnsi="Arial" w:cs="Arial"/>
          <w:sz w:val="24"/>
          <w:szCs w:val="24"/>
          <w:lang w:val="pt-PT"/>
        </w:rPr>
        <w:t xml:space="preserve">4.Declaratie pe propria raspundere a angajatorului, , </w:t>
      </w:r>
    </w:p>
    <w:p w:rsidR="00AE54A6" w:rsidRDefault="008541CE" w:rsidP="00487E16">
      <w:pPr>
        <w:spacing w:after="0" w:line="240" w:lineRule="auto"/>
        <w:jc w:val="both"/>
        <w:rPr>
          <w:rFonts w:ascii="Arial" w:eastAsia="Times New Roman" w:hAnsi="Arial" w:cs="Arial"/>
          <w:sz w:val="24"/>
          <w:szCs w:val="24"/>
          <w:lang w:val="pt-PT"/>
        </w:rPr>
      </w:pPr>
      <w:r>
        <w:rPr>
          <w:rFonts w:ascii="Arial" w:eastAsia="Times New Roman" w:hAnsi="Arial" w:cs="Arial"/>
          <w:sz w:val="24"/>
          <w:szCs w:val="24"/>
          <w:lang w:val="pt-PT"/>
        </w:rPr>
        <w:t>5</w:t>
      </w:r>
      <w:r w:rsidR="00AE54A6" w:rsidRPr="00AE54A6">
        <w:rPr>
          <w:rFonts w:ascii="Arial" w:eastAsia="Times New Roman" w:hAnsi="Arial" w:cs="Arial"/>
          <w:sz w:val="24"/>
          <w:szCs w:val="24"/>
          <w:lang w:val="pt-PT"/>
        </w:rPr>
        <w:t xml:space="preserve">. </w:t>
      </w:r>
      <w:r w:rsidR="00487E16" w:rsidRPr="00AE54A6">
        <w:rPr>
          <w:rFonts w:ascii="Arial" w:eastAsia="Times New Roman" w:hAnsi="Arial" w:cs="Arial"/>
          <w:sz w:val="24"/>
          <w:szCs w:val="24"/>
          <w:lang w:val="pt-PT"/>
        </w:rPr>
        <w:t>Actul de identitate</w:t>
      </w:r>
      <w:r>
        <w:rPr>
          <w:rFonts w:ascii="Arial" w:eastAsia="Times New Roman" w:hAnsi="Arial" w:cs="Arial"/>
          <w:sz w:val="24"/>
          <w:szCs w:val="24"/>
          <w:lang w:val="pt-PT"/>
        </w:rPr>
        <w:t>-</w:t>
      </w:r>
      <w:r w:rsidRPr="008541CE">
        <w:rPr>
          <w:rFonts w:ascii="Arial" w:eastAsia="Times New Roman" w:hAnsi="Arial" w:cs="Arial"/>
          <w:sz w:val="24"/>
          <w:szCs w:val="24"/>
          <w:lang w:val="it-IT"/>
        </w:rPr>
        <w:t xml:space="preserve"> copie certificata de angajator pentru conformitate cu originalul</w:t>
      </w:r>
      <w:r w:rsidR="00F3703F">
        <w:rPr>
          <w:rFonts w:ascii="Arial" w:eastAsia="Times New Roman" w:hAnsi="Arial" w:cs="Arial"/>
          <w:sz w:val="24"/>
          <w:szCs w:val="24"/>
          <w:lang w:val="it-IT"/>
        </w:rPr>
        <w:t>,</w:t>
      </w:r>
      <w:r w:rsidRPr="008541CE">
        <w:rPr>
          <w:rFonts w:ascii="Arial" w:eastAsia="Times New Roman" w:hAnsi="Arial" w:cs="Arial"/>
          <w:sz w:val="24"/>
          <w:szCs w:val="24"/>
          <w:lang w:val="it-IT"/>
        </w:rPr>
        <w:t> </w:t>
      </w:r>
    </w:p>
    <w:p w:rsidR="005442B0" w:rsidRDefault="008541CE" w:rsidP="006C1461">
      <w:pPr>
        <w:spacing w:after="0" w:line="240" w:lineRule="auto"/>
        <w:jc w:val="both"/>
        <w:rPr>
          <w:rFonts w:ascii="Arial" w:eastAsia="Times New Roman" w:hAnsi="Arial" w:cs="Arial"/>
          <w:sz w:val="24"/>
          <w:szCs w:val="24"/>
          <w:lang w:val="pt-PT"/>
        </w:rPr>
      </w:pPr>
      <w:r>
        <w:rPr>
          <w:rFonts w:ascii="Arial" w:eastAsia="Times New Roman" w:hAnsi="Arial" w:cs="Arial"/>
          <w:sz w:val="24"/>
          <w:szCs w:val="24"/>
          <w:lang w:val="pt-PT"/>
        </w:rPr>
        <w:t>6</w:t>
      </w:r>
      <w:r w:rsidR="00487E16">
        <w:rPr>
          <w:rFonts w:ascii="Arial" w:eastAsia="Times New Roman" w:hAnsi="Arial" w:cs="Arial"/>
          <w:sz w:val="24"/>
          <w:szCs w:val="24"/>
          <w:lang w:val="pt-PT"/>
        </w:rPr>
        <w:t>.</w:t>
      </w:r>
      <w:r w:rsidR="00AE54A6" w:rsidRPr="00AE54A6">
        <w:rPr>
          <w:rFonts w:ascii="Arial" w:eastAsia="Times New Roman" w:hAnsi="Arial" w:cs="Arial"/>
          <w:sz w:val="24"/>
          <w:szCs w:val="24"/>
          <w:lang w:val="pt-PT"/>
        </w:rPr>
        <w:t xml:space="preserve">Actul in baza caruia au fost incadrati in munca </w:t>
      </w:r>
      <w:r>
        <w:rPr>
          <w:rFonts w:ascii="Arial" w:eastAsia="Times New Roman" w:hAnsi="Arial" w:cs="Arial"/>
          <w:sz w:val="24"/>
          <w:szCs w:val="24"/>
          <w:lang w:val="pt-PT"/>
        </w:rPr>
        <w:t>-</w:t>
      </w:r>
      <w:r w:rsidRPr="008541CE">
        <w:rPr>
          <w:rFonts w:ascii="Arial" w:eastAsia="Times New Roman" w:hAnsi="Arial" w:cs="Arial"/>
          <w:sz w:val="24"/>
          <w:szCs w:val="24"/>
          <w:lang w:val="it-IT"/>
        </w:rPr>
        <w:t>copie certificata de angajator pentru conformitate cu originalul</w:t>
      </w:r>
      <w:r w:rsidR="00F3703F">
        <w:rPr>
          <w:rFonts w:ascii="Arial" w:eastAsia="Times New Roman" w:hAnsi="Arial" w:cs="Arial"/>
          <w:sz w:val="24"/>
          <w:szCs w:val="24"/>
          <w:lang w:val="it-IT"/>
        </w:rPr>
        <w:t>.</w:t>
      </w:r>
      <w:bookmarkStart w:id="6" w:name="_GoBack"/>
      <w:bookmarkEnd w:id="6"/>
      <w:r w:rsidRPr="008541CE">
        <w:rPr>
          <w:rFonts w:ascii="Arial" w:eastAsia="Times New Roman" w:hAnsi="Arial" w:cs="Arial"/>
          <w:sz w:val="24"/>
          <w:szCs w:val="24"/>
          <w:lang w:val="it-IT"/>
        </w:rPr>
        <w:t> </w:t>
      </w:r>
    </w:p>
    <w:p w:rsidR="005442B0" w:rsidRDefault="005442B0" w:rsidP="005A79A8">
      <w:pPr>
        <w:spacing w:after="0" w:line="240" w:lineRule="auto"/>
        <w:jc w:val="both"/>
        <w:rPr>
          <w:rFonts w:ascii="Arial" w:eastAsia="Times New Roman" w:hAnsi="Arial" w:cs="Arial"/>
          <w:sz w:val="24"/>
          <w:szCs w:val="24"/>
          <w:lang w:val="pt-PT"/>
        </w:rPr>
      </w:pPr>
    </w:p>
    <w:p w:rsidR="005442B0" w:rsidRPr="005442B0" w:rsidRDefault="005442B0" w:rsidP="005442B0">
      <w:pPr>
        <w:spacing w:after="0" w:line="240" w:lineRule="auto"/>
        <w:jc w:val="both"/>
        <w:rPr>
          <w:rFonts w:ascii="Arial" w:eastAsia="Times New Roman" w:hAnsi="Arial" w:cs="Arial"/>
          <w:sz w:val="24"/>
          <w:szCs w:val="24"/>
        </w:rPr>
      </w:pPr>
      <w:r w:rsidRPr="005442B0">
        <w:rPr>
          <w:rFonts w:ascii="Arial" w:eastAsia="Times New Roman" w:hAnsi="Arial" w:cs="Arial"/>
          <w:sz w:val="24"/>
          <w:szCs w:val="24"/>
        </w:rPr>
        <w:t>Pentru verificarea si acordarea sumei lunare cuvenite,</w:t>
      </w:r>
      <w:r w:rsidR="006655FC">
        <w:rPr>
          <w:rFonts w:ascii="Arial" w:eastAsia="Times New Roman" w:hAnsi="Arial" w:cs="Arial"/>
          <w:sz w:val="24"/>
          <w:szCs w:val="24"/>
        </w:rPr>
        <w:t xml:space="preserve"> </w:t>
      </w:r>
      <w:r w:rsidRPr="005442B0">
        <w:rPr>
          <w:rFonts w:ascii="Arial" w:eastAsia="Times New Roman" w:hAnsi="Arial" w:cs="Arial"/>
          <w:sz w:val="24"/>
          <w:szCs w:val="24"/>
        </w:rPr>
        <w:t>angajatorii depun, pana la data de 25 inclusiv a lunii urmatoare lunii pentru care solicita aceas</w:t>
      </w:r>
      <w:r w:rsidR="006655FC">
        <w:rPr>
          <w:rFonts w:ascii="Arial" w:eastAsia="Times New Roman" w:hAnsi="Arial" w:cs="Arial"/>
          <w:sz w:val="24"/>
          <w:szCs w:val="24"/>
        </w:rPr>
        <w:t>ta suma,urmatoarele documente:</w:t>
      </w:r>
    </w:p>
    <w:p w:rsidR="006C1461" w:rsidRDefault="005442B0" w:rsidP="005442B0">
      <w:pPr>
        <w:spacing w:after="0" w:line="240" w:lineRule="auto"/>
        <w:jc w:val="both"/>
        <w:rPr>
          <w:rFonts w:ascii="Arial" w:eastAsia="Times New Roman" w:hAnsi="Arial" w:cs="Arial"/>
          <w:sz w:val="24"/>
          <w:szCs w:val="24"/>
          <w:lang w:val="it-IT"/>
        </w:rPr>
      </w:pPr>
      <w:r w:rsidRPr="005442B0">
        <w:rPr>
          <w:rFonts w:ascii="Arial" w:eastAsia="Times New Roman" w:hAnsi="Arial" w:cs="Arial"/>
          <w:sz w:val="24"/>
          <w:szCs w:val="24"/>
          <w:lang w:val="it-IT"/>
        </w:rPr>
        <w:t>- </w:t>
      </w:r>
      <w:r w:rsidRPr="005442B0">
        <w:rPr>
          <w:rFonts w:ascii="Arial" w:eastAsia="Times New Roman" w:hAnsi="Arial" w:cs="Arial"/>
          <w:b/>
          <w:bCs/>
          <w:sz w:val="24"/>
          <w:szCs w:val="24"/>
          <w:lang w:val="it-IT"/>
        </w:rPr>
        <w:t>un tabel nominal</w:t>
      </w:r>
      <w:r w:rsidRPr="005442B0">
        <w:rPr>
          <w:rFonts w:ascii="Arial" w:eastAsia="Times New Roman" w:hAnsi="Arial" w:cs="Arial"/>
          <w:sz w:val="24"/>
          <w:szCs w:val="24"/>
          <w:lang w:val="it-IT"/>
        </w:rPr>
        <w:t> intocmit conform modelului prevazut in anexa lunara</w:t>
      </w:r>
    </w:p>
    <w:p w:rsidR="008541CE" w:rsidRDefault="006C1461" w:rsidP="005442B0">
      <w:pPr>
        <w:spacing w:after="0" w:line="240" w:lineRule="auto"/>
        <w:jc w:val="both"/>
        <w:rPr>
          <w:rFonts w:ascii="Arial" w:eastAsia="Times New Roman" w:hAnsi="Arial" w:cs="Arial"/>
          <w:b/>
          <w:bCs/>
          <w:sz w:val="24"/>
          <w:szCs w:val="24"/>
          <w:lang w:val="it-IT"/>
        </w:rPr>
      </w:pPr>
      <w:r>
        <w:rPr>
          <w:rFonts w:ascii="Arial" w:eastAsia="Times New Roman" w:hAnsi="Arial" w:cs="Arial"/>
          <w:sz w:val="24"/>
          <w:szCs w:val="24"/>
          <w:lang w:val="it-IT"/>
        </w:rPr>
        <w:t>-</w:t>
      </w:r>
      <w:r w:rsidR="005442B0" w:rsidRPr="005442B0">
        <w:rPr>
          <w:rFonts w:ascii="Arial" w:eastAsia="Times New Roman" w:hAnsi="Arial" w:cs="Arial"/>
          <w:b/>
          <w:bCs/>
          <w:sz w:val="24"/>
          <w:szCs w:val="24"/>
          <w:lang w:val="it-IT"/>
        </w:rPr>
        <w:t xml:space="preserve"> </w:t>
      </w:r>
      <w:r>
        <w:rPr>
          <w:rFonts w:ascii="Arial" w:eastAsia="Times New Roman" w:hAnsi="Arial" w:cs="Arial"/>
          <w:b/>
          <w:bCs/>
          <w:sz w:val="24"/>
          <w:szCs w:val="24"/>
          <w:lang w:val="it-IT"/>
        </w:rPr>
        <w:t xml:space="preserve">pontaj </w:t>
      </w:r>
      <w:r w:rsidR="008541CE" w:rsidRPr="008541CE">
        <w:rPr>
          <w:rFonts w:ascii="Arial" w:eastAsia="Times New Roman" w:hAnsi="Arial" w:cs="Arial"/>
          <w:bCs/>
          <w:sz w:val="24"/>
          <w:szCs w:val="24"/>
          <w:lang w:val="it-IT"/>
        </w:rPr>
        <w:t>copie certificata de angajator pentru conformitate cu originalul</w:t>
      </w:r>
      <w:r w:rsidR="008541CE" w:rsidRPr="008541CE">
        <w:rPr>
          <w:rFonts w:ascii="Arial" w:eastAsia="Times New Roman" w:hAnsi="Arial" w:cs="Arial"/>
          <w:b/>
          <w:bCs/>
          <w:sz w:val="24"/>
          <w:szCs w:val="24"/>
          <w:lang w:val="it-IT"/>
        </w:rPr>
        <w:t> </w:t>
      </w:r>
    </w:p>
    <w:p w:rsidR="005442B0" w:rsidRPr="005442B0" w:rsidRDefault="008541CE" w:rsidP="005442B0">
      <w:pPr>
        <w:spacing w:after="0" w:line="240" w:lineRule="auto"/>
        <w:jc w:val="both"/>
        <w:rPr>
          <w:rFonts w:ascii="Arial" w:eastAsia="Times New Roman" w:hAnsi="Arial" w:cs="Arial"/>
          <w:sz w:val="24"/>
          <w:szCs w:val="24"/>
        </w:rPr>
      </w:pPr>
      <w:r>
        <w:rPr>
          <w:rFonts w:ascii="Arial" w:eastAsia="Times New Roman" w:hAnsi="Arial" w:cs="Arial"/>
          <w:b/>
          <w:bCs/>
          <w:sz w:val="24"/>
          <w:szCs w:val="24"/>
          <w:lang w:val="it-IT"/>
        </w:rPr>
        <w:t>- stat</w:t>
      </w:r>
      <w:r w:rsidR="006C1461">
        <w:rPr>
          <w:rFonts w:ascii="Arial" w:eastAsia="Times New Roman" w:hAnsi="Arial" w:cs="Arial"/>
          <w:b/>
          <w:bCs/>
          <w:sz w:val="24"/>
          <w:szCs w:val="24"/>
          <w:lang w:val="it-IT"/>
        </w:rPr>
        <w:t xml:space="preserve"> de plata </w:t>
      </w:r>
      <w:r w:rsidR="005442B0" w:rsidRPr="005442B0">
        <w:rPr>
          <w:rFonts w:ascii="Arial" w:eastAsia="Times New Roman" w:hAnsi="Arial" w:cs="Arial"/>
          <w:sz w:val="24"/>
          <w:szCs w:val="24"/>
          <w:lang w:val="it-IT"/>
        </w:rPr>
        <w:t>in copie certificata de angajator pentru conformitate cu originalul </w:t>
      </w:r>
    </w:p>
    <w:sectPr w:rsidR="005442B0" w:rsidRPr="00544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F035D"/>
    <w:multiLevelType w:val="multilevel"/>
    <w:tmpl w:val="7F8C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6B5FE2"/>
    <w:multiLevelType w:val="multilevel"/>
    <w:tmpl w:val="3916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0A"/>
    <w:rsid w:val="000F2E0A"/>
    <w:rsid w:val="00132BE2"/>
    <w:rsid w:val="00487E16"/>
    <w:rsid w:val="005021CE"/>
    <w:rsid w:val="005442B0"/>
    <w:rsid w:val="005A79A8"/>
    <w:rsid w:val="005B3FF7"/>
    <w:rsid w:val="006655FC"/>
    <w:rsid w:val="006C1461"/>
    <w:rsid w:val="007028DB"/>
    <w:rsid w:val="0077288C"/>
    <w:rsid w:val="008541CE"/>
    <w:rsid w:val="009F209C"/>
    <w:rsid w:val="00A40710"/>
    <w:rsid w:val="00AE54A6"/>
    <w:rsid w:val="00B06709"/>
    <w:rsid w:val="00B36D59"/>
    <w:rsid w:val="00E32CCE"/>
    <w:rsid w:val="00E351B2"/>
    <w:rsid w:val="00F313F6"/>
    <w:rsid w:val="00F3703F"/>
    <w:rsid w:val="00F91CCA"/>
    <w:rsid w:val="00FE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64060">
      <w:bodyDiv w:val="1"/>
      <w:marLeft w:val="0"/>
      <w:marRight w:val="0"/>
      <w:marTop w:val="0"/>
      <w:marBottom w:val="0"/>
      <w:divBdr>
        <w:top w:val="none" w:sz="0" w:space="0" w:color="auto"/>
        <w:left w:val="none" w:sz="0" w:space="0" w:color="auto"/>
        <w:bottom w:val="none" w:sz="0" w:space="0" w:color="auto"/>
        <w:right w:val="none" w:sz="0" w:space="0" w:color="auto"/>
      </w:divBdr>
      <w:divsChild>
        <w:div w:id="279840948">
          <w:marLeft w:val="0"/>
          <w:marRight w:val="0"/>
          <w:marTop w:val="0"/>
          <w:marBottom w:val="0"/>
          <w:divBdr>
            <w:top w:val="none" w:sz="0" w:space="0" w:color="auto"/>
            <w:left w:val="none" w:sz="0" w:space="0" w:color="auto"/>
            <w:bottom w:val="none" w:sz="0" w:space="0" w:color="auto"/>
            <w:right w:val="none" w:sz="0" w:space="0" w:color="auto"/>
          </w:divBdr>
        </w:div>
        <w:div w:id="1115559962">
          <w:marLeft w:val="0"/>
          <w:marRight w:val="0"/>
          <w:marTop w:val="0"/>
          <w:marBottom w:val="0"/>
          <w:divBdr>
            <w:top w:val="none" w:sz="0" w:space="0" w:color="auto"/>
            <w:left w:val="none" w:sz="0" w:space="0" w:color="auto"/>
            <w:bottom w:val="none" w:sz="0" w:space="0" w:color="auto"/>
            <w:right w:val="none" w:sz="0" w:space="0" w:color="auto"/>
          </w:divBdr>
          <w:divsChild>
            <w:div w:id="2056923711">
              <w:marLeft w:val="0"/>
              <w:marRight w:val="0"/>
              <w:marTop w:val="0"/>
              <w:marBottom w:val="0"/>
              <w:divBdr>
                <w:top w:val="none" w:sz="0" w:space="0" w:color="auto"/>
                <w:left w:val="none" w:sz="0" w:space="0" w:color="auto"/>
                <w:bottom w:val="none" w:sz="0" w:space="0" w:color="auto"/>
                <w:right w:val="none" w:sz="0" w:space="0" w:color="auto"/>
              </w:divBdr>
              <w:divsChild>
                <w:div w:id="1525747206">
                  <w:marLeft w:val="0"/>
                  <w:marRight w:val="0"/>
                  <w:marTop w:val="0"/>
                  <w:marBottom w:val="0"/>
                  <w:divBdr>
                    <w:top w:val="none" w:sz="0" w:space="0" w:color="auto"/>
                    <w:left w:val="none" w:sz="0" w:space="0" w:color="auto"/>
                    <w:bottom w:val="none" w:sz="0" w:space="0" w:color="auto"/>
                    <w:right w:val="none" w:sz="0" w:space="0" w:color="auto"/>
                  </w:divBdr>
                  <w:divsChild>
                    <w:div w:id="828327880">
                      <w:marLeft w:val="0"/>
                      <w:marRight w:val="0"/>
                      <w:marTop w:val="0"/>
                      <w:marBottom w:val="0"/>
                      <w:divBdr>
                        <w:top w:val="none" w:sz="0" w:space="0" w:color="auto"/>
                        <w:left w:val="none" w:sz="0" w:space="0" w:color="auto"/>
                        <w:bottom w:val="none" w:sz="0" w:space="0" w:color="auto"/>
                        <w:right w:val="none" w:sz="0" w:space="0" w:color="auto"/>
                      </w:divBdr>
                      <w:divsChild>
                        <w:div w:id="20837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940748">
      <w:bodyDiv w:val="1"/>
      <w:marLeft w:val="0"/>
      <w:marRight w:val="0"/>
      <w:marTop w:val="0"/>
      <w:marBottom w:val="0"/>
      <w:divBdr>
        <w:top w:val="none" w:sz="0" w:space="0" w:color="auto"/>
        <w:left w:val="none" w:sz="0" w:space="0" w:color="auto"/>
        <w:bottom w:val="none" w:sz="0" w:space="0" w:color="auto"/>
        <w:right w:val="none" w:sz="0" w:space="0" w:color="auto"/>
      </w:divBdr>
    </w:div>
    <w:div w:id="19367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Pausescu</dc:creator>
  <cp:lastModifiedBy>Lenuta Mutiu</cp:lastModifiedBy>
  <cp:revision>4</cp:revision>
  <dcterms:created xsi:type="dcterms:W3CDTF">2020-06-17T08:53:00Z</dcterms:created>
  <dcterms:modified xsi:type="dcterms:W3CDTF">2020-06-17T09:05:00Z</dcterms:modified>
</cp:coreProperties>
</file>