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DF" w:rsidRPr="00D97595" w:rsidRDefault="00B91EDF" w:rsidP="00B91EDF">
      <w:pPr>
        <w:ind w:left="0"/>
        <w:jc w:val="right"/>
        <w:rPr>
          <w:lang w:val="ro-RO"/>
        </w:rPr>
      </w:pPr>
      <w:r w:rsidRPr="00D97595">
        <w:t>Nr.</w:t>
      </w:r>
      <w:r w:rsidR="00C10114" w:rsidRPr="00D97595">
        <w:t xml:space="preserve"> </w:t>
      </w:r>
      <w:r w:rsidR="00C7068F" w:rsidRPr="00D97595">
        <w:t>7</w:t>
      </w:r>
      <w:r w:rsidR="00D97595" w:rsidRPr="00D97595">
        <w:t>916</w:t>
      </w:r>
      <w:r w:rsidRPr="00D97595">
        <w:rPr>
          <w:lang w:val="ro-RO"/>
        </w:rPr>
        <w:t>/AJOFMBR/0</w:t>
      </w:r>
      <w:r w:rsidR="00D97595" w:rsidRPr="00D97595">
        <w:rPr>
          <w:lang w:val="ro-RO"/>
        </w:rPr>
        <w:t>8</w:t>
      </w:r>
      <w:r w:rsidRPr="00D97595">
        <w:rPr>
          <w:lang w:val="ro-RO"/>
        </w:rPr>
        <w:t>.05.20</w:t>
      </w:r>
      <w:r w:rsidR="00D97595" w:rsidRPr="00D97595">
        <w:rPr>
          <w:lang w:val="ro-RO"/>
        </w:rPr>
        <w:t>20</w:t>
      </w:r>
    </w:p>
    <w:p w:rsidR="00111970" w:rsidRDefault="00111970" w:rsidP="00B91EDF">
      <w:pPr>
        <w:ind w:left="0"/>
        <w:jc w:val="right"/>
        <w:rPr>
          <w:lang w:val="ro-RO"/>
        </w:rPr>
      </w:pPr>
    </w:p>
    <w:p w:rsidR="00111970" w:rsidRPr="00C10114" w:rsidRDefault="00E15622" w:rsidP="00E15622">
      <w:pPr>
        <w:tabs>
          <w:tab w:val="left" w:pos="1260"/>
        </w:tabs>
        <w:ind w:left="0"/>
        <w:rPr>
          <w:lang w:val="ro-RO"/>
        </w:rPr>
      </w:pPr>
      <w:r>
        <w:rPr>
          <w:lang w:val="ro-RO"/>
        </w:rPr>
        <w:tab/>
      </w:r>
    </w:p>
    <w:p w:rsidR="00B91EDF" w:rsidRPr="00C10114" w:rsidRDefault="00B91EDF" w:rsidP="00A663B5">
      <w:pPr>
        <w:spacing w:after="0"/>
        <w:ind w:left="0"/>
        <w:jc w:val="right"/>
        <w:rPr>
          <w:lang w:val="ro-RO"/>
        </w:rPr>
      </w:pPr>
    </w:p>
    <w:p w:rsidR="00B91EDF" w:rsidRPr="00A663B5" w:rsidRDefault="00B91EDF" w:rsidP="00CD1BBA">
      <w:pPr>
        <w:ind w:left="1134"/>
        <w:rPr>
          <w:b/>
        </w:rPr>
      </w:pPr>
      <w:r w:rsidRPr="00A663B5">
        <w:rPr>
          <w:b/>
        </w:rPr>
        <w:t>Comunicat de presă</w:t>
      </w:r>
    </w:p>
    <w:p w:rsidR="00B91EDF" w:rsidRDefault="009535CD" w:rsidP="00CD1BBA">
      <w:pPr>
        <w:pStyle w:val="BodyText"/>
        <w:spacing w:before="52" w:line="276" w:lineRule="auto"/>
        <w:ind w:left="1134" w:firstLine="0"/>
        <w:rPr>
          <w:b/>
          <w:spacing w:val="-1"/>
        </w:rPr>
      </w:pPr>
      <w:r w:rsidRPr="00111970">
        <w:rPr>
          <w:b/>
          <w:spacing w:val="-1"/>
        </w:rPr>
        <w:t>Luna mai – luna promov</w:t>
      </w:r>
      <w:r w:rsidRPr="00111970">
        <w:rPr>
          <w:b/>
          <w:spacing w:val="-1"/>
          <w:lang w:val="ro-RO"/>
        </w:rPr>
        <w:t>ă</w:t>
      </w:r>
      <w:r w:rsidRPr="00111970">
        <w:rPr>
          <w:b/>
          <w:spacing w:val="-1"/>
        </w:rPr>
        <w:t>rii economiei</w:t>
      </w:r>
      <w:r w:rsidR="00B91EDF" w:rsidRPr="00111970">
        <w:rPr>
          <w:b/>
          <w:spacing w:val="-1"/>
        </w:rPr>
        <w:t xml:space="preserve"> social</w:t>
      </w:r>
      <w:r w:rsidRPr="00111970">
        <w:rPr>
          <w:b/>
          <w:spacing w:val="-1"/>
        </w:rPr>
        <w:t>e</w:t>
      </w:r>
    </w:p>
    <w:p w:rsidR="00C7068F" w:rsidRPr="00111970" w:rsidRDefault="00C7068F" w:rsidP="00CD1BBA">
      <w:pPr>
        <w:pStyle w:val="BodyText"/>
        <w:spacing w:before="52" w:line="276" w:lineRule="auto"/>
        <w:ind w:left="1134" w:firstLine="0"/>
        <w:rPr>
          <w:b/>
          <w:spacing w:val="-1"/>
        </w:rPr>
      </w:pPr>
    </w:p>
    <w:p w:rsidR="00111970" w:rsidRPr="00C10114" w:rsidRDefault="00111970" w:rsidP="00CD1BBA">
      <w:pPr>
        <w:pStyle w:val="BodyText"/>
        <w:spacing w:before="52" w:line="276" w:lineRule="auto"/>
        <w:ind w:left="1134" w:firstLine="0"/>
        <w:rPr>
          <w:spacing w:val="-1"/>
        </w:rPr>
      </w:pPr>
    </w:p>
    <w:p w:rsidR="00430A63" w:rsidRDefault="00CD1BBA" w:rsidP="00CD1BBA">
      <w:pPr>
        <w:ind w:left="1134"/>
      </w:pPr>
      <w:r w:rsidRPr="00430A63">
        <w:t>Luna mai a fiecărui an</w:t>
      </w:r>
      <w:r w:rsidR="00430A63">
        <w:t>,</w:t>
      </w:r>
      <w:r w:rsidRPr="00430A63">
        <w:t xml:space="preserve"> </w:t>
      </w:r>
      <w:r w:rsidR="00430A63" w:rsidRPr="00430A63">
        <w:t>denumită luna promovării economiei sociale</w:t>
      </w:r>
      <w:r w:rsidR="00430A63">
        <w:t>,</w:t>
      </w:r>
      <w:r w:rsidR="00430A63" w:rsidRPr="00430A63">
        <w:t xml:space="preserve"> </w:t>
      </w:r>
      <w:r w:rsidRPr="00430A63">
        <w:t>este dedicată organizării diferitelor evenimente sau acţiuni de mediatizare a domeniului economiei sociale, având ca scop dezvoltarea locală şi cetăţenia activă, cooperarea şi solidaritatea socială.</w:t>
      </w:r>
    </w:p>
    <w:p w:rsidR="00430A63" w:rsidRDefault="00430A63" w:rsidP="00430A63">
      <w:pPr>
        <w:ind w:left="1134"/>
        <w:rPr>
          <w:rFonts w:eastAsia="Times New Roman"/>
        </w:rPr>
      </w:pPr>
      <w:r>
        <w:rPr>
          <w:rFonts w:eastAsia="Times New Roman"/>
        </w:rPr>
        <w:t>În România domeniul economiei sociale este reglementat de</w:t>
      </w:r>
      <w:r w:rsidRPr="009535CD">
        <w:rPr>
          <w:rFonts w:eastAsia="Times New Roman"/>
        </w:rPr>
        <w:t xml:space="preserve"> Legea nr. 219/2015 privind economia social</w:t>
      </w:r>
      <w:r w:rsidRPr="009535CD">
        <w:rPr>
          <w:rFonts w:eastAsia="Times New Roman"/>
          <w:lang w:val="ro-RO"/>
        </w:rPr>
        <w:t>ă</w:t>
      </w:r>
      <w:r w:rsidRPr="009535CD">
        <w:rPr>
          <w:rFonts w:eastAsia="Times New Roman"/>
        </w:rPr>
        <w:t> şi Hot</w:t>
      </w:r>
      <w:r w:rsidRPr="009535CD">
        <w:rPr>
          <w:rFonts w:eastAsia="Times New Roman"/>
          <w:lang w:val="ro-RO"/>
        </w:rPr>
        <w:t>ă</w:t>
      </w:r>
      <w:r w:rsidRPr="009535CD">
        <w:rPr>
          <w:rFonts w:eastAsia="Times New Roman"/>
        </w:rPr>
        <w:t>rârea nr. 585 din 10 august 2016 pentru aprobarea Normelor metodologice de aplicare a prevederilor legii menţionate</w:t>
      </w:r>
      <w:r>
        <w:rPr>
          <w:rFonts w:eastAsia="Times New Roman"/>
        </w:rPr>
        <w:t xml:space="preserve"> anterior.</w:t>
      </w:r>
    </w:p>
    <w:p w:rsidR="00C10114" w:rsidRDefault="00C10114" w:rsidP="00CD1BBA">
      <w:pPr>
        <w:ind w:left="1134"/>
        <w:rPr>
          <w:spacing w:val="1"/>
        </w:rPr>
      </w:pPr>
      <w:r w:rsidRPr="00430A63">
        <w:t>Economia</w:t>
      </w:r>
      <w:r w:rsidRPr="00430A63">
        <w:rPr>
          <w:spacing w:val="47"/>
        </w:rPr>
        <w:t xml:space="preserve"> </w:t>
      </w:r>
      <w:r w:rsidRPr="00430A63">
        <w:t>socială</w:t>
      </w:r>
      <w:r w:rsidRPr="00C10114">
        <w:rPr>
          <w:spacing w:val="48"/>
        </w:rPr>
        <w:t xml:space="preserve"> </w:t>
      </w:r>
      <w:r w:rsidRPr="00C10114">
        <w:t>contribuie</w:t>
      </w:r>
      <w:r w:rsidRPr="00C10114">
        <w:rPr>
          <w:spacing w:val="47"/>
        </w:rPr>
        <w:t xml:space="preserve"> </w:t>
      </w:r>
      <w:r w:rsidRPr="00C10114">
        <w:t>la</w:t>
      </w:r>
      <w:r w:rsidRPr="00C10114">
        <w:rPr>
          <w:spacing w:val="47"/>
        </w:rPr>
        <w:t xml:space="preserve"> </w:t>
      </w:r>
      <w:r w:rsidRPr="00C10114">
        <w:t>dezvoltarea</w:t>
      </w:r>
      <w:r w:rsidRPr="00C10114">
        <w:rPr>
          <w:spacing w:val="48"/>
        </w:rPr>
        <w:t xml:space="preserve"> </w:t>
      </w:r>
      <w:r w:rsidRPr="00C10114">
        <w:t>comunităţilor</w:t>
      </w:r>
      <w:r w:rsidRPr="00C10114">
        <w:rPr>
          <w:spacing w:val="49"/>
        </w:rPr>
        <w:t xml:space="preserve"> </w:t>
      </w:r>
      <w:r w:rsidRPr="00C10114">
        <w:t>locale,</w:t>
      </w:r>
      <w:r w:rsidRPr="00C10114">
        <w:rPr>
          <w:spacing w:val="46"/>
        </w:rPr>
        <w:t xml:space="preserve"> </w:t>
      </w:r>
      <w:r w:rsidRPr="00C10114">
        <w:t>crearea</w:t>
      </w:r>
      <w:r w:rsidRPr="00C10114">
        <w:rPr>
          <w:spacing w:val="47"/>
        </w:rPr>
        <w:t xml:space="preserve"> </w:t>
      </w:r>
      <w:r w:rsidRPr="00C10114">
        <w:t>de</w:t>
      </w:r>
      <w:r w:rsidRPr="00C10114">
        <w:rPr>
          <w:spacing w:val="47"/>
        </w:rPr>
        <w:t xml:space="preserve"> </w:t>
      </w:r>
      <w:r w:rsidRPr="00C10114">
        <w:t>locuri</w:t>
      </w:r>
      <w:r w:rsidRPr="00C10114">
        <w:rPr>
          <w:spacing w:val="46"/>
        </w:rPr>
        <w:t xml:space="preserve"> </w:t>
      </w:r>
      <w:r w:rsidRPr="00C10114">
        <w:t>de</w:t>
      </w:r>
      <w:r w:rsidRPr="00C10114">
        <w:rPr>
          <w:spacing w:val="47"/>
        </w:rPr>
        <w:t xml:space="preserve"> </w:t>
      </w:r>
      <w:r w:rsidRPr="00C10114">
        <w:t>muncă,</w:t>
      </w:r>
      <w:r w:rsidRPr="00C10114">
        <w:rPr>
          <w:spacing w:val="57"/>
        </w:rPr>
        <w:t xml:space="preserve"> </w:t>
      </w:r>
      <w:r w:rsidRPr="00C10114">
        <w:t>implicarea</w:t>
      </w:r>
      <w:r w:rsidRPr="00C10114">
        <w:rPr>
          <w:spacing w:val="12"/>
        </w:rPr>
        <w:t xml:space="preserve"> </w:t>
      </w:r>
      <w:r w:rsidRPr="00C10114">
        <w:t>persoanelor</w:t>
      </w:r>
      <w:r w:rsidRPr="00C10114">
        <w:rPr>
          <w:spacing w:val="10"/>
        </w:rPr>
        <w:t xml:space="preserve"> </w:t>
      </w:r>
      <w:r w:rsidRPr="00C10114">
        <w:t>aparţinând grupurilor vulnerabile,</w:t>
      </w:r>
      <w:r w:rsidRPr="00C10114">
        <w:rPr>
          <w:spacing w:val="13"/>
        </w:rPr>
        <w:t xml:space="preserve"> </w:t>
      </w:r>
      <w:r w:rsidRPr="00C10114">
        <w:t>în</w:t>
      </w:r>
      <w:r w:rsidRPr="00C10114">
        <w:rPr>
          <w:spacing w:val="59"/>
        </w:rPr>
        <w:t xml:space="preserve"> </w:t>
      </w:r>
      <w:r w:rsidRPr="00C10114">
        <w:rPr>
          <w:spacing w:val="-2"/>
        </w:rPr>
        <w:t>activităţi</w:t>
      </w:r>
      <w:r w:rsidRPr="00C10114">
        <w:rPr>
          <w:spacing w:val="60"/>
        </w:rPr>
        <w:t xml:space="preserve"> </w:t>
      </w:r>
      <w:r w:rsidRPr="00C10114">
        <w:t>cu</w:t>
      </w:r>
      <w:r w:rsidRPr="00C10114">
        <w:rPr>
          <w:spacing w:val="61"/>
        </w:rPr>
        <w:t xml:space="preserve"> </w:t>
      </w:r>
      <w:r w:rsidRPr="00C10114">
        <w:t>caracter</w:t>
      </w:r>
      <w:r w:rsidRPr="00C10114">
        <w:rPr>
          <w:spacing w:val="60"/>
        </w:rPr>
        <w:t xml:space="preserve"> </w:t>
      </w:r>
      <w:r w:rsidRPr="00C10114">
        <w:t>social</w:t>
      </w:r>
      <w:r w:rsidRPr="00C10114">
        <w:rPr>
          <w:spacing w:val="60"/>
        </w:rPr>
        <w:t xml:space="preserve"> </w:t>
      </w:r>
      <w:r w:rsidRPr="00C10114">
        <w:t>şi/sau</w:t>
      </w:r>
      <w:r w:rsidRPr="00C10114">
        <w:rPr>
          <w:spacing w:val="60"/>
        </w:rPr>
        <w:t xml:space="preserve"> </w:t>
      </w:r>
      <w:r w:rsidRPr="00C10114">
        <w:t>activităţi</w:t>
      </w:r>
      <w:r w:rsidRPr="00C10114">
        <w:rPr>
          <w:spacing w:val="61"/>
        </w:rPr>
        <w:t xml:space="preserve"> </w:t>
      </w:r>
      <w:r w:rsidRPr="00C10114">
        <w:t>economice,</w:t>
      </w:r>
      <w:r w:rsidRPr="00C10114">
        <w:rPr>
          <w:spacing w:val="61"/>
        </w:rPr>
        <w:t xml:space="preserve"> </w:t>
      </w:r>
      <w:r w:rsidRPr="00C10114">
        <w:t>facilitând</w:t>
      </w:r>
      <w:r w:rsidRPr="00C10114">
        <w:rPr>
          <w:spacing w:val="59"/>
        </w:rPr>
        <w:t xml:space="preserve"> </w:t>
      </w:r>
      <w:r w:rsidRPr="00C10114">
        <w:t>accesul</w:t>
      </w:r>
      <w:r w:rsidRPr="00C10114">
        <w:rPr>
          <w:spacing w:val="61"/>
        </w:rPr>
        <w:t xml:space="preserve"> </w:t>
      </w:r>
      <w:r w:rsidRPr="00C10114">
        <w:t>acestora la resursele şi serviciile</w:t>
      </w:r>
      <w:r w:rsidRPr="00C10114">
        <w:rPr>
          <w:spacing w:val="-2"/>
        </w:rPr>
        <w:t xml:space="preserve"> </w:t>
      </w:r>
      <w:r w:rsidRPr="00C10114">
        <w:t>comunităţii.</w:t>
      </w:r>
      <w:r w:rsidRPr="00C10114">
        <w:rPr>
          <w:spacing w:val="1"/>
        </w:rPr>
        <w:t xml:space="preserve"> </w:t>
      </w:r>
    </w:p>
    <w:p w:rsidR="00430A63" w:rsidRDefault="00430A63" w:rsidP="00CD1BBA">
      <w:pPr>
        <w:ind w:left="1134"/>
        <w:rPr>
          <w:spacing w:val="1"/>
        </w:rPr>
      </w:pPr>
      <w:r w:rsidRPr="00A663B5">
        <w:rPr>
          <w:rFonts w:eastAsia="Times New Roman"/>
        </w:rPr>
        <w:t>Economia socială</w:t>
      </w:r>
      <w:r w:rsidRPr="00C10114">
        <w:rPr>
          <w:rFonts w:eastAsia="Times New Roman"/>
        </w:rPr>
        <w:t xml:space="preserve"> are la bază iniţiativa privată, voluntară şi solidară, cu un grad ridicat de autonomie şi responsabilitate, precum şi distribuirea limitată a profitului către asociaţi. </w:t>
      </w:r>
    </w:p>
    <w:p w:rsidR="00034F58" w:rsidRPr="00034F58" w:rsidRDefault="00034F58" w:rsidP="00CD1BBA">
      <w:pPr>
        <w:ind w:left="1134"/>
        <w:rPr>
          <w:spacing w:val="1"/>
        </w:rPr>
      </w:pPr>
      <w:r w:rsidRPr="00034F58">
        <w:rPr>
          <w:spacing w:val="1"/>
        </w:rPr>
        <w:t>Obiectivele economiei sociale constau în:</w:t>
      </w:r>
      <w:r>
        <w:rPr>
          <w:spacing w:val="1"/>
        </w:rPr>
        <w:t xml:space="preserve"> c</w:t>
      </w:r>
      <w:r w:rsidRPr="00034F58">
        <w:rPr>
          <w:spacing w:val="1"/>
        </w:rPr>
        <w:t xml:space="preserve">onsolidarea coeziunii economice </w:t>
      </w:r>
      <w:r w:rsidR="00D97595">
        <w:rPr>
          <w:spacing w:val="1"/>
        </w:rPr>
        <w:t>ş</w:t>
      </w:r>
      <w:r w:rsidRPr="00034F58">
        <w:rPr>
          <w:spacing w:val="1"/>
        </w:rPr>
        <w:t>i sociale;</w:t>
      </w:r>
      <w:r>
        <w:rPr>
          <w:spacing w:val="1"/>
        </w:rPr>
        <w:t xml:space="preserve"> o</w:t>
      </w:r>
      <w:r w:rsidRPr="00034F58">
        <w:rPr>
          <w:spacing w:val="1"/>
        </w:rPr>
        <w:t>cuparea for</w:t>
      </w:r>
      <w:r w:rsidR="00D97595">
        <w:rPr>
          <w:spacing w:val="1"/>
        </w:rPr>
        <w:t>ţ</w:t>
      </w:r>
      <w:r w:rsidRPr="00034F58">
        <w:rPr>
          <w:spacing w:val="1"/>
        </w:rPr>
        <w:t>ei de munc</w:t>
      </w:r>
      <w:r w:rsidR="00D97595">
        <w:rPr>
          <w:spacing w:val="1"/>
        </w:rPr>
        <w:t>ă</w:t>
      </w:r>
      <w:r w:rsidRPr="00034F58">
        <w:rPr>
          <w:spacing w:val="1"/>
        </w:rPr>
        <w:t>;</w:t>
      </w:r>
      <w:r>
        <w:rPr>
          <w:spacing w:val="1"/>
        </w:rPr>
        <w:t xml:space="preserve"> d</w:t>
      </w:r>
      <w:r w:rsidRPr="00034F58">
        <w:rPr>
          <w:spacing w:val="1"/>
        </w:rPr>
        <w:t>ezvoltarea serviciilor sociale.</w:t>
      </w:r>
    </w:p>
    <w:p w:rsidR="00034F58" w:rsidRPr="00034F58" w:rsidRDefault="00D97595" w:rsidP="00CD1BBA">
      <w:pPr>
        <w:ind w:left="1134"/>
        <w:rPr>
          <w:spacing w:val="1"/>
        </w:rPr>
      </w:pPr>
      <w:r>
        <w:rPr>
          <w:rFonts w:eastAsia="Times New Roman"/>
        </w:rPr>
        <w:t>Î</w:t>
      </w:r>
      <w:r w:rsidR="00034F58" w:rsidRPr="00034F58">
        <w:rPr>
          <w:spacing w:val="1"/>
        </w:rPr>
        <w:t xml:space="preserve">ndeplinirea obiectivelor </w:t>
      </w:r>
      <w:r w:rsidR="00034F58">
        <w:rPr>
          <w:spacing w:val="1"/>
        </w:rPr>
        <w:t>economiei sociale</w:t>
      </w:r>
      <w:r w:rsidR="00034F58" w:rsidRPr="00034F58">
        <w:rPr>
          <w:spacing w:val="1"/>
        </w:rPr>
        <w:t xml:space="preserve"> se realizează, în principal, prin următoarele activităţi de interes general:</w:t>
      </w:r>
      <w:r w:rsidR="00034F58">
        <w:rPr>
          <w:spacing w:val="1"/>
        </w:rPr>
        <w:t xml:space="preserve"> </w:t>
      </w:r>
      <w:r w:rsidR="00034F58" w:rsidRPr="00034F58">
        <w:rPr>
          <w:spacing w:val="1"/>
        </w:rPr>
        <w:t>producerea de bunuri, prestarea de servicii şi/sau execuţia de lucrări care contribuie la bunăstarea comunităţii sau a membrilor acesteia;</w:t>
      </w:r>
      <w:r w:rsidR="00034F58">
        <w:rPr>
          <w:spacing w:val="1"/>
        </w:rPr>
        <w:t xml:space="preserve"> </w:t>
      </w:r>
      <w:r w:rsidR="00034F58" w:rsidRPr="00034F58">
        <w:rPr>
          <w:spacing w:val="1"/>
        </w:rPr>
        <w:t>promovarea, cu prioritate, a unor activităţi care pot genera sau asigura locuri de muncă pentru încadrarea persoanelor aparţinând grupului vulnerabil;</w:t>
      </w:r>
      <w:r w:rsidR="00034F58">
        <w:rPr>
          <w:spacing w:val="1"/>
        </w:rPr>
        <w:t xml:space="preserve"> </w:t>
      </w:r>
      <w:r w:rsidR="00034F58" w:rsidRPr="00034F58">
        <w:rPr>
          <w:spacing w:val="1"/>
        </w:rPr>
        <w:t>dezvoltarea unor programe de formare profesională dedicate persoanelor din grupul vulnerabil;</w:t>
      </w:r>
      <w:r w:rsidR="00034F58">
        <w:rPr>
          <w:spacing w:val="1"/>
        </w:rPr>
        <w:t xml:space="preserve"> </w:t>
      </w:r>
      <w:r w:rsidR="00034F58" w:rsidRPr="00034F58">
        <w:rPr>
          <w:spacing w:val="1"/>
        </w:rPr>
        <w:t>dezvoltarea serviciilor sociale pentru creşterea capacităţii de inserţie pe piaţa muncii a persoanelor din grupul vulnerabil.</w:t>
      </w:r>
    </w:p>
    <w:p w:rsidR="00B91EDF" w:rsidRDefault="00B91EDF" w:rsidP="00CD1BBA">
      <w:pPr>
        <w:autoSpaceDE w:val="0"/>
        <w:autoSpaceDN w:val="0"/>
        <w:adjustRightInd w:val="0"/>
        <w:ind w:left="1134"/>
        <w:rPr>
          <w:rFonts w:eastAsiaTheme="minorHAnsi" w:cs="Trebuchet MS"/>
        </w:rPr>
      </w:pPr>
      <w:r w:rsidRPr="00C10114">
        <w:rPr>
          <w:rFonts w:eastAsiaTheme="minorHAnsi" w:cs="Trebuchet MS,Italic"/>
          <w:i/>
          <w:iCs/>
        </w:rPr>
        <w:t xml:space="preserve">Întreprinderile sociale </w:t>
      </w:r>
      <w:r w:rsidRPr="00C10114">
        <w:rPr>
          <w:rFonts w:eastAsiaTheme="minorHAnsi" w:cs="Trebuchet MS"/>
        </w:rPr>
        <w:t xml:space="preserve">pot fi societăţile cooperative de gradul I, cooperativele de credit, </w:t>
      </w:r>
      <w:r w:rsidRPr="00430A63">
        <w:rPr>
          <w:rFonts w:eastAsiaTheme="minorHAnsi" w:cs="Trebuchet MS"/>
        </w:rPr>
        <w:t>asociaţiile şi fundaţiile, casele de ajutor reciproc ale salariaţilor, casele de ajutor reciproc ale pensionarilor, societăţile agricole și orice alte categorii de persoane juridice care respectă, cumulativ, conform actelor legale de înfiinţare şi funcţionare, definiţia, principiile şi criteriile economiei sociale.</w:t>
      </w:r>
    </w:p>
    <w:p w:rsidR="00D97595" w:rsidRDefault="00D97595" w:rsidP="00CD1BBA">
      <w:pPr>
        <w:autoSpaceDE w:val="0"/>
        <w:autoSpaceDN w:val="0"/>
        <w:adjustRightInd w:val="0"/>
        <w:ind w:left="1134"/>
        <w:rPr>
          <w:rFonts w:eastAsiaTheme="minorHAnsi" w:cs="Trebuchet MS"/>
        </w:rPr>
      </w:pPr>
    </w:p>
    <w:p w:rsidR="00D97595" w:rsidRDefault="00D97595" w:rsidP="00CD1BBA">
      <w:pPr>
        <w:autoSpaceDE w:val="0"/>
        <w:autoSpaceDN w:val="0"/>
        <w:adjustRightInd w:val="0"/>
        <w:ind w:left="1134"/>
        <w:rPr>
          <w:rFonts w:eastAsiaTheme="minorHAnsi" w:cs="Trebuchet MS"/>
        </w:rPr>
      </w:pPr>
    </w:p>
    <w:p w:rsidR="00D97595" w:rsidRPr="00430A63" w:rsidRDefault="00D97595" w:rsidP="00CD1BBA">
      <w:pPr>
        <w:autoSpaceDE w:val="0"/>
        <w:autoSpaceDN w:val="0"/>
        <w:adjustRightInd w:val="0"/>
        <w:ind w:left="1134"/>
        <w:rPr>
          <w:rFonts w:eastAsiaTheme="minorHAnsi" w:cs="Trebuchet MS"/>
        </w:rPr>
      </w:pPr>
    </w:p>
    <w:p w:rsidR="00B91EDF" w:rsidRDefault="00B91EDF" w:rsidP="00CD1BBA">
      <w:pPr>
        <w:autoSpaceDE w:val="0"/>
        <w:autoSpaceDN w:val="0"/>
        <w:adjustRightInd w:val="0"/>
        <w:ind w:left="1134"/>
        <w:rPr>
          <w:rFonts w:eastAsiaTheme="minorHAnsi" w:cs="Trebuchet MS"/>
        </w:rPr>
      </w:pPr>
      <w:r w:rsidRPr="00430A63">
        <w:rPr>
          <w:rFonts w:eastAsiaTheme="minorHAnsi" w:cs="Trebuchet MS,Italic"/>
          <w:i/>
          <w:iCs/>
        </w:rPr>
        <w:t>Întreprinderile</w:t>
      </w:r>
      <w:r w:rsidRPr="00C10114">
        <w:rPr>
          <w:rFonts w:eastAsiaTheme="minorHAnsi" w:cs="Trebuchet MS,Italic"/>
          <w:i/>
          <w:iCs/>
        </w:rPr>
        <w:t xml:space="preserve"> sociale de inserţie </w:t>
      </w:r>
      <w:r w:rsidR="00A663B5">
        <w:rPr>
          <w:rFonts w:eastAsiaTheme="minorHAnsi" w:cs="Trebuchet MS"/>
        </w:rPr>
        <w:t>sunt</w:t>
      </w:r>
      <w:r w:rsidRPr="00C10114">
        <w:rPr>
          <w:rFonts w:eastAsiaTheme="minorHAnsi" w:cs="Trebuchet MS"/>
        </w:rPr>
        <w:t xml:space="preserve"> întreprinderi sociale în care sunt angajate permanent, în proporție de cel puțin 30%, persoane din grupuri vulnerabile, astfel încât timpul de lucru cumulat al acestor angajaţi să reprezinte cel puţin 30% din totalul timpului de lucru al tuturor </w:t>
      </w:r>
      <w:r w:rsidR="00D97595">
        <w:rPr>
          <w:rFonts w:eastAsiaTheme="minorHAnsi" w:cs="Trebuchet MS"/>
        </w:rPr>
        <w:t xml:space="preserve">angajaţilor. </w:t>
      </w:r>
      <w:r w:rsidR="00D97595">
        <w:rPr>
          <w:rFonts w:eastAsia="Times New Roman"/>
        </w:rPr>
        <w:t>Î</w:t>
      </w:r>
      <w:r w:rsidRPr="00C10114">
        <w:rPr>
          <w:rFonts w:eastAsiaTheme="minorHAnsi" w:cs="Trebuchet MS"/>
        </w:rPr>
        <w:t>ncadrarea în categoria grupurilor vulnerabile poate fi dovedită cu ajutorul documentelor eliberate de autoritățile competente sau printr-o anchetă socială a serviciilor publice de asistență socială de la nivelul primăriilor, la cererea întreprinderii sociale de inserție.</w:t>
      </w:r>
    </w:p>
    <w:p w:rsidR="008714A3" w:rsidRPr="008714A3" w:rsidRDefault="008714A3" w:rsidP="00CD1BBA">
      <w:pPr>
        <w:autoSpaceDE w:val="0"/>
        <w:autoSpaceDN w:val="0"/>
        <w:adjustRightInd w:val="0"/>
        <w:ind w:left="1134"/>
        <w:rPr>
          <w:rFonts w:eastAsiaTheme="minorHAnsi" w:cs="Trebuchet MS"/>
        </w:rPr>
      </w:pPr>
      <w:r w:rsidRPr="008714A3">
        <w:rPr>
          <w:rFonts w:eastAsiaTheme="minorHAnsi" w:cs="Trebuchet MS"/>
        </w:rPr>
        <w:t xml:space="preserve">Întreprinderile care activează în </w:t>
      </w:r>
      <w:r w:rsidR="00A663B5">
        <w:rPr>
          <w:rFonts w:eastAsiaTheme="minorHAnsi" w:cs="Trebuchet MS"/>
        </w:rPr>
        <w:t xml:space="preserve">domeniul </w:t>
      </w:r>
      <w:r w:rsidRPr="008714A3">
        <w:rPr>
          <w:rFonts w:eastAsiaTheme="minorHAnsi" w:cs="Trebuchet MS"/>
        </w:rPr>
        <w:t>economi</w:t>
      </w:r>
      <w:r w:rsidR="00A663B5">
        <w:rPr>
          <w:rFonts w:eastAsiaTheme="minorHAnsi" w:cs="Trebuchet MS"/>
        </w:rPr>
        <w:t>ei</w:t>
      </w:r>
      <w:r w:rsidRPr="008714A3">
        <w:rPr>
          <w:rFonts w:eastAsiaTheme="minorHAnsi" w:cs="Trebuchet MS"/>
        </w:rPr>
        <w:t xml:space="preserve"> social</w:t>
      </w:r>
      <w:r w:rsidR="00A663B5">
        <w:rPr>
          <w:rFonts w:eastAsiaTheme="minorHAnsi" w:cs="Trebuchet MS"/>
        </w:rPr>
        <w:t>e</w:t>
      </w:r>
      <w:r w:rsidRPr="008714A3">
        <w:rPr>
          <w:rFonts w:eastAsiaTheme="minorHAnsi" w:cs="Trebuchet MS"/>
        </w:rPr>
        <w:t xml:space="preserve"> pot obține, de la </w:t>
      </w:r>
      <w:r>
        <w:rPr>
          <w:rFonts w:eastAsiaTheme="minorHAnsi" w:cs="Trebuchet MS"/>
        </w:rPr>
        <w:t>a</w:t>
      </w:r>
      <w:r w:rsidRPr="008714A3">
        <w:rPr>
          <w:rFonts w:eastAsiaTheme="minorHAnsi" w:cs="Trebuchet MS"/>
        </w:rPr>
        <w:t>genți</w:t>
      </w:r>
      <w:r>
        <w:rPr>
          <w:rFonts w:eastAsiaTheme="minorHAnsi" w:cs="Trebuchet MS"/>
        </w:rPr>
        <w:t>ile</w:t>
      </w:r>
      <w:r w:rsidRPr="008714A3">
        <w:rPr>
          <w:rFonts w:eastAsiaTheme="minorHAnsi" w:cs="Trebuchet MS"/>
        </w:rPr>
        <w:t xml:space="preserve"> </w:t>
      </w:r>
      <w:r>
        <w:rPr>
          <w:rFonts w:eastAsiaTheme="minorHAnsi" w:cs="Trebuchet MS"/>
        </w:rPr>
        <w:t>p</w:t>
      </w:r>
      <w:r w:rsidRPr="008714A3">
        <w:rPr>
          <w:rFonts w:eastAsiaTheme="minorHAnsi" w:cs="Trebuchet MS"/>
        </w:rPr>
        <w:t xml:space="preserve">entru </w:t>
      </w:r>
      <w:r>
        <w:rPr>
          <w:rFonts w:eastAsiaTheme="minorHAnsi" w:cs="Trebuchet MS"/>
        </w:rPr>
        <w:t>o</w:t>
      </w:r>
      <w:r w:rsidRPr="008714A3">
        <w:rPr>
          <w:rFonts w:eastAsiaTheme="minorHAnsi" w:cs="Trebuchet MS"/>
        </w:rPr>
        <w:t xml:space="preserve">cuparea </w:t>
      </w:r>
      <w:r>
        <w:rPr>
          <w:rFonts w:eastAsiaTheme="minorHAnsi" w:cs="Trebuchet MS"/>
        </w:rPr>
        <w:t>f</w:t>
      </w:r>
      <w:r w:rsidRPr="008714A3">
        <w:rPr>
          <w:rFonts w:eastAsiaTheme="minorHAnsi" w:cs="Trebuchet MS"/>
        </w:rPr>
        <w:t xml:space="preserve">orței de </w:t>
      </w:r>
      <w:r>
        <w:rPr>
          <w:rFonts w:eastAsiaTheme="minorHAnsi" w:cs="Trebuchet MS"/>
        </w:rPr>
        <w:t>m</w:t>
      </w:r>
      <w:r w:rsidRPr="008714A3">
        <w:rPr>
          <w:rFonts w:eastAsiaTheme="minorHAnsi" w:cs="Trebuchet MS"/>
        </w:rPr>
        <w:t>uncă, un atestat</w:t>
      </w:r>
      <w:r w:rsidR="00A663B5">
        <w:rPr>
          <w:rFonts w:eastAsiaTheme="minorHAnsi" w:cs="Trebuchet MS"/>
        </w:rPr>
        <w:t>/certificat</w:t>
      </w:r>
      <w:r w:rsidRPr="008714A3">
        <w:rPr>
          <w:rFonts w:eastAsiaTheme="minorHAnsi" w:cs="Trebuchet MS"/>
        </w:rPr>
        <w:t xml:space="preserve"> prin care li se recunoaște statutul de </w:t>
      </w:r>
      <w:r w:rsidR="00A663B5">
        <w:rPr>
          <w:rFonts w:eastAsiaTheme="minorHAnsi" w:cs="Trebuchet MS"/>
        </w:rPr>
        <w:t>întreprindere</w:t>
      </w:r>
      <w:r w:rsidRPr="008714A3">
        <w:rPr>
          <w:rFonts w:eastAsiaTheme="minorHAnsi" w:cs="Trebuchet MS"/>
        </w:rPr>
        <w:t xml:space="preserve"> social</w:t>
      </w:r>
      <w:r w:rsidR="00A663B5">
        <w:rPr>
          <w:rFonts w:eastAsiaTheme="minorHAnsi" w:cs="Trebuchet MS"/>
        </w:rPr>
        <w:t>ă/</w:t>
      </w:r>
      <w:r w:rsidR="00A663B5" w:rsidRPr="00A663B5">
        <w:rPr>
          <w:rFonts w:eastAsiaTheme="minorHAnsi" w:cs="Trebuchet MS"/>
        </w:rPr>
        <w:t xml:space="preserve"> întreprindere socială</w:t>
      </w:r>
      <w:r w:rsidR="00A663B5">
        <w:rPr>
          <w:rFonts w:eastAsiaTheme="minorHAnsi" w:cs="Trebuchet MS"/>
        </w:rPr>
        <w:t xml:space="preserve"> de inserție</w:t>
      </w:r>
      <w:r w:rsidRPr="008714A3">
        <w:rPr>
          <w:rFonts w:eastAsiaTheme="minorHAnsi" w:cs="Trebuchet MS"/>
        </w:rPr>
        <w:t>.</w:t>
      </w:r>
    </w:p>
    <w:p w:rsidR="00B91EDF" w:rsidRPr="00C10114" w:rsidRDefault="00A663B5" w:rsidP="00CD1BBA">
      <w:pPr>
        <w:ind w:left="1134"/>
      </w:pPr>
      <w:r>
        <w:rPr>
          <w:rFonts w:eastAsia="Times New Roman"/>
          <w:bCs/>
        </w:rPr>
        <w:t>Î</w:t>
      </w:r>
      <w:r w:rsidR="00B91EDF" w:rsidRPr="00C10114">
        <w:rPr>
          <w:rFonts w:eastAsia="Times New Roman"/>
          <w:bCs/>
        </w:rPr>
        <w:t xml:space="preserve">n cadrul </w:t>
      </w:r>
      <w:r w:rsidR="00B91EDF" w:rsidRPr="00C10114">
        <w:rPr>
          <w:bCs/>
        </w:rPr>
        <w:t>Agenţiei Judeţene pentru Ocuparea Forţei de Muncă Brăila</w:t>
      </w:r>
      <w:r w:rsidR="00B91EDF" w:rsidRPr="00C10114">
        <w:rPr>
          <w:rFonts w:eastAsia="Times New Roman"/>
          <w:bCs/>
        </w:rPr>
        <w:t xml:space="preserve"> funcţionează Compartimentul pentru Economie Socială, care poate oferi </w:t>
      </w:r>
      <w:r w:rsidR="00B91EDF" w:rsidRPr="00C10114">
        <w:t xml:space="preserve">informaţii despre atestarea/certificarea întreprinderilor sociale.  </w:t>
      </w:r>
    </w:p>
    <w:p w:rsidR="00B91EDF" w:rsidRPr="00C10114" w:rsidRDefault="00B91EDF" w:rsidP="00CD1BBA">
      <w:pPr>
        <w:ind w:left="1134"/>
      </w:pPr>
      <w:r w:rsidRPr="00C10114">
        <w:t xml:space="preserve">Relaţii suplimentare se pot obţine la sediul </w:t>
      </w:r>
      <w:r w:rsidRPr="00C10114">
        <w:rPr>
          <w:rFonts w:eastAsia="Times New Roman"/>
          <w:bCs/>
        </w:rPr>
        <w:t xml:space="preserve">A.J.O.F.M. Brăila  din </w:t>
      </w:r>
      <w:r w:rsidRPr="00C10114">
        <w:rPr>
          <w:shd w:val="clear" w:color="auto" w:fill="FFFFFF"/>
        </w:rPr>
        <w:t>B-dul. Dorobantilor, nr. 603-605, telefon/fax: 0239/611376, 0239/611386, int. 107, e-mail: </w:t>
      </w:r>
      <w:hyperlink r:id="rId9" w:history="1">
        <w:r w:rsidRPr="00C10114">
          <w:rPr>
            <w:rStyle w:val="Hyperlink"/>
            <w:color w:val="auto"/>
          </w:rPr>
          <w:t>ajofm@br.anofm.ro</w:t>
        </w:r>
      </w:hyperlink>
      <w:r w:rsidRPr="00C10114">
        <w:rPr>
          <w:rStyle w:val="Hyperlink"/>
          <w:color w:val="auto"/>
        </w:rPr>
        <w:t>.</w:t>
      </w:r>
    </w:p>
    <w:p w:rsidR="00F27569" w:rsidRDefault="00F27569" w:rsidP="00CD1BBA">
      <w:pPr>
        <w:suppressAutoHyphens/>
        <w:ind w:left="1134"/>
        <w:rPr>
          <w:rFonts w:eastAsia="Times New Roman"/>
          <w:kern w:val="2"/>
          <w:lang w:eastAsia="ar-SA"/>
        </w:rPr>
      </w:pPr>
    </w:p>
    <w:p w:rsidR="00F27569" w:rsidRPr="00F27569" w:rsidRDefault="00F27569" w:rsidP="00F27569">
      <w:pPr>
        <w:rPr>
          <w:rFonts w:eastAsia="Times New Roman"/>
          <w:lang w:eastAsia="ar-SA"/>
        </w:rPr>
      </w:pPr>
    </w:p>
    <w:p w:rsidR="00F27569" w:rsidRPr="00F27569" w:rsidRDefault="00F27569" w:rsidP="00F27569">
      <w:pPr>
        <w:rPr>
          <w:rFonts w:eastAsia="Times New Roman"/>
          <w:lang w:eastAsia="ar-SA"/>
        </w:rPr>
      </w:pPr>
    </w:p>
    <w:p w:rsidR="00F27569" w:rsidRPr="00F27569" w:rsidRDefault="00F27569" w:rsidP="00F27569">
      <w:pPr>
        <w:rPr>
          <w:rFonts w:eastAsia="Times New Roman"/>
          <w:lang w:eastAsia="ar-SA"/>
        </w:rPr>
      </w:pPr>
    </w:p>
    <w:p w:rsidR="00F27569" w:rsidRPr="00F27569" w:rsidRDefault="00F27569" w:rsidP="00F27569">
      <w:pPr>
        <w:rPr>
          <w:rFonts w:eastAsia="Times New Roman"/>
          <w:lang w:eastAsia="ar-SA"/>
        </w:rPr>
      </w:pPr>
    </w:p>
    <w:p w:rsidR="00F27569" w:rsidRPr="00F27569" w:rsidRDefault="00F27569" w:rsidP="00F27569">
      <w:pPr>
        <w:rPr>
          <w:rFonts w:eastAsia="Times New Roman"/>
          <w:lang w:eastAsia="ar-SA"/>
        </w:rPr>
      </w:pPr>
    </w:p>
    <w:p w:rsidR="00F27569" w:rsidRPr="00F27569" w:rsidRDefault="00F27569" w:rsidP="00F27569">
      <w:pPr>
        <w:rPr>
          <w:rFonts w:eastAsia="Times New Roman"/>
          <w:lang w:eastAsia="ar-SA"/>
        </w:rPr>
      </w:pPr>
    </w:p>
    <w:p w:rsidR="00F27569" w:rsidRPr="00F27569" w:rsidRDefault="00F27569" w:rsidP="00F27569">
      <w:pPr>
        <w:rPr>
          <w:rFonts w:eastAsia="Times New Roman"/>
          <w:lang w:eastAsia="ar-SA"/>
        </w:rPr>
      </w:pPr>
    </w:p>
    <w:p w:rsidR="00F27569" w:rsidRPr="00F27569" w:rsidRDefault="00F27569" w:rsidP="00F27569">
      <w:pPr>
        <w:rPr>
          <w:rFonts w:eastAsia="Times New Roman"/>
          <w:lang w:eastAsia="ar-SA"/>
        </w:rPr>
      </w:pPr>
    </w:p>
    <w:p w:rsidR="00F27569" w:rsidRPr="00F27569" w:rsidRDefault="00F27569" w:rsidP="00F27569">
      <w:pPr>
        <w:rPr>
          <w:rFonts w:eastAsia="Times New Roman"/>
          <w:lang w:eastAsia="ar-SA"/>
        </w:rPr>
      </w:pPr>
    </w:p>
    <w:p w:rsidR="00F27569" w:rsidRPr="00F27569" w:rsidRDefault="00F27569" w:rsidP="00F27569">
      <w:pPr>
        <w:rPr>
          <w:rFonts w:eastAsia="Times New Roman"/>
          <w:lang w:eastAsia="ar-SA"/>
        </w:rPr>
      </w:pPr>
    </w:p>
    <w:p w:rsidR="00F27569" w:rsidRDefault="00F27569" w:rsidP="00F27569">
      <w:pPr>
        <w:rPr>
          <w:rFonts w:eastAsia="Times New Roman"/>
          <w:lang w:eastAsia="ar-SA"/>
        </w:rPr>
      </w:pPr>
    </w:p>
    <w:p w:rsidR="00F27569" w:rsidRDefault="00F27569" w:rsidP="00F27569">
      <w:pPr>
        <w:rPr>
          <w:rFonts w:eastAsia="Times New Roman"/>
          <w:lang w:eastAsia="ar-SA"/>
        </w:rPr>
      </w:pPr>
    </w:p>
    <w:p w:rsidR="00F27569" w:rsidRDefault="00F27569" w:rsidP="00F27569">
      <w:pPr>
        <w:ind w:left="1134"/>
        <w:rPr>
          <w:b/>
        </w:rPr>
      </w:pPr>
    </w:p>
    <w:p w:rsidR="00F27569" w:rsidRDefault="00F27569" w:rsidP="00F27569">
      <w:pPr>
        <w:ind w:left="1134"/>
        <w:rPr>
          <w:b/>
        </w:rPr>
      </w:pPr>
    </w:p>
    <w:p w:rsidR="00F27569" w:rsidRDefault="00F27569" w:rsidP="00F27569">
      <w:pPr>
        <w:ind w:left="1134"/>
        <w:rPr>
          <w:b/>
        </w:rPr>
      </w:pPr>
    </w:p>
    <w:p w:rsidR="00B91EDF" w:rsidRPr="00F27569" w:rsidRDefault="00F27569" w:rsidP="00F27569">
      <w:pPr>
        <w:ind w:left="1134"/>
        <w:rPr>
          <w:rFonts w:eastAsia="Times New Roman"/>
          <w:lang w:eastAsia="ar-SA"/>
        </w:rPr>
      </w:pPr>
      <w:bookmarkStart w:id="0" w:name="_GoBack"/>
      <w:bookmarkEnd w:id="0"/>
      <w:r>
        <w:rPr>
          <w:b/>
        </w:rPr>
        <w:t>Agenția Județeană pentru Ocuparea Forței de Muncă Brăila</w:t>
      </w:r>
    </w:p>
    <w:sectPr w:rsidR="00B91EDF" w:rsidRPr="00F27569" w:rsidSect="00F44190">
      <w:headerReference w:type="default" r:id="rId10"/>
      <w:footerReference w:type="default" r:id="rId11"/>
      <w:headerReference w:type="first" r:id="rId12"/>
      <w:footerReference w:type="first" r:id="rId13"/>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72" w:rsidRDefault="00104272" w:rsidP="00CD5B3B">
      <w:r>
        <w:separator/>
      </w:r>
    </w:p>
  </w:endnote>
  <w:endnote w:type="continuationSeparator" w:id="0">
    <w:p w:rsidR="00104272" w:rsidRDefault="0010427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104272"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842FF9" w:rsidRDefault="00842FF9" w:rsidP="00842FF9">
    <w:pPr>
      <w:pStyle w:val="Footer"/>
      <w:spacing w:after="0" w:line="240" w:lineRule="auto"/>
      <w:ind w:left="14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BR</w:t>
    </w:r>
    <w:r w:rsidRPr="00443AE8">
      <w:rPr>
        <w:sz w:val="14"/>
        <w:szCs w:val="14"/>
        <w:lang w:val="ro-RO"/>
      </w:rPr>
      <w:t>Ă</w:t>
    </w:r>
    <w:r>
      <w:rPr>
        <w:sz w:val="14"/>
        <w:szCs w:val="14"/>
        <w:lang w:val="ro-RO"/>
      </w:rPr>
      <w:t>ILA</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BC4AC3" w:rsidRPr="002A367B">
      <w:rPr>
        <w:sz w:val="14"/>
        <w:szCs w:val="14"/>
        <w:lang w:val="ro-RO"/>
      </w:rPr>
      <w:fldChar w:fldCharType="begin"/>
    </w:r>
    <w:r w:rsidR="00F44190" w:rsidRPr="002A367B">
      <w:rPr>
        <w:sz w:val="14"/>
        <w:szCs w:val="14"/>
        <w:lang w:val="ro-RO"/>
      </w:rPr>
      <w:instrText>PAGE   \* MERGEFORMAT</w:instrText>
    </w:r>
    <w:r w:rsidR="00BC4AC3" w:rsidRPr="002A367B">
      <w:rPr>
        <w:sz w:val="14"/>
        <w:szCs w:val="14"/>
        <w:lang w:val="ro-RO"/>
      </w:rPr>
      <w:fldChar w:fldCharType="separate"/>
    </w:r>
    <w:r w:rsidR="00F27569">
      <w:rPr>
        <w:noProof/>
        <w:sz w:val="14"/>
        <w:szCs w:val="14"/>
        <w:lang w:val="ro-RO"/>
      </w:rPr>
      <w:t>2</w:t>
    </w:r>
    <w:r w:rsidR="00BC4AC3" w:rsidRPr="002A367B">
      <w:rPr>
        <w:sz w:val="14"/>
        <w:szCs w:val="14"/>
        <w:lang w:val="ro-RO"/>
      </w:rPr>
      <w:fldChar w:fldCharType="end"/>
    </w:r>
    <w:r w:rsidR="00F44190" w:rsidRPr="00F44190">
      <w:rPr>
        <w:sz w:val="14"/>
        <w:szCs w:val="14"/>
        <w:lang w:val="ro-RO"/>
      </w:rPr>
      <w:t xml:space="preserve"> din </w:t>
    </w:r>
    <w:fldSimple w:instr=" NUMPAGES   \* MERGEFORMAT ">
      <w:r w:rsidR="00F27569" w:rsidRPr="00F27569">
        <w:rPr>
          <w:noProof/>
          <w:sz w:val="14"/>
          <w:szCs w:val="14"/>
          <w:lang w:val="ro-RO"/>
        </w:rPr>
        <w:t>2</w:t>
      </w:r>
    </w:fldSimple>
  </w:p>
  <w:p w:rsidR="00842FF9" w:rsidRPr="00443AE8" w:rsidRDefault="00842FF9" w:rsidP="00842FF9">
    <w:pPr>
      <w:pStyle w:val="Footer"/>
      <w:spacing w:after="0" w:line="240" w:lineRule="auto"/>
      <w:ind w:left="1440"/>
      <w:rPr>
        <w:sz w:val="14"/>
        <w:szCs w:val="14"/>
        <w:lang w:val="ro-RO"/>
      </w:rPr>
    </w:pPr>
    <w:r w:rsidRPr="00443AE8">
      <w:rPr>
        <w:sz w:val="14"/>
        <w:szCs w:val="14"/>
        <w:lang w:val="ro-RO"/>
      </w:rPr>
      <w:t>Operator de d</w:t>
    </w:r>
    <w:r>
      <w:rPr>
        <w:sz w:val="14"/>
        <w:szCs w:val="14"/>
        <w:lang w:val="ro-RO"/>
      </w:rPr>
      <w:t>ate cu caracter personal nr.547</w:t>
    </w:r>
  </w:p>
  <w:p w:rsidR="00842FF9" w:rsidRPr="009F2D89" w:rsidRDefault="00842FF9" w:rsidP="00842FF9">
    <w:pPr>
      <w:pStyle w:val="Footer"/>
      <w:spacing w:after="0" w:line="240" w:lineRule="auto"/>
      <w:ind w:left="1440"/>
      <w:rPr>
        <w:b/>
        <w:sz w:val="14"/>
        <w:szCs w:val="14"/>
        <w:lang w:val="ro-RO"/>
      </w:rPr>
    </w:pPr>
    <w:r>
      <w:rPr>
        <w:rStyle w:val="Strong"/>
        <w:sz w:val="14"/>
        <w:szCs w:val="14"/>
      </w:rPr>
      <w:t>B-dul Dorobantilor nr.603-605, Braila</w:t>
    </w:r>
  </w:p>
  <w:p w:rsidR="00842FF9" w:rsidRDefault="00842FF9" w:rsidP="00842FF9">
    <w:pPr>
      <w:pStyle w:val="Footer"/>
      <w:spacing w:after="0" w:line="240" w:lineRule="auto"/>
      <w:ind w:left="1440"/>
      <w:rPr>
        <w:sz w:val="14"/>
        <w:szCs w:val="14"/>
        <w:lang w:val="ro-RO"/>
      </w:rPr>
    </w:pPr>
    <w:r>
      <w:rPr>
        <w:sz w:val="14"/>
        <w:szCs w:val="14"/>
        <w:lang w:val="ro-RO"/>
      </w:rPr>
      <w:t>Tel.</w:t>
    </w:r>
    <w:r>
      <w:rPr>
        <w:sz w:val="14"/>
        <w:szCs w:val="14"/>
      </w:rPr>
      <w:t>/Fax</w:t>
    </w:r>
    <w:r>
      <w:rPr>
        <w:sz w:val="14"/>
        <w:szCs w:val="14"/>
        <w:lang w:val="ro-RO"/>
      </w:rPr>
      <w:t xml:space="preserve">: +4 0239 611 386; +4 0239 611 376; +4 0239 611 519; </w:t>
    </w:r>
  </w:p>
  <w:p w:rsidR="00842FF9" w:rsidRPr="00B63D83" w:rsidRDefault="00842FF9" w:rsidP="00842FF9">
    <w:pPr>
      <w:pStyle w:val="Footer"/>
      <w:spacing w:after="0" w:line="240" w:lineRule="auto"/>
      <w:ind w:left="1440"/>
      <w:rPr>
        <w:sz w:val="14"/>
        <w:szCs w:val="14"/>
        <w:lang w:val="ro-RO"/>
      </w:rPr>
    </w:pPr>
    <w:r>
      <w:rPr>
        <w:sz w:val="14"/>
        <w:szCs w:val="14"/>
        <w:lang w:val="ro-RO"/>
      </w:rPr>
      <w:t xml:space="preserve">e-mail: </w:t>
    </w:r>
    <w:r w:rsidRPr="001559C4">
      <w:rPr>
        <w:sz w:val="14"/>
        <w:szCs w:val="14"/>
        <w:lang w:val="ro-RO"/>
      </w:rPr>
      <w:t>ajofm@br.anofm.ro</w:t>
    </w:r>
    <w:r w:rsidRPr="008E3DA6">
      <w:rPr>
        <w:sz w:val="14"/>
        <w:szCs w:val="14"/>
        <w:lang w:val="ro-RO"/>
      </w:rPr>
      <w:t xml:space="preserve">; </w:t>
    </w:r>
    <w:r>
      <w:rPr>
        <w:sz w:val="14"/>
        <w:szCs w:val="14"/>
        <w:lang w:val="ro-RO"/>
      </w:rPr>
      <w:t>braila@ajofm.anofm.ro</w:t>
    </w:r>
  </w:p>
  <w:p w:rsidR="00842FF9" w:rsidRPr="00D977B6" w:rsidRDefault="00842FF9" w:rsidP="00842FF9">
    <w:pPr>
      <w:pStyle w:val="Footer"/>
      <w:spacing w:after="0" w:line="240" w:lineRule="auto"/>
      <w:ind w:left="1440"/>
      <w:rPr>
        <w:b/>
      </w:rPr>
    </w:pPr>
    <w:r w:rsidRPr="002A0374">
      <w:rPr>
        <w:b/>
        <w:sz w:val="14"/>
        <w:szCs w:val="14"/>
        <w:lang w:val="ro-RO"/>
      </w:rPr>
      <w:t>www.</w:t>
    </w:r>
    <w:r>
      <w:rPr>
        <w:b/>
        <w:sz w:val="14"/>
        <w:szCs w:val="14"/>
        <w:lang w:val="ro-RO"/>
      </w:rPr>
      <w:t>braila</w:t>
    </w:r>
    <w:r w:rsidRPr="002A0374">
      <w:rPr>
        <w:b/>
        <w:sz w:val="14"/>
        <w:szCs w:val="14"/>
        <w:lang w:val="ro-RO"/>
      </w:rPr>
      <w:t>.anofm.ro</w:t>
    </w:r>
  </w:p>
  <w:p w:rsidR="002C59E9" w:rsidRPr="00BE7B02" w:rsidRDefault="002C59E9" w:rsidP="00842FF9">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104272"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02E2A" w:rsidRPr="00702E2A" w:rsidRDefault="00702E2A" w:rsidP="00702E2A">
    <w:pPr>
      <w:pStyle w:val="Footer"/>
      <w:spacing w:after="0" w:line="240" w:lineRule="auto"/>
      <w:ind w:left="1699"/>
      <w:rPr>
        <w:sz w:val="14"/>
        <w:szCs w:val="14"/>
      </w:rPr>
    </w:pPr>
  </w:p>
  <w:p w:rsidR="00F44190" w:rsidRPr="00842FF9" w:rsidRDefault="00842FF9" w:rsidP="00842FF9">
    <w:pPr>
      <w:pStyle w:val="Footer"/>
      <w:spacing w:after="0" w:line="240" w:lineRule="auto"/>
      <w:ind w:left="14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BR</w:t>
    </w:r>
    <w:r w:rsidRPr="00443AE8">
      <w:rPr>
        <w:sz w:val="14"/>
        <w:szCs w:val="14"/>
        <w:lang w:val="ro-RO"/>
      </w:rPr>
      <w:t>Ă</w:t>
    </w:r>
    <w:r>
      <w:rPr>
        <w:sz w:val="14"/>
        <w:szCs w:val="14"/>
        <w:lang w:val="ro-RO"/>
      </w:rPr>
      <w:t>ILA</w:t>
    </w:r>
    <w:r w:rsidR="00F44190" w:rsidRPr="00F44190">
      <w:rPr>
        <w:sz w:val="14"/>
        <w:szCs w:val="14"/>
        <w:lang w:val="ro-RO"/>
      </w:rPr>
      <w:tab/>
    </w:r>
    <w:r w:rsidR="00F44190">
      <w:rPr>
        <w:sz w:val="14"/>
        <w:szCs w:val="14"/>
        <w:lang w:val="ro-RO"/>
      </w:rPr>
      <w:tab/>
    </w:r>
    <w:r w:rsidR="00F44190" w:rsidRPr="00F44190">
      <w:rPr>
        <w:sz w:val="14"/>
        <w:szCs w:val="14"/>
        <w:lang w:val="ro-RO"/>
      </w:rPr>
      <w:t xml:space="preserve">pagina </w:t>
    </w:r>
    <w:r w:rsidR="00BC4AC3" w:rsidRPr="002A367B">
      <w:rPr>
        <w:sz w:val="14"/>
        <w:szCs w:val="14"/>
        <w:lang w:val="ro-RO"/>
      </w:rPr>
      <w:fldChar w:fldCharType="begin"/>
    </w:r>
    <w:r w:rsidR="00F44190" w:rsidRPr="002A367B">
      <w:rPr>
        <w:sz w:val="14"/>
        <w:szCs w:val="14"/>
        <w:lang w:val="ro-RO"/>
      </w:rPr>
      <w:instrText>PAGE   \* MERGEFORMAT</w:instrText>
    </w:r>
    <w:r w:rsidR="00BC4AC3" w:rsidRPr="002A367B">
      <w:rPr>
        <w:sz w:val="14"/>
        <w:szCs w:val="14"/>
        <w:lang w:val="ro-RO"/>
      </w:rPr>
      <w:fldChar w:fldCharType="separate"/>
    </w:r>
    <w:r w:rsidR="00F27569">
      <w:rPr>
        <w:noProof/>
        <w:sz w:val="14"/>
        <w:szCs w:val="14"/>
        <w:lang w:val="ro-RO"/>
      </w:rPr>
      <w:t>1</w:t>
    </w:r>
    <w:r w:rsidR="00BC4AC3" w:rsidRPr="002A367B">
      <w:rPr>
        <w:sz w:val="14"/>
        <w:szCs w:val="14"/>
        <w:lang w:val="ro-RO"/>
      </w:rPr>
      <w:fldChar w:fldCharType="end"/>
    </w:r>
    <w:r w:rsidR="00F44190" w:rsidRPr="00F44190">
      <w:rPr>
        <w:sz w:val="14"/>
        <w:szCs w:val="14"/>
        <w:lang w:val="ro-RO"/>
      </w:rPr>
      <w:t xml:space="preserve"> din </w:t>
    </w:r>
    <w:fldSimple w:instr=" NUMPAGES   \* MERGEFORMAT ">
      <w:r w:rsidR="00F27569" w:rsidRPr="00F27569">
        <w:rPr>
          <w:noProof/>
          <w:sz w:val="14"/>
          <w:szCs w:val="14"/>
          <w:lang w:val="ro-RO"/>
        </w:rPr>
        <w:t>2</w:t>
      </w:r>
    </w:fldSimple>
  </w:p>
  <w:p w:rsidR="00842FF9" w:rsidRPr="00443AE8" w:rsidRDefault="00842FF9" w:rsidP="00842FF9">
    <w:pPr>
      <w:pStyle w:val="Footer"/>
      <w:spacing w:after="0" w:line="240" w:lineRule="auto"/>
      <w:ind w:left="1440"/>
      <w:rPr>
        <w:sz w:val="14"/>
        <w:szCs w:val="14"/>
        <w:lang w:val="ro-RO"/>
      </w:rPr>
    </w:pPr>
    <w:r w:rsidRPr="00443AE8">
      <w:rPr>
        <w:sz w:val="14"/>
        <w:szCs w:val="14"/>
        <w:lang w:val="ro-RO"/>
      </w:rPr>
      <w:t>Operator de d</w:t>
    </w:r>
    <w:r>
      <w:rPr>
        <w:sz w:val="14"/>
        <w:szCs w:val="14"/>
        <w:lang w:val="ro-RO"/>
      </w:rPr>
      <w:t>ate cu caracter personal nr.547</w:t>
    </w:r>
  </w:p>
  <w:p w:rsidR="00842FF9" w:rsidRPr="009F2D89" w:rsidRDefault="00842FF9" w:rsidP="00842FF9">
    <w:pPr>
      <w:pStyle w:val="Footer"/>
      <w:spacing w:after="0" w:line="240" w:lineRule="auto"/>
      <w:ind w:left="1440"/>
      <w:rPr>
        <w:b/>
        <w:sz w:val="14"/>
        <w:szCs w:val="14"/>
        <w:lang w:val="ro-RO"/>
      </w:rPr>
    </w:pPr>
    <w:r>
      <w:rPr>
        <w:rStyle w:val="Strong"/>
        <w:sz w:val="14"/>
        <w:szCs w:val="14"/>
      </w:rPr>
      <w:t>B-dul Dorobantilor nr.603-605, Braila</w:t>
    </w:r>
  </w:p>
  <w:p w:rsidR="00842FF9" w:rsidRDefault="00842FF9" w:rsidP="00842FF9">
    <w:pPr>
      <w:pStyle w:val="Footer"/>
      <w:spacing w:after="0" w:line="240" w:lineRule="auto"/>
      <w:ind w:left="1440"/>
      <w:rPr>
        <w:sz w:val="14"/>
        <w:szCs w:val="14"/>
        <w:lang w:val="ro-RO"/>
      </w:rPr>
    </w:pPr>
    <w:r>
      <w:rPr>
        <w:sz w:val="14"/>
        <w:szCs w:val="14"/>
        <w:lang w:val="ro-RO"/>
      </w:rPr>
      <w:t>Tel.</w:t>
    </w:r>
    <w:r>
      <w:rPr>
        <w:sz w:val="14"/>
        <w:szCs w:val="14"/>
      </w:rPr>
      <w:t>/Fax</w:t>
    </w:r>
    <w:r>
      <w:rPr>
        <w:sz w:val="14"/>
        <w:szCs w:val="14"/>
        <w:lang w:val="ro-RO"/>
      </w:rPr>
      <w:t xml:space="preserve">: +4 0239 611 386; +4 0239 611 376; +4 0239 611 519; </w:t>
    </w:r>
  </w:p>
  <w:p w:rsidR="00842FF9" w:rsidRPr="00B63D83" w:rsidRDefault="00842FF9" w:rsidP="00842FF9">
    <w:pPr>
      <w:pStyle w:val="Footer"/>
      <w:spacing w:after="0" w:line="240" w:lineRule="auto"/>
      <w:ind w:left="1440"/>
      <w:rPr>
        <w:sz w:val="14"/>
        <w:szCs w:val="14"/>
        <w:lang w:val="ro-RO"/>
      </w:rPr>
    </w:pPr>
    <w:r>
      <w:rPr>
        <w:sz w:val="14"/>
        <w:szCs w:val="14"/>
        <w:lang w:val="ro-RO"/>
      </w:rPr>
      <w:t xml:space="preserve">e-mail: </w:t>
    </w:r>
    <w:r w:rsidRPr="001559C4">
      <w:rPr>
        <w:sz w:val="14"/>
        <w:szCs w:val="14"/>
        <w:lang w:val="ro-RO"/>
      </w:rPr>
      <w:t>ajofm@br.anofm.ro</w:t>
    </w:r>
    <w:r w:rsidRPr="008E3DA6">
      <w:rPr>
        <w:sz w:val="14"/>
        <w:szCs w:val="14"/>
        <w:lang w:val="ro-RO"/>
      </w:rPr>
      <w:t xml:space="preserve">; </w:t>
    </w:r>
    <w:r>
      <w:rPr>
        <w:sz w:val="14"/>
        <w:szCs w:val="14"/>
        <w:lang w:val="ro-RO"/>
      </w:rPr>
      <w:t>braila@ajofm.anofm.ro</w:t>
    </w:r>
  </w:p>
  <w:p w:rsidR="00842FF9" w:rsidRPr="00D977B6" w:rsidRDefault="00842FF9" w:rsidP="00842FF9">
    <w:pPr>
      <w:pStyle w:val="Footer"/>
      <w:spacing w:after="0" w:line="240" w:lineRule="auto"/>
      <w:ind w:left="1440"/>
      <w:rPr>
        <w:b/>
      </w:rPr>
    </w:pPr>
    <w:r w:rsidRPr="002A0374">
      <w:rPr>
        <w:b/>
        <w:sz w:val="14"/>
        <w:szCs w:val="14"/>
        <w:lang w:val="ro-RO"/>
      </w:rPr>
      <w:t>www.</w:t>
    </w:r>
    <w:r>
      <w:rPr>
        <w:b/>
        <w:sz w:val="14"/>
        <w:szCs w:val="14"/>
        <w:lang w:val="ro-RO"/>
      </w:rPr>
      <w:t>braila</w:t>
    </w:r>
    <w:r w:rsidRPr="002A0374">
      <w:rPr>
        <w:b/>
        <w:sz w:val="14"/>
        <w:szCs w:val="14"/>
        <w:lang w:val="ro-RO"/>
      </w:rPr>
      <w:t>.anofm.ro</w:t>
    </w:r>
  </w:p>
  <w:p w:rsidR="00427C17" w:rsidRPr="00F44190" w:rsidRDefault="00427C17" w:rsidP="00842FF9">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72" w:rsidRDefault="00104272" w:rsidP="00CD5B3B">
      <w:r>
        <w:separator/>
      </w:r>
    </w:p>
  </w:footnote>
  <w:footnote w:type="continuationSeparator" w:id="0">
    <w:p w:rsidR="00104272" w:rsidRDefault="0010427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BC0A5A" w:rsidP="00F44190">
          <w:pPr>
            <w:pStyle w:val="MediumGrid21"/>
            <w:ind w:left="1440"/>
          </w:pPr>
          <w:r>
            <w:rPr>
              <w:noProof/>
            </w:rPr>
            <w:drawing>
              <wp:inline distT="0" distB="0" distL="0" distR="0" wp14:anchorId="374D0407" wp14:editId="20A058BC">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BC0A5A" w:rsidTr="00022A4D">
      <w:tc>
        <w:tcPr>
          <w:tcW w:w="5002" w:type="dxa"/>
          <w:shd w:val="clear" w:color="auto" w:fill="auto"/>
        </w:tcPr>
        <w:p w:rsidR="00BC0A5A" w:rsidRPr="002D0CDC" w:rsidRDefault="00BC0A5A" w:rsidP="008B775E">
          <w:pPr>
            <w:pStyle w:val="MediumGrid21"/>
            <w:rPr>
              <w:lang w:val="ro-RO"/>
            </w:rPr>
          </w:pPr>
          <w:r>
            <w:rPr>
              <w:noProof/>
            </w:rPr>
            <w:drawing>
              <wp:inline distT="0" distB="0" distL="0" distR="0" wp14:anchorId="4278F61E" wp14:editId="3586C43A">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BC0A5A" w:rsidRDefault="00BC0A5A" w:rsidP="008B775E">
          <w:pPr>
            <w:pStyle w:val="MediumGrid21"/>
            <w:jc w:val="center"/>
            <w:rPr>
              <w:noProof/>
              <w:lang w:val="ro-RO" w:eastAsia="ro-RO"/>
            </w:rPr>
          </w:pPr>
        </w:p>
      </w:tc>
      <w:tc>
        <w:tcPr>
          <w:tcW w:w="3118" w:type="dxa"/>
          <w:shd w:val="clear" w:color="auto" w:fill="auto"/>
          <w:vAlign w:val="center"/>
        </w:tcPr>
        <w:p w:rsidR="00BC0A5A" w:rsidRPr="002D0CDC" w:rsidRDefault="00BC0A5A" w:rsidP="008B775E">
          <w:pPr>
            <w:pStyle w:val="MediumGrid21"/>
            <w:jc w:val="right"/>
            <w:rPr>
              <w:lang w:val="ro-RO"/>
            </w:rPr>
          </w:pPr>
          <w:r>
            <w:rPr>
              <w:noProof/>
            </w:rPr>
            <w:drawing>
              <wp:inline distT="0" distB="0" distL="0" distR="0" wp14:anchorId="0E22AB0F" wp14:editId="63090496">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7003D0"/>
    <w:multiLevelType w:val="hybridMultilevel"/>
    <w:tmpl w:val="B96E5090"/>
    <w:lvl w:ilvl="0" w:tplc="B77EFB70">
      <w:numFmt w:val="bullet"/>
      <w:lvlText w:val="-"/>
      <w:lvlJc w:val="left"/>
      <w:pPr>
        <w:ind w:left="1080" w:hanging="360"/>
      </w:pPr>
      <w:rPr>
        <w:rFonts w:ascii="Trebuchet MS" w:eastAsia="MS Mincho" w:hAnsi="Trebuchet MS"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ED45E0"/>
    <w:multiLevelType w:val="hybridMultilevel"/>
    <w:tmpl w:val="263A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BB20B9"/>
    <w:multiLevelType w:val="hybridMultilevel"/>
    <w:tmpl w:val="04E4ED6C"/>
    <w:lvl w:ilvl="0" w:tplc="04090001">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4">
    <w:nsid w:val="57441B4B"/>
    <w:multiLevelType w:val="hybridMultilevel"/>
    <w:tmpl w:val="7CC87908"/>
    <w:lvl w:ilvl="0" w:tplc="0418000D">
      <w:start w:val="1"/>
      <w:numFmt w:val="bullet"/>
      <w:lvlText w:val=""/>
      <w:lvlJc w:val="left"/>
      <w:pPr>
        <w:ind w:left="2070" w:hanging="360"/>
      </w:pPr>
      <w:rPr>
        <w:rFonts w:ascii="Wingdings" w:hAnsi="Wingdings" w:hint="default"/>
      </w:rPr>
    </w:lvl>
    <w:lvl w:ilvl="1" w:tplc="04180003" w:tentative="1">
      <w:start w:val="1"/>
      <w:numFmt w:val="bullet"/>
      <w:lvlText w:val="o"/>
      <w:lvlJc w:val="left"/>
      <w:pPr>
        <w:ind w:left="2790" w:hanging="360"/>
      </w:pPr>
      <w:rPr>
        <w:rFonts w:ascii="Courier New" w:hAnsi="Courier New" w:cs="Courier New" w:hint="default"/>
      </w:rPr>
    </w:lvl>
    <w:lvl w:ilvl="2" w:tplc="04180005" w:tentative="1">
      <w:start w:val="1"/>
      <w:numFmt w:val="bullet"/>
      <w:lvlText w:val=""/>
      <w:lvlJc w:val="left"/>
      <w:pPr>
        <w:ind w:left="3510" w:hanging="360"/>
      </w:pPr>
      <w:rPr>
        <w:rFonts w:ascii="Wingdings" w:hAnsi="Wingdings" w:hint="default"/>
      </w:rPr>
    </w:lvl>
    <w:lvl w:ilvl="3" w:tplc="04180001" w:tentative="1">
      <w:start w:val="1"/>
      <w:numFmt w:val="bullet"/>
      <w:lvlText w:val=""/>
      <w:lvlJc w:val="left"/>
      <w:pPr>
        <w:ind w:left="4230" w:hanging="360"/>
      </w:pPr>
      <w:rPr>
        <w:rFonts w:ascii="Symbol" w:hAnsi="Symbol" w:hint="default"/>
      </w:rPr>
    </w:lvl>
    <w:lvl w:ilvl="4" w:tplc="04180003" w:tentative="1">
      <w:start w:val="1"/>
      <w:numFmt w:val="bullet"/>
      <w:lvlText w:val="o"/>
      <w:lvlJc w:val="left"/>
      <w:pPr>
        <w:ind w:left="4950" w:hanging="360"/>
      </w:pPr>
      <w:rPr>
        <w:rFonts w:ascii="Courier New" w:hAnsi="Courier New" w:cs="Courier New" w:hint="default"/>
      </w:rPr>
    </w:lvl>
    <w:lvl w:ilvl="5" w:tplc="04180005" w:tentative="1">
      <w:start w:val="1"/>
      <w:numFmt w:val="bullet"/>
      <w:lvlText w:val=""/>
      <w:lvlJc w:val="left"/>
      <w:pPr>
        <w:ind w:left="5670" w:hanging="360"/>
      </w:pPr>
      <w:rPr>
        <w:rFonts w:ascii="Wingdings" w:hAnsi="Wingdings" w:hint="default"/>
      </w:rPr>
    </w:lvl>
    <w:lvl w:ilvl="6" w:tplc="04180001" w:tentative="1">
      <w:start w:val="1"/>
      <w:numFmt w:val="bullet"/>
      <w:lvlText w:val=""/>
      <w:lvlJc w:val="left"/>
      <w:pPr>
        <w:ind w:left="6390" w:hanging="360"/>
      </w:pPr>
      <w:rPr>
        <w:rFonts w:ascii="Symbol" w:hAnsi="Symbol" w:hint="default"/>
      </w:rPr>
    </w:lvl>
    <w:lvl w:ilvl="7" w:tplc="04180003" w:tentative="1">
      <w:start w:val="1"/>
      <w:numFmt w:val="bullet"/>
      <w:lvlText w:val="o"/>
      <w:lvlJc w:val="left"/>
      <w:pPr>
        <w:ind w:left="7110" w:hanging="360"/>
      </w:pPr>
      <w:rPr>
        <w:rFonts w:ascii="Courier New" w:hAnsi="Courier New" w:cs="Courier New" w:hint="default"/>
      </w:rPr>
    </w:lvl>
    <w:lvl w:ilvl="8" w:tplc="04180005" w:tentative="1">
      <w:start w:val="1"/>
      <w:numFmt w:val="bullet"/>
      <w:lvlText w:val=""/>
      <w:lvlJc w:val="left"/>
      <w:pPr>
        <w:ind w:left="7830" w:hanging="360"/>
      </w:pPr>
      <w:rPr>
        <w:rFonts w:ascii="Wingdings" w:hAnsi="Wingdings" w:hint="default"/>
      </w:rPr>
    </w:lvl>
  </w:abstractNum>
  <w:abstractNum w:abstractNumId="5">
    <w:nsid w:val="5A413FB9"/>
    <w:multiLevelType w:val="hybridMultilevel"/>
    <w:tmpl w:val="5AB89E5E"/>
    <w:lvl w:ilvl="0" w:tplc="20FA96F2">
      <w:start w:val="1"/>
      <w:numFmt w:val="lowerLetter"/>
      <w:lvlText w:val="%1)"/>
      <w:lvlJc w:val="left"/>
      <w:pPr>
        <w:ind w:left="1995" w:hanging="360"/>
      </w:pPr>
      <w:rPr>
        <w:rFonts w:hint="default"/>
      </w:rPr>
    </w:lvl>
    <w:lvl w:ilvl="1" w:tplc="04180019" w:tentative="1">
      <w:start w:val="1"/>
      <w:numFmt w:val="lowerLetter"/>
      <w:lvlText w:val="%2."/>
      <w:lvlJc w:val="left"/>
      <w:pPr>
        <w:ind w:left="2715" w:hanging="360"/>
      </w:pPr>
    </w:lvl>
    <w:lvl w:ilvl="2" w:tplc="0418001B" w:tentative="1">
      <w:start w:val="1"/>
      <w:numFmt w:val="lowerRoman"/>
      <w:lvlText w:val="%3."/>
      <w:lvlJc w:val="right"/>
      <w:pPr>
        <w:ind w:left="3435" w:hanging="180"/>
      </w:pPr>
    </w:lvl>
    <w:lvl w:ilvl="3" w:tplc="0418000F" w:tentative="1">
      <w:start w:val="1"/>
      <w:numFmt w:val="decimal"/>
      <w:lvlText w:val="%4."/>
      <w:lvlJc w:val="left"/>
      <w:pPr>
        <w:ind w:left="4155" w:hanging="360"/>
      </w:pPr>
    </w:lvl>
    <w:lvl w:ilvl="4" w:tplc="04180019" w:tentative="1">
      <w:start w:val="1"/>
      <w:numFmt w:val="lowerLetter"/>
      <w:lvlText w:val="%5."/>
      <w:lvlJc w:val="left"/>
      <w:pPr>
        <w:ind w:left="4875" w:hanging="360"/>
      </w:pPr>
    </w:lvl>
    <w:lvl w:ilvl="5" w:tplc="0418001B" w:tentative="1">
      <w:start w:val="1"/>
      <w:numFmt w:val="lowerRoman"/>
      <w:lvlText w:val="%6."/>
      <w:lvlJc w:val="right"/>
      <w:pPr>
        <w:ind w:left="5595" w:hanging="180"/>
      </w:pPr>
    </w:lvl>
    <w:lvl w:ilvl="6" w:tplc="0418000F" w:tentative="1">
      <w:start w:val="1"/>
      <w:numFmt w:val="decimal"/>
      <w:lvlText w:val="%7."/>
      <w:lvlJc w:val="left"/>
      <w:pPr>
        <w:ind w:left="6315" w:hanging="360"/>
      </w:pPr>
    </w:lvl>
    <w:lvl w:ilvl="7" w:tplc="04180019" w:tentative="1">
      <w:start w:val="1"/>
      <w:numFmt w:val="lowerLetter"/>
      <w:lvlText w:val="%8."/>
      <w:lvlJc w:val="left"/>
      <w:pPr>
        <w:ind w:left="7035" w:hanging="360"/>
      </w:pPr>
    </w:lvl>
    <w:lvl w:ilvl="8" w:tplc="0418001B" w:tentative="1">
      <w:start w:val="1"/>
      <w:numFmt w:val="lowerRoman"/>
      <w:lvlText w:val="%9."/>
      <w:lvlJc w:val="right"/>
      <w:pPr>
        <w:ind w:left="7755" w:hanging="180"/>
      </w:pPr>
    </w:lvl>
  </w:abstractNum>
  <w:abstractNum w:abstractNumId="6">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1072D"/>
    <w:rsid w:val="00010BA1"/>
    <w:rsid w:val="00011077"/>
    <w:rsid w:val="00022A4D"/>
    <w:rsid w:val="000270BE"/>
    <w:rsid w:val="00032874"/>
    <w:rsid w:val="00034F58"/>
    <w:rsid w:val="00035F49"/>
    <w:rsid w:val="000373AF"/>
    <w:rsid w:val="00042E51"/>
    <w:rsid w:val="00044031"/>
    <w:rsid w:val="00061CAD"/>
    <w:rsid w:val="000674E9"/>
    <w:rsid w:val="0007334F"/>
    <w:rsid w:val="0007474B"/>
    <w:rsid w:val="000778BC"/>
    <w:rsid w:val="00081663"/>
    <w:rsid w:val="000827B4"/>
    <w:rsid w:val="000832EB"/>
    <w:rsid w:val="000938A9"/>
    <w:rsid w:val="000A5D78"/>
    <w:rsid w:val="000C6D8C"/>
    <w:rsid w:val="000E6233"/>
    <w:rsid w:val="000F2779"/>
    <w:rsid w:val="000F688A"/>
    <w:rsid w:val="00100F36"/>
    <w:rsid w:val="00104272"/>
    <w:rsid w:val="00111787"/>
    <w:rsid w:val="00111970"/>
    <w:rsid w:val="00117926"/>
    <w:rsid w:val="00117D97"/>
    <w:rsid w:val="00125B1D"/>
    <w:rsid w:val="001478A6"/>
    <w:rsid w:val="00151B4D"/>
    <w:rsid w:val="00167BD6"/>
    <w:rsid w:val="00171AC3"/>
    <w:rsid w:val="00171F86"/>
    <w:rsid w:val="001A4FF7"/>
    <w:rsid w:val="001C4D54"/>
    <w:rsid w:val="001D07E4"/>
    <w:rsid w:val="001D7D58"/>
    <w:rsid w:val="001E7455"/>
    <w:rsid w:val="001E7D4A"/>
    <w:rsid w:val="001F0458"/>
    <w:rsid w:val="00206CEA"/>
    <w:rsid w:val="002074C7"/>
    <w:rsid w:val="00213334"/>
    <w:rsid w:val="0021532B"/>
    <w:rsid w:val="00242556"/>
    <w:rsid w:val="002612E6"/>
    <w:rsid w:val="00263BCF"/>
    <w:rsid w:val="002673A1"/>
    <w:rsid w:val="002973E0"/>
    <w:rsid w:val="002A4E89"/>
    <w:rsid w:val="002A5742"/>
    <w:rsid w:val="002C5608"/>
    <w:rsid w:val="002C59E9"/>
    <w:rsid w:val="002E22A9"/>
    <w:rsid w:val="002E4F03"/>
    <w:rsid w:val="002F2C39"/>
    <w:rsid w:val="0030040E"/>
    <w:rsid w:val="00305247"/>
    <w:rsid w:val="003070E3"/>
    <w:rsid w:val="003134B0"/>
    <w:rsid w:val="00323AB2"/>
    <w:rsid w:val="003277BC"/>
    <w:rsid w:val="00340697"/>
    <w:rsid w:val="0034286D"/>
    <w:rsid w:val="00344DD4"/>
    <w:rsid w:val="00364B14"/>
    <w:rsid w:val="00390AEC"/>
    <w:rsid w:val="00395093"/>
    <w:rsid w:val="003A4683"/>
    <w:rsid w:val="003B0362"/>
    <w:rsid w:val="003B110D"/>
    <w:rsid w:val="003C24F8"/>
    <w:rsid w:val="003E5155"/>
    <w:rsid w:val="003E581F"/>
    <w:rsid w:val="003F0631"/>
    <w:rsid w:val="003F33C5"/>
    <w:rsid w:val="004012C9"/>
    <w:rsid w:val="00404FAC"/>
    <w:rsid w:val="00415D13"/>
    <w:rsid w:val="004161B0"/>
    <w:rsid w:val="00427180"/>
    <w:rsid w:val="00427C17"/>
    <w:rsid w:val="00430A63"/>
    <w:rsid w:val="00441E15"/>
    <w:rsid w:val="00442796"/>
    <w:rsid w:val="00443AE8"/>
    <w:rsid w:val="00443B8A"/>
    <w:rsid w:val="00445CBA"/>
    <w:rsid w:val="004470E1"/>
    <w:rsid w:val="004510F7"/>
    <w:rsid w:val="00451AD0"/>
    <w:rsid w:val="004714D6"/>
    <w:rsid w:val="00472172"/>
    <w:rsid w:val="0047375C"/>
    <w:rsid w:val="00487194"/>
    <w:rsid w:val="00491918"/>
    <w:rsid w:val="00493AD5"/>
    <w:rsid w:val="004A1133"/>
    <w:rsid w:val="004A29A4"/>
    <w:rsid w:val="004A51F6"/>
    <w:rsid w:val="004A6223"/>
    <w:rsid w:val="004B4D88"/>
    <w:rsid w:val="004D32C1"/>
    <w:rsid w:val="004D5F89"/>
    <w:rsid w:val="004E19FD"/>
    <w:rsid w:val="004E2D4B"/>
    <w:rsid w:val="004E3CBB"/>
    <w:rsid w:val="004E5C25"/>
    <w:rsid w:val="004F10B8"/>
    <w:rsid w:val="00504A07"/>
    <w:rsid w:val="0050611E"/>
    <w:rsid w:val="00511D6E"/>
    <w:rsid w:val="0051391D"/>
    <w:rsid w:val="005260B3"/>
    <w:rsid w:val="00544099"/>
    <w:rsid w:val="005442E6"/>
    <w:rsid w:val="00557721"/>
    <w:rsid w:val="005608DE"/>
    <w:rsid w:val="005727E1"/>
    <w:rsid w:val="00574254"/>
    <w:rsid w:val="0057501B"/>
    <w:rsid w:val="005A0010"/>
    <w:rsid w:val="005A05FA"/>
    <w:rsid w:val="005A36DF"/>
    <w:rsid w:val="005B0684"/>
    <w:rsid w:val="005B1DA2"/>
    <w:rsid w:val="005B2ABF"/>
    <w:rsid w:val="005C0668"/>
    <w:rsid w:val="005D5DFD"/>
    <w:rsid w:val="005E2C19"/>
    <w:rsid w:val="005E42CF"/>
    <w:rsid w:val="005E6FFA"/>
    <w:rsid w:val="00620097"/>
    <w:rsid w:val="006322FD"/>
    <w:rsid w:val="00632900"/>
    <w:rsid w:val="00637D9B"/>
    <w:rsid w:val="00643349"/>
    <w:rsid w:val="00656E62"/>
    <w:rsid w:val="006579C6"/>
    <w:rsid w:val="006631F1"/>
    <w:rsid w:val="00671E90"/>
    <w:rsid w:val="00672D83"/>
    <w:rsid w:val="00681A8A"/>
    <w:rsid w:val="00684F1B"/>
    <w:rsid w:val="006A263E"/>
    <w:rsid w:val="006B3ADA"/>
    <w:rsid w:val="006B417E"/>
    <w:rsid w:val="006B528B"/>
    <w:rsid w:val="006C3105"/>
    <w:rsid w:val="006C31A1"/>
    <w:rsid w:val="006D01D3"/>
    <w:rsid w:val="006D0827"/>
    <w:rsid w:val="006E1F27"/>
    <w:rsid w:val="006E4CF2"/>
    <w:rsid w:val="006F5875"/>
    <w:rsid w:val="007005AB"/>
    <w:rsid w:val="00700BF3"/>
    <w:rsid w:val="00702E2A"/>
    <w:rsid w:val="00722488"/>
    <w:rsid w:val="00722BEC"/>
    <w:rsid w:val="00723D83"/>
    <w:rsid w:val="007322B0"/>
    <w:rsid w:val="0073648D"/>
    <w:rsid w:val="00766E0E"/>
    <w:rsid w:val="0077225E"/>
    <w:rsid w:val="00782076"/>
    <w:rsid w:val="00782208"/>
    <w:rsid w:val="00784AD1"/>
    <w:rsid w:val="00787C9A"/>
    <w:rsid w:val="007914E2"/>
    <w:rsid w:val="00796A97"/>
    <w:rsid w:val="007A720A"/>
    <w:rsid w:val="007B005F"/>
    <w:rsid w:val="007B31C4"/>
    <w:rsid w:val="007C1EDA"/>
    <w:rsid w:val="007C72C4"/>
    <w:rsid w:val="007E4E59"/>
    <w:rsid w:val="007F4455"/>
    <w:rsid w:val="00803685"/>
    <w:rsid w:val="00822A44"/>
    <w:rsid w:val="008245A2"/>
    <w:rsid w:val="00842FF9"/>
    <w:rsid w:val="00846443"/>
    <w:rsid w:val="008714A3"/>
    <w:rsid w:val="00872110"/>
    <w:rsid w:val="00875BC6"/>
    <w:rsid w:val="00881A51"/>
    <w:rsid w:val="00887484"/>
    <w:rsid w:val="00895D47"/>
    <w:rsid w:val="00896CE2"/>
    <w:rsid w:val="008A0FDC"/>
    <w:rsid w:val="008A2AC0"/>
    <w:rsid w:val="008C4503"/>
    <w:rsid w:val="008C5306"/>
    <w:rsid w:val="008C6C89"/>
    <w:rsid w:val="008D6B84"/>
    <w:rsid w:val="008E3375"/>
    <w:rsid w:val="008E5BAE"/>
    <w:rsid w:val="008F4048"/>
    <w:rsid w:val="008F4603"/>
    <w:rsid w:val="009000C4"/>
    <w:rsid w:val="00904EDE"/>
    <w:rsid w:val="00915096"/>
    <w:rsid w:val="009267B5"/>
    <w:rsid w:val="009312CC"/>
    <w:rsid w:val="00936FDE"/>
    <w:rsid w:val="00944611"/>
    <w:rsid w:val="009535CD"/>
    <w:rsid w:val="00973E5A"/>
    <w:rsid w:val="009919FD"/>
    <w:rsid w:val="009A383C"/>
    <w:rsid w:val="009A4875"/>
    <w:rsid w:val="009C3E1C"/>
    <w:rsid w:val="009F5097"/>
    <w:rsid w:val="009F7E6C"/>
    <w:rsid w:val="00A1301F"/>
    <w:rsid w:val="00A130C1"/>
    <w:rsid w:val="00A15A38"/>
    <w:rsid w:val="00A21957"/>
    <w:rsid w:val="00A271CD"/>
    <w:rsid w:val="00A35619"/>
    <w:rsid w:val="00A367FF"/>
    <w:rsid w:val="00A50FC8"/>
    <w:rsid w:val="00A52996"/>
    <w:rsid w:val="00A568EB"/>
    <w:rsid w:val="00A663B5"/>
    <w:rsid w:val="00A80125"/>
    <w:rsid w:val="00A83EA5"/>
    <w:rsid w:val="00A855FF"/>
    <w:rsid w:val="00AA478F"/>
    <w:rsid w:val="00AB44A1"/>
    <w:rsid w:val="00AC3755"/>
    <w:rsid w:val="00AC5F09"/>
    <w:rsid w:val="00AD4041"/>
    <w:rsid w:val="00AD5C16"/>
    <w:rsid w:val="00AD694A"/>
    <w:rsid w:val="00AD6ACF"/>
    <w:rsid w:val="00AE2177"/>
    <w:rsid w:val="00AE26B4"/>
    <w:rsid w:val="00AE4E16"/>
    <w:rsid w:val="00B111B9"/>
    <w:rsid w:val="00B124EE"/>
    <w:rsid w:val="00B1258E"/>
    <w:rsid w:val="00B13BB4"/>
    <w:rsid w:val="00B4093B"/>
    <w:rsid w:val="00B42E02"/>
    <w:rsid w:val="00B44471"/>
    <w:rsid w:val="00B521F2"/>
    <w:rsid w:val="00B57952"/>
    <w:rsid w:val="00B6080C"/>
    <w:rsid w:val="00B8302B"/>
    <w:rsid w:val="00B84E92"/>
    <w:rsid w:val="00B91EDF"/>
    <w:rsid w:val="00BA184B"/>
    <w:rsid w:val="00BC0A5A"/>
    <w:rsid w:val="00BC2025"/>
    <w:rsid w:val="00BC4AC3"/>
    <w:rsid w:val="00BD08C1"/>
    <w:rsid w:val="00BD42CF"/>
    <w:rsid w:val="00BD5508"/>
    <w:rsid w:val="00BD70CF"/>
    <w:rsid w:val="00BE283F"/>
    <w:rsid w:val="00BE5AF4"/>
    <w:rsid w:val="00BE5E98"/>
    <w:rsid w:val="00BE7398"/>
    <w:rsid w:val="00BE73B1"/>
    <w:rsid w:val="00BE7B02"/>
    <w:rsid w:val="00C02DE8"/>
    <w:rsid w:val="00C05F49"/>
    <w:rsid w:val="00C10114"/>
    <w:rsid w:val="00C13BE4"/>
    <w:rsid w:val="00C16C64"/>
    <w:rsid w:val="00C20EF1"/>
    <w:rsid w:val="00C225FD"/>
    <w:rsid w:val="00C539DE"/>
    <w:rsid w:val="00C56257"/>
    <w:rsid w:val="00C57D1B"/>
    <w:rsid w:val="00C6554C"/>
    <w:rsid w:val="00C7068F"/>
    <w:rsid w:val="00C711AC"/>
    <w:rsid w:val="00C7255C"/>
    <w:rsid w:val="00C73386"/>
    <w:rsid w:val="00C92DE1"/>
    <w:rsid w:val="00C94CC6"/>
    <w:rsid w:val="00CA2E12"/>
    <w:rsid w:val="00CB567C"/>
    <w:rsid w:val="00CD0C6C"/>
    <w:rsid w:val="00CD0F06"/>
    <w:rsid w:val="00CD1BBA"/>
    <w:rsid w:val="00CD256B"/>
    <w:rsid w:val="00CD4F94"/>
    <w:rsid w:val="00CD5B3B"/>
    <w:rsid w:val="00CE2C64"/>
    <w:rsid w:val="00CE5831"/>
    <w:rsid w:val="00D05E66"/>
    <w:rsid w:val="00D06E9C"/>
    <w:rsid w:val="00D11BF1"/>
    <w:rsid w:val="00D1328B"/>
    <w:rsid w:val="00D20C32"/>
    <w:rsid w:val="00D22B19"/>
    <w:rsid w:val="00D44463"/>
    <w:rsid w:val="00D62431"/>
    <w:rsid w:val="00D63727"/>
    <w:rsid w:val="00D707B3"/>
    <w:rsid w:val="00D86F1D"/>
    <w:rsid w:val="00D96A31"/>
    <w:rsid w:val="00D97595"/>
    <w:rsid w:val="00DA2381"/>
    <w:rsid w:val="00DC05D3"/>
    <w:rsid w:val="00DC08D4"/>
    <w:rsid w:val="00DF42F3"/>
    <w:rsid w:val="00E11F3F"/>
    <w:rsid w:val="00E15622"/>
    <w:rsid w:val="00E206E7"/>
    <w:rsid w:val="00E42F45"/>
    <w:rsid w:val="00E53964"/>
    <w:rsid w:val="00E562FC"/>
    <w:rsid w:val="00E636A1"/>
    <w:rsid w:val="00E63F46"/>
    <w:rsid w:val="00E66338"/>
    <w:rsid w:val="00E67B70"/>
    <w:rsid w:val="00E75DB3"/>
    <w:rsid w:val="00EA0F6C"/>
    <w:rsid w:val="00EA21E9"/>
    <w:rsid w:val="00EA282B"/>
    <w:rsid w:val="00EA52D3"/>
    <w:rsid w:val="00EA61D6"/>
    <w:rsid w:val="00EB07F0"/>
    <w:rsid w:val="00EB5EC6"/>
    <w:rsid w:val="00EC67A8"/>
    <w:rsid w:val="00ED5062"/>
    <w:rsid w:val="00EE1146"/>
    <w:rsid w:val="00EF6FAE"/>
    <w:rsid w:val="00F06C2C"/>
    <w:rsid w:val="00F20FDD"/>
    <w:rsid w:val="00F23F04"/>
    <w:rsid w:val="00F27569"/>
    <w:rsid w:val="00F30C27"/>
    <w:rsid w:val="00F42CB2"/>
    <w:rsid w:val="00F44190"/>
    <w:rsid w:val="00F571E5"/>
    <w:rsid w:val="00F650AB"/>
    <w:rsid w:val="00F659E6"/>
    <w:rsid w:val="00F67D20"/>
    <w:rsid w:val="00F761F1"/>
    <w:rsid w:val="00F77807"/>
    <w:rsid w:val="00F8762E"/>
    <w:rsid w:val="00F92DC9"/>
    <w:rsid w:val="00F969BD"/>
    <w:rsid w:val="00FA1EED"/>
    <w:rsid w:val="00FA4D77"/>
    <w:rsid w:val="00FA50F3"/>
    <w:rsid w:val="00FB5320"/>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35619"/>
    <w:pPr>
      <w:ind w:left="720"/>
      <w:contextualSpacing/>
    </w:pPr>
  </w:style>
  <w:style w:type="paragraph" w:styleId="NoSpacing">
    <w:name w:val="No Spacing"/>
    <w:uiPriority w:val="1"/>
    <w:qFormat/>
    <w:rsid w:val="00B91EDF"/>
    <w:pPr>
      <w:ind w:left="1701"/>
      <w:jc w:val="both"/>
    </w:pPr>
    <w:rPr>
      <w:rFonts w:ascii="Trebuchet MS" w:hAnsi="Trebuchet MS"/>
      <w:sz w:val="22"/>
      <w:szCs w:val="22"/>
    </w:rPr>
  </w:style>
  <w:style w:type="paragraph" w:styleId="BodyText">
    <w:name w:val="Body Text"/>
    <w:basedOn w:val="Normal"/>
    <w:link w:val="BodyTextChar"/>
    <w:uiPriority w:val="1"/>
    <w:qFormat/>
    <w:rsid w:val="00B91EDF"/>
    <w:pPr>
      <w:widowControl w:val="0"/>
      <w:spacing w:after="0" w:line="240" w:lineRule="auto"/>
      <w:ind w:left="820" w:hanging="360"/>
      <w:jc w:val="left"/>
    </w:pPr>
    <w:rPr>
      <w:rFonts w:eastAsia="Trebuchet MS" w:cstheme="minorBidi"/>
    </w:rPr>
  </w:style>
  <w:style w:type="character" w:customStyle="1" w:styleId="BodyTextChar">
    <w:name w:val="Body Text Char"/>
    <w:basedOn w:val="DefaultParagraphFont"/>
    <w:link w:val="BodyText"/>
    <w:uiPriority w:val="1"/>
    <w:rsid w:val="00B91EDF"/>
    <w:rPr>
      <w:rFonts w:ascii="Trebuchet MS" w:eastAsia="Trebuchet MS" w:hAnsi="Trebuchet MS" w:cstheme="minorBidi"/>
      <w:sz w:val="22"/>
      <w:szCs w:val="22"/>
    </w:rPr>
  </w:style>
  <w:style w:type="paragraph" w:styleId="NormalWeb">
    <w:name w:val="Normal (Web)"/>
    <w:basedOn w:val="Normal"/>
    <w:uiPriority w:val="99"/>
    <w:semiHidden/>
    <w:unhideWhenUsed/>
    <w:rsid w:val="00CD1BBA"/>
    <w:pPr>
      <w:spacing w:before="100" w:beforeAutospacing="1" w:after="100" w:afterAutospacing="1" w:line="240" w:lineRule="auto"/>
      <w:ind w:left="0"/>
      <w:jc w:val="lef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35619"/>
    <w:pPr>
      <w:ind w:left="720"/>
      <w:contextualSpacing/>
    </w:pPr>
  </w:style>
  <w:style w:type="paragraph" w:styleId="NoSpacing">
    <w:name w:val="No Spacing"/>
    <w:uiPriority w:val="1"/>
    <w:qFormat/>
    <w:rsid w:val="00B91EDF"/>
    <w:pPr>
      <w:ind w:left="1701"/>
      <w:jc w:val="both"/>
    </w:pPr>
    <w:rPr>
      <w:rFonts w:ascii="Trebuchet MS" w:hAnsi="Trebuchet MS"/>
      <w:sz w:val="22"/>
      <w:szCs w:val="22"/>
    </w:rPr>
  </w:style>
  <w:style w:type="paragraph" w:styleId="BodyText">
    <w:name w:val="Body Text"/>
    <w:basedOn w:val="Normal"/>
    <w:link w:val="BodyTextChar"/>
    <w:uiPriority w:val="1"/>
    <w:qFormat/>
    <w:rsid w:val="00B91EDF"/>
    <w:pPr>
      <w:widowControl w:val="0"/>
      <w:spacing w:after="0" w:line="240" w:lineRule="auto"/>
      <w:ind w:left="820" w:hanging="360"/>
      <w:jc w:val="left"/>
    </w:pPr>
    <w:rPr>
      <w:rFonts w:eastAsia="Trebuchet MS" w:cstheme="minorBidi"/>
    </w:rPr>
  </w:style>
  <w:style w:type="character" w:customStyle="1" w:styleId="BodyTextChar">
    <w:name w:val="Body Text Char"/>
    <w:basedOn w:val="DefaultParagraphFont"/>
    <w:link w:val="BodyText"/>
    <w:uiPriority w:val="1"/>
    <w:rsid w:val="00B91EDF"/>
    <w:rPr>
      <w:rFonts w:ascii="Trebuchet MS" w:eastAsia="Trebuchet MS" w:hAnsi="Trebuchet M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739253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br.anofm.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1273-2957-4248-99AC-EE632375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532</Words>
  <Characters>3039</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3564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Carmen Oprescu</cp:lastModifiedBy>
  <cp:revision>94</cp:revision>
  <cp:lastPrinted>2020-05-08T05:36:00Z</cp:lastPrinted>
  <dcterms:created xsi:type="dcterms:W3CDTF">2019-01-03T12:47:00Z</dcterms:created>
  <dcterms:modified xsi:type="dcterms:W3CDTF">2020-05-08T08:27:00Z</dcterms:modified>
</cp:coreProperties>
</file>