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83490" w14:textId="77777777" w:rsidR="001C6A12" w:rsidRPr="00F66BA1" w:rsidRDefault="00000000">
      <w:pPr>
        <w:spacing w:after="194"/>
        <w:rPr>
          <w:lang w:val="it-IT"/>
        </w:rPr>
      </w:pPr>
      <w:r w:rsidRPr="00F66BA1">
        <w:rPr>
          <w:rFonts w:ascii="Trebuchet MS" w:eastAsia="Trebuchet MS" w:hAnsi="Trebuchet MS" w:cs="Trebuchet MS"/>
          <w:b/>
          <w:lang w:val="it-IT"/>
        </w:rPr>
        <w:t xml:space="preserve">Anexa nr. 2 la procedură - Cerere de transfer la cerere </w:t>
      </w:r>
    </w:p>
    <w:p w14:paraId="32E5590C" w14:textId="77777777" w:rsidR="001C6A12" w:rsidRPr="00F66BA1" w:rsidRDefault="00000000">
      <w:pPr>
        <w:spacing w:after="0"/>
        <w:rPr>
          <w:lang w:val="it-IT"/>
        </w:rPr>
      </w:pPr>
      <w:r w:rsidRPr="00F66BA1">
        <w:rPr>
          <w:rFonts w:ascii="Arial" w:eastAsia="Arial" w:hAnsi="Arial" w:cs="Arial"/>
          <w:sz w:val="21"/>
          <w:lang w:val="it-IT"/>
        </w:rPr>
        <w:t xml:space="preserve"> </w:t>
      </w:r>
    </w:p>
    <w:tbl>
      <w:tblPr>
        <w:tblStyle w:val="TableGrid"/>
        <w:tblW w:w="9543" w:type="dxa"/>
        <w:tblInd w:w="0" w:type="dxa"/>
        <w:tblLook w:val="04A0" w:firstRow="1" w:lastRow="0" w:firstColumn="1" w:lastColumn="0" w:noHBand="0" w:noVBand="1"/>
      </w:tblPr>
      <w:tblGrid>
        <w:gridCol w:w="3857"/>
        <w:gridCol w:w="5686"/>
      </w:tblGrid>
      <w:tr w:rsidR="001C6A12" w14:paraId="36682104" w14:textId="77777777">
        <w:trPr>
          <w:trHeight w:val="297"/>
        </w:trPr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</w:tcPr>
          <w:p w14:paraId="2395E7F2" w14:textId="06D1CAEF" w:rsidR="001C6A12" w:rsidRDefault="004F66EA">
            <w:r w:rsidRPr="004F66EA">
              <w:rPr>
                <w:rFonts w:ascii="Trebuchet MS" w:eastAsia="Trebuchet MS" w:hAnsi="Trebuchet MS" w:cs="Trebuchet MS"/>
                <w:lang w:val="it-IT"/>
              </w:rPr>
              <w:t xml:space="preserve"> </w:t>
            </w:r>
            <w:r>
              <w:rPr>
                <w:rFonts w:ascii="Trebuchet MS" w:eastAsia="Trebuchet MS" w:hAnsi="Trebuchet MS" w:cs="Trebuchet MS"/>
                <w:lang w:val="it-IT"/>
              </w:rPr>
              <w:t xml:space="preserve">   </w:t>
            </w:r>
            <w:proofErr w:type="spellStart"/>
            <w:r>
              <w:rPr>
                <w:rFonts w:ascii="Trebuchet MS" w:eastAsia="Trebuchet MS" w:hAnsi="Trebuchet MS" w:cs="Trebuchet MS"/>
              </w:rPr>
              <w:t>Subsemnatul</w:t>
            </w:r>
            <w:proofErr w:type="spellEnd"/>
            <w:r>
              <w:rPr>
                <w:rFonts w:ascii="Trebuchet MS" w:eastAsia="Trebuchet MS" w:hAnsi="Trebuchet MS" w:cs="Trebuchet MS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</w:rPr>
              <w:t>Subsemnata</w:t>
            </w:r>
            <w:proofErr w:type="spellEnd"/>
            <w:r>
              <w:rPr>
                <w:rFonts w:ascii="Trebuchet MS" w:eastAsia="Trebuchet MS" w:hAnsi="Trebuchet MS" w:cs="Trebuchet MS"/>
              </w:rP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</w:tcPr>
          <w:p w14:paraId="48EFE670" w14:textId="77777777" w:rsidR="001C6A12" w:rsidRDefault="00000000">
            <w:pPr>
              <w:jc w:val="both"/>
            </w:pPr>
            <w:r>
              <w:rPr>
                <w:rFonts w:ascii="Trebuchet MS" w:eastAsia="Trebuchet MS" w:hAnsi="Trebuchet MS" w:cs="Trebuchet MS"/>
              </w:rPr>
              <w:t xml:space="preserve">________________________________________________, </w:t>
            </w:r>
          </w:p>
        </w:tc>
      </w:tr>
      <w:tr w:rsidR="001C6A12" w14:paraId="74AFCC43" w14:textId="77777777">
        <w:trPr>
          <w:trHeight w:val="297"/>
        </w:trPr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</w:tcPr>
          <w:p w14:paraId="53C7777C" w14:textId="77777777" w:rsidR="001C6A12" w:rsidRDefault="00000000">
            <w:proofErr w:type="spellStart"/>
            <w:r>
              <w:rPr>
                <w:rFonts w:ascii="Trebuchet MS" w:eastAsia="Trebuchet MS" w:hAnsi="Trebuchet MS" w:cs="Trebuchet MS"/>
              </w:rPr>
              <w:t>domiciliat</w:t>
            </w:r>
            <w:proofErr w:type="spellEnd"/>
            <w:r>
              <w:rPr>
                <w:rFonts w:ascii="Trebuchet MS" w:eastAsia="Trebuchet MS" w:hAnsi="Trebuchet MS" w:cs="Trebuchet MS"/>
              </w:rPr>
              <w:t>/</w:t>
            </w:r>
            <w:proofErr w:type="spellStart"/>
            <w:r>
              <w:rPr>
                <w:rFonts w:ascii="Trebuchet MS" w:eastAsia="Trebuchet MS" w:hAnsi="Trebuchet MS" w:cs="Trebuchet MS"/>
              </w:rPr>
              <w:t>domiciliată</w:t>
            </w:r>
            <w:proofErr w:type="spellEnd"/>
            <w:r>
              <w:rPr>
                <w:rFonts w:ascii="Trebuchet MS" w:eastAsia="Trebuchet MS" w:hAnsi="Trebuchet MS" w:cs="Trebuchet MS"/>
              </w:rP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</w:tcPr>
          <w:p w14:paraId="263FB281" w14:textId="77777777" w:rsidR="001C6A12" w:rsidRDefault="00000000">
            <w:pPr>
              <w:ind w:right="66"/>
              <w:jc w:val="right"/>
            </w:pPr>
            <w:proofErr w:type="spellStart"/>
            <w:r>
              <w:rPr>
                <w:rFonts w:ascii="Trebuchet MS" w:eastAsia="Trebuchet MS" w:hAnsi="Trebuchet MS" w:cs="Trebuchet MS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</w:rPr>
              <w:t xml:space="preserve"> </w:t>
            </w:r>
          </w:p>
        </w:tc>
      </w:tr>
    </w:tbl>
    <w:p w14:paraId="173C1889" w14:textId="77777777" w:rsidR="001C6A12" w:rsidRPr="00F66BA1" w:rsidRDefault="00000000">
      <w:pPr>
        <w:spacing w:after="16" w:line="356" w:lineRule="auto"/>
        <w:ind w:left="-5" w:hanging="10"/>
        <w:jc w:val="both"/>
        <w:rPr>
          <w:lang w:val="it-IT"/>
        </w:rPr>
      </w:pPr>
      <w:r w:rsidRPr="00F66BA1">
        <w:rPr>
          <w:rFonts w:ascii="Trebuchet MS" w:eastAsia="Trebuchet MS" w:hAnsi="Trebuchet MS" w:cs="Trebuchet MS"/>
          <w:lang w:val="it-IT"/>
        </w:rPr>
        <w:t xml:space="preserve">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</w:t>
      </w:r>
    </w:p>
    <w:p w14:paraId="7785EC59" w14:textId="77777777" w:rsidR="001C6A12" w:rsidRPr="00F66BA1" w:rsidRDefault="00000000">
      <w:pPr>
        <w:tabs>
          <w:tab w:val="center" w:pos="7240"/>
          <w:tab w:val="right" w:pos="9478"/>
        </w:tabs>
        <w:spacing w:after="107"/>
        <w:ind w:left="-15"/>
        <w:rPr>
          <w:lang w:val="it-IT"/>
        </w:rPr>
      </w:pPr>
      <w:r w:rsidRPr="00F66BA1">
        <w:rPr>
          <w:rFonts w:ascii="Trebuchet MS" w:eastAsia="Trebuchet MS" w:hAnsi="Trebuchet MS" w:cs="Trebuchet MS"/>
          <w:lang w:val="it-IT"/>
        </w:rPr>
        <w:t xml:space="preserve">________________________________________________, </w:t>
      </w:r>
      <w:r w:rsidRPr="00F66BA1">
        <w:rPr>
          <w:rFonts w:ascii="Trebuchet MS" w:eastAsia="Trebuchet MS" w:hAnsi="Trebuchet MS" w:cs="Trebuchet MS"/>
          <w:lang w:val="it-IT"/>
        </w:rPr>
        <w:tab/>
        <w:t xml:space="preserve">din </w:t>
      </w:r>
      <w:r w:rsidRPr="00F66BA1">
        <w:rPr>
          <w:rFonts w:ascii="Trebuchet MS" w:eastAsia="Trebuchet MS" w:hAnsi="Trebuchet MS" w:cs="Trebuchet MS"/>
          <w:lang w:val="it-IT"/>
        </w:rPr>
        <w:tab/>
        <w:t xml:space="preserve">cadrul </w:t>
      </w:r>
    </w:p>
    <w:p w14:paraId="67C91574" w14:textId="05C3F883" w:rsidR="001C6A12" w:rsidRPr="00F66BA1" w:rsidRDefault="00000000">
      <w:pPr>
        <w:spacing w:after="185"/>
        <w:ind w:left="-5" w:hanging="10"/>
        <w:rPr>
          <w:lang w:val="it-IT"/>
        </w:rPr>
      </w:pPr>
      <w:r w:rsidRPr="00F66BA1">
        <w:rPr>
          <w:rFonts w:ascii="Trebuchet MS" w:eastAsia="Trebuchet MS" w:hAnsi="Trebuchet MS" w:cs="Trebuchet MS"/>
          <w:lang w:val="it-IT"/>
        </w:rPr>
        <w:t xml:space="preserve">________________________________________________ - AJOFM </w:t>
      </w:r>
      <w:r w:rsidR="004F66EA">
        <w:rPr>
          <w:rFonts w:ascii="Trebuchet MS" w:eastAsia="Trebuchet MS" w:hAnsi="Trebuchet MS" w:cs="Trebuchet MS"/>
          <w:lang w:val="it-IT"/>
        </w:rPr>
        <w:t>Teleorman</w:t>
      </w:r>
      <w:r w:rsidRPr="00F66BA1">
        <w:rPr>
          <w:rFonts w:ascii="Trebuchet MS" w:eastAsia="Trebuchet MS" w:hAnsi="Trebuchet MS" w:cs="Trebuchet MS"/>
          <w:lang w:val="it-IT"/>
        </w:rPr>
        <w:t xml:space="preserve">. </w:t>
      </w:r>
    </w:p>
    <w:p w14:paraId="2848FE8D" w14:textId="2AAB671A" w:rsidR="001C6A12" w:rsidRPr="00F66BA1" w:rsidRDefault="00000000" w:rsidP="004F66EA">
      <w:pPr>
        <w:spacing w:after="81" w:line="355" w:lineRule="auto"/>
        <w:ind w:left="-5" w:firstLine="725"/>
        <w:jc w:val="both"/>
        <w:rPr>
          <w:lang w:val="it-IT"/>
        </w:rPr>
      </w:pPr>
      <w:r w:rsidRPr="00F66BA1">
        <w:rPr>
          <w:rFonts w:ascii="Trebuchet MS" w:eastAsia="Trebuchet MS" w:hAnsi="Trebuchet MS" w:cs="Trebuchet MS"/>
          <w:lang w:val="it-IT"/>
        </w:rPr>
        <w:t xml:space="preserve">Solicit realizarea transferului la cerere în temeiul art. 506 alin. (1) lit. b) și alin. (8) din Ordonanța de urgență a Guvernului nr. 57/2019 privind Codul administrativ, cu modificările și completările ulterioare și declar că am luat cunoștință de prevederile procedurii interne aplicabile. </w:t>
      </w:r>
    </w:p>
    <w:p w14:paraId="135A20EC" w14:textId="77777777" w:rsidR="001C6A12" w:rsidRPr="00F66BA1" w:rsidRDefault="00000000">
      <w:pPr>
        <w:spacing w:after="184"/>
        <w:ind w:left="-5" w:hanging="10"/>
        <w:jc w:val="both"/>
        <w:rPr>
          <w:lang w:val="it-IT"/>
        </w:rPr>
      </w:pPr>
      <w:r w:rsidRPr="00F66BA1">
        <w:rPr>
          <w:rFonts w:ascii="Trebuchet MS" w:eastAsia="Trebuchet MS" w:hAnsi="Trebuchet MS" w:cs="Trebuchet MS"/>
          <w:lang w:val="it-IT"/>
        </w:rPr>
        <w:t xml:space="preserve">Anexez prezentei cereri următoarele documente: </w:t>
      </w:r>
    </w:p>
    <w:p w14:paraId="03ADABF8" w14:textId="77777777" w:rsidR="001C6A12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38AAFF58" w14:textId="77777777" w:rsidR="001C6A12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131299EE" w14:textId="77777777" w:rsidR="001C6A12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4BA7F376" w14:textId="77777777" w:rsidR="001C6A12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0533D1F5" w14:textId="77777777" w:rsidR="001C6A12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300A608C" w14:textId="77777777" w:rsidR="001C6A12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1926ABB6" w14:textId="77777777" w:rsidR="001C6A12" w:rsidRPr="0007081F" w:rsidRDefault="00000000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 xml:space="preserve">____________________________________________________________________________ </w:t>
      </w:r>
    </w:p>
    <w:p w14:paraId="0D909AAF" w14:textId="65CD985A" w:rsidR="0007081F" w:rsidRPr="0007081F" w:rsidRDefault="0007081F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>____________________________________________________________________________</w:t>
      </w:r>
    </w:p>
    <w:p w14:paraId="26D97A2B" w14:textId="27B34370" w:rsidR="0007081F" w:rsidRDefault="0007081F" w:rsidP="0007081F">
      <w:pPr>
        <w:numPr>
          <w:ilvl w:val="0"/>
          <w:numId w:val="1"/>
        </w:numPr>
        <w:spacing w:after="185"/>
        <w:ind w:hanging="264"/>
      </w:pPr>
      <w:r>
        <w:rPr>
          <w:rFonts w:ascii="Trebuchet MS" w:eastAsia="Trebuchet MS" w:hAnsi="Trebuchet MS" w:cs="Trebuchet MS"/>
        </w:rPr>
        <w:t>____________________________________________________________________________</w:t>
      </w:r>
    </w:p>
    <w:p w14:paraId="59DFFBF7" w14:textId="5DBA41EF" w:rsidR="0007081F" w:rsidRDefault="0007081F" w:rsidP="0007081F">
      <w:pPr>
        <w:numPr>
          <w:ilvl w:val="0"/>
          <w:numId w:val="1"/>
        </w:numPr>
        <w:spacing w:after="185"/>
        <w:ind w:hanging="264"/>
      </w:pPr>
      <w:r>
        <w:t>____________________________________________________________________________</w:t>
      </w:r>
    </w:p>
    <w:p w14:paraId="7B961837" w14:textId="77777777" w:rsidR="001C6A12" w:rsidRDefault="00000000">
      <w:pPr>
        <w:spacing w:after="184"/>
      </w:pPr>
      <w:r>
        <w:rPr>
          <w:rFonts w:ascii="Trebuchet MS" w:eastAsia="Trebuchet MS" w:hAnsi="Trebuchet MS" w:cs="Trebuchet MS"/>
        </w:rPr>
        <w:t xml:space="preserve"> </w:t>
      </w:r>
    </w:p>
    <w:p w14:paraId="482BF189" w14:textId="77777777" w:rsidR="001C6A12" w:rsidRDefault="00000000">
      <w:pPr>
        <w:spacing w:after="184"/>
      </w:pPr>
      <w:r>
        <w:rPr>
          <w:rFonts w:ascii="Trebuchet MS" w:eastAsia="Trebuchet MS" w:hAnsi="Trebuchet MS" w:cs="Trebuchet MS"/>
        </w:rPr>
        <w:t xml:space="preserve"> </w:t>
      </w:r>
    </w:p>
    <w:p w14:paraId="58DE02D7" w14:textId="77777777" w:rsidR="001C6A12" w:rsidRDefault="00000000">
      <w:pPr>
        <w:spacing w:after="306"/>
        <w:ind w:left="-5" w:hanging="10"/>
        <w:jc w:val="both"/>
      </w:pPr>
      <w:r>
        <w:rPr>
          <w:rFonts w:ascii="Trebuchet MS" w:eastAsia="Trebuchet MS" w:hAnsi="Trebuchet MS" w:cs="Trebuchet MS"/>
        </w:rPr>
        <w:t xml:space="preserve">Data: ____________________                         </w:t>
      </w:r>
      <w:proofErr w:type="spellStart"/>
      <w:r>
        <w:rPr>
          <w:rFonts w:ascii="Trebuchet MS" w:eastAsia="Trebuchet MS" w:hAnsi="Trebuchet MS" w:cs="Trebuchet MS"/>
        </w:rPr>
        <w:t>Semnătura</w:t>
      </w:r>
      <w:proofErr w:type="spellEnd"/>
      <w:r>
        <w:rPr>
          <w:rFonts w:ascii="Trebuchet MS" w:eastAsia="Trebuchet MS" w:hAnsi="Trebuchet MS" w:cs="Trebuchet MS"/>
        </w:rPr>
        <w:t xml:space="preserve">: ____________________ </w:t>
      </w:r>
    </w:p>
    <w:p w14:paraId="581FC56D" w14:textId="77777777" w:rsidR="001C6A12" w:rsidRDefault="00000000">
      <w:pPr>
        <w:spacing w:after="194"/>
        <w:ind w:left="65"/>
        <w:jc w:val="center"/>
      </w:pPr>
      <w:r>
        <w:rPr>
          <w:rFonts w:ascii="Trebuchet MS" w:eastAsia="Trebuchet MS" w:hAnsi="Trebuchet MS" w:cs="Trebuchet MS"/>
          <w:b/>
        </w:rPr>
        <w:t xml:space="preserve"> </w:t>
      </w:r>
    </w:p>
    <w:p w14:paraId="55E5BFD6" w14:textId="77777777" w:rsidR="001C6A12" w:rsidRDefault="00000000">
      <w:pPr>
        <w:spacing w:after="0"/>
        <w:ind w:left="65"/>
        <w:jc w:val="center"/>
      </w:pPr>
      <w:r>
        <w:rPr>
          <w:rFonts w:ascii="Trebuchet MS" w:eastAsia="Trebuchet MS" w:hAnsi="Trebuchet MS" w:cs="Trebuchet MS"/>
          <w:b/>
        </w:rPr>
        <w:t xml:space="preserve"> </w:t>
      </w:r>
    </w:p>
    <w:sectPr w:rsidR="001C6A12">
      <w:pgSz w:w="11906" w:h="16838"/>
      <w:pgMar w:top="1440" w:right="98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83E6F"/>
    <w:multiLevelType w:val="hybridMultilevel"/>
    <w:tmpl w:val="B0A2C112"/>
    <w:lvl w:ilvl="0" w:tplc="87A69622">
      <w:start w:val="1"/>
      <w:numFmt w:val="decimal"/>
      <w:lvlText w:val="%1."/>
      <w:lvlJc w:val="left"/>
      <w:pPr>
        <w:ind w:left="264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9C23CA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603DBE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9A3416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C857E6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C60C0A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9C0AAE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7ACB6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CCDC8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136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12"/>
    <w:rsid w:val="00010E51"/>
    <w:rsid w:val="0007081F"/>
    <w:rsid w:val="001C6A12"/>
    <w:rsid w:val="004F66EA"/>
    <w:rsid w:val="00746EE0"/>
    <w:rsid w:val="009B4AAF"/>
    <w:rsid w:val="00ED39D5"/>
    <w:rsid w:val="00F6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CBF2F"/>
  <w15:docId w15:val="{0CE2E8EF-555A-493B-A146-902D853A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cp:lastModifiedBy>Georgica Paciurea</cp:lastModifiedBy>
  <cp:revision>6</cp:revision>
  <cp:lastPrinted>2026-10-19T07:16:00Z</cp:lastPrinted>
  <dcterms:created xsi:type="dcterms:W3CDTF">2026-07-06T13:03:00Z</dcterms:created>
  <dcterms:modified xsi:type="dcterms:W3CDTF">2026-10-19T07:16:00Z</dcterms:modified>
</cp:coreProperties>
</file>