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638B" w14:textId="1CBEE965" w:rsidR="00212558" w:rsidRPr="005D6F32" w:rsidRDefault="005D6F32" w:rsidP="00E0036D">
      <w:pPr>
        <w:shd w:val="clear" w:color="auto" w:fill="FFFFFF"/>
        <w:spacing w:after="0" w:line="240" w:lineRule="auto"/>
        <w:ind w:firstLine="720"/>
        <w:jc w:val="right"/>
        <w:rPr>
          <w:rFonts w:eastAsia="Times New Roman" w:cs="Times New Roman"/>
          <w:b/>
          <w:bCs/>
          <w:color w:val="4C4C4C"/>
          <w:lang w:val="fr-FR"/>
        </w:rPr>
      </w:pPr>
      <w:r w:rsidRPr="005D6F32">
        <w:rPr>
          <w:rFonts w:eastAsia="Times New Roman" w:cs="Times New Roman"/>
          <w:b/>
          <w:bCs/>
          <w:color w:val="4C4C4C"/>
          <w:lang w:val="fr-FR"/>
        </w:rPr>
        <w:t xml:space="preserve">Mai </w:t>
      </w:r>
      <w:r w:rsidR="00E0036D" w:rsidRPr="005D6F32">
        <w:rPr>
          <w:rFonts w:eastAsia="Times New Roman" w:cs="Times New Roman"/>
          <w:b/>
          <w:bCs/>
          <w:color w:val="4C4C4C"/>
          <w:lang w:val="fr-FR"/>
        </w:rPr>
        <w:t>202</w:t>
      </w:r>
      <w:r w:rsidR="00F12820" w:rsidRPr="005D6F32">
        <w:rPr>
          <w:rFonts w:eastAsia="Times New Roman" w:cs="Times New Roman"/>
          <w:b/>
          <w:bCs/>
          <w:color w:val="4C4C4C"/>
          <w:lang w:val="fr-FR"/>
        </w:rPr>
        <w:t>5</w:t>
      </w:r>
      <w:r w:rsidR="00212558" w:rsidRPr="005D6F32">
        <w:rPr>
          <w:rFonts w:eastAsia="Times New Roman" w:cs="Times New Roman"/>
          <w:b/>
          <w:bCs/>
          <w:color w:val="4C4C4C"/>
          <w:lang w:val="fr-FR"/>
        </w:rPr>
        <w:t xml:space="preserve"> </w:t>
      </w:r>
    </w:p>
    <w:p w14:paraId="6E8FBA8A" w14:textId="77777777" w:rsidR="00045C40" w:rsidRPr="00220324" w:rsidRDefault="00045C40" w:rsidP="00E0036D">
      <w:pPr>
        <w:shd w:val="clear" w:color="auto" w:fill="FFFFFF"/>
        <w:spacing w:after="0" w:line="240" w:lineRule="auto"/>
        <w:ind w:firstLine="720"/>
        <w:jc w:val="right"/>
        <w:rPr>
          <w:rFonts w:eastAsia="Times New Roman" w:cs="Times New Roman"/>
          <w:color w:val="4C4C4C"/>
          <w:lang w:val="fr-FR"/>
        </w:rPr>
      </w:pPr>
    </w:p>
    <w:p w14:paraId="1AF42151" w14:textId="77777777" w:rsidR="00045C40" w:rsidRPr="00220324" w:rsidRDefault="00045C40" w:rsidP="00E0036D">
      <w:pPr>
        <w:shd w:val="clear" w:color="auto" w:fill="FFFFFF"/>
        <w:spacing w:after="0" w:line="240" w:lineRule="auto"/>
        <w:ind w:firstLine="720"/>
        <w:jc w:val="right"/>
        <w:rPr>
          <w:rFonts w:eastAsia="Times New Roman" w:cs="Times New Roman"/>
          <w:color w:val="4C4C4C"/>
          <w:lang w:val="fr-FR"/>
        </w:rPr>
      </w:pPr>
    </w:p>
    <w:p w14:paraId="22AEEA88" w14:textId="77777777" w:rsidR="00045C40" w:rsidRPr="00D65C7B" w:rsidRDefault="00045C40" w:rsidP="00045C4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color w:val="4C4C4C"/>
          <w:sz w:val="20"/>
          <w:szCs w:val="20"/>
        </w:rPr>
      </w:pPr>
      <w:r w:rsidRPr="00D65C7B">
        <w:rPr>
          <w:rFonts w:eastAsia="Times New Roman" w:cs="Times New Roman"/>
          <w:b/>
          <w:color w:val="4C4C4C"/>
          <w:sz w:val="20"/>
          <w:szCs w:val="20"/>
          <w:lang w:val="fr-FR"/>
        </w:rPr>
        <w:t>COMUNICAT DE PRES</w:t>
      </w:r>
      <w:r w:rsidRPr="00D65C7B">
        <w:rPr>
          <w:rFonts w:eastAsia="Times New Roman" w:cs="Times New Roman"/>
          <w:b/>
          <w:color w:val="4C4C4C"/>
          <w:sz w:val="20"/>
          <w:szCs w:val="20"/>
        </w:rPr>
        <w:t>Ă</w:t>
      </w:r>
    </w:p>
    <w:p w14:paraId="2B682F89" w14:textId="77777777" w:rsidR="00045C40" w:rsidRPr="00D65C7B" w:rsidRDefault="00045C40" w:rsidP="00045C40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b/>
          <w:color w:val="4C4C4C"/>
          <w:sz w:val="20"/>
          <w:szCs w:val="20"/>
        </w:rPr>
      </w:pPr>
    </w:p>
    <w:p w14:paraId="56F46339" w14:textId="77777777" w:rsidR="00E81083" w:rsidRPr="00D65C7B" w:rsidRDefault="008F2A09" w:rsidP="00E8108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4C4C4C"/>
          <w:sz w:val="20"/>
          <w:szCs w:val="20"/>
          <w:lang w:val="fr-FR"/>
        </w:rPr>
      </w:pPr>
      <w:r w:rsidRPr="00D65C7B">
        <w:rPr>
          <w:rFonts w:eastAsia="Times New Roman" w:cs="Times New Roman"/>
          <w:b/>
          <w:color w:val="4C4C4C"/>
          <w:sz w:val="20"/>
          <w:szCs w:val="20"/>
          <w:lang w:val="fr-FR"/>
        </w:rPr>
        <w:t>LUNA MAI - LUNA ECONOMIEI SOCIALE</w:t>
      </w:r>
    </w:p>
    <w:p w14:paraId="788F7458" w14:textId="77777777" w:rsidR="008F2A09" w:rsidRPr="00D65C7B" w:rsidRDefault="008F2A09" w:rsidP="00E8108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color w:val="4C4C4C"/>
          <w:sz w:val="20"/>
          <w:szCs w:val="20"/>
          <w:lang w:val="fr-FR"/>
        </w:rPr>
      </w:pPr>
    </w:p>
    <w:p w14:paraId="326F50BA" w14:textId="072F446B" w:rsidR="00022F16" w:rsidRPr="00D65C7B" w:rsidRDefault="00624719" w:rsidP="00F12820">
      <w:pPr>
        <w:rPr>
          <w:lang w:val="fr-FR"/>
        </w:rPr>
      </w:pPr>
      <w:r w:rsidRPr="00D65C7B">
        <w:rPr>
          <w:lang w:val="fr-FR"/>
        </w:rPr>
        <w:t>AJOFM Sibiu – ofer</w:t>
      </w:r>
      <w:r w:rsidRPr="00D65C7B">
        <w:t>ă</w:t>
      </w:r>
      <w:r w:rsidRPr="00D65C7B">
        <w:rPr>
          <w:lang w:val="fr-FR"/>
        </w:rPr>
        <w:t xml:space="preserve"> consultanță </w:t>
      </w:r>
      <w:r w:rsidR="00F12820">
        <w:rPr>
          <w:lang w:val="fr-FR"/>
        </w:rPr>
        <w:t>pentru</w:t>
      </w:r>
      <w:r w:rsidR="006B5AEC" w:rsidRPr="00D65C7B">
        <w:rPr>
          <w:lang w:val="fr-FR"/>
        </w:rPr>
        <w:t xml:space="preserve">  eliberarea atestatului de î</w:t>
      </w:r>
      <w:r w:rsidRPr="00D65C7B">
        <w:rPr>
          <w:lang w:val="fr-FR"/>
        </w:rPr>
        <w:t>ntreprindere socială</w:t>
      </w:r>
    </w:p>
    <w:p w14:paraId="7378B3AD" w14:textId="77777777" w:rsidR="00022F16" w:rsidRPr="00D65C7B" w:rsidRDefault="00022F16" w:rsidP="00E81083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4C4C4C"/>
          <w:sz w:val="20"/>
          <w:szCs w:val="20"/>
          <w:lang w:val="fr-FR"/>
        </w:rPr>
      </w:pPr>
    </w:p>
    <w:p w14:paraId="57A3FFF6" w14:textId="308ED99F" w:rsidR="00D119B5" w:rsidRDefault="00D119B5" w:rsidP="0043510C">
      <w:pPr>
        <w:shd w:val="clear" w:color="auto" w:fill="FFFFFF"/>
        <w:spacing w:after="0" w:line="240" w:lineRule="auto"/>
        <w:rPr>
          <w:rStyle w:val="markedcontent"/>
          <w:rFonts w:cs="Times New Roman"/>
          <w:sz w:val="20"/>
          <w:szCs w:val="20"/>
        </w:rPr>
      </w:pPr>
      <w:r>
        <w:rPr>
          <w:rStyle w:val="markedcontent"/>
          <w:rFonts w:cs="Times New Roman"/>
          <w:sz w:val="20"/>
          <w:szCs w:val="20"/>
        </w:rPr>
        <w:t xml:space="preserve">            </w:t>
      </w:r>
      <w:r w:rsidR="00212558" w:rsidRPr="00D119B5">
        <w:rPr>
          <w:rStyle w:val="markedcontent"/>
          <w:rFonts w:cs="Times New Roman"/>
          <w:sz w:val="20"/>
          <w:szCs w:val="20"/>
        </w:rPr>
        <w:t>În fiecare an, începând din 2016, l</w:t>
      </w:r>
      <w:r w:rsidR="006B5AEC" w:rsidRPr="00D119B5">
        <w:rPr>
          <w:rStyle w:val="markedcontent"/>
          <w:rFonts w:cs="Times New Roman"/>
          <w:sz w:val="20"/>
          <w:szCs w:val="20"/>
        </w:rPr>
        <w:t xml:space="preserve">una mai este luna promovării economiei </w:t>
      </w:r>
      <w:r w:rsidR="00212558" w:rsidRPr="00D119B5">
        <w:rPr>
          <w:rStyle w:val="markedcontent"/>
          <w:rFonts w:cs="Times New Roman"/>
          <w:sz w:val="20"/>
          <w:szCs w:val="20"/>
        </w:rPr>
        <w:t>s</w:t>
      </w:r>
      <w:r w:rsidR="006B5AEC" w:rsidRPr="00D119B5">
        <w:rPr>
          <w:rStyle w:val="markedcontent"/>
          <w:rFonts w:cs="Times New Roman"/>
          <w:sz w:val="20"/>
          <w:szCs w:val="20"/>
        </w:rPr>
        <w:t>ociale şi este dedicată organizării, la nivel</w:t>
      </w:r>
      <w:r w:rsidR="00212558" w:rsidRPr="00D119B5">
        <w:rPr>
          <w:rFonts w:cs="Times New Roman"/>
          <w:sz w:val="20"/>
          <w:szCs w:val="20"/>
        </w:rPr>
        <w:t xml:space="preserve"> </w:t>
      </w:r>
      <w:r w:rsidR="006B5AEC" w:rsidRPr="00D119B5">
        <w:rPr>
          <w:rStyle w:val="markedcontent"/>
          <w:rFonts w:cs="Times New Roman"/>
          <w:sz w:val="20"/>
          <w:szCs w:val="20"/>
        </w:rPr>
        <w:t>național, a unor evenimente și acţiuni de conștientizare a importanței dezvoltării acestui</w:t>
      </w:r>
      <w:r w:rsidR="00212558" w:rsidRPr="00D119B5">
        <w:rPr>
          <w:rStyle w:val="markedcontent"/>
          <w:rFonts w:cs="Times New Roman"/>
          <w:sz w:val="20"/>
          <w:szCs w:val="20"/>
        </w:rPr>
        <w:t xml:space="preserve"> </w:t>
      </w:r>
      <w:r w:rsidR="006B5AEC" w:rsidRPr="00D119B5">
        <w:rPr>
          <w:rStyle w:val="markedcontent"/>
          <w:rFonts w:cs="Times New Roman"/>
          <w:sz w:val="20"/>
          <w:szCs w:val="20"/>
        </w:rPr>
        <w:t xml:space="preserve">sector pentru întreaga societate. </w:t>
      </w:r>
    </w:p>
    <w:p w14:paraId="7891F851" w14:textId="23E9B3D0" w:rsidR="008901DF" w:rsidRPr="00D119B5" w:rsidRDefault="006B5AEC" w:rsidP="0043510C">
      <w:pPr>
        <w:shd w:val="clear" w:color="auto" w:fill="FFFFFF"/>
        <w:spacing w:after="0" w:line="240" w:lineRule="auto"/>
        <w:rPr>
          <w:rFonts w:eastAsia="Times New Roman" w:cs="Times New Roman"/>
          <w:color w:val="4C4C4C"/>
          <w:sz w:val="20"/>
          <w:szCs w:val="20"/>
        </w:rPr>
      </w:pPr>
      <w:r w:rsidRPr="00D119B5">
        <w:rPr>
          <w:rStyle w:val="markedcontent"/>
          <w:rFonts w:cs="Times New Roman"/>
          <w:sz w:val="20"/>
          <w:szCs w:val="20"/>
        </w:rPr>
        <w:t xml:space="preserve">În acest sens </w:t>
      </w:r>
      <w:bookmarkStart w:id="0" w:name="_Hlk197591751"/>
      <w:r w:rsidRPr="00D119B5">
        <w:rPr>
          <w:rFonts w:cs="Times New Roman"/>
          <w:sz w:val="20"/>
          <w:szCs w:val="20"/>
        </w:rPr>
        <w:t xml:space="preserve">Agenţia Judeţeană pentru Ocuparea Forţei de Muncă (AJOFM) Sibiu </w:t>
      </w:r>
      <w:bookmarkEnd w:id="0"/>
      <w:r w:rsidRPr="00D119B5">
        <w:rPr>
          <w:rFonts w:cs="Times New Roman"/>
          <w:sz w:val="20"/>
          <w:szCs w:val="20"/>
        </w:rPr>
        <w:t>dorește să reamintească persoanelor interesate</w:t>
      </w:r>
      <w:r w:rsidR="00212558" w:rsidRPr="00D119B5">
        <w:rPr>
          <w:rFonts w:cs="Times New Roman"/>
          <w:sz w:val="20"/>
          <w:szCs w:val="20"/>
        </w:rPr>
        <w:t>,</w:t>
      </w:r>
      <w:r w:rsidRPr="00D119B5">
        <w:rPr>
          <w:rFonts w:cs="Times New Roman"/>
          <w:sz w:val="20"/>
          <w:szCs w:val="20"/>
        </w:rPr>
        <w:t xml:space="preserve"> că, prin Compartimentul de Economie Socială oferă consultanță în ceea ce privește eliberarea atestatului de întreprindere socială, precum şi a mărcii de întreprindere socială de inserţie.</w:t>
      </w:r>
      <w:r w:rsidRPr="00D119B5">
        <w:rPr>
          <w:rFonts w:cs="Times New Roman"/>
          <w:sz w:val="20"/>
          <w:szCs w:val="20"/>
        </w:rPr>
        <w:br/>
      </w:r>
      <w:r w:rsidR="008901DF" w:rsidRPr="00D119B5">
        <w:rPr>
          <w:rFonts w:cs="Times New Roman"/>
          <w:sz w:val="20"/>
          <w:szCs w:val="20"/>
        </w:rPr>
        <w:t xml:space="preserve">Condițiile privind eliberarea atestatului și a mărcii de întreprindere socială de inserție sunt reglementate de </w:t>
      </w:r>
      <w:r w:rsidR="008901DF" w:rsidRPr="00D119B5">
        <w:rPr>
          <w:rFonts w:eastAsia="Times New Roman" w:cs="Times New Roman"/>
          <w:sz w:val="20"/>
          <w:szCs w:val="20"/>
        </w:rPr>
        <w:t>Legea 219/2015 privind economia socială și H.G. nr.585/2016 privind aprobarea normelor metodologice de aplicare a prevederilor Legii nr. 219/2015.</w:t>
      </w:r>
    </w:p>
    <w:p w14:paraId="12F04107" w14:textId="4084D17B" w:rsidR="00E0036D" w:rsidRPr="00D119B5" w:rsidRDefault="00022F16" w:rsidP="00212558">
      <w:pPr>
        <w:pStyle w:val="NoSpacing"/>
        <w:rPr>
          <w:rFonts w:cs="Times New Roman"/>
          <w:sz w:val="20"/>
          <w:szCs w:val="20"/>
        </w:rPr>
      </w:pPr>
      <w:r w:rsidRPr="00D119B5">
        <w:rPr>
          <w:rFonts w:cs="Times New Roman"/>
          <w:sz w:val="20"/>
          <w:szCs w:val="20"/>
        </w:rPr>
        <w:t xml:space="preserve"> </w:t>
      </w:r>
      <w:r w:rsidR="008F2A09" w:rsidRPr="00D119B5">
        <w:rPr>
          <w:rFonts w:cs="Times New Roman"/>
          <w:sz w:val="20"/>
          <w:szCs w:val="20"/>
        </w:rPr>
        <w:t>Pot fi întreprinderi sociale sau î</w:t>
      </w:r>
      <w:r w:rsidR="00E81083" w:rsidRPr="00D119B5">
        <w:rPr>
          <w:rFonts w:cs="Times New Roman"/>
          <w:sz w:val="20"/>
          <w:szCs w:val="20"/>
        </w:rPr>
        <w:t>ntreprinderi sociale de inserție</w:t>
      </w:r>
      <w:r w:rsidRPr="00D119B5">
        <w:rPr>
          <w:rFonts w:cs="Times New Roman"/>
          <w:sz w:val="20"/>
          <w:szCs w:val="20"/>
        </w:rPr>
        <w:t>:</w:t>
      </w:r>
      <w:r w:rsidR="00E81083" w:rsidRPr="00D119B5">
        <w:rPr>
          <w:rFonts w:cs="Times New Roman"/>
          <w:sz w:val="20"/>
          <w:szCs w:val="20"/>
        </w:rPr>
        <w:br/>
        <w:t>·         Societățile cooperative de gradul I</w:t>
      </w:r>
      <w:r w:rsidR="00E81083" w:rsidRPr="00D119B5">
        <w:rPr>
          <w:rFonts w:cs="Times New Roman"/>
          <w:sz w:val="20"/>
          <w:szCs w:val="20"/>
        </w:rPr>
        <w:br/>
        <w:t>·         Cooperativele de credit</w:t>
      </w:r>
      <w:r w:rsidR="00E81083" w:rsidRPr="00D119B5">
        <w:rPr>
          <w:rFonts w:cs="Times New Roman"/>
          <w:sz w:val="20"/>
          <w:szCs w:val="20"/>
        </w:rPr>
        <w:br/>
        <w:t>·         Asociații și fundații</w:t>
      </w:r>
      <w:r w:rsidR="00E81083" w:rsidRPr="00D119B5">
        <w:rPr>
          <w:rFonts w:cs="Times New Roman"/>
          <w:sz w:val="20"/>
          <w:szCs w:val="20"/>
        </w:rPr>
        <w:br/>
        <w:t>·         Casele de ajutor reciproc ale salariaților</w:t>
      </w:r>
      <w:r w:rsidR="00E81083" w:rsidRPr="00D119B5">
        <w:rPr>
          <w:rFonts w:cs="Times New Roman"/>
          <w:sz w:val="20"/>
          <w:szCs w:val="20"/>
        </w:rPr>
        <w:br/>
        <w:t>·         Casele de ajutor reciproc ale pensionarilor</w:t>
      </w:r>
      <w:r w:rsidR="00E81083" w:rsidRPr="00D119B5">
        <w:rPr>
          <w:rFonts w:cs="Times New Roman"/>
          <w:sz w:val="20"/>
          <w:szCs w:val="20"/>
        </w:rPr>
        <w:br/>
        <w:t>·         Societăților agricole</w:t>
      </w:r>
      <w:r w:rsidR="00E81083" w:rsidRPr="00D119B5">
        <w:rPr>
          <w:rFonts w:cs="Times New Roman"/>
          <w:sz w:val="20"/>
          <w:szCs w:val="20"/>
        </w:rPr>
        <w:br/>
        <w:t>·         Orice alte categorii de perso</w:t>
      </w:r>
      <w:r w:rsidRPr="00D119B5">
        <w:rPr>
          <w:rFonts w:cs="Times New Roman"/>
          <w:sz w:val="20"/>
          <w:szCs w:val="20"/>
        </w:rPr>
        <w:t>a</w:t>
      </w:r>
      <w:r w:rsidR="00E81083" w:rsidRPr="00D119B5">
        <w:rPr>
          <w:rFonts w:cs="Times New Roman"/>
          <w:sz w:val="20"/>
          <w:szCs w:val="20"/>
        </w:rPr>
        <w:t>n</w:t>
      </w:r>
      <w:r w:rsidRPr="00D119B5">
        <w:rPr>
          <w:rFonts w:cs="Times New Roman"/>
          <w:sz w:val="20"/>
          <w:szCs w:val="20"/>
        </w:rPr>
        <w:t>e</w:t>
      </w:r>
      <w:r w:rsidR="00E81083" w:rsidRPr="00D119B5">
        <w:rPr>
          <w:rFonts w:cs="Times New Roman"/>
          <w:sz w:val="20"/>
          <w:szCs w:val="20"/>
        </w:rPr>
        <w:t xml:space="preserve"> juridice care respectă, conform actelor legale de înființare și organizare, cumulativ, definiția și principiile economiei sociale prevazute în prezenta lege.</w:t>
      </w:r>
      <w:r w:rsidR="00E81083" w:rsidRPr="00D119B5">
        <w:rPr>
          <w:rFonts w:cs="Times New Roman"/>
          <w:sz w:val="20"/>
          <w:szCs w:val="20"/>
        </w:rPr>
        <w:br/>
      </w:r>
      <w:r w:rsidR="00D119B5">
        <w:rPr>
          <w:rFonts w:cs="Times New Roman"/>
          <w:sz w:val="20"/>
          <w:szCs w:val="20"/>
        </w:rPr>
        <w:t xml:space="preserve">        </w:t>
      </w:r>
      <w:r w:rsidR="00E81083" w:rsidRPr="00D119B5">
        <w:rPr>
          <w:rFonts w:cs="Times New Roman"/>
          <w:sz w:val="20"/>
          <w:szCs w:val="20"/>
        </w:rPr>
        <w:t> </w:t>
      </w:r>
      <w:r w:rsidR="006B5AEC" w:rsidRPr="00D119B5">
        <w:rPr>
          <w:rFonts w:cs="Times New Roman"/>
          <w:sz w:val="20"/>
          <w:szCs w:val="20"/>
          <w:lang w:val="fr-FR"/>
        </w:rPr>
        <w:t xml:space="preserve">Din anul 2016, de când a fost înființat </w:t>
      </w:r>
      <w:r w:rsidR="006B5AEC" w:rsidRPr="00D119B5">
        <w:rPr>
          <w:rFonts w:cs="Times New Roman"/>
          <w:sz w:val="20"/>
          <w:szCs w:val="20"/>
        </w:rPr>
        <w:t xml:space="preserve">Compartimentul de Economie Socială, AJOFM Sibiu a eliberat </w:t>
      </w:r>
      <w:r w:rsidR="00E21E27" w:rsidRPr="00D119B5">
        <w:rPr>
          <w:rFonts w:cs="Times New Roman"/>
          <w:sz w:val="20"/>
          <w:szCs w:val="20"/>
        </w:rPr>
        <w:t>10</w:t>
      </w:r>
      <w:r w:rsidR="00C04B1B" w:rsidRPr="00D119B5">
        <w:rPr>
          <w:rFonts w:cs="Times New Roman"/>
          <w:sz w:val="20"/>
          <w:szCs w:val="20"/>
        </w:rPr>
        <w:t>4</w:t>
      </w:r>
      <w:r w:rsidR="006B5AEC" w:rsidRPr="00D119B5">
        <w:rPr>
          <w:rFonts w:cs="Times New Roman"/>
          <w:sz w:val="20"/>
          <w:szCs w:val="20"/>
        </w:rPr>
        <w:t xml:space="preserve"> atestate de întreprindere de economie socială și 2</w:t>
      </w:r>
      <w:r w:rsidR="00E21E27" w:rsidRPr="00D119B5">
        <w:rPr>
          <w:rFonts w:cs="Times New Roman"/>
          <w:sz w:val="20"/>
          <w:szCs w:val="20"/>
        </w:rPr>
        <w:t>2</w:t>
      </w:r>
      <w:r w:rsidR="006B5AEC" w:rsidRPr="00D119B5">
        <w:rPr>
          <w:rFonts w:cs="Times New Roman"/>
          <w:sz w:val="20"/>
          <w:szCs w:val="20"/>
        </w:rPr>
        <w:t xml:space="preserve"> de certificate de întreprindere socială de inserție, pentru asociații, fundații si societăți economice din județul Sibiu.</w:t>
      </w:r>
    </w:p>
    <w:p w14:paraId="25FB57ED" w14:textId="7B6F5427" w:rsidR="00E81083" w:rsidRDefault="00D119B5" w:rsidP="00D119B5">
      <w:pPr>
        <w:pStyle w:val="NoSpacing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</w:rPr>
        <w:t xml:space="preserve">          </w:t>
      </w:r>
      <w:r w:rsidR="00E21E27" w:rsidRPr="00D119B5">
        <w:rPr>
          <w:rFonts w:cs="Times New Roman"/>
          <w:sz w:val="20"/>
          <w:szCs w:val="20"/>
        </w:rPr>
        <w:t>În întreprinderile de economie înființate</w:t>
      </w:r>
      <w:r w:rsidR="006B5AEC" w:rsidRPr="00D119B5">
        <w:rPr>
          <w:rFonts w:cs="Times New Roman"/>
          <w:sz w:val="20"/>
          <w:szCs w:val="20"/>
        </w:rPr>
        <w:t xml:space="preserve"> au fost angajate </w:t>
      </w:r>
      <w:r w:rsidR="00C04B1B" w:rsidRPr="00D119B5">
        <w:rPr>
          <w:rFonts w:cs="Times New Roman"/>
          <w:sz w:val="20"/>
          <w:szCs w:val="20"/>
        </w:rPr>
        <w:t xml:space="preserve">peste </w:t>
      </w:r>
      <w:r w:rsidR="006B5AEC" w:rsidRPr="00D119B5">
        <w:rPr>
          <w:rFonts w:cs="Times New Roman"/>
          <w:sz w:val="20"/>
          <w:szCs w:val="20"/>
        </w:rPr>
        <w:t xml:space="preserve"> </w:t>
      </w:r>
      <w:r w:rsidR="00E21E27" w:rsidRPr="00D119B5">
        <w:rPr>
          <w:rFonts w:cs="Times New Roman"/>
          <w:sz w:val="20"/>
          <w:szCs w:val="20"/>
        </w:rPr>
        <w:t>4</w:t>
      </w:r>
      <w:r w:rsidR="00C04B1B" w:rsidRPr="00D119B5">
        <w:rPr>
          <w:rFonts w:cs="Times New Roman"/>
          <w:sz w:val="20"/>
          <w:szCs w:val="20"/>
        </w:rPr>
        <w:t xml:space="preserve">50 </w:t>
      </w:r>
      <w:r w:rsidR="006B5AEC" w:rsidRPr="00D119B5">
        <w:rPr>
          <w:rFonts w:cs="Times New Roman"/>
          <w:sz w:val="20"/>
          <w:szCs w:val="20"/>
        </w:rPr>
        <w:t xml:space="preserve">de persoane, din care </w:t>
      </w:r>
      <w:r w:rsidR="00C04B1B" w:rsidRPr="00D119B5">
        <w:rPr>
          <w:rFonts w:cs="Times New Roman"/>
          <w:sz w:val="20"/>
          <w:szCs w:val="20"/>
        </w:rPr>
        <w:t>40</w:t>
      </w:r>
      <w:r w:rsidR="00570E6B" w:rsidRPr="00D119B5">
        <w:rPr>
          <w:rFonts w:cs="Times New Roman"/>
          <w:sz w:val="20"/>
          <w:szCs w:val="20"/>
        </w:rPr>
        <w:t xml:space="preserve"> au </w:t>
      </w:r>
      <w:r w:rsidR="006B5AEC" w:rsidRPr="00D119B5">
        <w:rPr>
          <w:rFonts w:cs="Times New Roman"/>
          <w:sz w:val="20"/>
          <w:szCs w:val="20"/>
        </w:rPr>
        <w:t xml:space="preserve"> f</w:t>
      </w:r>
      <w:r w:rsidR="00570E6B" w:rsidRPr="00D119B5">
        <w:rPr>
          <w:rFonts w:cs="Times New Roman"/>
          <w:sz w:val="20"/>
          <w:szCs w:val="20"/>
        </w:rPr>
        <w:t>ăcut</w:t>
      </w:r>
      <w:r w:rsidR="006B5AEC" w:rsidRPr="00D119B5">
        <w:rPr>
          <w:rFonts w:cs="Times New Roman"/>
          <w:sz w:val="20"/>
          <w:szCs w:val="20"/>
        </w:rPr>
        <w:t xml:space="preserve"> parte din grupul vulnerabil conform prevederilor Legii 219/2015 privind economia socială (persoane cu handicap, tineri proveniți din cetrele de plasament, persoane aflate în risc de a-și pierde capacitatea de satisfacere a ne</w:t>
      </w:r>
      <w:r w:rsidR="008F4BFF" w:rsidRPr="00D119B5">
        <w:rPr>
          <w:rFonts w:cs="Times New Roman"/>
          <w:sz w:val="20"/>
          <w:szCs w:val="20"/>
        </w:rPr>
        <w:t>v</w:t>
      </w:r>
      <w:r w:rsidR="006B5AEC" w:rsidRPr="00D119B5">
        <w:rPr>
          <w:rFonts w:cs="Times New Roman"/>
          <w:sz w:val="20"/>
          <w:szCs w:val="20"/>
        </w:rPr>
        <w:t>oilor zilnice de trai, etc.)</w:t>
      </w:r>
      <w:r w:rsidR="00E0036D" w:rsidRPr="00D119B5">
        <w:rPr>
          <w:rFonts w:cs="Times New Roman"/>
          <w:sz w:val="20"/>
          <w:szCs w:val="20"/>
        </w:rPr>
        <w:t>.</w:t>
      </w:r>
      <w:r w:rsidR="00E81083" w:rsidRPr="00D119B5">
        <w:rPr>
          <w:rFonts w:cs="Times New Roman"/>
          <w:sz w:val="20"/>
          <w:szCs w:val="20"/>
          <w:lang w:val="fr-FR"/>
        </w:rPr>
        <w:br/>
        <w:t xml:space="preserve">Informații suplimentare despre atestarea întreprinderilor sociale și </w:t>
      </w:r>
      <w:r w:rsidR="00022F16" w:rsidRPr="00D119B5">
        <w:rPr>
          <w:rFonts w:cs="Times New Roman"/>
          <w:sz w:val="20"/>
          <w:szCs w:val="20"/>
          <w:lang w:val="fr-FR"/>
        </w:rPr>
        <w:t xml:space="preserve">a </w:t>
      </w:r>
      <w:r w:rsidR="00E81083" w:rsidRPr="00D119B5">
        <w:rPr>
          <w:rFonts w:cs="Times New Roman"/>
          <w:sz w:val="20"/>
          <w:szCs w:val="20"/>
          <w:lang w:val="fr-FR"/>
        </w:rPr>
        <w:t>întreprinderil</w:t>
      </w:r>
      <w:r w:rsidR="00022F16" w:rsidRPr="00D119B5">
        <w:rPr>
          <w:rFonts w:cs="Times New Roman"/>
          <w:sz w:val="20"/>
          <w:szCs w:val="20"/>
          <w:lang w:val="fr-FR"/>
        </w:rPr>
        <w:t>or</w:t>
      </w:r>
      <w:r w:rsidR="00E81083" w:rsidRPr="00D119B5">
        <w:rPr>
          <w:rFonts w:cs="Times New Roman"/>
          <w:sz w:val="20"/>
          <w:szCs w:val="20"/>
          <w:lang w:val="fr-FR"/>
        </w:rPr>
        <w:t xml:space="preserve"> sociale de inserție se pot obține la sediul AJOFM </w:t>
      </w:r>
      <w:r w:rsidR="00022F16" w:rsidRPr="00D119B5">
        <w:rPr>
          <w:rFonts w:cs="Times New Roman"/>
          <w:sz w:val="20"/>
          <w:szCs w:val="20"/>
          <w:lang w:val="fr-FR"/>
        </w:rPr>
        <w:t>Sibiu</w:t>
      </w:r>
      <w:r w:rsidR="00E81083" w:rsidRPr="00D119B5">
        <w:rPr>
          <w:rFonts w:cs="Times New Roman"/>
          <w:sz w:val="20"/>
          <w:szCs w:val="20"/>
          <w:lang w:val="fr-FR"/>
        </w:rPr>
        <w:t xml:space="preserve">, </w:t>
      </w:r>
      <w:r w:rsidR="00022F16" w:rsidRPr="00D119B5">
        <w:rPr>
          <w:rFonts w:cs="Times New Roman"/>
          <w:sz w:val="20"/>
          <w:szCs w:val="20"/>
          <w:lang w:val="fr-FR"/>
        </w:rPr>
        <w:t xml:space="preserve">str. </w:t>
      </w:r>
      <w:r w:rsidR="00022F16" w:rsidRPr="00D119B5">
        <w:rPr>
          <w:rFonts w:cs="Times New Roman"/>
          <w:sz w:val="20"/>
          <w:szCs w:val="20"/>
          <w:lang w:val="en-US"/>
        </w:rPr>
        <w:t>Morilor, nr.51 A</w:t>
      </w:r>
      <w:r w:rsidR="00624719" w:rsidRPr="00D119B5">
        <w:rPr>
          <w:rFonts w:cs="Times New Roman"/>
          <w:sz w:val="20"/>
          <w:szCs w:val="20"/>
          <w:lang w:val="en-US"/>
        </w:rPr>
        <w:t>, tel. 0269/210882 int 114.</w:t>
      </w:r>
      <w:r w:rsidR="00022F16" w:rsidRPr="00D119B5">
        <w:rPr>
          <w:rFonts w:cs="Times New Roman"/>
          <w:sz w:val="20"/>
          <w:szCs w:val="20"/>
          <w:lang w:val="en-US"/>
        </w:rPr>
        <w:t xml:space="preserve"> </w:t>
      </w:r>
    </w:p>
    <w:p w14:paraId="30DCA564" w14:textId="77777777" w:rsidR="00CB4C69" w:rsidRDefault="00CB4C69" w:rsidP="00D119B5">
      <w:pPr>
        <w:pStyle w:val="NoSpacing"/>
        <w:rPr>
          <w:rFonts w:cs="Times New Roman"/>
          <w:sz w:val="20"/>
          <w:szCs w:val="20"/>
          <w:lang w:val="en-US"/>
        </w:rPr>
      </w:pPr>
    </w:p>
    <w:p w14:paraId="72A3DE11" w14:textId="77777777" w:rsidR="00CB4C69" w:rsidRDefault="00CB4C69" w:rsidP="00D119B5">
      <w:pPr>
        <w:pStyle w:val="NoSpacing"/>
        <w:rPr>
          <w:rFonts w:cs="Times New Roman"/>
          <w:sz w:val="20"/>
          <w:szCs w:val="20"/>
          <w:lang w:val="en-US"/>
        </w:rPr>
      </w:pPr>
    </w:p>
    <w:p w14:paraId="61F3F176" w14:textId="77777777" w:rsidR="005D6F32" w:rsidRDefault="005D6F32" w:rsidP="005D6F32">
      <w:pPr>
        <w:rPr>
          <w:rFonts w:cs="Times New Roman"/>
          <w:sz w:val="20"/>
          <w:szCs w:val="20"/>
          <w:lang w:val="en-US"/>
        </w:rPr>
      </w:pPr>
    </w:p>
    <w:p w14:paraId="5159EA98" w14:textId="0AAEF7B6" w:rsidR="005D6F32" w:rsidRPr="005D6F32" w:rsidRDefault="005D6F32" w:rsidP="005D6F32">
      <w:pPr>
        <w:tabs>
          <w:tab w:val="left" w:pos="2685"/>
        </w:tabs>
        <w:rPr>
          <w:b/>
          <w:bCs/>
          <w:lang w:val="fr-FR"/>
        </w:rPr>
      </w:pPr>
      <w:r w:rsidRPr="005D6F32">
        <w:rPr>
          <w:b/>
          <w:bCs/>
          <w:lang w:val="fr-FR"/>
        </w:rPr>
        <w:t xml:space="preserve">                                 </w:t>
      </w:r>
      <w:r w:rsidR="00054C1D">
        <w:rPr>
          <w:b/>
          <w:bCs/>
          <w:lang w:val="fr-FR"/>
        </w:rPr>
        <w:t xml:space="preserve">        </w:t>
      </w:r>
      <w:r w:rsidRPr="005D6F32">
        <w:rPr>
          <w:b/>
          <w:bCs/>
          <w:lang w:val="fr-FR"/>
        </w:rPr>
        <w:t xml:space="preserve">   </w:t>
      </w:r>
      <w:r w:rsidRPr="005D6F32">
        <w:rPr>
          <w:rFonts w:cs="Times New Roman"/>
          <w:b/>
          <w:bCs/>
          <w:sz w:val="20"/>
          <w:szCs w:val="20"/>
        </w:rPr>
        <w:t>Agenţia Judeţeană pentru Ocuparea Forţei de Muncă Sibiu</w:t>
      </w:r>
    </w:p>
    <w:sectPr w:rsidR="005D6F32" w:rsidRPr="005D6F32" w:rsidSect="00212558">
      <w:headerReference w:type="default" r:id="rId6"/>
      <w:footerReference w:type="default" r:id="rId7"/>
      <w:pgSz w:w="12240" w:h="15840"/>
      <w:pgMar w:top="105" w:right="1008" w:bottom="1440" w:left="144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C7EF" w14:textId="77777777" w:rsidR="00301C40" w:rsidRDefault="00301C40" w:rsidP="00022F16">
      <w:pPr>
        <w:spacing w:after="0" w:line="240" w:lineRule="auto"/>
      </w:pPr>
      <w:r>
        <w:separator/>
      </w:r>
    </w:p>
  </w:endnote>
  <w:endnote w:type="continuationSeparator" w:id="0">
    <w:p w14:paraId="48908FD9" w14:textId="77777777" w:rsidR="00301C40" w:rsidRDefault="00301C40" w:rsidP="000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37AB" w14:textId="77777777"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AJOFM SIBIU</w:t>
    </w: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ab/>
    </w: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ab/>
    </w:r>
  </w:p>
  <w:p w14:paraId="3A856F31" w14:textId="77777777"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Operator de date cu caracter personal nr. 497</w:t>
    </w:r>
  </w:p>
  <w:p w14:paraId="2C077D00" w14:textId="77777777"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Adresa: SIBIU, STR MORILOR, NR 51A</w:t>
    </w:r>
  </w:p>
  <w:p w14:paraId="36532671" w14:textId="77777777"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Tel.: 0269/210882</w:t>
    </w:r>
  </w:p>
  <w:p w14:paraId="2EF694CB" w14:textId="77777777"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e-mail: ajofm.sb@anofm.gov.ro</w:t>
    </w:r>
  </w:p>
  <w:p w14:paraId="44B6FE1F" w14:textId="77777777" w:rsidR="008F2A09" w:rsidRPr="008F2A09" w:rsidRDefault="008F2A09" w:rsidP="008F2A09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color w:val="000000" w:themeColor="text1"/>
        <w:sz w:val="14"/>
        <w:szCs w:val="14"/>
      </w:rPr>
    </w:pPr>
    <w:r w:rsidRPr="008F2A09">
      <w:rPr>
        <w:rFonts w:ascii="Trebuchet MS" w:eastAsia="MS Mincho" w:hAnsi="Trebuchet MS" w:cs="Times New Roman"/>
        <w:color w:val="000000" w:themeColor="text1"/>
        <w:sz w:val="14"/>
        <w:szCs w:val="14"/>
      </w:rPr>
      <w:t>www.anofm.ro</w:t>
    </w:r>
  </w:p>
  <w:p w14:paraId="3B3FC4F4" w14:textId="77777777" w:rsidR="00022F16" w:rsidRPr="008F2A09" w:rsidRDefault="00022F16" w:rsidP="008F2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EFFF" w14:textId="77777777" w:rsidR="00301C40" w:rsidRDefault="00301C40" w:rsidP="00022F16">
      <w:pPr>
        <w:spacing w:after="0" w:line="240" w:lineRule="auto"/>
      </w:pPr>
      <w:r>
        <w:separator/>
      </w:r>
    </w:p>
  </w:footnote>
  <w:footnote w:type="continuationSeparator" w:id="0">
    <w:p w14:paraId="6A3583BF" w14:textId="77777777" w:rsidR="00301C40" w:rsidRDefault="00301C40" w:rsidP="0002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09" w:type="dxa"/>
      <w:tblInd w:w="-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7892"/>
      <w:gridCol w:w="6"/>
    </w:tblGrid>
    <w:tr w:rsidR="008F2A09" w14:paraId="1BD31FC8" w14:textId="77777777" w:rsidTr="008F2A09">
      <w:trPr>
        <w:trHeight w:val="1213"/>
      </w:trPr>
      <w:tc>
        <w:tcPr>
          <w:tcW w:w="7" w:type="dxa"/>
          <w:shd w:val="clear" w:color="auto" w:fill="auto"/>
          <w:vAlign w:val="center"/>
        </w:tcPr>
        <w:p w14:paraId="6A9A7AA7" w14:textId="77777777" w:rsidR="008F2A09" w:rsidRDefault="008F2A09" w:rsidP="00C4659C">
          <w:pPr>
            <w:pStyle w:val="MediumGrid21"/>
            <w:jc w:val="right"/>
          </w:pPr>
        </w:p>
      </w:tc>
      <w:tc>
        <w:tcPr>
          <w:tcW w:w="5895" w:type="dxa"/>
        </w:tcPr>
        <w:p w14:paraId="67088B98" w14:textId="77777777" w:rsidR="00570E6B" w:rsidRDefault="00570E6B" w:rsidP="00CC42B6">
          <w:pPr>
            <w:pStyle w:val="MediumGrid21"/>
            <w:rPr>
              <w:noProof/>
            </w:rPr>
          </w:pPr>
        </w:p>
        <w:p w14:paraId="43603E45" w14:textId="2B6B636A" w:rsidR="008F2A09" w:rsidRPr="00B44471" w:rsidRDefault="00570E6B" w:rsidP="00CC42B6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1D1A410" wp14:editId="728FC962">
                <wp:extent cx="5011420" cy="9023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142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" w:type="dxa"/>
          <w:vAlign w:val="center"/>
        </w:tcPr>
        <w:p w14:paraId="5E41C298" w14:textId="495EA337" w:rsidR="008F2A09" w:rsidRDefault="008F2A09" w:rsidP="00CC42B6">
          <w:pPr>
            <w:pStyle w:val="MediumGrid21"/>
            <w:jc w:val="right"/>
          </w:pPr>
        </w:p>
      </w:tc>
    </w:tr>
  </w:tbl>
  <w:p w14:paraId="0D76F7FA" w14:textId="4EA84BAC" w:rsidR="00022F16" w:rsidRDefault="00570E6B" w:rsidP="006B5AEC">
    <w:pPr>
      <w:pStyle w:val="Header"/>
      <w:tabs>
        <w:tab w:val="clear" w:pos="4680"/>
        <w:tab w:val="clear" w:pos="9360"/>
        <w:tab w:val="left" w:pos="76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D040057" wp14:editId="5A407E87">
          <wp:simplePos x="0" y="0"/>
          <wp:positionH relativeFrom="column">
            <wp:posOffset>5532120</wp:posOffset>
          </wp:positionH>
          <wp:positionV relativeFrom="paragraph">
            <wp:posOffset>-701040</wp:posOffset>
          </wp:positionV>
          <wp:extent cx="1038225" cy="501015"/>
          <wp:effectExtent l="0" t="0" r="9525" b="0"/>
          <wp:wrapNone/>
          <wp:docPr id="3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83"/>
    <w:rsid w:val="00022F16"/>
    <w:rsid w:val="00045C40"/>
    <w:rsid w:val="00054C1D"/>
    <w:rsid w:val="00064C1E"/>
    <w:rsid w:val="00081AB1"/>
    <w:rsid w:val="000943A2"/>
    <w:rsid w:val="00106F43"/>
    <w:rsid w:val="001648C2"/>
    <w:rsid w:val="002006D8"/>
    <w:rsid w:val="00200C7E"/>
    <w:rsid w:val="00212558"/>
    <w:rsid w:val="00220324"/>
    <w:rsid w:val="00224D78"/>
    <w:rsid w:val="002C37CE"/>
    <w:rsid w:val="00301C40"/>
    <w:rsid w:val="0032184B"/>
    <w:rsid w:val="00354154"/>
    <w:rsid w:val="00355FFD"/>
    <w:rsid w:val="00363EE2"/>
    <w:rsid w:val="00395EE6"/>
    <w:rsid w:val="003E0DF0"/>
    <w:rsid w:val="003F5597"/>
    <w:rsid w:val="0043510C"/>
    <w:rsid w:val="00570E6B"/>
    <w:rsid w:val="00571AE3"/>
    <w:rsid w:val="00583BFA"/>
    <w:rsid w:val="005D6F32"/>
    <w:rsid w:val="006165AD"/>
    <w:rsid w:val="00624719"/>
    <w:rsid w:val="006B5AEC"/>
    <w:rsid w:val="006F707E"/>
    <w:rsid w:val="00700970"/>
    <w:rsid w:val="007963DC"/>
    <w:rsid w:val="00884DD5"/>
    <w:rsid w:val="008901DF"/>
    <w:rsid w:val="008A3FF2"/>
    <w:rsid w:val="008B52E0"/>
    <w:rsid w:val="008F2A09"/>
    <w:rsid w:val="008F3388"/>
    <w:rsid w:val="008F4BFF"/>
    <w:rsid w:val="00A5616D"/>
    <w:rsid w:val="00A62500"/>
    <w:rsid w:val="00AD52E0"/>
    <w:rsid w:val="00AF4E2B"/>
    <w:rsid w:val="00B00A81"/>
    <w:rsid w:val="00BA1EB2"/>
    <w:rsid w:val="00C04B1B"/>
    <w:rsid w:val="00C87924"/>
    <w:rsid w:val="00CB208A"/>
    <w:rsid w:val="00CB4C69"/>
    <w:rsid w:val="00D119B5"/>
    <w:rsid w:val="00D16674"/>
    <w:rsid w:val="00D31F06"/>
    <w:rsid w:val="00D62E44"/>
    <w:rsid w:val="00D65C7B"/>
    <w:rsid w:val="00E0036D"/>
    <w:rsid w:val="00E21E27"/>
    <w:rsid w:val="00E75EA6"/>
    <w:rsid w:val="00E81083"/>
    <w:rsid w:val="00F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02E74"/>
  <w15:docId w15:val="{3C532039-3280-42A8-9491-2C0AAB52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08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83"/>
    <w:rPr>
      <w:rFonts w:ascii="Tahoma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022F16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02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F1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16"/>
    <w:rPr>
      <w:lang w:val="ro-RO"/>
    </w:rPr>
  </w:style>
  <w:style w:type="paragraph" w:customStyle="1" w:styleId="MediumGrid21">
    <w:name w:val="Medium Grid 21"/>
    <w:uiPriority w:val="1"/>
    <w:qFormat/>
    <w:rsid w:val="00022F1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022F16"/>
    <w:rPr>
      <w:b/>
      <w:bCs/>
    </w:rPr>
  </w:style>
  <w:style w:type="character" w:styleId="Hyperlink">
    <w:name w:val="Hyperlink"/>
    <w:uiPriority w:val="99"/>
    <w:unhideWhenUsed/>
    <w:rsid w:val="00022F1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B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Steluta Zaig</dc:creator>
  <cp:lastModifiedBy>Dana Radu</cp:lastModifiedBy>
  <cp:revision>2</cp:revision>
  <cp:lastPrinted>2025-05-08T07:14:00Z</cp:lastPrinted>
  <dcterms:created xsi:type="dcterms:W3CDTF">2025-05-08T11:03:00Z</dcterms:created>
  <dcterms:modified xsi:type="dcterms:W3CDTF">2025-05-08T11:03:00Z</dcterms:modified>
</cp:coreProperties>
</file>