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931E" w14:textId="77777777" w:rsidR="005B6FD6" w:rsidRDefault="005B6FD6" w:rsidP="005B6FD6">
      <w:pPr>
        <w:pStyle w:val="spar"/>
        <w:jc w:val="right"/>
        <w:rPr>
          <w:rFonts w:ascii="Trebuchet MS" w:hAnsi="Trebuchet MS"/>
          <w:sz w:val="22"/>
          <w:szCs w:val="22"/>
          <w:shd w:val="clear" w:color="auto" w:fill="FFFFFF"/>
        </w:rPr>
      </w:pPr>
      <w:r w:rsidRPr="005B6FD6">
        <w:rPr>
          <w:rFonts w:ascii="Trebuchet MS" w:hAnsi="Trebuchet MS"/>
          <w:sz w:val="22"/>
          <w:szCs w:val="22"/>
          <w:shd w:val="clear" w:color="auto" w:fill="FFFFFF"/>
        </w:rPr>
        <w:t>Aprob.^1</w:t>
      </w:r>
    </w:p>
    <w:p w14:paraId="6045D0D2" w14:textId="77777777" w:rsidR="005B6FD6" w:rsidRPr="005B6FD6" w:rsidRDefault="005B6FD6" w:rsidP="005B6FD6">
      <w:pPr>
        <w:pStyle w:val="spar"/>
        <w:jc w:val="right"/>
        <w:rPr>
          <w:rFonts w:ascii="Trebuchet MS" w:hAnsi="Trebuchet MS"/>
          <w:sz w:val="22"/>
          <w:szCs w:val="22"/>
          <w:shd w:val="clear" w:color="auto" w:fill="FFFFFF"/>
        </w:rPr>
      </w:pPr>
    </w:p>
    <w:p w14:paraId="7168E9EB" w14:textId="77777777" w:rsidR="005B6FD6" w:rsidRPr="005B6FD6" w:rsidRDefault="00C4639F" w:rsidP="005B6FD6">
      <w:pPr>
        <w:pStyle w:val="spar"/>
        <w:jc w:val="right"/>
        <w:rPr>
          <w:rFonts w:ascii="Trebuchet MS" w:hAnsi="Trebuchet MS"/>
          <w:b/>
          <w:sz w:val="22"/>
          <w:szCs w:val="22"/>
          <w:shd w:val="clear" w:color="auto" w:fill="FFFFFF"/>
        </w:rPr>
      </w:pPr>
      <w:r>
        <w:rPr>
          <w:rFonts w:ascii="Trebuchet MS" w:hAnsi="Trebuchet MS"/>
          <w:b/>
          <w:sz w:val="22"/>
          <w:szCs w:val="22"/>
          <w:shd w:val="clear" w:color="auto" w:fill="FFFFFF"/>
        </w:rPr>
        <w:t>DIRECTOR EXECUTIV</w:t>
      </w:r>
    </w:p>
    <w:p w14:paraId="60E2D035" w14:textId="77777777" w:rsidR="005B6FD6" w:rsidRPr="005B6FD6" w:rsidRDefault="005B6FD6" w:rsidP="005B6FD6">
      <w:pPr>
        <w:pStyle w:val="spar"/>
        <w:jc w:val="right"/>
        <w:rPr>
          <w:rFonts w:ascii="Trebuchet MS" w:hAnsi="Trebuchet MS"/>
          <w:b/>
          <w:sz w:val="22"/>
          <w:szCs w:val="22"/>
          <w:shd w:val="clear" w:color="auto" w:fill="FFFFFF"/>
        </w:rPr>
      </w:pPr>
    </w:p>
    <w:p w14:paraId="421CC313" w14:textId="77777777" w:rsidR="005B6FD6" w:rsidRPr="005B6FD6" w:rsidRDefault="005B6FD6" w:rsidP="005B6FD6">
      <w:pPr>
        <w:pStyle w:val="spar"/>
        <w:jc w:val="right"/>
        <w:rPr>
          <w:rFonts w:ascii="Trebuchet MS" w:hAnsi="Trebuchet MS"/>
          <w:sz w:val="22"/>
          <w:szCs w:val="22"/>
          <w:shd w:val="clear" w:color="auto" w:fill="FFFFFF"/>
        </w:rPr>
      </w:pPr>
    </w:p>
    <w:p w14:paraId="647484F2" w14:textId="77777777" w:rsidR="005B6FD6" w:rsidRPr="005B6FD6" w:rsidRDefault="005B6FD6" w:rsidP="005B6FD6">
      <w:pPr>
        <w:pStyle w:val="spar"/>
        <w:jc w:val="right"/>
        <w:rPr>
          <w:rFonts w:ascii="Trebuchet MS" w:hAnsi="Trebuchet MS"/>
          <w:sz w:val="22"/>
          <w:szCs w:val="22"/>
          <w:shd w:val="clear" w:color="auto" w:fill="FFFFFF"/>
        </w:rPr>
      </w:pPr>
    </w:p>
    <w:p w14:paraId="651D17F8" w14:textId="77777777" w:rsidR="005B6FD6" w:rsidRPr="005B6FD6" w:rsidRDefault="005B6FD6" w:rsidP="005B6FD6">
      <w:pPr>
        <w:pStyle w:val="spar"/>
        <w:jc w:val="right"/>
        <w:rPr>
          <w:rFonts w:ascii="Trebuchet MS" w:hAnsi="Trebuchet MS"/>
          <w:sz w:val="22"/>
          <w:szCs w:val="22"/>
          <w:shd w:val="clear" w:color="auto" w:fill="FFFFFF"/>
        </w:rPr>
      </w:pPr>
    </w:p>
    <w:p w14:paraId="282D800E" w14:textId="77777777" w:rsidR="005B6FD6" w:rsidRPr="005B6FD6" w:rsidRDefault="005B6FD6" w:rsidP="005B6FD6">
      <w:pPr>
        <w:pStyle w:val="spar"/>
        <w:jc w:val="right"/>
        <w:rPr>
          <w:rFonts w:ascii="Trebuchet MS" w:hAnsi="Trebuchet MS"/>
          <w:sz w:val="22"/>
          <w:szCs w:val="22"/>
        </w:rPr>
      </w:pPr>
    </w:p>
    <w:tbl>
      <w:tblPr>
        <w:tblW w:w="9164"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143"/>
        <w:gridCol w:w="21"/>
      </w:tblGrid>
      <w:tr w:rsidR="005B6FD6" w:rsidRPr="00484505" w14:paraId="35FA47F7"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74964F55" w14:textId="77777777" w:rsidR="005B6FD6" w:rsidRPr="00484505" w:rsidRDefault="005B6FD6" w:rsidP="00FF0507">
            <w:pPr>
              <w:autoSpaceDE/>
              <w:jc w:val="both"/>
              <w:rPr>
                <w:rFonts w:ascii="Trebuchet MS" w:eastAsia="Times New Roman" w:hAnsi="Trebuchet MS"/>
                <w:b/>
                <w:sz w:val="22"/>
                <w:szCs w:val="22"/>
                <w:lang w:val="fr-FR"/>
              </w:rPr>
            </w:pPr>
            <w:proofErr w:type="spellStart"/>
            <w:r w:rsidRPr="00484505">
              <w:rPr>
                <w:rFonts w:ascii="Trebuchet MS" w:eastAsia="Times New Roman" w:hAnsi="Trebuchet MS"/>
                <w:b/>
                <w:sz w:val="22"/>
                <w:szCs w:val="22"/>
                <w:lang w:val="fr-FR"/>
              </w:rPr>
              <w:t>Agen</w:t>
            </w:r>
            <w:r w:rsidR="00FF0507" w:rsidRPr="00484505">
              <w:rPr>
                <w:rFonts w:ascii="Trebuchet MS" w:eastAsia="Times New Roman" w:hAnsi="Trebuchet MS"/>
                <w:b/>
                <w:sz w:val="22"/>
                <w:szCs w:val="22"/>
                <w:lang w:val="fr-FR"/>
              </w:rPr>
              <w:t>ţ</w:t>
            </w:r>
            <w:r w:rsidRPr="00484505">
              <w:rPr>
                <w:rFonts w:ascii="Trebuchet MS" w:eastAsia="Times New Roman" w:hAnsi="Trebuchet MS"/>
                <w:b/>
                <w:sz w:val="22"/>
                <w:szCs w:val="22"/>
                <w:lang w:val="fr-FR"/>
              </w:rPr>
              <w:t>ia</w:t>
            </w:r>
            <w:proofErr w:type="spellEnd"/>
            <w:r w:rsidRPr="00484505">
              <w:rPr>
                <w:rFonts w:ascii="Trebuchet MS" w:eastAsia="Times New Roman" w:hAnsi="Trebuchet MS"/>
                <w:b/>
                <w:sz w:val="22"/>
                <w:szCs w:val="22"/>
                <w:lang w:val="fr-FR"/>
              </w:rPr>
              <w:t xml:space="preserve"> </w:t>
            </w:r>
            <w:proofErr w:type="spellStart"/>
            <w:r w:rsidRPr="00484505">
              <w:rPr>
                <w:rFonts w:ascii="Trebuchet MS" w:eastAsia="Times New Roman" w:hAnsi="Trebuchet MS"/>
                <w:b/>
                <w:sz w:val="22"/>
                <w:szCs w:val="22"/>
                <w:lang w:val="fr-FR"/>
              </w:rPr>
              <w:t>Județeană</w:t>
            </w:r>
            <w:proofErr w:type="spellEnd"/>
            <w:r w:rsidRPr="00484505">
              <w:rPr>
                <w:rFonts w:ascii="Trebuchet MS" w:eastAsia="Times New Roman" w:hAnsi="Trebuchet MS"/>
                <w:b/>
                <w:sz w:val="22"/>
                <w:szCs w:val="22"/>
                <w:lang w:val="fr-FR"/>
              </w:rPr>
              <w:t xml:space="preserve"> </w:t>
            </w:r>
            <w:proofErr w:type="spellStart"/>
            <w:r w:rsidRPr="00484505">
              <w:rPr>
                <w:rFonts w:ascii="Trebuchet MS" w:eastAsia="Times New Roman" w:hAnsi="Trebuchet MS"/>
                <w:b/>
                <w:sz w:val="22"/>
                <w:szCs w:val="22"/>
                <w:lang w:val="fr-FR"/>
              </w:rPr>
              <w:t>pentru</w:t>
            </w:r>
            <w:proofErr w:type="spellEnd"/>
            <w:r w:rsidRPr="00484505">
              <w:rPr>
                <w:rFonts w:ascii="Trebuchet MS" w:eastAsia="Times New Roman" w:hAnsi="Trebuchet MS"/>
                <w:b/>
                <w:sz w:val="22"/>
                <w:szCs w:val="22"/>
                <w:lang w:val="fr-FR"/>
              </w:rPr>
              <w:t xml:space="preserve"> </w:t>
            </w:r>
            <w:proofErr w:type="spellStart"/>
            <w:r w:rsidRPr="00484505">
              <w:rPr>
                <w:rFonts w:ascii="Trebuchet MS" w:eastAsia="Times New Roman" w:hAnsi="Trebuchet MS"/>
                <w:b/>
                <w:sz w:val="22"/>
                <w:szCs w:val="22"/>
                <w:lang w:val="fr-FR"/>
              </w:rPr>
              <w:t>Ocuparea</w:t>
            </w:r>
            <w:proofErr w:type="spellEnd"/>
            <w:r w:rsidRPr="00484505">
              <w:rPr>
                <w:rFonts w:ascii="Trebuchet MS" w:eastAsia="Times New Roman" w:hAnsi="Trebuchet MS"/>
                <w:b/>
                <w:sz w:val="22"/>
                <w:szCs w:val="22"/>
                <w:lang w:val="fr-FR"/>
              </w:rPr>
              <w:t xml:space="preserve"> </w:t>
            </w:r>
            <w:proofErr w:type="spellStart"/>
            <w:r w:rsidRPr="00484505">
              <w:rPr>
                <w:rFonts w:ascii="Trebuchet MS" w:eastAsia="Times New Roman" w:hAnsi="Trebuchet MS"/>
                <w:b/>
                <w:sz w:val="22"/>
                <w:szCs w:val="22"/>
                <w:lang w:val="fr-FR"/>
              </w:rPr>
              <w:t>For</w:t>
            </w:r>
            <w:r w:rsidR="00FF0507" w:rsidRPr="00484505">
              <w:rPr>
                <w:rFonts w:ascii="Trebuchet MS" w:eastAsia="Times New Roman" w:hAnsi="Trebuchet MS"/>
                <w:b/>
                <w:sz w:val="22"/>
                <w:szCs w:val="22"/>
                <w:lang w:val="fr-FR"/>
              </w:rPr>
              <w:t>ţ</w:t>
            </w:r>
            <w:r w:rsidRPr="00484505">
              <w:rPr>
                <w:rFonts w:ascii="Trebuchet MS" w:eastAsia="Times New Roman" w:hAnsi="Trebuchet MS"/>
                <w:b/>
                <w:sz w:val="22"/>
                <w:szCs w:val="22"/>
                <w:lang w:val="fr-FR"/>
              </w:rPr>
              <w:t>ei</w:t>
            </w:r>
            <w:proofErr w:type="spellEnd"/>
            <w:r w:rsidRPr="00484505">
              <w:rPr>
                <w:rFonts w:ascii="Trebuchet MS" w:eastAsia="Times New Roman" w:hAnsi="Trebuchet MS"/>
                <w:b/>
                <w:sz w:val="22"/>
                <w:szCs w:val="22"/>
                <w:lang w:val="fr-FR"/>
              </w:rPr>
              <w:t xml:space="preserve"> de </w:t>
            </w:r>
            <w:proofErr w:type="spellStart"/>
            <w:r w:rsidRPr="00484505">
              <w:rPr>
                <w:rFonts w:ascii="Trebuchet MS" w:eastAsia="Times New Roman" w:hAnsi="Trebuchet MS"/>
                <w:b/>
                <w:sz w:val="22"/>
                <w:szCs w:val="22"/>
                <w:lang w:val="fr-FR"/>
              </w:rPr>
              <w:t>Muncă</w:t>
            </w:r>
            <w:proofErr w:type="spellEnd"/>
            <w:r w:rsidR="00C4639F" w:rsidRPr="00484505">
              <w:rPr>
                <w:rFonts w:ascii="Trebuchet MS" w:eastAsia="Times New Roman" w:hAnsi="Trebuchet MS"/>
                <w:b/>
                <w:sz w:val="22"/>
                <w:szCs w:val="22"/>
                <w:lang w:val="fr-FR"/>
              </w:rPr>
              <w:t xml:space="preserve"> SĂLAJ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E5D33" w14:textId="77777777" w:rsidR="005B6FD6" w:rsidRPr="00484505" w:rsidRDefault="005B6FD6" w:rsidP="00397B93">
            <w:pPr>
              <w:autoSpaceDE/>
              <w:autoSpaceDN/>
              <w:rPr>
                <w:rFonts w:ascii="Trebuchet MS" w:eastAsia="Times New Roman" w:hAnsi="Trebuchet MS"/>
                <w:sz w:val="22"/>
                <w:szCs w:val="22"/>
                <w:lang w:val="fr-FR"/>
              </w:rPr>
            </w:pPr>
          </w:p>
        </w:tc>
      </w:tr>
      <w:tr w:rsidR="005B6FD6" w:rsidRPr="00484505" w14:paraId="40AE920F"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5DA7B1C9" w14:textId="77777777" w:rsidR="005B6FD6" w:rsidRPr="00484505" w:rsidRDefault="005B6FD6" w:rsidP="00FF0507">
            <w:pPr>
              <w:autoSpaceDE/>
              <w:jc w:val="both"/>
              <w:rPr>
                <w:rFonts w:ascii="Trebuchet MS" w:eastAsia="Times New Roman" w:hAnsi="Trebuchet MS"/>
                <w:b/>
                <w:sz w:val="22"/>
                <w:szCs w:val="22"/>
                <w:lang w:val="fr-FR"/>
              </w:rPr>
            </w:pPr>
            <w:proofErr w:type="spellStart"/>
            <w:r w:rsidRPr="00484505">
              <w:rPr>
                <w:rFonts w:ascii="Trebuchet MS" w:eastAsia="Times New Roman" w:hAnsi="Trebuchet MS"/>
                <w:b/>
                <w:sz w:val="22"/>
                <w:szCs w:val="22"/>
                <w:lang w:val="fr-FR"/>
              </w:rPr>
              <w:t>Compartimentul</w:t>
            </w:r>
            <w:proofErr w:type="spellEnd"/>
            <w:r w:rsidR="00C4639F" w:rsidRPr="00484505">
              <w:rPr>
                <w:rFonts w:ascii="Trebuchet MS" w:eastAsia="Times New Roman" w:hAnsi="Trebuchet MS"/>
                <w:b/>
                <w:sz w:val="22"/>
                <w:szCs w:val="22"/>
                <w:lang w:val="fr-FR"/>
              </w:rPr>
              <w:t xml:space="preserve"> </w:t>
            </w:r>
            <w:proofErr w:type="spellStart"/>
            <w:r w:rsidR="00FF0507" w:rsidRPr="00484505">
              <w:rPr>
                <w:rFonts w:ascii="Trebuchet MS" w:eastAsia="Times New Roman" w:hAnsi="Trebuchet MS"/>
                <w:b/>
                <w:sz w:val="22"/>
                <w:szCs w:val="22"/>
                <w:lang w:val="fr-FR"/>
              </w:rPr>
              <w:t>Juridic</w:t>
            </w:r>
            <w:proofErr w:type="spellEnd"/>
            <w:r w:rsidR="00FF0507" w:rsidRPr="00484505">
              <w:rPr>
                <w:rFonts w:ascii="Trebuchet MS" w:eastAsia="Times New Roman" w:hAnsi="Trebuchet MS"/>
                <w:b/>
                <w:sz w:val="22"/>
                <w:szCs w:val="22"/>
                <w:lang w:val="fr-FR"/>
              </w:rPr>
              <w:t xml:space="preserve"> </w:t>
            </w:r>
            <w:proofErr w:type="spellStart"/>
            <w:r w:rsidR="00FF0507" w:rsidRPr="00484505">
              <w:rPr>
                <w:rFonts w:ascii="Trebuchet MS" w:eastAsia="Times New Roman" w:hAnsi="Trebuchet MS"/>
                <w:b/>
                <w:sz w:val="22"/>
                <w:szCs w:val="22"/>
                <w:lang w:val="fr-FR"/>
              </w:rPr>
              <w:t>şi</w:t>
            </w:r>
            <w:proofErr w:type="spellEnd"/>
            <w:r w:rsidR="00FF0507" w:rsidRPr="00484505">
              <w:rPr>
                <w:rFonts w:ascii="Trebuchet MS" w:eastAsia="Times New Roman" w:hAnsi="Trebuchet MS"/>
                <w:b/>
                <w:sz w:val="22"/>
                <w:szCs w:val="22"/>
                <w:lang w:val="fr-FR"/>
              </w:rPr>
              <w:t xml:space="preserve"> </w:t>
            </w:r>
            <w:proofErr w:type="spellStart"/>
            <w:r w:rsidR="00FF0507" w:rsidRPr="00484505">
              <w:rPr>
                <w:rFonts w:ascii="Trebuchet MS" w:eastAsia="Times New Roman" w:hAnsi="Trebuchet MS"/>
                <w:b/>
                <w:sz w:val="22"/>
                <w:szCs w:val="22"/>
                <w:lang w:val="fr-FR"/>
              </w:rPr>
              <w:t>Relaţii</w:t>
            </w:r>
            <w:proofErr w:type="spellEnd"/>
            <w:r w:rsidR="00FF0507" w:rsidRPr="00484505">
              <w:rPr>
                <w:rFonts w:ascii="Trebuchet MS" w:eastAsia="Times New Roman" w:hAnsi="Trebuchet MS"/>
                <w:b/>
                <w:sz w:val="22"/>
                <w:szCs w:val="22"/>
                <w:lang w:val="fr-FR"/>
              </w:rPr>
              <w:t xml:space="preserve"> </w:t>
            </w:r>
            <w:proofErr w:type="spellStart"/>
            <w:r w:rsidR="00FF0507" w:rsidRPr="00484505">
              <w:rPr>
                <w:rFonts w:ascii="Trebuchet MS" w:eastAsia="Times New Roman" w:hAnsi="Trebuchet MS"/>
                <w:b/>
                <w:sz w:val="22"/>
                <w:szCs w:val="22"/>
                <w:lang w:val="fr-FR"/>
              </w:rPr>
              <w:t>cu</w:t>
            </w:r>
            <w:proofErr w:type="spellEnd"/>
            <w:r w:rsidR="00FF0507" w:rsidRPr="00484505">
              <w:rPr>
                <w:rFonts w:ascii="Trebuchet MS" w:eastAsia="Times New Roman" w:hAnsi="Trebuchet MS"/>
                <w:b/>
                <w:sz w:val="22"/>
                <w:szCs w:val="22"/>
                <w:lang w:val="fr-FR"/>
              </w:rPr>
              <w:t xml:space="preserve"> </w:t>
            </w:r>
            <w:proofErr w:type="spellStart"/>
            <w:r w:rsidR="00FF0507" w:rsidRPr="00484505">
              <w:rPr>
                <w:rFonts w:ascii="Trebuchet MS" w:eastAsia="Times New Roman" w:hAnsi="Trebuchet MS"/>
                <w:b/>
                <w:sz w:val="22"/>
                <w:szCs w:val="22"/>
                <w:lang w:val="fr-FR"/>
              </w:rPr>
              <w:t>Publicul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C4ACF" w14:textId="77777777" w:rsidR="005B6FD6" w:rsidRPr="00484505" w:rsidRDefault="005B6FD6" w:rsidP="00397B93">
            <w:pPr>
              <w:autoSpaceDE/>
              <w:autoSpaceDN/>
              <w:rPr>
                <w:rFonts w:ascii="Trebuchet MS" w:eastAsia="Times New Roman" w:hAnsi="Trebuchet MS"/>
                <w:sz w:val="22"/>
                <w:szCs w:val="22"/>
                <w:lang w:val="fr-FR"/>
              </w:rPr>
            </w:pPr>
          </w:p>
        </w:tc>
      </w:tr>
    </w:tbl>
    <w:p w14:paraId="04261F65" w14:textId="77777777" w:rsidR="005B6FD6" w:rsidRPr="00484505" w:rsidRDefault="005B6FD6" w:rsidP="005B6FD6">
      <w:pPr>
        <w:pStyle w:val="spar"/>
        <w:jc w:val="center"/>
        <w:rPr>
          <w:rFonts w:ascii="Trebuchet MS" w:hAnsi="Trebuchet MS"/>
          <w:sz w:val="22"/>
          <w:szCs w:val="22"/>
          <w:shd w:val="clear" w:color="auto" w:fill="FFFFFF"/>
          <w:lang w:val="fr-FR"/>
        </w:rPr>
      </w:pPr>
    </w:p>
    <w:p w14:paraId="458F2648" w14:textId="667D5043" w:rsidR="005B6FD6" w:rsidRPr="005B6FD6" w:rsidRDefault="005B6FD6" w:rsidP="005B6FD6">
      <w:pPr>
        <w:pStyle w:val="spar"/>
        <w:jc w:val="center"/>
        <w:rPr>
          <w:rFonts w:ascii="Trebuchet MS" w:hAnsi="Trebuchet MS"/>
          <w:b/>
          <w:sz w:val="22"/>
          <w:szCs w:val="22"/>
          <w:shd w:val="clear" w:color="auto" w:fill="FFFFFF"/>
        </w:rPr>
      </w:pPr>
      <w:proofErr w:type="spellStart"/>
      <w:r w:rsidRPr="005B6FD6">
        <w:rPr>
          <w:rFonts w:ascii="Trebuchet MS" w:hAnsi="Trebuchet MS"/>
          <w:b/>
          <w:sz w:val="22"/>
          <w:szCs w:val="22"/>
          <w:shd w:val="clear" w:color="auto" w:fill="FFFFFF"/>
        </w:rPr>
        <w:t>Fișa</w:t>
      </w:r>
      <w:proofErr w:type="spellEnd"/>
      <w:r w:rsidRPr="005B6FD6">
        <w:rPr>
          <w:rFonts w:ascii="Trebuchet MS" w:hAnsi="Trebuchet MS"/>
          <w:b/>
          <w:sz w:val="22"/>
          <w:szCs w:val="22"/>
          <w:shd w:val="clear" w:color="auto" w:fill="FFFFFF"/>
        </w:rPr>
        <w:t xml:space="preserve"> </w:t>
      </w:r>
      <w:proofErr w:type="spellStart"/>
      <w:r w:rsidRPr="005B6FD6">
        <w:rPr>
          <w:rFonts w:ascii="Trebuchet MS" w:hAnsi="Trebuchet MS"/>
          <w:b/>
          <w:sz w:val="22"/>
          <w:szCs w:val="22"/>
          <w:shd w:val="clear" w:color="auto" w:fill="FFFFFF"/>
        </w:rPr>
        <w:t>postului</w:t>
      </w:r>
      <w:proofErr w:type="spellEnd"/>
      <w:r w:rsidRPr="005B6FD6">
        <w:rPr>
          <w:rFonts w:ascii="Trebuchet MS" w:hAnsi="Trebuchet MS"/>
          <w:b/>
          <w:sz w:val="22"/>
          <w:szCs w:val="22"/>
          <w:shd w:val="clear" w:color="auto" w:fill="FFFFFF"/>
        </w:rPr>
        <w:t xml:space="preserve"> </w:t>
      </w:r>
      <w:proofErr w:type="spellStart"/>
      <w:r w:rsidRPr="005B6FD6">
        <w:rPr>
          <w:rFonts w:ascii="Trebuchet MS" w:hAnsi="Trebuchet MS"/>
          <w:b/>
          <w:sz w:val="22"/>
          <w:szCs w:val="22"/>
          <w:shd w:val="clear" w:color="auto" w:fill="FFFFFF"/>
        </w:rPr>
        <w:t>standardizată</w:t>
      </w:r>
      <w:proofErr w:type="spellEnd"/>
      <w:r w:rsidRPr="005B6FD6">
        <w:rPr>
          <w:rFonts w:ascii="Trebuchet MS" w:hAnsi="Trebuchet MS"/>
          <w:b/>
          <w:sz w:val="22"/>
          <w:szCs w:val="22"/>
          <w:shd w:val="clear" w:color="auto" w:fill="FFFFFF"/>
        </w:rPr>
        <w:t xml:space="preserve"> nr. </w:t>
      </w:r>
    </w:p>
    <w:p w14:paraId="1FBC61AA" w14:textId="77777777" w:rsidR="005B6FD6" w:rsidRPr="005B6FD6" w:rsidRDefault="005B6FD6" w:rsidP="005B6FD6">
      <w:pPr>
        <w:pStyle w:val="spar"/>
        <w:jc w:val="center"/>
        <w:rPr>
          <w:rFonts w:ascii="Trebuchet MS" w:hAnsi="Trebuchet MS"/>
          <w:b/>
          <w:sz w:val="22"/>
          <w:szCs w:val="22"/>
        </w:rPr>
      </w:pP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205"/>
        <w:gridCol w:w="2376"/>
        <w:gridCol w:w="600"/>
        <w:gridCol w:w="597"/>
        <w:gridCol w:w="595"/>
        <w:gridCol w:w="2778"/>
      </w:tblGrid>
      <w:tr w:rsidR="005B6FD6" w:rsidRPr="005B6FD6" w14:paraId="013E24EE" w14:textId="77777777" w:rsidTr="00397B93">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18FB7181" w14:textId="77777777" w:rsidR="005B6FD6" w:rsidRPr="003A4B12" w:rsidRDefault="005B6FD6" w:rsidP="003A4B12">
            <w:pPr>
              <w:pStyle w:val="spar1"/>
              <w:jc w:val="center"/>
              <w:rPr>
                <w:rFonts w:ascii="Trebuchet MS" w:hAnsi="Trebuchet MS"/>
                <w:b/>
                <w:sz w:val="22"/>
                <w:szCs w:val="22"/>
              </w:rPr>
            </w:pPr>
            <w:proofErr w:type="spellStart"/>
            <w:r w:rsidRPr="003A4B12">
              <w:rPr>
                <w:rFonts w:ascii="Trebuchet MS" w:hAnsi="Trebuchet MS"/>
                <w:b/>
                <w:sz w:val="22"/>
                <w:szCs w:val="22"/>
              </w:rPr>
              <w:t>Informaţii</w:t>
            </w:r>
            <w:proofErr w:type="spellEnd"/>
            <w:r w:rsidRPr="003A4B12">
              <w:rPr>
                <w:rFonts w:ascii="Trebuchet MS" w:hAnsi="Trebuchet MS"/>
                <w:b/>
                <w:sz w:val="22"/>
                <w:szCs w:val="22"/>
              </w:rPr>
              <w:t xml:space="preserve"> generale </w:t>
            </w:r>
            <w:proofErr w:type="spellStart"/>
            <w:r w:rsidRPr="003A4B12">
              <w:rPr>
                <w:rFonts w:ascii="Trebuchet MS" w:hAnsi="Trebuchet MS"/>
                <w:b/>
                <w:sz w:val="22"/>
                <w:szCs w:val="22"/>
              </w:rPr>
              <w:t>privind</w:t>
            </w:r>
            <w:proofErr w:type="spellEnd"/>
            <w:r w:rsidRPr="003A4B12">
              <w:rPr>
                <w:rFonts w:ascii="Trebuchet MS" w:hAnsi="Trebuchet MS"/>
                <w:b/>
                <w:sz w:val="22"/>
                <w:szCs w:val="22"/>
              </w:rPr>
              <w:t xml:space="preserve"> </w:t>
            </w:r>
            <w:proofErr w:type="spellStart"/>
            <w:r w:rsidRPr="003A4B12">
              <w:rPr>
                <w:rFonts w:ascii="Trebuchet MS" w:hAnsi="Trebuchet MS"/>
                <w:b/>
                <w:sz w:val="22"/>
                <w:szCs w:val="22"/>
              </w:rPr>
              <w:t>postul</w:t>
            </w:r>
            <w:proofErr w:type="spellEnd"/>
          </w:p>
        </w:tc>
      </w:tr>
      <w:tr w:rsidR="005B6FD6" w:rsidRPr="005B6FD6" w14:paraId="35C5D3F1" w14:textId="77777777" w:rsidTr="007D1721">
        <w:tc>
          <w:tcPr>
            <w:tcW w:w="4923" w:type="dxa"/>
            <w:gridSpan w:val="3"/>
            <w:tcBorders>
              <w:top w:val="single" w:sz="6" w:space="0" w:color="000000"/>
              <w:left w:val="single" w:sz="6" w:space="0" w:color="000000"/>
              <w:bottom w:val="single" w:sz="6" w:space="0" w:color="000000"/>
              <w:right w:val="single" w:sz="6" w:space="0" w:color="000000"/>
            </w:tcBorders>
            <w:vAlign w:val="center"/>
            <w:hideMark/>
          </w:tcPr>
          <w:p w14:paraId="481B6161" w14:textId="77777777" w:rsidR="005B6FD6" w:rsidRPr="005B6FD6" w:rsidRDefault="005B6FD6" w:rsidP="00C4639F">
            <w:pPr>
              <w:pStyle w:val="spar1"/>
              <w:jc w:val="both"/>
              <w:rPr>
                <w:rFonts w:ascii="Trebuchet MS" w:hAnsi="Trebuchet MS"/>
                <w:sz w:val="22"/>
                <w:szCs w:val="22"/>
              </w:rPr>
            </w:pPr>
            <w:proofErr w:type="spellStart"/>
            <w:r w:rsidRPr="005B6FD6">
              <w:rPr>
                <w:rFonts w:ascii="Trebuchet MS" w:hAnsi="Trebuchet MS"/>
                <w:sz w:val="22"/>
                <w:szCs w:val="22"/>
              </w:rPr>
              <w:t>Denumirea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postului</w:t>
            </w:r>
            <w:proofErr w:type="spellEnd"/>
            <w:r w:rsidRPr="005B6FD6">
              <w:rPr>
                <w:rFonts w:ascii="Trebuchet MS" w:hAnsi="Trebuchet MS"/>
                <w:sz w:val="22"/>
                <w:szCs w:val="22"/>
              </w:rPr>
              <w:t>:</w:t>
            </w:r>
            <w:r w:rsidR="000B0390">
              <w:rPr>
                <w:rFonts w:ascii="Trebuchet MS" w:hAnsi="Trebuchet MS"/>
                <w:sz w:val="22"/>
                <w:szCs w:val="22"/>
              </w:rPr>
              <w:t xml:space="preserve"> </w:t>
            </w:r>
          </w:p>
        </w:tc>
        <w:tc>
          <w:tcPr>
            <w:tcW w:w="4228" w:type="dxa"/>
            <w:gridSpan w:val="3"/>
            <w:tcBorders>
              <w:top w:val="single" w:sz="6" w:space="0" w:color="000000"/>
              <w:left w:val="single" w:sz="6" w:space="0" w:color="000000"/>
              <w:bottom w:val="single" w:sz="6" w:space="0" w:color="000000"/>
              <w:right w:val="single" w:sz="6" w:space="0" w:color="000000"/>
            </w:tcBorders>
            <w:vAlign w:val="center"/>
            <w:hideMark/>
          </w:tcPr>
          <w:p w14:paraId="5D739271" w14:textId="77777777" w:rsidR="005B6FD6" w:rsidRPr="00BC063D" w:rsidRDefault="00A96C81" w:rsidP="003737C5">
            <w:pPr>
              <w:autoSpaceDE/>
              <w:autoSpaceDN/>
              <w:rPr>
                <w:rFonts w:ascii="Trebuchet MS" w:eastAsia="Times New Roman" w:hAnsi="Trebuchet MS"/>
                <w:sz w:val="22"/>
                <w:szCs w:val="22"/>
              </w:rPr>
            </w:pPr>
            <w:proofErr w:type="spellStart"/>
            <w:r>
              <w:rPr>
                <w:rFonts w:ascii="Trebuchet MS" w:hAnsi="Trebuchet MS"/>
                <w:sz w:val="22"/>
                <w:szCs w:val="22"/>
              </w:rPr>
              <w:t>Consilier</w:t>
            </w:r>
            <w:proofErr w:type="spellEnd"/>
            <w:r>
              <w:rPr>
                <w:rFonts w:ascii="Trebuchet MS" w:hAnsi="Trebuchet MS"/>
                <w:sz w:val="22"/>
                <w:szCs w:val="22"/>
              </w:rPr>
              <w:t xml:space="preserve"> juridic </w:t>
            </w:r>
          </w:p>
        </w:tc>
      </w:tr>
      <w:tr w:rsidR="005B6FD6" w:rsidRPr="005B6FD6" w14:paraId="1FE4DCE5" w14:textId="77777777" w:rsidTr="007D1721">
        <w:tc>
          <w:tcPr>
            <w:tcW w:w="4923" w:type="dxa"/>
            <w:gridSpan w:val="3"/>
            <w:tcBorders>
              <w:top w:val="single" w:sz="6" w:space="0" w:color="000000"/>
              <w:left w:val="single" w:sz="6" w:space="0" w:color="000000"/>
              <w:bottom w:val="single" w:sz="6" w:space="0" w:color="000000"/>
              <w:right w:val="single" w:sz="6" w:space="0" w:color="000000"/>
            </w:tcBorders>
            <w:vAlign w:val="center"/>
            <w:hideMark/>
          </w:tcPr>
          <w:p w14:paraId="016084B2" w14:textId="77777777" w:rsidR="005B6FD6" w:rsidRPr="00621D0B" w:rsidRDefault="005B6FD6" w:rsidP="00C4639F">
            <w:pPr>
              <w:pStyle w:val="spar1"/>
              <w:jc w:val="both"/>
              <w:rPr>
                <w:rFonts w:ascii="Trebuchet MS" w:hAnsi="Trebuchet MS"/>
                <w:sz w:val="22"/>
                <w:szCs w:val="22"/>
                <w:lang w:val="ro-RO"/>
              </w:rPr>
            </w:pPr>
            <w:proofErr w:type="spellStart"/>
            <w:r w:rsidRPr="005B6FD6">
              <w:rPr>
                <w:rFonts w:ascii="Trebuchet MS" w:hAnsi="Trebuchet MS"/>
                <w:sz w:val="22"/>
                <w:szCs w:val="22"/>
              </w:rPr>
              <w:t>Nivelul</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postului</w:t>
            </w:r>
            <w:proofErr w:type="spellEnd"/>
            <w:r w:rsidRPr="005B6FD6">
              <w:rPr>
                <w:rFonts w:ascii="Trebuchet MS" w:hAnsi="Trebuchet MS"/>
                <w:sz w:val="22"/>
                <w:szCs w:val="22"/>
              </w:rPr>
              <w:t>:</w:t>
            </w:r>
            <w:r w:rsidR="00621D0B">
              <w:rPr>
                <w:rFonts w:ascii="Trebuchet MS" w:hAnsi="Trebuchet MS"/>
                <w:sz w:val="22"/>
                <w:szCs w:val="22"/>
              </w:rPr>
              <w:t xml:space="preserve"> </w:t>
            </w:r>
          </w:p>
        </w:tc>
        <w:tc>
          <w:tcPr>
            <w:tcW w:w="4228" w:type="dxa"/>
            <w:gridSpan w:val="3"/>
            <w:tcBorders>
              <w:top w:val="single" w:sz="6" w:space="0" w:color="000000"/>
              <w:left w:val="single" w:sz="6" w:space="0" w:color="000000"/>
              <w:bottom w:val="single" w:sz="6" w:space="0" w:color="000000"/>
              <w:right w:val="single" w:sz="6" w:space="0" w:color="000000"/>
            </w:tcBorders>
            <w:vAlign w:val="center"/>
            <w:hideMark/>
          </w:tcPr>
          <w:p w14:paraId="6ECF405B"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lang w:val="ro-RO"/>
              </w:rPr>
              <w:t xml:space="preserve">funcție publică de </w:t>
            </w:r>
            <w:proofErr w:type="spellStart"/>
            <w:r w:rsidRPr="00BC063D">
              <w:rPr>
                <w:rFonts w:ascii="Trebuchet MS" w:hAnsi="Trebuchet MS"/>
                <w:sz w:val="22"/>
                <w:szCs w:val="22"/>
              </w:rPr>
              <w:t>execuţie</w:t>
            </w:r>
            <w:proofErr w:type="spellEnd"/>
          </w:p>
        </w:tc>
      </w:tr>
      <w:tr w:rsidR="005B6FD6" w:rsidRPr="005B6FD6" w14:paraId="797015D5" w14:textId="77777777" w:rsidTr="007D1721">
        <w:tc>
          <w:tcPr>
            <w:tcW w:w="4923" w:type="dxa"/>
            <w:gridSpan w:val="3"/>
            <w:tcBorders>
              <w:top w:val="single" w:sz="6" w:space="0" w:color="000000"/>
              <w:left w:val="single" w:sz="6" w:space="0" w:color="000000"/>
              <w:bottom w:val="single" w:sz="6" w:space="0" w:color="000000"/>
              <w:right w:val="single" w:sz="6" w:space="0" w:color="000000"/>
            </w:tcBorders>
            <w:vAlign w:val="center"/>
            <w:hideMark/>
          </w:tcPr>
          <w:p w14:paraId="29FB098C" w14:textId="77777777" w:rsidR="005B6FD6" w:rsidRPr="008E5D2E" w:rsidRDefault="005B6FD6" w:rsidP="00C4639F">
            <w:pPr>
              <w:pStyle w:val="spar1"/>
              <w:jc w:val="both"/>
              <w:rPr>
                <w:rFonts w:ascii="Trebuchet MS" w:hAnsi="Trebuchet MS"/>
                <w:color w:val="000000" w:themeColor="text1"/>
                <w:sz w:val="22"/>
                <w:szCs w:val="22"/>
              </w:rPr>
            </w:pPr>
            <w:proofErr w:type="spellStart"/>
            <w:r w:rsidRPr="008E5D2E">
              <w:rPr>
                <w:rFonts w:ascii="Trebuchet MS" w:hAnsi="Trebuchet MS"/>
                <w:color w:val="000000" w:themeColor="text1"/>
                <w:sz w:val="22"/>
                <w:szCs w:val="22"/>
              </w:rPr>
              <w:t>Clasa</w:t>
            </w:r>
            <w:proofErr w:type="spellEnd"/>
            <w:r w:rsidRPr="008E5D2E">
              <w:rPr>
                <w:rFonts w:ascii="Trebuchet MS" w:hAnsi="Trebuchet MS"/>
                <w:color w:val="000000" w:themeColor="text1"/>
                <w:sz w:val="22"/>
                <w:szCs w:val="22"/>
              </w:rPr>
              <w:t>:</w:t>
            </w:r>
            <w:r w:rsidR="00621D0B" w:rsidRPr="008E5D2E">
              <w:rPr>
                <w:rFonts w:ascii="Trebuchet MS" w:hAnsi="Trebuchet MS"/>
                <w:color w:val="000000" w:themeColor="text1"/>
                <w:sz w:val="22"/>
                <w:szCs w:val="22"/>
              </w:rPr>
              <w:t xml:space="preserve"> </w:t>
            </w:r>
          </w:p>
        </w:tc>
        <w:tc>
          <w:tcPr>
            <w:tcW w:w="4228" w:type="dxa"/>
            <w:gridSpan w:val="3"/>
            <w:tcBorders>
              <w:top w:val="single" w:sz="6" w:space="0" w:color="000000"/>
              <w:left w:val="single" w:sz="6" w:space="0" w:color="000000"/>
              <w:bottom w:val="single" w:sz="6" w:space="0" w:color="000000"/>
              <w:right w:val="single" w:sz="6" w:space="0" w:color="000000"/>
            </w:tcBorders>
            <w:vAlign w:val="center"/>
            <w:hideMark/>
          </w:tcPr>
          <w:p w14:paraId="1EA9F6DC"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rPr>
              <w:t>I</w:t>
            </w:r>
          </w:p>
        </w:tc>
      </w:tr>
      <w:tr w:rsidR="005B6FD6" w:rsidRPr="005B6FD6" w14:paraId="67431C40" w14:textId="77777777" w:rsidTr="007D1721">
        <w:tc>
          <w:tcPr>
            <w:tcW w:w="4923" w:type="dxa"/>
            <w:gridSpan w:val="3"/>
            <w:tcBorders>
              <w:top w:val="single" w:sz="6" w:space="0" w:color="000000"/>
              <w:left w:val="single" w:sz="6" w:space="0" w:color="000000"/>
              <w:bottom w:val="single" w:sz="6" w:space="0" w:color="000000"/>
              <w:right w:val="single" w:sz="6" w:space="0" w:color="000000"/>
            </w:tcBorders>
            <w:vAlign w:val="center"/>
            <w:hideMark/>
          </w:tcPr>
          <w:p w14:paraId="5C028A42" w14:textId="77777777" w:rsidR="005B6FD6" w:rsidRPr="005B6FD6" w:rsidRDefault="005B6FD6" w:rsidP="00C4639F">
            <w:pPr>
              <w:pStyle w:val="spar1"/>
              <w:jc w:val="both"/>
              <w:rPr>
                <w:rFonts w:ascii="Trebuchet MS" w:hAnsi="Trebuchet MS"/>
                <w:sz w:val="22"/>
                <w:szCs w:val="22"/>
              </w:rPr>
            </w:pPr>
            <w:proofErr w:type="spellStart"/>
            <w:r w:rsidRPr="005B6FD6">
              <w:rPr>
                <w:rFonts w:ascii="Trebuchet MS" w:hAnsi="Trebuchet MS"/>
                <w:sz w:val="22"/>
                <w:szCs w:val="22"/>
              </w:rPr>
              <w:t>Gradul</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profesional</w:t>
            </w:r>
            <w:proofErr w:type="spellEnd"/>
            <w:r w:rsidRPr="005B6FD6">
              <w:rPr>
                <w:rFonts w:ascii="Trebuchet MS" w:hAnsi="Trebuchet MS"/>
                <w:sz w:val="22"/>
                <w:szCs w:val="22"/>
              </w:rPr>
              <w:t>:</w:t>
            </w:r>
            <w:r w:rsidR="000B0390">
              <w:rPr>
                <w:rFonts w:ascii="Trebuchet MS" w:hAnsi="Trebuchet MS"/>
                <w:sz w:val="22"/>
                <w:szCs w:val="22"/>
              </w:rPr>
              <w:t xml:space="preserve"> </w:t>
            </w:r>
          </w:p>
        </w:tc>
        <w:tc>
          <w:tcPr>
            <w:tcW w:w="4228" w:type="dxa"/>
            <w:gridSpan w:val="3"/>
            <w:tcBorders>
              <w:top w:val="single" w:sz="6" w:space="0" w:color="000000"/>
              <w:left w:val="single" w:sz="6" w:space="0" w:color="000000"/>
              <w:bottom w:val="single" w:sz="6" w:space="0" w:color="000000"/>
              <w:right w:val="single" w:sz="6" w:space="0" w:color="000000"/>
            </w:tcBorders>
            <w:vAlign w:val="center"/>
            <w:hideMark/>
          </w:tcPr>
          <w:p w14:paraId="687EE5CF" w14:textId="155735A3" w:rsidR="005B6FD6" w:rsidRPr="00BC063D" w:rsidRDefault="00484505" w:rsidP="00397B93">
            <w:pPr>
              <w:autoSpaceDE/>
              <w:autoSpaceDN/>
              <w:rPr>
                <w:rFonts w:ascii="Trebuchet MS" w:eastAsia="Times New Roman" w:hAnsi="Trebuchet MS"/>
                <w:sz w:val="22"/>
                <w:szCs w:val="22"/>
              </w:rPr>
            </w:pPr>
            <w:r>
              <w:rPr>
                <w:rFonts w:ascii="Trebuchet MS" w:hAnsi="Trebuchet MS"/>
                <w:sz w:val="22"/>
                <w:szCs w:val="22"/>
              </w:rPr>
              <w:t>principal</w:t>
            </w:r>
          </w:p>
        </w:tc>
      </w:tr>
      <w:tr w:rsidR="005B6FD6" w:rsidRPr="005B6FD6" w14:paraId="4C9EF2E7" w14:textId="77777777" w:rsidTr="00397B93">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149FAC3A" w14:textId="77777777" w:rsidR="005B6FD6" w:rsidRPr="003A4B12" w:rsidRDefault="005B6FD6" w:rsidP="003A4B12">
            <w:pPr>
              <w:pStyle w:val="spar1"/>
              <w:jc w:val="center"/>
              <w:rPr>
                <w:rFonts w:ascii="Trebuchet MS" w:hAnsi="Trebuchet MS"/>
                <w:b/>
                <w:sz w:val="22"/>
                <w:szCs w:val="22"/>
              </w:rPr>
            </w:pPr>
            <w:proofErr w:type="spellStart"/>
            <w:r w:rsidRPr="003A4B12">
              <w:rPr>
                <w:rFonts w:ascii="Trebuchet MS" w:hAnsi="Trebuchet MS"/>
                <w:b/>
                <w:sz w:val="22"/>
                <w:szCs w:val="22"/>
              </w:rPr>
              <w:t>Descrierea</w:t>
            </w:r>
            <w:proofErr w:type="spellEnd"/>
            <w:r w:rsidRPr="003A4B12">
              <w:rPr>
                <w:rFonts w:ascii="Trebuchet MS" w:hAnsi="Trebuchet MS"/>
                <w:b/>
                <w:sz w:val="22"/>
                <w:szCs w:val="22"/>
              </w:rPr>
              <w:t xml:space="preserve"> </w:t>
            </w:r>
            <w:proofErr w:type="spellStart"/>
            <w:r w:rsidRPr="003A4B12">
              <w:rPr>
                <w:rFonts w:ascii="Trebuchet MS" w:hAnsi="Trebuchet MS"/>
                <w:b/>
                <w:sz w:val="22"/>
                <w:szCs w:val="22"/>
              </w:rPr>
              <w:t>postului</w:t>
            </w:r>
            <w:proofErr w:type="spellEnd"/>
            <w:r w:rsidRPr="003A4B12">
              <w:rPr>
                <w:rFonts w:ascii="Trebuchet MS" w:hAnsi="Trebuchet MS"/>
                <w:b/>
                <w:sz w:val="22"/>
                <w:szCs w:val="22"/>
              </w:rPr>
              <w:t>:</w:t>
            </w:r>
          </w:p>
        </w:tc>
      </w:tr>
      <w:tr w:rsidR="005B6FD6" w:rsidRPr="005B6FD6" w14:paraId="4021C003" w14:textId="77777777" w:rsidTr="007D1721">
        <w:tc>
          <w:tcPr>
            <w:tcW w:w="4923" w:type="dxa"/>
            <w:gridSpan w:val="3"/>
            <w:tcBorders>
              <w:top w:val="single" w:sz="6" w:space="0" w:color="000000"/>
              <w:left w:val="single" w:sz="6" w:space="0" w:color="000000"/>
              <w:bottom w:val="single" w:sz="6" w:space="0" w:color="000000"/>
              <w:right w:val="single" w:sz="6" w:space="0" w:color="000000"/>
            </w:tcBorders>
            <w:vAlign w:val="center"/>
            <w:hideMark/>
          </w:tcPr>
          <w:p w14:paraId="08D96CDA"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Scopul</w:t>
            </w:r>
            <w:proofErr w:type="spellEnd"/>
            <w:r w:rsidRPr="005B6FD6">
              <w:rPr>
                <w:rFonts w:ascii="Trebuchet MS" w:hAnsi="Trebuchet MS"/>
                <w:sz w:val="22"/>
                <w:szCs w:val="22"/>
              </w:rPr>
              <w:t xml:space="preserve"> principal al postului^2</w:t>
            </w:r>
          </w:p>
        </w:tc>
        <w:tc>
          <w:tcPr>
            <w:tcW w:w="4228" w:type="dxa"/>
            <w:gridSpan w:val="3"/>
            <w:tcBorders>
              <w:top w:val="single" w:sz="6" w:space="0" w:color="000000"/>
              <w:left w:val="single" w:sz="6" w:space="0" w:color="000000"/>
              <w:bottom w:val="single" w:sz="6" w:space="0" w:color="000000"/>
              <w:right w:val="single" w:sz="6" w:space="0" w:color="000000"/>
            </w:tcBorders>
            <w:vAlign w:val="center"/>
            <w:hideMark/>
          </w:tcPr>
          <w:p w14:paraId="18318E03" w14:textId="77777777" w:rsidR="005B6FD6" w:rsidRPr="007D1721" w:rsidRDefault="007D1721" w:rsidP="00FF0507">
            <w:pPr>
              <w:pBdr>
                <w:top w:val="single" w:sz="4" w:space="1" w:color="auto"/>
                <w:left w:val="single" w:sz="4" w:space="1" w:color="auto"/>
                <w:bottom w:val="single" w:sz="4" w:space="1" w:color="auto"/>
                <w:right w:val="single" w:sz="4" w:space="1" w:color="auto"/>
              </w:pBdr>
              <w:rPr>
                <w:rFonts w:ascii="Trebuchet MS" w:eastAsia="Times New Roman" w:hAnsi="Trebuchet MS"/>
                <w:sz w:val="22"/>
                <w:szCs w:val="22"/>
              </w:rPr>
            </w:pPr>
            <w:r>
              <w:rPr>
                <w:rFonts w:ascii="Trebuchet MS" w:eastAsia="Times New Roman" w:hAnsi="Trebuchet MS"/>
                <w:sz w:val="22"/>
                <w:szCs w:val="22"/>
              </w:rPr>
              <w:t xml:space="preserve"> </w:t>
            </w:r>
            <w:proofErr w:type="spellStart"/>
            <w:r w:rsidR="00FF0507">
              <w:rPr>
                <w:rFonts w:ascii="Trebuchet MS" w:hAnsi="Trebuchet MS" w:cs="Arial"/>
                <w:bCs/>
                <w:sz w:val="22"/>
              </w:rPr>
              <w:t>R</w:t>
            </w:r>
            <w:r w:rsidRPr="007D1721">
              <w:rPr>
                <w:rFonts w:ascii="Trebuchet MS" w:hAnsi="Trebuchet MS" w:cs="Arial"/>
                <w:bCs/>
                <w:sz w:val="22"/>
              </w:rPr>
              <w:t>eprezint</w:t>
            </w:r>
            <w:r w:rsidR="00FF0507">
              <w:rPr>
                <w:rFonts w:ascii="Trebuchet MS" w:hAnsi="Trebuchet MS" w:cs="Arial"/>
                <w:bCs/>
                <w:sz w:val="22"/>
              </w:rPr>
              <w:t>ă</w:t>
            </w:r>
            <w:proofErr w:type="spellEnd"/>
            <w:r w:rsidRPr="007D1721">
              <w:rPr>
                <w:rFonts w:ascii="Trebuchet MS" w:hAnsi="Trebuchet MS" w:cs="Arial"/>
                <w:bCs/>
                <w:sz w:val="22"/>
              </w:rPr>
              <w:t xml:space="preserve"> </w:t>
            </w:r>
            <w:proofErr w:type="spellStart"/>
            <w:r w:rsidRPr="007D1721">
              <w:rPr>
                <w:rFonts w:ascii="Trebuchet MS" w:hAnsi="Trebuchet MS" w:cs="Arial"/>
                <w:bCs/>
                <w:sz w:val="22"/>
              </w:rPr>
              <w:t>interesele</w:t>
            </w:r>
            <w:proofErr w:type="spellEnd"/>
            <w:r w:rsidRPr="007D1721">
              <w:rPr>
                <w:rFonts w:ascii="Trebuchet MS" w:hAnsi="Trebuchet MS" w:cs="Arial"/>
                <w:bCs/>
                <w:sz w:val="22"/>
              </w:rPr>
              <w:t xml:space="preserve"> </w:t>
            </w:r>
            <w:proofErr w:type="spellStart"/>
            <w:r w:rsidRPr="007D1721">
              <w:rPr>
                <w:rFonts w:ascii="Trebuchet MS" w:hAnsi="Trebuchet MS" w:cs="Arial"/>
                <w:bCs/>
                <w:sz w:val="22"/>
              </w:rPr>
              <w:t>institu</w:t>
            </w:r>
            <w:r w:rsidR="00FF0507">
              <w:rPr>
                <w:rFonts w:ascii="Trebuchet MS" w:hAnsi="Trebuchet MS" w:cs="Arial"/>
                <w:bCs/>
                <w:sz w:val="22"/>
              </w:rPr>
              <w:t>ţ</w:t>
            </w:r>
            <w:r w:rsidRPr="007D1721">
              <w:rPr>
                <w:rFonts w:ascii="Trebuchet MS" w:hAnsi="Trebuchet MS" w:cs="Arial"/>
                <w:bCs/>
                <w:sz w:val="22"/>
              </w:rPr>
              <w:t>iei</w:t>
            </w:r>
            <w:proofErr w:type="spellEnd"/>
            <w:r w:rsidRPr="007D1721">
              <w:rPr>
                <w:rFonts w:ascii="Trebuchet MS" w:hAnsi="Trebuchet MS" w:cs="Arial"/>
                <w:bCs/>
                <w:sz w:val="22"/>
              </w:rPr>
              <w:t xml:space="preserve"> din </w:t>
            </w:r>
            <w:proofErr w:type="spellStart"/>
            <w:r w:rsidRPr="007D1721">
              <w:rPr>
                <w:rFonts w:ascii="Trebuchet MS" w:hAnsi="Trebuchet MS" w:cs="Arial"/>
                <w:bCs/>
                <w:sz w:val="22"/>
              </w:rPr>
              <w:t>punct</w:t>
            </w:r>
            <w:proofErr w:type="spellEnd"/>
            <w:r w:rsidRPr="007D1721">
              <w:rPr>
                <w:rFonts w:ascii="Trebuchet MS" w:hAnsi="Trebuchet MS" w:cs="Arial"/>
                <w:bCs/>
                <w:sz w:val="22"/>
              </w:rPr>
              <w:t xml:space="preserve"> de </w:t>
            </w:r>
            <w:proofErr w:type="spellStart"/>
            <w:r w:rsidRPr="007D1721">
              <w:rPr>
                <w:rFonts w:ascii="Trebuchet MS" w:hAnsi="Trebuchet MS" w:cs="Arial"/>
                <w:bCs/>
                <w:sz w:val="22"/>
              </w:rPr>
              <w:t>vedere</w:t>
            </w:r>
            <w:proofErr w:type="spellEnd"/>
            <w:r w:rsidRPr="007D1721">
              <w:rPr>
                <w:rFonts w:ascii="Trebuchet MS" w:hAnsi="Trebuchet MS" w:cs="Arial"/>
                <w:bCs/>
                <w:sz w:val="22"/>
              </w:rPr>
              <w:t xml:space="preserve"> juridic, </w:t>
            </w:r>
            <w:proofErr w:type="spellStart"/>
            <w:r w:rsidR="00FF0507">
              <w:rPr>
                <w:rFonts w:ascii="Trebuchet MS" w:hAnsi="Trebuchet MS" w:cs="Arial"/>
                <w:bCs/>
                <w:sz w:val="22"/>
              </w:rPr>
              <w:t>î</w:t>
            </w:r>
            <w:r w:rsidRPr="007D1721">
              <w:rPr>
                <w:rFonts w:ascii="Trebuchet MS" w:hAnsi="Trebuchet MS" w:cs="Arial"/>
                <w:bCs/>
                <w:sz w:val="22"/>
              </w:rPr>
              <w:t>n</w:t>
            </w:r>
            <w:proofErr w:type="spellEnd"/>
            <w:r w:rsidRPr="007D1721">
              <w:rPr>
                <w:rFonts w:ascii="Trebuchet MS" w:hAnsi="Trebuchet MS" w:cs="Arial"/>
                <w:bCs/>
                <w:sz w:val="22"/>
              </w:rPr>
              <w:t xml:space="preserve"> </w:t>
            </w:r>
            <w:proofErr w:type="spellStart"/>
            <w:r w:rsidRPr="007D1721">
              <w:rPr>
                <w:rFonts w:ascii="Trebuchet MS" w:hAnsi="Trebuchet MS" w:cs="Arial"/>
                <w:bCs/>
                <w:sz w:val="22"/>
              </w:rPr>
              <w:t>fa</w:t>
            </w:r>
            <w:r w:rsidR="00FF0507">
              <w:rPr>
                <w:rFonts w:ascii="Trebuchet MS" w:hAnsi="Trebuchet MS" w:cs="Arial"/>
                <w:bCs/>
                <w:sz w:val="22"/>
              </w:rPr>
              <w:t>ţ</w:t>
            </w:r>
            <w:r w:rsidRPr="007D1721">
              <w:rPr>
                <w:rFonts w:ascii="Trebuchet MS" w:hAnsi="Trebuchet MS" w:cs="Arial"/>
                <w:bCs/>
                <w:sz w:val="22"/>
              </w:rPr>
              <w:t>a</w:t>
            </w:r>
            <w:proofErr w:type="spellEnd"/>
            <w:r w:rsidRPr="007D1721">
              <w:rPr>
                <w:rFonts w:ascii="Trebuchet MS" w:hAnsi="Trebuchet MS" w:cs="Arial"/>
                <w:bCs/>
                <w:sz w:val="22"/>
              </w:rPr>
              <w:t xml:space="preserve"> </w:t>
            </w:r>
            <w:proofErr w:type="spellStart"/>
            <w:r w:rsidRPr="007D1721">
              <w:rPr>
                <w:rFonts w:ascii="Trebuchet MS" w:hAnsi="Trebuchet MS" w:cs="Arial"/>
                <w:bCs/>
                <w:sz w:val="22"/>
              </w:rPr>
              <w:t>organelor</w:t>
            </w:r>
            <w:proofErr w:type="spellEnd"/>
            <w:r w:rsidRPr="007D1721">
              <w:rPr>
                <w:rFonts w:ascii="Trebuchet MS" w:hAnsi="Trebuchet MS" w:cs="Arial"/>
                <w:bCs/>
                <w:sz w:val="22"/>
              </w:rPr>
              <w:t xml:space="preserve"> </w:t>
            </w:r>
            <w:proofErr w:type="spellStart"/>
            <w:r w:rsidRPr="007D1721">
              <w:rPr>
                <w:rFonts w:ascii="Trebuchet MS" w:hAnsi="Trebuchet MS" w:cs="Arial"/>
                <w:bCs/>
                <w:sz w:val="22"/>
              </w:rPr>
              <w:t>abilitate</w:t>
            </w:r>
            <w:proofErr w:type="spellEnd"/>
            <w:r w:rsidR="00FF0507">
              <w:rPr>
                <w:rFonts w:ascii="Trebuchet MS" w:hAnsi="Trebuchet MS" w:cs="Arial"/>
                <w:bCs/>
                <w:sz w:val="22"/>
              </w:rPr>
              <w:t>.</w:t>
            </w:r>
          </w:p>
        </w:tc>
      </w:tr>
      <w:tr w:rsidR="005B6FD6" w:rsidRPr="00484505" w14:paraId="13EC23BA" w14:textId="77777777" w:rsidTr="00397B93">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69D01265" w14:textId="77777777" w:rsidR="005B6FD6" w:rsidRPr="00484505" w:rsidRDefault="005B6FD6" w:rsidP="00397B93">
            <w:pPr>
              <w:pStyle w:val="spar1"/>
              <w:jc w:val="both"/>
              <w:rPr>
                <w:rFonts w:ascii="Trebuchet MS" w:hAnsi="Trebuchet MS"/>
                <w:sz w:val="22"/>
                <w:szCs w:val="22"/>
                <w:lang w:val="fr-FR"/>
              </w:rPr>
            </w:pPr>
            <w:proofErr w:type="spellStart"/>
            <w:r w:rsidRPr="00484505">
              <w:rPr>
                <w:rFonts w:ascii="Trebuchet MS" w:hAnsi="Trebuchet MS"/>
                <w:sz w:val="22"/>
                <w:szCs w:val="22"/>
                <w:lang w:val="fr-FR"/>
              </w:rPr>
              <w:t>Atribuţiile</w:t>
            </w:r>
            <w:proofErr w:type="spellEnd"/>
            <w:r w:rsidRPr="00484505">
              <w:rPr>
                <w:rFonts w:ascii="Trebuchet MS" w:hAnsi="Trebuchet MS"/>
                <w:sz w:val="22"/>
                <w:szCs w:val="22"/>
                <w:lang w:val="fr-FR"/>
              </w:rPr>
              <w:t xml:space="preserve"> postului^3 </w:t>
            </w:r>
          </w:p>
          <w:p w14:paraId="6E5EAEB1" w14:textId="77777777" w:rsidR="007D1721" w:rsidRPr="007D1721" w:rsidRDefault="007D1721" w:rsidP="007D1721">
            <w:pPr>
              <w:pBdr>
                <w:top w:val="single" w:sz="4" w:space="1" w:color="auto"/>
                <w:left w:val="single" w:sz="4" w:space="1" w:color="auto"/>
                <w:bottom w:val="single" w:sz="4" w:space="1" w:color="auto"/>
                <w:right w:val="single" w:sz="4" w:space="1" w:color="auto"/>
              </w:pBdr>
              <w:rPr>
                <w:rFonts w:ascii="Trebuchet MS" w:hAnsi="Trebuchet MS"/>
                <w:b/>
                <w:bCs/>
                <w:i/>
                <w:sz w:val="22"/>
                <w:szCs w:val="22"/>
                <w:lang w:val="it-IT"/>
              </w:rPr>
            </w:pPr>
            <w:r w:rsidRPr="007D1721">
              <w:rPr>
                <w:rFonts w:ascii="Trebuchet MS" w:hAnsi="Trebuchet MS"/>
                <w:b/>
                <w:bCs/>
                <w:i/>
                <w:sz w:val="22"/>
                <w:szCs w:val="22"/>
                <w:lang w:val="it-IT"/>
              </w:rPr>
              <w:t>a) În legătură cu activitatea juridică</w:t>
            </w:r>
          </w:p>
          <w:p w14:paraId="41609BC2"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it-IT"/>
              </w:rPr>
            </w:pPr>
            <w:r w:rsidRPr="00484505">
              <w:rPr>
                <w:rFonts w:ascii="Trebuchet MS" w:hAnsi="Trebuchet MS" w:cs="Arial"/>
                <w:sz w:val="22"/>
                <w:szCs w:val="22"/>
                <w:lang w:val="it-IT"/>
              </w:rPr>
              <w:t>1. examinează actele normative publicate în Monitorul Oficial al României, în vederea identificării legilor, ordonanţelor, hotărârilor de Guvern şi a altor acte normative publicate, care au implicaţii asupra activităţii agenţiei. În situaţia în care, ca urmare a examinării legislaţiei publicate în Monitorul Oficial al României se identifică acte normative ce conţin prevederi care au implicaţii asupra activităţii instituţiei, comunică conducerii agenţiei, precum şi compartimentelor funcţionale interesate din cadrul acesteia, informaţii privind publicarea respectivelor acte normative;</w:t>
            </w:r>
          </w:p>
          <w:p w14:paraId="32444B34"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it-IT"/>
              </w:rPr>
            </w:pPr>
            <w:r w:rsidRPr="00484505">
              <w:rPr>
                <w:rFonts w:ascii="Trebuchet MS" w:hAnsi="Trebuchet MS" w:cs="Arial"/>
                <w:sz w:val="22"/>
                <w:szCs w:val="22"/>
                <w:lang w:val="it-IT"/>
              </w:rPr>
              <w:t>2. asigură consultanţă şi asistenţă juridică agenţiei şi apară drepturile şi interesele legitime ale acesteia în raporturile sale cu autorităţile publice, instituţiile de orice natură, precum şi cu orice persoană juridică sau fizică, română ori straină;</w:t>
            </w:r>
          </w:p>
          <w:p w14:paraId="0105C8AF"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it-IT"/>
              </w:rPr>
            </w:pPr>
            <w:r w:rsidRPr="00484505">
              <w:rPr>
                <w:rFonts w:ascii="Trebuchet MS" w:hAnsi="Trebuchet MS" w:cs="Arial"/>
                <w:sz w:val="22"/>
                <w:szCs w:val="22"/>
                <w:lang w:val="it-IT"/>
              </w:rPr>
              <w:t>3. îndrumă structurile de specialitate din cadrul agenţiei, potrivit competenţelor deţinute, în vederea aplicării corecte şi unitare a legislaţiei incidente în domeniul de activitate al acesteia;</w:t>
            </w:r>
          </w:p>
          <w:p w14:paraId="55F09D4B" w14:textId="77777777" w:rsidR="007D1721" w:rsidRPr="007D1721" w:rsidRDefault="007D1721" w:rsidP="007D1721">
            <w:pPr>
              <w:pBdr>
                <w:top w:val="single" w:sz="4" w:space="1" w:color="auto"/>
                <w:left w:val="single" w:sz="4" w:space="1" w:color="auto"/>
                <w:bottom w:val="single" w:sz="4" w:space="1" w:color="auto"/>
                <w:right w:val="single" w:sz="4" w:space="1" w:color="auto"/>
              </w:pBdr>
              <w:rPr>
                <w:rFonts w:ascii="Trebuchet MS" w:hAnsi="Trebuchet MS"/>
                <w:b/>
                <w:bCs/>
                <w:i/>
                <w:sz w:val="22"/>
                <w:szCs w:val="22"/>
                <w:lang w:val="it-IT"/>
              </w:rPr>
            </w:pPr>
            <w:r w:rsidRPr="00484505">
              <w:rPr>
                <w:rFonts w:ascii="Trebuchet MS" w:hAnsi="Trebuchet MS" w:cs="Arial"/>
                <w:sz w:val="22"/>
                <w:szCs w:val="22"/>
                <w:lang w:val="it-IT"/>
              </w:rPr>
              <w:t>4. solutionează, potrivit competenţelor deţinute de agenţie, petiţiile repartizate, ce sunt adresate de persoanele fizice sau juridice, având ca obiect modul de aplicare a legislaţiei care reglementează măsurile de protecţie socială, prevenire a şomajului şi stimularea ocupării forţei de muncă finanţate din bugetul asigurărilor pentru şomaj;</w:t>
            </w:r>
          </w:p>
          <w:p w14:paraId="0ACF172C"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it-IT"/>
              </w:rPr>
            </w:pPr>
            <w:r w:rsidRPr="00484505">
              <w:rPr>
                <w:rFonts w:ascii="Trebuchet MS" w:hAnsi="Trebuchet MS" w:cs="Arial"/>
                <w:sz w:val="22"/>
                <w:szCs w:val="22"/>
                <w:lang w:val="it-IT"/>
              </w:rPr>
              <w:t>5. participă la elaborarea propunerilor de îmbunătăţire a legislaţiei care reglementează măsurile de protecţie socială, prevenire a şomajului şi stimularea ocupării forţei de muncă finanţate din bugetul asigurărilor pentru şomaj elaborate, dupa caz, de agenţie;</w:t>
            </w:r>
          </w:p>
          <w:p w14:paraId="45B8B885"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 xml:space="preserve">6. </w:t>
            </w:r>
            <w:proofErr w:type="spellStart"/>
            <w:r w:rsidRPr="00484505">
              <w:rPr>
                <w:rFonts w:ascii="Trebuchet MS" w:hAnsi="Trebuchet MS" w:cs="Arial"/>
                <w:sz w:val="22"/>
                <w:szCs w:val="22"/>
                <w:lang w:val="fr-FR"/>
              </w:rPr>
              <w:t>avizează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pentru</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aspectele</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natura</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juridică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actele</w:t>
            </w:r>
            <w:proofErr w:type="spellEnd"/>
            <w:r w:rsidRPr="00484505">
              <w:rPr>
                <w:rFonts w:ascii="Trebuchet MS" w:hAnsi="Trebuchet MS" w:cs="Arial"/>
                <w:sz w:val="22"/>
                <w:szCs w:val="22"/>
                <w:lang w:val="fr-FR"/>
              </w:rPr>
              <w:t xml:space="preserve"> administrative </w:t>
            </w:r>
            <w:proofErr w:type="spellStart"/>
            <w:r w:rsidRPr="00484505">
              <w:rPr>
                <w:rFonts w:ascii="Trebuchet MS" w:hAnsi="Trebuchet MS" w:cs="Arial"/>
                <w:sz w:val="22"/>
                <w:szCs w:val="22"/>
                <w:lang w:val="fr-FR"/>
              </w:rPr>
              <w:t>înaintate</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conducerea</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agenţiei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potrivit</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competenţelor</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stabilite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conform</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legii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pentru</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consilierii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juridici</w:t>
            </w:r>
            <w:proofErr w:type="spellEnd"/>
            <w:r w:rsidRPr="00484505">
              <w:rPr>
                <w:rFonts w:ascii="Trebuchet MS" w:hAnsi="Trebuchet MS" w:cs="Arial"/>
                <w:sz w:val="22"/>
                <w:szCs w:val="22"/>
                <w:lang w:val="fr-FR"/>
              </w:rPr>
              <w:t>;</w:t>
            </w:r>
          </w:p>
          <w:p w14:paraId="5A8B8F5F"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 xml:space="preserve">7. </w:t>
            </w:r>
            <w:proofErr w:type="spellStart"/>
            <w:r w:rsidRPr="00484505">
              <w:rPr>
                <w:rFonts w:ascii="Trebuchet MS" w:hAnsi="Trebuchet MS" w:cs="Arial"/>
                <w:sz w:val="22"/>
                <w:szCs w:val="22"/>
                <w:lang w:val="fr-FR"/>
              </w:rPr>
              <w:t>avizează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pentru</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aspectele</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natură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juridică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contractele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protocoalele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şi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alte</w:t>
            </w:r>
            <w:proofErr w:type="spellEnd"/>
            <w:r w:rsidRPr="00484505">
              <w:rPr>
                <w:rFonts w:ascii="Trebuchet MS" w:hAnsi="Trebuchet MS" w:cs="Arial"/>
                <w:sz w:val="22"/>
                <w:szCs w:val="22"/>
                <w:lang w:val="fr-FR"/>
              </w:rPr>
              <w:t xml:space="preserve"> acte </w:t>
            </w:r>
            <w:proofErr w:type="spellStart"/>
            <w:r w:rsidRPr="00484505">
              <w:rPr>
                <w:rFonts w:ascii="Trebuchet MS" w:hAnsi="Trebuchet MS" w:cs="Arial"/>
                <w:sz w:val="22"/>
                <w:szCs w:val="22"/>
                <w:lang w:val="fr-FR"/>
              </w:rPr>
              <w:t>juridice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prin</w:t>
            </w:r>
            <w:proofErr w:type="spellEnd"/>
            <w:r w:rsidRPr="00484505">
              <w:rPr>
                <w:rFonts w:ascii="Trebuchet MS" w:hAnsi="Trebuchet MS" w:cs="Arial"/>
                <w:sz w:val="22"/>
                <w:szCs w:val="22"/>
                <w:lang w:val="fr-FR"/>
              </w:rPr>
              <w:t xml:space="preserve"> care </w:t>
            </w:r>
            <w:proofErr w:type="spellStart"/>
            <w:r w:rsidRPr="00484505">
              <w:rPr>
                <w:rFonts w:ascii="Trebuchet MS" w:hAnsi="Trebuchet MS" w:cs="Arial"/>
                <w:sz w:val="22"/>
                <w:szCs w:val="22"/>
                <w:lang w:val="fr-FR"/>
              </w:rPr>
              <w:t>agenţia</w:t>
            </w:r>
            <w:proofErr w:type="spellEnd"/>
            <w:r w:rsidRPr="00484505">
              <w:rPr>
                <w:rFonts w:ascii="Trebuchet MS" w:hAnsi="Trebuchet MS" w:cs="Arial"/>
                <w:sz w:val="22"/>
                <w:szCs w:val="22"/>
                <w:lang w:val="fr-FR"/>
              </w:rPr>
              <w:t xml:space="preserve"> se </w:t>
            </w:r>
            <w:proofErr w:type="spellStart"/>
            <w:r w:rsidRPr="00484505">
              <w:rPr>
                <w:rFonts w:ascii="Trebuchet MS" w:hAnsi="Trebuchet MS" w:cs="Arial"/>
                <w:sz w:val="22"/>
                <w:szCs w:val="22"/>
                <w:lang w:val="fr-FR"/>
              </w:rPr>
              <w:t>angajează</w:t>
            </w:r>
            <w:proofErr w:type="spellEnd"/>
            <w:r w:rsidRPr="00484505">
              <w:rPr>
                <w:rFonts w:ascii="Trebuchet MS" w:hAnsi="Trebuchet MS" w:cs="Arial"/>
                <w:sz w:val="22"/>
                <w:szCs w:val="22"/>
                <w:lang w:val="fr-FR"/>
              </w:rPr>
              <w:t xml:space="preserve"> patrimonial, </w:t>
            </w:r>
            <w:proofErr w:type="spellStart"/>
            <w:r w:rsidRPr="00484505">
              <w:rPr>
                <w:rFonts w:ascii="Trebuchet MS" w:hAnsi="Trebuchet MS" w:cs="Arial"/>
                <w:sz w:val="22"/>
                <w:szCs w:val="22"/>
                <w:lang w:val="fr-FR"/>
              </w:rPr>
              <w:t>potrivit</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competenţelor</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stabilite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lastRenderedPageBreak/>
              <w:t>conform</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legii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pentru</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consilierii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juridici</w:t>
            </w:r>
            <w:proofErr w:type="spellEnd"/>
            <w:r w:rsidRPr="00484505">
              <w:rPr>
                <w:rFonts w:ascii="Trebuchet MS" w:hAnsi="Trebuchet MS" w:cs="Arial"/>
                <w:sz w:val="22"/>
                <w:szCs w:val="22"/>
                <w:lang w:val="fr-FR"/>
              </w:rPr>
              <w:t>;</w:t>
            </w:r>
          </w:p>
          <w:p w14:paraId="37080D2C"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 xml:space="preserve">8. </w:t>
            </w:r>
            <w:proofErr w:type="spellStart"/>
            <w:r w:rsidRPr="00484505">
              <w:rPr>
                <w:rFonts w:ascii="Trebuchet MS" w:hAnsi="Trebuchet MS" w:cs="Arial"/>
                <w:sz w:val="22"/>
                <w:szCs w:val="22"/>
                <w:lang w:val="fr-FR"/>
              </w:rPr>
              <w:t>acordă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asistentă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metodologică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cu</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privire</w:t>
            </w:r>
            <w:proofErr w:type="spellEnd"/>
            <w:r w:rsidRPr="00484505">
              <w:rPr>
                <w:rFonts w:ascii="Trebuchet MS" w:hAnsi="Trebuchet MS" w:cs="Arial"/>
                <w:sz w:val="22"/>
                <w:szCs w:val="22"/>
                <w:lang w:val="fr-FR"/>
              </w:rPr>
              <w:t xml:space="preserve"> la </w:t>
            </w:r>
            <w:proofErr w:type="spellStart"/>
            <w:r w:rsidRPr="00484505">
              <w:rPr>
                <w:rFonts w:ascii="Trebuchet MS" w:hAnsi="Trebuchet MS" w:cs="Arial"/>
                <w:sz w:val="22"/>
                <w:szCs w:val="22"/>
                <w:lang w:val="fr-FR"/>
              </w:rPr>
              <w:t>modul</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aplicare</w:t>
            </w:r>
            <w:proofErr w:type="spellEnd"/>
            <w:r w:rsidRPr="00484505">
              <w:rPr>
                <w:rFonts w:ascii="Trebuchet MS" w:hAnsi="Trebuchet MS" w:cs="Arial"/>
                <w:sz w:val="22"/>
                <w:szCs w:val="22"/>
                <w:lang w:val="fr-FR"/>
              </w:rPr>
              <w:t xml:space="preserve"> a </w:t>
            </w:r>
            <w:proofErr w:type="spellStart"/>
            <w:r w:rsidRPr="00484505">
              <w:rPr>
                <w:rFonts w:ascii="Trebuchet MS" w:hAnsi="Trebuchet MS" w:cs="Arial"/>
                <w:sz w:val="22"/>
                <w:szCs w:val="22"/>
                <w:lang w:val="fr-FR"/>
              </w:rPr>
              <w:t>actelor</w:t>
            </w:r>
            <w:proofErr w:type="spellEnd"/>
            <w:r w:rsidRPr="00484505">
              <w:rPr>
                <w:rFonts w:ascii="Trebuchet MS" w:hAnsi="Trebuchet MS" w:cs="Arial"/>
                <w:sz w:val="22"/>
                <w:szCs w:val="22"/>
                <w:lang w:val="fr-FR"/>
              </w:rPr>
              <w:t xml:space="preserve"> normative </w:t>
            </w:r>
            <w:proofErr w:type="spellStart"/>
            <w:r w:rsidRPr="00484505">
              <w:rPr>
                <w:rFonts w:ascii="Trebuchet MS" w:hAnsi="Trebuchet MS" w:cs="Arial"/>
                <w:sz w:val="22"/>
                <w:szCs w:val="22"/>
                <w:lang w:val="fr-FR"/>
              </w:rPr>
              <w:t>privind</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sistemul</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asigurărilor</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pentru</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şomaj</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şi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stimularea</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ocupării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forţei</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muncă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compartimentelor</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din</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cadrul</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agenţiei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teritoriale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precum</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şi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persoanelor</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fizice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şi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juridice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interesate</w:t>
            </w:r>
            <w:proofErr w:type="spellEnd"/>
            <w:r w:rsidRPr="00484505">
              <w:rPr>
                <w:rFonts w:ascii="Trebuchet MS" w:hAnsi="Trebuchet MS" w:cs="Arial"/>
                <w:sz w:val="22"/>
                <w:szCs w:val="22"/>
                <w:lang w:val="fr-FR"/>
              </w:rPr>
              <w:t xml:space="preserve">, la </w:t>
            </w:r>
            <w:proofErr w:type="spellStart"/>
            <w:r w:rsidRPr="00484505">
              <w:rPr>
                <w:rFonts w:ascii="Trebuchet MS" w:hAnsi="Trebuchet MS" w:cs="Arial"/>
                <w:sz w:val="22"/>
                <w:szCs w:val="22"/>
                <w:lang w:val="fr-FR"/>
              </w:rPr>
              <w:t>solicitarea</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acestora</w:t>
            </w:r>
            <w:proofErr w:type="spellEnd"/>
            <w:r w:rsidRPr="00484505">
              <w:rPr>
                <w:rFonts w:ascii="Trebuchet MS" w:hAnsi="Trebuchet MS" w:cs="Arial"/>
                <w:sz w:val="22"/>
                <w:szCs w:val="22"/>
                <w:lang w:val="fr-FR"/>
              </w:rPr>
              <w:t>;</w:t>
            </w:r>
          </w:p>
          <w:p w14:paraId="4AEE2CC5"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 xml:space="preserve">9. </w:t>
            </w:r>
            <w:proofErr w:type="spellStart"/>
            <w:r w:rsidRPr="00484505">
              <w:rPr>
                <w:rFonts w:ascii="Trebuchet MS" w:hAnsi="Trebuchet MS" w:cs="Arial"/>
                <w:sz w:val="22"/>
                <w:szCs w:val="22"/>
                <w:lang w:val="fr-FR"/>
              </w:rPr>
              <w:t>avizează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pentru</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aspectele</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natură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juridică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orice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alte</w:t>
            </w:r>
            <w:proofErr w:type="spellEnd"/>
            <w:r w:rsidRPr="00484505">
              <w:rPr>
                <w:rFonts w:ascii="Trebuchet MS" w:hAnsi="Trebuchet MS" w:cs="Arial"/>
                <w:sz w:val="22"/>
                <w:szCs w:val="22"/>
                <w:lang w:val="fr-FR"/>
              </w:rPr>
              <w:t xml:space="preserve"> acte </w:t>
            </w:r>
            <w:proofErr w:type="spellStart"/>
            <w:r w:rsidRPr="00484505">
              <w:rPr>
                <w:rFonts w:ascii="Trebuchet MS" w:hAnsi="Trebuchet MS" w:cs="Arial"/>
                <w:sz w:val="22"/>
                <w:szCs w:val="22"/>
                <w:lang w:val="fr-FR"/>
              </w:rPr>
              <w:t>juridice</w:t>
            </w:r>
            <w:proofErr w:type="spellEnd"/>
            <w:r w:rsidRPr="00484505">
              <w:rPr>
                <w:rFonts w:ascii="Trebuchet MS" w:hAnsi="Trebuchet MS" w:cs="Arial"/>
                <w:sz w:val="22"/>
                <w:szCs w:val="22"/>
                <w:lang w:val="fr-FR"/>
              </w:rPr>
              <w:t xml:space="preserve"> care, </w:t>
            </w:r>
            <w:proofErr w:type="spellStart"/>
            <w:r w:rsidRPr="00484505">
              <w:rPr>
                <w:rFonts w:ascii="Trebuchet MS" w:hAnsi="Trebuchet MS" w:cs="Arial"/>
                <w:sz w:val="22"/>
                <w:szCs w:val="22"/>
                <w:lang w:val="fr-FR"/>
              </w:rPr>
              <w:t>potrivit</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legii</w:t>
            </w:r>
            <w:proofErr w:type="spellEnd"/>
            <w:r w:rsidRPr="00484505">
              <w:rPr>
                <w:rFonts w:ascii="Trebuchet MS" w:hAnsi="Trebuchet MS" w:cs="Arial"/>
                <w:sz w:val="22"/>
                <w:szCs w:val="22"/>
                <w:lang w:val="fr-FR"/>
              </w:rPr>
              <w:t xml:space="preserve">, se </w:t>
            </w:r>
            <w:proofErr w:type="spellStart"/>
            <w:r w:rsidRPr="00484505">
              <w:rPr>
                <w:rFonts w:ascii="Trebuchet MS" w:hAnsi="Trebuchet MS" w:cs="Arial"/>
                <w:sz w:val="22"/>
                <w:szCs w:val="22"/>
                <w:lang w:val="fr-FR"/>
              </w:rPr>
              <w:t>supun</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avizării</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către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compartimentul</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juridic</w:t>
            </w:r>
            <w:proofErr w:type="spellEnd"/>
            <w:r w:rsidRPr="00484505">
              <w:rPr>
                <w:rFonts w:ascii="Trebuchet MS" w:hAnsi="Trebuchet MS" w:cs="Arial"/>
                <w:sz w:val="22"/>
                <w:szCs w:val="22"/>
                <w:lang w:val="fr-FR"/>
              </w:rPr>
              <w:t>;</w:t>
            </w:r>
          </w:p>
          <w:p w14:paraId="2E386EF7"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 xml:space="preserve">10. </w:t>
            </w:r>
            <w:proofErr w:type="spellStart"/>
            <w:r w:rsidRPr="00484505">
              <w:rPr>
                <w:rFonts w:ascii="Trebuchet MS" w:hAnsi="Trebuchet MS" w:cs="Arial"/>
                <w:sz w:val="22"/>
                <w:szCs w:val="22"/>
                <w:lang w:val="fr-FR"/>
              </w:rPr>
              <w:t>î</w:t>
            </w:r>
            <w:r w:rsidR="007D1721" w:rsidRPr="00484505">
              <w:rPr>
                <w:rFonts w:ascii="Trebuchet MS" w:hAnsi="Trebuchet MS" w:cs="Arial"/>
                <w:sz w:val="22"/>
                <w:szCs w:val="22"/>
                <w:lang w:val="fr-FR"/>
              </w:rPr>
              <w:t>ntocmeşte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actele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procesuale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şi</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procedură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necesare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în</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litigiile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generate</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aplicarea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legislaţiei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specifice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activităţii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agenţiei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în</w:t>
            </w:r>
            <w:proofErr w:type="spellEnd"/>
            <w:r w:rsidR="007D1721" w:rsidRPr="00484505">
              <w:rPr>
                <w:rFonts w:ascii="Trebuchet MS" w:hAnsi="Trebuchet MS" w:cs="Arial"/>
                <w:sz w:val="22"/>
                <w:szCs w:val="22"/>
                <w:lang w:val="fr-FR"/>
              </w:rPr>
              <w:t xml:space="preserve"> care </w:t>
            </w:r>
            <w:proofErr w:type="spellStart"/>
            <w:r w:rsidR="007D1721" w:rsidRPr="00484505">
              <w:rPr>
                <w:rFonts w:ascii="Trebuchet MS" w:hAnsi="Trebuchet MS" w:cs="Arial"/>
                <w:sz w:val="22"/>
                <w:szCs w:val="22"/>
                <w:lang w:val="fr-FR"/>
              </w:rPr>
              <w:t>aceasta</w:t>
            </w:r>
            <w:proofErr w:type="spellEnd"/>
            <w:r w:rsidR="007D1721" w:rsidRPr="00484505">
              <w:rPr>
                <w:rFonts w:ascii="Trebuchet MS" w:hAnsi="Trebuchet MS" w:cs="Arial"/>
                <w:sz w:val="22"/>
                <w:szCs w:val="22"/>
                <w:lang w:val="fr-FR"/>
              </w:rPr>
              <w:t xml:space="preserve"> are </w:t>
            </w:r>
            <w:proofErr w:type="spellStart"/>
            <w:r w:rsidR="007D1721" w:rsidRPr="00484505">
              <w:rPr>
                <w:rFonts w:ascii="Trebuchet MS" w:hAnsi="Trebuchet MS" w:cs="Arial"/>
                <w:sz w:val="22"/>
                <w:szCs w:val="22"/>
                <w:lang w:val="fr-FR"/>
              </w:rPr>
              <w:t>calitatea</w:t>
            </w:r>
            <w:proofErr w:type="spellEnd"/>
            <w:r w:rsidR="007D1721" w:rsidRPr="00484505">
              <w:rPr>
                <w:rFonts w:ascii="Trebuchet MS" w:hAnsi="Trebuchet MS" w:cs="Arial"/>
                <w:sz w:val="22"/>
                <w:szCs w:val="22"/>
                <w:lang w:val="fr-FR"/>
              </w:rPr>
              <w:t xml:space="preserve"> de parte;</w:t>
            </w:r>
          </w:p>
          <w:p w14:paraId="4605B4B3"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 xml:space="preserve">11. </w:t>
            </w:r>
            <w:proofErr w:type="spellStart"/>
            <w:r w:rsidRPr="00484505">
              <w:rPr>
                <w:rFonts w:ascii="Trebuchet MS" w:hAnsi="Trebuchet MS" w:cs="Arial"/>
                <w:sz w:val="22"/>
                <w:szCs w:val="22"/>
                <w:lang w:val="fr-FR"/>
              </w:rPr>
              <w:t>solicită</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compartimentelor</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specialitate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din</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cadrul</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agenţiei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comunicarea</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puncte</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vedere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şi</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înscrisuri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relevante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necesare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în</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vederea</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asigurării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apărării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intereselor</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agenţiei</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în</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litigiile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în</w:t>
            </w:r>
            <w:proofErr w:type="spellEnd"/>
            <w:r w:rsidRPr="00484505">
              <w:rPr>
                <w:rFonts w:ascii="Trebuchet MS" w:hAnsi="Trebuchet MS" w:cs="Arial"/>
                <w:sz w:val="22"/>
                <w:szCs w:val="22"/>
                <w:lang w:val="fr-FR"/>
              </w:rPr>
              <w:t xml:space="preserve"> care </w:t>
            </w:r>
            <w:proofErr w:type="spellStart"/>
            <w:r w:rsidRPr="00484505">
              <w:rPr>
                <w:rFonts w:ascii="Trebuchet MS" w:hAnsi="Trebuchet MS" w:cs="Arial"/>
                <w:sz w:val="22"/>
                <w:szCs w:val="22"/>
                <w:lang w:val="fr-FR"/>
              </w:rPr>
              <w:t>aceasta</w:t>
            </w:r>
            <w:proofErr w:type="spellEnd"/>
            <w:r w:rsidRPr="00484505">
              <w:rPr>
                <w:rFonts w:ascii="Trebuchet MS" w:hAnsi="Trebuchet MS" w:cs="Arial"/>
                <w:sz w:val="22"/>
                <w:szCs w:val="22"/>
                <w:lang w:val="fr-FR"/>
              </w:rPr>
              <w:t xml:space="preserve"> are </w:t>
            </w:r>
            <w:proofErr w:type="spellStart"/>
            <w:r w:rsidRPr="00484505">
              <w:rPr>
                <w:rFonts w:ascii="Trebuchet MS" w:hAnsi="Trebuchet MS" w:cs="Arial"/>
                <w:sz w:val="22"/>
                <w:szCs w:val="22"/>
                <w:lang w:val="fr-FR"/>
              </w:rPr>
              <w:t>calitatea</w:t>
            </w:r>
            <w:proofErr w:type="spellEnd"/>
            <w:r w:rsidRPr="00484505">
              <w:rPr>
                <w:rFonts w:ascii="Trebuchet MS" w:hAnsi="Trebuchet MS" w:cs="Arial"/>
                <w:sz w:val="22"/>
                <w:szCs w:val="22"/>
                <w:lang w:val="fr-FR"/>
              </w:rPr>
              <w:t xml:space="preserve"> de parte;</w:t>
            </w:r>
          </w:p>
          <w:p w14:paraId="63F20EFE" w14:textId="77777777" w:rsidR="007D1721" w:rsidRPr="00484505"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 xml:space="preserve">12. </w:t>
            </w:r>
            <w:proofErr w:type="spellStart"/>
            <w:r w:rsidRPr="00484505">
              <w:rPr>
                <w:rFonts w:ascii="Trebuchet MS" w:hAnsi="Trebuchet MS" w:cs="Arial"/>
                <w:sz w:val="22"/>
                <w:szCs w:val="22"/>
                <w:lang w:val="fr-FR"/>
              </w:rPr>
              <w:t>participă</w:t>
            </w:r>
            <w:proofErr w:type="spellEnd"/>
            <w:r w:rsidRPr="00484505">
              <w:rPr>
                <w:rFonts w:ascii="Trebuchet MS" w:hAnsi="Trebuchet MS" w:cs="Arial"/>
                <w:sz w:val="22"/>
                <w:szCs w:val="22"/>
                <w:lang w:val="fr-FR"/>
              </w:rPr>
              <w:t xml:space="preserve"> la </w:t>
            </w:r>
            <w:proofErr w:type="spellStart"/>
            <w:r w:rsidRPr="00484505">
              <w:rPr>
                <w:rFonts w:ascii="Trebuchet MS" w:hAnsi="Trebuchet MS" w:cs="Arial"/>
                <w:sz w:val="22"/>
                <w:szCs w:val="22"/>
                <w:lang w:val="fr-FR"/>
              </w:rPr>
              <w:t>procesele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în</w:t>
            </w:r>
            <w:proofErr w:type="spellEnd"/>
            <w:r w:rsidRPr="00484505">
              <w:rPr>
                <w:rFonts w:ascii="Trebuchet MS" w:hAnsi="Trebuchet MS" w:cs="Arial"/>
                <w:sz w:val="22"/>
                <w:szCs w:val="22"/>
                <w:lang w:val="fr-FR"/>
              </w:rPr>
              <w:t xml:space="preserve"> care </w:t>
            </w:r>
            <w:proofErr w:type="spellStart"/>
            <w:r w:rsidRPr="00484505">
              <w:rPr>
                <w:rFonts w:ascii="Trebuchet MS" w:hAnsi="Trebuchet MS" w:cs="Arial"/>
                <w:sz w:val="22"/>
                <w:szCs w:val="22"/>
                <w:lang w:val="fr-FR"/>
              </w:rPr>
              <w:t>agenţia</w:t>
            </w:r>
            <w:proofErr w:type="spellEnd"/>
            <w:r w:rsidRPr="00484505">
              <w:rPr>
                <w:rFonts w:ascii="Trebuchet MS" w:hAnsi="Trebuchet MS" w:cs="Arial"/>
                <w:sz w:val="22"/>
                <w:szCs w:val="22"/>
                <w:lang w:val="fr-FR"/>
              </w:rPr>
              <w:t xml:space="preserve"> are </w:t>
            </w:r>
            <w:proofErr w:type="spellStart"/>
            <w:r w:rsidRPr="00484505">
              <w:rPr>
                <w:rFonts w:ascii="Trebuchet MS" w:hAnsi="Trebuchet MS" w:cs="Arial"/>
                <w:sz w:val="22"/>
                <w:szCs w:val="22"/>
                <w:lang w:val="fr-FR"/>
              </w:rPr>
              <w:t>calitatea</w:t>
            </w:r>
            <w:proofErr w:type="spellEnd"/>
            <w:r w:rsidRPr="00484505">
              <w:rPr>
                <w:rFonts w:ascii="Trebuchet MS" w:hAnsi="Trebuchet MS" w:cs="Arial"/>
                <w:sz w:val="22"/>
                <w:szCs w:val="22"/>
                <w:lang w:val="fr-FR"/>
              </w:rPr>
              <w:t xml:space="preserve"> de parte, </w:t>
            </w:r>
            <w:proofErr w:type="spellStart"/>
            <w:r w:rsidRPr="00484505">
              <w:rPr>
                <w:rFonts w:ascii="Trebuchet MS" w:hAnsi="Trebuchet MS" w:cs="Arial"/>
                <w:sz w:val="22"/>
                <w:szCs w:val="22"/>
                <w:lang w:val="fr-FR"/>
              </w:rPr>
              <w:t>aflate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pe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rolul</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instanţelor</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judecată</w:t>
            </w:r>
            <w:proofErr w:type="spellEnd"/>
            <w:r w:rsidRPr="00484505">
              <w:rPr>
                <w:rFonts w:ascii="Trebuchet MS" w:hAnsi="Trebuchet MS" w:cs="Arial"/>
                <w:sz w:val="22"/>
                <w:szCs w:val="22"/>
                <w:lang w:val="fr-FR"/>
              </w:rPr>
              <w:t xml:space="preserve">, la </w:t>
            </w:r>
            <w:proofErr w:type="spellStart"/>
            <w:r w:rsidRPr="00484505">
              <w:rPr>
                <w:rFonts w:ascii="Trebuchet MS" w:hAnsi="Trebuchet MS" w:cs="Arial"/>
                <w:sz w:val="22"/>
                <w:szCs w:val="22"/>
                <w:lang w:val="fr-FR"/>
              </w:rPr>
              <w:t>toate</w:t>
            </w:r>
            <w:proofErr w:type="spellEnd"/>
            <w:r w:rsidRPr="00484505">
              <w:rPr>
                <w:rFonts w:ascii="Trebuchet MS" w:hAnsi="Trebuchet MS" w:cs="Arial"/>
                <w:sz w:val="22"/>
                <w:szCs w:val="22"/>
                <w:lang w:val="fr-FR"/>
              </w:rPr>
              <w:t xml:space="preserve"> </w:t>
            </w:r>
            <w:proofErr w:type="spellStart"/>
            <w:r w:rsidRPr="00484505">
              <w:rPr>
                <w:rFonts w:ascii="Trebuchet MS" w:hAnsi="Trebuchet MS" w:cs="Arial"/>
                <w:sz w:val="22"/>
                <w:szCs w:val="22"/>
                <w:lang w:val="fr-FR"/>
              </w:rPr>
              <w:t>gradele</w:t>
            </w:r>
            <w:proofErr w:type="spellEnd"/>
            <w:r w:rsidRPr="00484505">
              <w:rPr>
                <w:rFonts w:ascii="Trebuchet MS" w:hAnsi="Trebuchet MS" w:cs="Arial"/>
                <w:sz w:val="22"/>
                <w:szCs w:val="22"/>
                <w:lang w:val="fr-FR"/>
              </w:rPr>
              <w:t xml:space="preserve"> de </w:t>
            </w:r>
            <w:proofErr w:type="spellStart"/>
            <w:r w:rsidRPr="00484505">
              <w:rPr>
                <w:rFonts w:ascii="Trebuchet MS" w:hAnsi="Trebuchet MS" w:cs="Arial"/>
                <w:sz w:val="22"/>
                <w:szCs w:val="22"/>
                <w:lang w:val="fr-FR"/>
              </w:rPr>
              <w:t>jurisdicţie</w:t>
            </w:r>
            <w:proofErr w:type="spellEnd"/>
            <w:r w:rsidRPr="00484505">
              <w:rPr>
                <w:rFonts w:ascii="Trebuchet MS" w:hAnsi="Trebuchet MS" w:cs="Arial"/>
                <w:sz w:val="22"/>
                <w:szCs w:val="22"/>
                <w:lang w:val="fr-FR"/>
              </w:rPr>
              <w:t>;</w:t>
            </w:r>
          </w:p>
          <w:p w14:paraId="5836098D" w14:textId="77777777" w:rsidR="007D1721" w:rsidRPr="007D1721"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rPr>
            </w:pPr>
            <w:r w:rsidRPr="007D1721">
              <w:rPr>
                <w:rFonts w:ascii="Trebuchet MS" w:hAnsi="Trebuchet MS" w:cs="Arial"/>
                <w:sz w:val="22"/>
                <w:szCs w:val="22"/>
              </w:rPr>
              <w:t xml:space="preserve">13. </w:t>
            </w:r>
            <w:proofErr w:type="spellStart"/>
            <w:r w:rsidRPr="007D1721">
              <w:rPr>
                <w:rFonts w:ascii="Trebuchet MS" w:hAnsi="Trebuchet MS" w:cs="Arial"/>
                <w:sz w:val="22"/>
                <w:szCs w:val="22"/>
              </w:rPr>
              <w:t>asigură</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evidenţa</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litigiilor</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în</w:t>
            </w:r>
            <w:proofErr w:type="spellEnd"/>
            <w:r w:rsidRPr="007D1721">
              <w:rPr>
                <w:rFonts w:ascii="Trebuchet MS" w:hAnsi="Trebuchet MS" w:cs="Arial"/>
                <w:sz w:val="22"/>
                <w:szCs w:val="22"/>
              </w:rPr>
              <w:t xml:space="preserve"> care </w:t>
            </w:r>
            <w:proofErr w:type="spellStart"/>
            <w:r w:rsidRPr="007D1721">
              <w:rPr>
                <w:rFonts w:ascii="Trebuchet MS" w:hAnsi="Trebuchet MS" w:cs="Arial"/>
                <w:sz w:val="22"/>
                <w:szCs w:val="22"/>
              </w:rPr>
              <w:t>agenţia</w:t>
            </w:r>
            <w:proofErr w:type="spellEnd"/>
            <w:r w:rsidRPr="007D1721">
              <w:rPr>
                <w:rFonts w:ascii="Trebuchet MS" w:hAnsi="Trebuchet MS" w:cs="Arial"/>
                <w:sz w:val="22"/>
                <w:szCs w:val="22"/>
              </w:rPr>
              <w:t xml:space="preserve"> are </w:t>
            </w:r>
            <w:proofErr w:type="spellStart"/>
            <w:r w:rsidRPr="007D1721">
              <w:rPr>
                <w:rFonts w:ascii="Trebuchet MS" w:hAnsi="Trebuchet MS" w:cs="Arial"/>
                <w:sz w:val="22"/>
                <w:szCs w:val="22"/>
              </w:rPr>
              <w:t>calitatea</w:t>
            </w:r>
            <w:proofErr w:type="spellEnd"/>
            <w:r w:rsidRPr="007D1721">
              <w:rPr>
                <w:rFonts w:ascii="Trebuchet MS" w:hAnsi="Trebuchet MS" w:cs="Arial"/>
                <w:sz w:val="22"/>
                <w:szCs w:val="22"/>
              </w:rPr>
              <w:t xml:space="preserve"> de </w:t>
            </w:r>
            <w:proofErr w:type="spellStart"/>
            <w:r w:rsidRPr="007D1721">
              <w:rPr>
                <w:rFonts w:ascii="Trebuchet MS" w:hAnsi="Trebuchet MS" w:cs="Arial"/>
                <w:sz w:val="22"/>
                <w:szCs w:val="22"/>
              </w:rPr>
              <w:t>parte</w:t>
            </w:r>
            <w:proofErr w:type="spellEnd"/>
            <w:r w:rsidRPr="007D1721">
              <w:rPr>
                <w:rFonts w:ascii="Trebuchet MS" w:hAnsi="Trebuchet MS" w:cs="Arial"/>
                <w:sz w:val="22"/>
                <w:szCs w:val="22"/>
              </w:rPr>
              <w:t>;</w:t>
            </w:r>
          </w:p>
          <w:p w14:paraId="2C1959EA" w14:textId="77777777" w:rsidR="007D1721" w:rsidRPr="007D1721"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rPr>
            </w:pPr>
            <w:r w:rsidRPr="007D1721">
              <w:rPr>
                <w:rFonts w:ascii="Trebuchet MS" w:hAnsi="Trebuchet MS" w:cs="Arial"/>
                <w:sz w:val="22"/>
                <w:szCs w:val="22"/>
              </w:rPr>
              <w:t xml:space="preserve">14. </w:t>
            </w:r>
            <w:proofErr w:type="spellStart"/>
            <w:r w:rsidRPr="007D1721">
              <w:rPr>
                <w:rFonts w:ascii="Trebuchet MS" w:hAnsi="Trebuchet MS" w:cs="Arial"/>
                <w:sz w:val="22"/>
                <w:szCs w:val="22"/>
              </w:rPr>
              <w:t>transmite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compartimentelor</w:t>
            </w:r>
            <w:proofErr w:type="spellEnd"/>
            <w:r w:rsidRPr="007D1721">
              <w:rPr>
                <w:rFonts w:ascii="Trebuchet MS" w:hAnsi="Trebuchet MS" w:cs="Arial"/>
                <w:sz w:val="22"/>
                <w:szCs w:val="22"/>
              </w:rPr>
              <w:t xml:space="preserve"> de </w:t>
            </w:r>
            <w:proofErr w:type="spellStart"/>
            <w:r w:rsidRPr="007D1721">
              <w:rPr>
                <w:rFonts w:ascii="Trebuchet MS" w:hAnsi="Trebuchet MS" w:cs="Arial"/>
                <w:sz w:val="22"/>
                <w:szCs w:val="22"/>
              </w:rPr>
              <w:t>specialitate</w:t>
            </w:r>
            <w:proofErr w:type="spellEnd"/>
            <w:r w:rsidRPr="007D1721">
              <w:rPr>
                <w:rFonts w:ascii="Trebuchet MS" w:hAnsi="Trebuchet MS" w:cs="Arial"/>
                <w:sz w:val="22"/>
                <w:szCs w:val="22"/>
              </w:rPr>
              <w:t xml:space="preserve"> din </w:t>
            </w:r>
            <w:proofErr w:type="spellStart"/>
            <w:r w:rsidRPr="007D1721">
              <w:rPr>
                <w:rFonts w:ascii="Trebuchet MS" w:hAnsi="Trebuchet MS" w:cs="Arial"/>
                <w:sz w:val="22"/>
                <w:szCs w:val="22"/>
              </w:rPr>
              <w:t>cadrul</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agenţiei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precizări</w:t>
            </w:r>
            <w:proofErr w:type="spellEnd"/>
            <w:r w:rsidRPr="007D1721">
              <w:rPr>
                <w:rFonts w:ascii="Trebuchet MS" w:hAnsi="Trebuchet MS" w:cs="Arial"/>
                <w:sz w:val="22"/>
                <w:szCs w:val="22"/>
              </w:rPr>
              <w:t xml:space="preserve"> cu </w:t>
            </w:r>
            <w:proofErr w:type="spellStart"/>
            <w:r w:rsidRPr="007D1721">
              <w:rPr>
                <w:rFonts w:ascii="Trebuchet MS" w:hAnsi="Trebuchet MS" w:cs="Arial"/>
                <w:sz w:val="22"/>
                <w:szCs w:val="22"/>
              </w:rPr>
              <w:t>privire</w:t>
            </w:r>
            <w:proofErr w:type="spellEnd"/>
            <w:r w:rsidRPr="007D1721">
              <w:rPr>
                <w:rFonts w:ascii="Trebuchet MS" w:hAnsi="Trebuchet MS" w:cs="Arial"/>
                <w:sz w:val="22"/>
                <w:szCs w:val="22"/>
              </w:rPr>
              <w:t xml:space="preserve"> la </w:t>
            </w:r>
            <w:proofErr w:type="spellStart"/>
            <w:r w:rsidRPr="007D1721">
              <w:rPr>
                <w:rFonts w:ascii="Trebuchet MS" w:hAnsi="Trebuchet MS" w:cs="Arial"/>
                <w:sz w:val="22"/>
                <w:szCs w:val="22"/>
              </w:rPr>
              <w:t>hotărârile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judecătoreşti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executorii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pronunţate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în</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litigiile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în</w:t>
            </w:r>
            <w:proofErr w:type="spellEnd"/>
            <w:r w:rsidRPr="007D1721">
              <w:rPr>
                <w:rFonts w:ascii="Trebuchet MS" w:hAnsi="Trebuchet MS" w:cs="Arial"/>
                <w:sz w:val="22"/>
                <w:szCs w:val="22"/>
              </w:rPr>
              <w:t xml:space="preserve"> care </w:t>
            </w:r>
            <w:proofErr w:type="spellStart"/>
            <w:r w:rsidRPr="007D1721">
              <w:rPr>
                <w:rFonts w:ascii="Trebuchet MS" w:hAnsi="Trebuchet MS" w:cs="Arial"/>
                <w:sz w:val="22"/>
                <w:szCs w:val="22"/>
              </w:rPr>
              <w:t>aceasta</w:t>
            </w:r>
            <w:proofErr w:type="spellEnd"/>
            <w:r w:rsidRPr="007D1721">
              <w:rPr>
                <w:rFonts w:ascii="Trebuchet MS" w:hAnsi="Trebuchet MS" w:cs="Arial"/>
                <w:sz w:val="22"/>
                <w:szCs w:val="22"/>
              </w:rPr>
              <w:t xml:space="preserve"> are </w:t>
            </w:r>
            <w:proofErr w:type="spellStart"/>
            <w:r w:rsidRPr="007D1721">
              <w:rPr>
                <w:rFonts w:ascii="Trebuchet MS" w:hAnsi="Trebuchet MS" w:cs="Arial"/>
                <w:sz w:val="22"/>
                <w:szCs w:val="22"/>
              </w:rPr>
              <w:t>calitatea</w:t>
            </w:r>
            <w:proofErr w:type="spellEnd"/>
            <w:r w:rsidRPr="007D1721">
              <w:rPr>
                <w:rFonts w:ascii="Trebuchet MS" w:hAnsi="Trebuchet MS" w:cs="Arial"/>
                <w:sz w:val="22"/>
                <w:szCs w:val="22"/>
              </w:rPr>
              <w:t xml:space="preserve"> de </w:t>
            </w:r>
            <w:proofErr w:type="spellStart"/>
            <w:r w:rsidRPr="007D1721">
              <w:rPr>
                <w:rFonts w:ascii="Trebuchet MS" w:hAnsi="Trebuchet MS" w:cs="Arial"/>
                <w:sz w:val="22"/>
                <w:szCs w:val="22"/>
              </w:rPr>
              <w:t>parte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în</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vederea</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asigurării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efectuării</w:t>
            </w:r>
            <w:proofErr w:type="spellEnd"/>
            <w:r w:rsidRPr="007D1721">
              <w:rPr>
                <w:rFonts w:ascii="Trebuchet MS" w:hAnsi="Trebuchet MS" w:cs="Arial"/>
                <w:sz w:val="22"/>
                <w:szCs w:val="22"/>
              </w:rPr>
              <w:t xml:space="preserve"> de </w:t>
            </w:r>
            <w:proofErr w:type="spellStart"/>
            <w:r w:rsidRPr="007D1721">
              <w:rPr>
                <w:rFonts w:ascii="Trebuchet MS" w:hAnsi="Trebuchet MS" w:cs="Arial"/>
                <w:sz w:val="22"/>
                <w:szCs w:val="22"/>
              </w:rPr>
              <w:t>către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acestea</w:t>
            </w:r>
            <w:proofErr w:type="spellEnd"/>
            <w:r w:rsidRPr="007D1721">
              <w:rPr>
                <w:rFonts w:ascii="Trebuchet MS" w:hAnsi="Trebuchet MS" w:cs="Arial"/>
                <w:sz w:val="22"/>
                <w:szCs w:val="22"/>
              </w:rPr>
              <w:t xml:space="preserve"> a </w:t>
            </w:r>
            <w:proofErr w:type="spellStart"/>
            <w:r w:rsidRPr="007D1721">
              <w:rPr>
                <w:rFonts w:ascii="Trebuchet MS" w:hAnsi="Trebuchet MS" w:cs="Arial"/>
                <w:sz w:val="22"/>
                <w:szCs w:val="22"/>
              </w:rPr>
              <w:t>demersurilor</w:t>
            </w:r>
            <w:proofErr w:type="spellEnd"/>
            <w:r w:rsidRPr="007D1721">
              <w:rPr>
                <w:rFonts w:ascii="Trebuchet MS" w:hAnsi="Trebuchet MS" w:cs="Arial"/>
                <w:sz w:val="22"/>
                <w:szCs w:val="22"/>
              </w:rPr>
              <w:t xml:space="preserve"> care se </w:t>
            </w:r>
            <w:proofErr w:type="spellStart"/>
            <w:r w:rsidRPr="007D1721">
              <w:rPr>
                <w:rFonts w:ascii="Trebuchet MS" w:hAnsi="Trebuchet MS" w:cs="Arial"/>
                <w:sz w:val="22"/>
                <w:szCs w:val="22"/>
              </w:rPr>
              <w:t>impun</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potrivit</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legii</w:t>
            </w:r>
            <w:proofErr w:type="spellEnd"/>
            <w:r w:rsidRPr="007D1721">
              <w:rPr>
                <w:rFonts w:ascii="Trebuchet MS" w:hAnsi="Trebuchet MS" w:cs="Arial"/>
                <w:sz w:val="22"/>
                <w:szCs w:val="22"/>
              </w:rPr>
              <w:t>;</w:t>
            </w:r>
          </w:p>
          <w:p w14:paraId="639B2ADD" w14:textId="77777777" w:rsidR="007D1721" w:rsidRPr="007D1721"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rPr>
            </w:pPr>
            <w:r w:rsidRPr="007D1721">
              <w:rPr>
                <w:rFonts w:ascii="Trebuchet MS" w:hAnsi="Trebuchet MS" w:cs="Arial"/>
                <w:sz w:val="22"/>
                <w:szCs w:val="22"/>
              </w:rPr>
              <w:t xml:space="preserve">15. </w:t>
            </w:r>
            <w:proofErr w:type="spellStart"/>
            <w:r w:rsidRPr="007D1721">
              <w:rPr>
                <w:rFonts w:ascii="Trebuchet MS" w:hAnsi="Trebuchet MS" w:cs="Arial"/>
                <w:sz w:val="22"/>
                <w:szCs w:val="22"/>
              </w:rPr>
              <w:t>elaborează</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dupa</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caz</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rapoarte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situaţii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şi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analize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privind</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modul</w:t>
            </w:r>
            <w:proofErr w:type="spellEnd"/>
            <w:r w:rsidRPr="007D1721">
              <w:rPr>
                <w:rFonts w:ascii="Trebuchet MS" w:hAnsi="Trebuchet MS" w:cs="Arial"/>
                <w:sz w:val="22"/>
                <w:szCs w:val="22"/>
              </w:rPr>
              <w:t xml:space="preserve"> de </w:t>
            </w:r>
            <w:proofErr w:type="spellStart"/>
            <w:r w:rsidRPr="007D1721">
              <w:rPr>
                <w:rFonts w:ascii="Trebuchet MS" w:hAnsi="Trebuchet MS" w:cs="Arial"/>
                <w:sz w:val="22"/>
                <w:szCs w:val="22"/>
              </w:rPr>
              <w:t>desfăşurare</w:t>
            </w:r>
            <w:proofErr w:type="spellEnd"/>
            <w:r w:rsidRPr="007D1721">
              <w:rPr>
                <w:rFonts w:ascii="Trebuchet MS" w:hAnsi="Trebuchet MS" w:cs="Arial"/>
                <w:sz w:val="22"/>
                <w:szCs w:val="22"/>
              </w:rPr>
              <w:t xml:space="preserve"> a </w:t>
            </w:r>
            <w:proofErr w:type="spellStart"/>
            <w:r w:rsidRPr="007D1721">
              <w:rPr>
                <w:rFonts w:ascii="Trebuchet MS" w:hAnsi="Trebuchet MS" w:cs="Arial"/>
                <w:sz w:val="22"/>
                <w:szCs w:val="22"/>
              </w:rPr>
              <w:t>activităţii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specifice</w:t>
            </w:r>
            <w:proofErr w:type="spellEnd"/>
            <w:r w:rsidRPr="007D1721">
              <w:rPr>
                <w:rFonts w:ascii="Trebuchet MS" w:hAnsi="Trebuchet MS" w:cs="Arial"/>
                <w:sz w:val="22"/>
                <w:szCs w:val="22"/>
              </w:rPr>
              <w:t>;</w:t>
            </w:r>
          </w:p>
          <w:p w14:paraId="52C85DB7" w14:textId="77777777" w:rsidR="007D1721" w:rsidRPr="007D1721"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rPr>
            </w:pPr>
            <w:r w:rsidRPr="007D1721">
              <w:rPr>
                <w:rFonts w:ascii="Trebuchet MS" w:hAnsi="Trebuchet MS" w:cs="Arial"/>
                <w:sz w:val="22"/>
                <w:szCs w:val="22"/>
              </w:rPr>
              <w:t xml:space="preserve">16. </w:t>
            </w:r>
            <w:proofErr w:type="spellStart"/>
            <w:r w:rsidRPr="007D1721">
              <w:rPr>
                <w:rFonts w:ascii="Trebuchet MS" w:hAnsi="Trebuchet MS" w:cs="Arial"/>
                <w:sz w:val="22"/>
                <w:szCs w:val="22"/>
              </w:rPr>
              <w:t>propune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dupa</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caz</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măsuri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pentru</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îmbunătăţirea</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activităţii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specifice</w:t>
            </w:r>
            <w:proofErr w:type="spellEnd"/>
            <w:r w:rsidRPr="007D1721">
              <w:rPr>
                <w:rFonts w:ascii="Trebuchet MS" w:hAnsi="Trebuchet MS" w:cs="Arial"/>
                <w:sz w:val="22"/>
                <w:szCs w:val="22"/>
              </w:rPr>
              <w:t>;</w:t>
            </w:r>
          </w:p>
          <w:p w14:paraId="6BC011DD" w14:textId="77777777" w:rsidR="007D1721" w:rsidRPr="007D1721"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rPr>
            </w:pPr>
            <w:r w:rsidRPr="007D1721">
              <w:rPr>
                <w:rFonts w:ascii="Trebuchet MS" w:hAnsi="Trebuchet MS" w:cs="Arial"/>
                <w:sz w:val="22"/>
                <w:szCs w:val="22"/>
              </w:rPr>
              <w:t xml:space="preserve">17. </w:t>
            </w:r>
            <w:proofErr w:type="spellStart"/>
            <w:r w:rsidRPr="007D1721">
              <w:rPr>
                <w:rFonts w:ascii="Trebuchet MS" w:hAnsi="Trebuchet MS" w:cs="Arial"/>
                <w:sz w:val="22"/>
                <w:szCs w:val="22"/>
              </w:rPr>
              <w:t>participă</w:t>
            </w:r>
            <w:proofErr w:type="spellEnd"/>
            <w:r w:rsidRPr="007D1721">
              <w:rPr>
                <w:rFonts w:ascii="Trebuchet MS" w:hAnsi="Trebuchet MS" w:cs="Arial"/>
                <w:sz w:val="22"/>
                <w:szCs w:val="22"/>
              </w:rPr>
              <w:t xml:space="preserve"> la </w:t>
            </w:r>
            <w:proofErr w:type="spellStart"/>
            <w:r w:rsidRPr="007D1721">
              <w:rPr>
                <w:rFonts w:ascii="Trebuchet MS" w:hAnsi="Trebuchet MS" w:cs="Arial"/>
                <w:sz w:val="22"/>
                <w:szCs w:val="22"/>
              </w:rPr>
              <w:t>activitatea</w:t>
            </w:r>
            <w:proofErr w:type="spellEnd"/>
            <w:r w:rsidRPr="007D1721">
              <w:rPr>
                <w:rFonts w:ascii="Trebuchet MS" w:hAnsi="Trebuchet MS" w:cs="Arial"/>
                <w:sz w:val="22"/>
                <w:szCs w:val="22"/>
              </w:rPr>
              <w:t xml:space="preserve"> de </w:t>
            </w:r>
            <w:proofErr w:type="spellStart"/>
            <w:r w:rsidRPr="007D1721">
              <w:rPr>
                <w:rFonts w:ascii="Trebuchet MS" w:hAnsi="Trebuchet MS" w:cs="Arial"/>
                <w:sz w:val="22"/>
                <w:szCs w:val="22"/>
              </w:rPr>
              <w:t>acreditare</w:t>
            </w:r>
            <w:proofErr w:type="spellEnd"/>
            <w:r w:rsidRPr="007D1721">
              <w:rPr>
                <w:rFonts w:ascii="Trebuchet MS" w:hAnsi="Trebuchet MS" w:cs="Arial"/>
                <w:sz w:val="22"/>
                <w:szCs w:val="22"/>
              </w:rPr>
              <w:t xml:space="preserve"> a </w:t>
            </w:r>
            <w:proofErr w:type="spellStart"/>
            <w:r w:rsidRPr="007D1721">
              <w:rPr>
                <w:rFonts w:ascii="Trebuchet MS" w:hAnsi="Trebuchet MS" w:cs="Arial"/>
                <w:sz w:val="22"/>
                <w:szCs w:val="22"/>
              </w:rPr>
              <w:t>furnizorilor</w:t>
            </w:r>
            <w:proofErr w:type="spellEnd"/>
            <w:r w:rsidRPr="007D1721">
              <w:rPr>
                <w:rFonts w:ascii="Trebuchet MS" w:hAnsi="Trebuchet MS" w:cs="Arial"/>
                <w:sz w:val="22"/>
                <w:szCs w:val="22"/>
              </w:rPr>
              <w:t xml:space="preserve"> de </w:t>
            </w:r>
            <w:proofErr w:type="spellStart"/>
            <w:r w:rsidRPr="007D1721">
              <w:rPr>
                <w:rFonts w:ascii="Trebuchet MS" w:hAnsi="Trebuchet MS" w:cs="Arial"/>
                <w:sz w:val="22"/>
                <w:szCs w:val="22"/>
              </w:rPr>
              <w:t>servicii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specializate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pentru</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stimularea</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ocupării</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forţei</w:t>
            </w:r>
            <w:proofErr w:type="spellEnd"/>
            <w:r w:rsidRPr="007D1721">
              <w:rPr>
                <w:rFonts w:ascii="Trebuchet MS" w:hAnsi="Trebuchet MS" w:cs="Arial"/>
                <w:sz w:val="22"/>
                <w:szCs w:val="22"/>
              </w:rPr>
              <w:t xml:space="preserve"> de </w:t>
            </w:r>
            <w:proofErr w:type="spellStart"/>
            <w:r w:rsidRPr="007D1721">
              <w:rPr>
                <w:rFonts w:ascii="Trebuchet MS" w:hAnsi="Trebuchet MS" w:cs="Arial"/>
                <w:sz w:val="22"/>
                <w:szCs w:val="22"/>
              </w:rPr>
              <w:t>muncă</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în</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condiţiile</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prevăzute</w:t>
            </w:r>
            <w:proofErr w:type="spellEnd"/>
            <w:r w:rsidRPr="007D1721">
              <w:rPr>
                <w:rFonts w:ascii="Trebuchet MS" w:hAnsi="Trebuchet MS" w:cs="Arial"/>
                <w:sz w:val="22"/>
                <w:szCs w:val="22"/>
              </w:rPr>
              <w:t xml:space="preserve"> de </w:t>
            </w:r>
            <w:proofErr w:type="spellStart"/>
            <w:r w:rsidRPr="007D1721">
              <w:rPr>
                <w:rFonts w:ascii="Trebuchet MS" w:hAnsi="Trebuchet MS" w:cs="Arial"/>
                <w:sz w:val="22"/>
                <w:szCs w:val="22"/>
              </w:rPr>
              <w:t>actele</w:t>
            </w:r>
            <w:proofErr w:type="spellEnd"/>
            <w:r w:rsidRPr="007D1721">
              <w:rPr>
                <w:rFonts w:ascii="Trebuchet MS" w:hAnsi="Trebuchet MS" w:cs="Arial"/>
                <w:sz w:val="22"/>
                <w:szCs w:val="22"/>
              </w:rPr>
              <w:t xml:space="preserve"> normative </w:t>
            </w:r>
            <w:proofErr w:type="spellStart"/>
            <w:r w:rsidRPr="007D1721">
              <w:rPr>
                <w:rFonts w:ascii="Trebuchet MS" w:hAnsi="Trebuchet MS" w:cs="Arial"/>
                <w:sz w:val="22"/>
                <w:szCs w:val="22"/>
              </w:rPr>
              <w:t>şi</w:t>
            </w:r>
            <w:proofErr w:type="spellEnd"/>
            <w:r w:rsidRPr="007D1721">
              <w:rPr>
                <w:rFonts w:ascii="Trebuchet MS" w:hAnsi="Trebuchet MS" w:cs="Arial"/>
                <w:sz w:val="22"/>
                <w:szCs w:val="22"/>
              </w:rPr>
              <w:t xml:space="preserve"> administrative care </w:t>
            </w:r>
            <w:proofErr w:type="spellStart"/>
            <w:r w:rsidRPr="007D1721">
              <w:rPr>
                <w:rFonts w:ascii="Trebuchet MS" w:hAnsi="Trebuchet MS" w:cs="Arial"/>
                <w:sz w:val="22"/>
                <w:szCs w:val="22"/>
              </w:rPr>
              <w:t>reglementează</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această</w:t>
            </w:r>
            <w:proofErr w:type="spellEnd"/>
            <w:r w:rsidRPr="007D1721">
              <w:rPr>
                <w:rFonts w:ascii="Trebuchet MS" w:hAnsi="Trebuchet MS" w:cs="Arial"/>
                <w:sz w:val="22"/>
                <w:szCs w:val="22"/>
              </w:rPr>
              <w:t xml:space="preserve"> </w:t>
            </w:r>
            <w:proofErr w:type="spellStart"/>
            <w:r w:rsidRPr="007D1721">
              <w:rPr>
                <w:rFonts w:ascii="Trebuchet MS" w:hAnsi="Trebuchet MS" w:cs="Arial"/>
                <w:sz w:val="22"/>
                <w:szCs w:val="22"/>
              </w:rPr>
              <w:t>activitate</w:t>
            </w:r>
            <w:proofErr w:type="spellEnd"/>
            <w:r w:rsidRPr="007D1721">
              <w:rPr>
                <w:rFonts w:ascii="Trebuchet MS" w:hAnsi="Trebuchet MS" w:cs="Arial"/>
                <w:sz w:val="22"/>
                <w:szCs w:val="22"/>
              </w:rPr>
              <w:t>;</w:t>
            </w:r>
          </w:p>
          <w:p w14:paraId="427A4A10" w14:textId="77777777" w:rsidR="007D1721" w:rsidRPr="007D1721"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rPr>
            </w:pPr>
          </w:p>
          <w:p w14:paraId="68782E89" w14:textId="77777777" w:rsidR="007D1721" w:rsidRPr="007D1721" w:rsidRDefault="007D1721" w:rsidP="007D1721">
            <w:pPr>
              <w:pBdr>
                <w:top w:val="single" w:sz="4" w:space="1" w:color="auto"/>
                <w:left w:val="single" w:sz="4" w:space="1" w:color="auto"/>
                <w:bottom w:val="single" w:sz="4" w:space="1" w:color="auto"/>
                <w:right w:val="single" w:sz="4" w:space="1" w:color="auto"/>
              </w:pBdr>
              <w:rPr>
                <w:rFonts w:ascii="Trebuchet MS" w:hAnsi="Trebuchet MS" w:cs="Arial"/>
                <w:b/>
                <w:bCs/>
                <w:sz w:val="22"/>
                <w:szCs w:val="22"/>
                <w:lang w:val="fr-FR"/>
              </w:rPr>
            </w:pPr>
            <w:r w:rsidRPr="007D1721">
              <w:rPr>
                <w:rFonts w:ascii="Trebuchet MS" w:hAnsi="Trebuchet MS" w:cs="Arial"/>
                <w:b/>
                <w:bCs/>
                <w:sz w:val="22"/>
                <w:szCs w:val="22"/>
                <w:lang w:val="fr-FR"/>
              </w:rPr>
              <w:t xml:space="preserve">b) </w:t>
            </w:r>
            <w:proofErr w:type="spellStart"/>
            <w:r w:rsidRPr="007D1721">
              <w:rPr>
                <w:rFonts w:ascii="Trebuchet MS" w:hAnsi="Trebuchet MS" w:cs="Arial"/>
                <w:b/>
                <w:bCs/>
                <w:sz w:val="22"/>
                <w:szCs w:val="22"/>
                <w:lang w:val="fr-FR"/>
              </w:rPr>
              <w:t>În</w:t>
            </w:r>
            <w:proofErr w:type="spellEnd"/>
            <w:r w:rsidRPr="007D1721">
              <w:rPr>
                <w:rFonts w:ascii="Trebuchet MS" w:hAnsi="Trebuchet MS" w:cs="Arial"/>
                <w:b/>
                <w:bCs/>
                <w:sz w:val="22"/>
                <w:szCs w:val="22"/>
                <w:lang w:val="fr-FR"/>
              </w:rPr>
              <w:t xml:space="preserve"> </w:t>
            </w:r>
            <w:proofErr w:type="spellStart"/>
            <w:r w:rsidRPr="007D1721">
              <w:rPr>
                <w:rFonts w:ascii="Trebuchet MS" w:hAnsi="Trebuchet MS" w:cs="Arial"/>
                <w:b/>
                <w:bCs/>
                <w:sz w:val="22"/>
                <w:szCs w:val="22"/>
                <w:lang w:val="fr-FR"/>
              </w:rPr>
              <w:t>legătură</w:t>
            </w:r>
            <w:proofErr w:type="spellEnd"/>
            <w:r w:rsidRPr="007D1721">
              <w:rPr>
                <w:rFonts w:ascii="Trebuchet MS" w:hAnsi="Trebuchet MS" w:cs="Arial"/>
                <w:b/>
                <w:bCs/>
                <w:sz w:val="22"/>
                <w:szCs w:val="22"/>
                <w:lang w:val="fr-FR"/>
              </w:rPr>
              <w:t xml:space="preserve"> </w:t>
            </w:r>
            <w:proofErr w:type="spellStart"/>
            <w:r w:rsidRPr="007D1721">
              <w:rPr>
                <w:rFonts w:ascii="Trebuchet MS" w:hAnsi="Trebuchet MS" w:cs="Arial"/>
                <w:b/>
                <w:bCs/>
                <w:sz w:val="22"/>
                <w:szCs w:val="22"/>
                <w:lang w:val="fr-FR"/>
              </w:rPr>
              <w:t>cu</w:t>
            </w:r>
            <w:proofErr w:type="spellEnd"/>
            <w:r w:rsidRPr="007D1721">
              <w:rPr>
                <w:rFonts w:ascii="Trebuchet MS" w:hAnsi="Trebuchet MS" w:cs="Arial"/>
                <w:b/>
                <w:bCs/>
                <w:sz w:val="22"/>
                <w:szCs w:val="22"/>
                <w:lang w:val="fr-FR"/>
              </w:rPr>
              <w:t xml:space="preserve"> </w:t>
            </w:r>
            <w:proofErr w:type="spellStart"/>
            <w:r w:rsidRPr="007D1721">
              <w:rPr>
                <w:rFonts w:ascii="Trebuchet MS" w:hAnsi="Trebuchet MS" w:cs="Arial"/>
                <w:b/>
                <w:bCs/>
                <w:sz w:val="22"/>
                <w:szCs w:val="22"/>
                <w:lang w:val="fr-FR"/>
              </w:rPr>
              <w:t>activitatea</w:t>
            </w:r>
            <w:proofErr w:type="spellEnd"/>
            <w:r w:rsidRPr="007D1721">
              <w:rPr>
                <w:rFonts w:ascii="Trebuchet MS" w:hAnsi="Trebuchet MS" w:cs="Arial"/>
                <w:b/>
                <w:bCs/>
                <w:sz w:val="22"/>
                <w:szCs w:val="22"/>
                <w:lang w:val="fr-FR"/>
              </w:rPr>
              <w:t xml:space="preserve"> de </w:t>
            </w:r>
            <w:proofErr w:type="spellStart"/>
            <w:r w:rsidRPr="007D1721">
              <w:rPr>
                <w:rFonts w:ascii="Trebuchet MS" w:hAnsi="Trebuchet MS" w:cs="Arial"/>
                <w:b/>
                <w:bCs/>
                <w:sz w:val="22"/>
                <w:szCs w:val="22"/>
                <w:lang w:val="fr-FR"/>
              </w:rPr>
              <w:t>relaţii</w:t>
            </w:r>
            <w:proofErr w:type="spellEnd"/>
            <w:r w:rsidRPr="007D1721">
              <w:rPr>
                <w:rFonts w:ascii="Trebuchet MS" w:hAnsi="Trebuchet MS" w:cs="Arial"/>
                <w:b/>
                <w:bCs/>
                <w:sz w:val="22"/>
                <w:szCs w:val="22"/>
                <w:lang w:val="fr-FR"/>
              </w:rPr>
              <w:t xml:space="preserve"> </w:t>
            </w:r>
            <w:proofErr w:type="spellStart"/>
            <w:r w:rsidRPr="007D1721">
              <w:rPr>
                <w:rFonts w:ascii="Trebuchet MS" w:hAnsi="Trebuchet MS" w:cs="Arial"/>
                <w:b/>
                <w:bCs/>
                <w:sz w:val="22"/>
                <w:szCs w:val="22"/>
                <w:lang w:val="fr-FR"/>
              </w:rPr>
              <w:t>cu</w:t>
            </w:r>
            <w:proofErr w:type="spellEnd"/>
            <w:r w:rsidRPr="007D1721">
              <w:rPr>
                <w:rFonts w:ascii="Trebuchet MS" w:hAnsi="Trebuchet MS" w:cs="Arial"/>
                <w:b/>
                <w:bCs/>
                <w:sz w:val="22"/>
                <w:szCs w:val="22"/>
                <w:lang w:val="fr-FR"/>
              </w:rPr>
              <w:t xml:space="preserve"> </w:t>
            </w:r>
            <w:proofErr w:type="spellStart"/>
            <w:r w:rsidRPr="007D1721">
              <w:rPr>
                <w:rFonts w:ascii="Trebuchet MS" w:hAnsi="Trebuchet MS" w:cs="Arial"/>
                <w:b/>
                <w:bCs/>
                <w:sz w:val="22"/>
                <w:szCs w:val="22"/>
                <w:lang w:val="fr-FR"/>
              </w:rPr>
              <w:t>publicul</w:t>
            </w:r>
            <w:proofErr w:type="spellEnd"/>
            <w:r w:rsidRPr="007D1721">
              <w:rPr>
                <w:rFonts w:ascii="Trebuchet MS" w:hAnsi="Trebuchet MS" w:cs="Arial"/>
                <w:b/>
                <w:bCs/>
                <w:sz w:val="22"/>
                <w:szCs w:val="22"/>
                <w:lang w:val="fr-FR"/>
              </w:rPr>
              <w:t>:</w:t>
            </w:r>
          </w:p>
          <w:p w14:paraId="659E3F18"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18</w:t>
            </w:r>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asigură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înregistrarea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şi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evidenţa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scrisorilor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sesizărilor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şi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solicitărilor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primite</w:t>
            </w:r>
            <w:proofErr w:type="spellEnd"/>
            <w:r w:rsidR="007D1721" w:rsidRPr="00484505">
              <w:rPr>
                <w:rFonts w:ascii="Trebuchet MS" w:hAnsi="Trebuchet MS" w:cs="Arial"/>
                <w:sz w:val="22"/>
                <w:szCs w:val="22"/>
                <w:lang w:val="fr-FR"/>
              </w:rPr>
              <w:t xml:space="preserve"> de la </w:t>
            </w:r>
            <w:proofErr w:type="spellStart"/>
            <w:r w:rsidR="007D1721" w:rsidRPr="00484505">
              <w:rPr>
                <w:rFonts w:ascii="Trebuchet MS" w:hAnsi="Trebuchet MS" w:cs="Arial"/>
                <w:sz w:val="22"/>
                <w:szCs w:val="22"/>
                <w:lang w:val="fr-FR"/>
              </w:rPr>
              <w:t>petenţi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persoane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fizice</w:t>
            </w:r>
            <w:proofErr w:type="spellEnd"/>
            <w:r w:rsidR="007D1721" w:rsidRPr="00484505">
              <w:rPr>
                <w:rFonts w:ascii="Trebuchet MS" w:hAnsi="Trebuchet MS" w:cs="Arial"/>
                <w:sz w:val="22"/>
                <w:szCs w:val="22"/>
                <w:lang w:val="fr-FR"/>
              </w:rPr>
              <w:t xml:space="preserve">, direct </w:t>
            </w:r>
            <w:proofErr w:type="spellStart"/>
            <w:r w:rsidR="007D1721" w:rsidRPr="00484505">
              <w:rPr>
                <w:rFonts w:ascii="Trebuchet MS" w:hAnsi="Trebuchet MS" w:cs="Arial"/>
                <w:sz w:val="22"/>
                <w:szCs w:val="22"/>
                <w:lang w:val="fr-FR"/>
              </w:rPr>
              <w:t>sau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prin</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redirecţionare</w:t>
            </w:r>
            <w:proofErr w:type="spellEnd"/>
            <w:r w:rsidR="007D1721" w:rsidRPr="00484505">
              <w:rPr>
                <w:rFonts w:ascii="Trebuchet MS" w:hAnsi="Trebuchet MS" w:cs="Arial"/>
                <w:sz w:val="22"/>
                <w:szCs w:val="22"/>
                <w:lang w:val="fr-FR"/>
              </w:rPr>
              <w:t xml:space="preserve"> de la </w:t>
            </w:r>
            <w:proofErr w:type="spellStart"/>
            <w:r w:rsidR="007D1721" w:rsidRPr="00484505">
              <w:rPr>
                <w:rFonts w:ascii="Trebuchet MS" w:hAnsi="Trebuchet MS" w:cs="Arial"/>
                <w:sz w:val="22"/>
                <w:szCs w:val="22"/>
                <w:lang w:val="fr-FR"/>
              </w:rPr>
              <w:t>alte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instituţii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sau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autorităţi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publice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ori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prin</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intermediul</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Agenţiei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Naţionale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pentru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Ocuparea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Forţei</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Muncă</w:t>
            </w:r>
            <w:proofErr w:type="spellEnd"/>
            <w:r w:rsidR="007D1721" w:rsidRPr="00484505">
              <w:rPr>
                <w:rFonts w:ascii="Trebuchet MS" w:hAnsi="Trebuchet MS" w:cs="Arial"/>
                <w:sz w:val="22"/>
                <w:szCs w:val="22"/>
                <w:lang w:val="fr-FR"/>
              </w:rPr>
              <w:t>;</w:t>
            </w:r>
          </w:p>
          <w:p w14:paraId="02E76931"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19</w:t>
            </w:r>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răspunde</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activităţile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privind</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soluţionarea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scrisorilor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şi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sesizărilor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primite</w:t>
            </w:r>
            <w:proofErr w:type="spellEnd"/>
            <w:r w:rsidR="007D1721" w:rsidRPr="00484505">
              <w:rPr>
                <w:rFonts w:ascii="Trebuchet MS" w:hAnsi="Trebuchet MS" w:cs="Arial"/>
                <w:sz w:val="22"/>
                <w:szCs w:val="22"/>
                <w:lang w:val="fr-FR"/>
              </w:rPr>
              <w:t xml:space="preserve"> de la </w:t>
            </w:r>
            <w:proofErr w:type="spellStart"/>
            <w:r w:rsidR="007D1721" w:rsidRPr="00484505">
              <w:rPr>
                <w:rFonts w:ascii="Trebuchet MS" w:hAnsi="Trebuchet MS" w:cs="Arial"/>
                <w:sz w:val="22"/>
                <w:szCs w:val="22"/>
                <w:lang w:val="fr-FR"/>
              </w:rPr>
              <w:t>persoane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fizice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în</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termenele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prevăzute</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legislaţia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în</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vigoare</w:t>
            </w:r>
            <w:proofErr w:type="spellEnd"/>
            <w:r w:rsidR="007D1721" w:rsidRPr="00484505">
              <w:rPr>
                <w:rFonts w:ascii="Trebuchet MS" w:hAnsi="Trebuchet MS" w:cs="Arial"/>
                <w:sz w:val="22"/>
                <w:szCs w:val="22"/>
                <w:lang w:val="fr-FR"/>
              </w:rPr>
              <w:t>;</w:t>
            </w:r>
          </w:p>
          <w:p w14:paraId="02BB3EBE" w14:textId="77777777" w:rsidR="007D1721" w:rsidRPr="007D1721" w:rsidRDefault="00B27AF0" w:rsidP="007D1721">
            <w:pPr>
              <w:pBdr>
                <w:top w:val="single" w:sz="4" w:space="1" w:color="auto"/>
                <w:left w:val="single" w:sz="4" w:space="1" w:color="auto"/>
                <w:bottom w:val="single" w:sz="4" w:space="1" w:color="auto"/>
                <w:right w:val="single" w:sz="4" w:space="1" w:color="auto"/>
              </w:pBdr>
              <w:rPr>
                <w:rFonts w:ascii="Trebuchet MS" w:hAnsi="Trebuchet MS"/>
                <w:bCs/>
                <w:sz w:val="22"/>
                <w:szCs w:val="22"/>
                <w:lang w:val="it-IT"/>
              </w:rPr>
            </w:pPr>
            <w:r w:rsidRPr="00484505">
              <w:rPr>
                <w:rFonts w:ascii="Trebuchet MS" w:hAnsi="Trebuchet MS" w:cs="Arial"/>
                <w:sz w:val="22"/>
                <w:szCs w:val="22"/>
                <w:lang w:val="fr-FR"/>
              </w:rPr>
              <w:t>20</w:t>
            </w:r>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urmăreşte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rezolvarea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petiţiilor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prin</w:t>
            </w:r>
            <w:proofErr w:type="spellEnd"/>
            <w:r w:rsidR="007D1721" w:rsidRPr="00484505">
              <w:rPr>
                <w:rFonts w:ascii="Trebuchet MS" w:hAnsi="Trebuchet MS" w:cs="Arial"/>
                <w:sz w:val="22"/>
                <w:szCs w:val="22"/>
                <w:lang w:val="fr-FR"/>
              </w:rPr>
              <w:t xml:space="preserve"> care se </w:t>
            </w:r>
            <w:proofErr w:type="spellStart"/>
            <w:r w:rsidR="007D1721" w:rsidRPr="00484505">
              <w:rPr>
                <w:rFonts w:ascii="Trebuchet MS" w:hAnsi="Trebuchet MS" w:cs="Arial"/>
                <w:sz w:val="22"/>
                <w:szCs w:val="22"/>
                <w:lang w:val="fr-FR"/>
              </w:rPr>
              <w:t>solicită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loc</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muncă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adresate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sau</w:t>
            </w:r>
            <w:proofErr w:type="spellEnd"/>
            <w:r w:rsidR="007D1721" w:rsidRPr="00484505">
              <w:rPr>
                <w:rFonts w:ascii="Trebuchet MS" w:hAnsi="Trebuchet MS" w:cs="Arial"/>
                <w:sz w:val="22"/>
                <w:szCs w:val="22"/>
                <w:lang w:val="fr-FR"/>
              </w:rPr>
              <w:t xml:space="preserve"> remise </w:t>
            </w:r>
            <w:proofErr w:type="spellStart"/>
            <w:r w:rsidR="007D1721" w:rsidRPr="00484505">
              <w:rPr>
                <w:rFonts w:ascii="Trebuchet MS" w:hAnsi="Trebuchet MS" w:cs="Arial"/>
                <w:sz w:val="22"/>
                <w:szCs w:val="22"/>
                <w:lang w:val="fr-FR"/>
              </w:rPr>
              <w:t>agenţiei</w:t>
            </w:r>
            <w:proofErr w:type="spellEnd"/>
            <w:r w:rsidR="007D1721" w:rsidRPr="00484505">
              <w:rPr>
                <w:rFonts w:ascii="Trebuchet MS" w:hAnsi="Trebuchet MS" w:cs="Arial"/>
                <w:sz w:val="22"/>
                <w:szCs w:val="22"/>
                <w:lang w:val="fr-FR"/>
              </w:rPr>
              <w:t>;</w:t>
            </w:r>
          </w:p>
          <w:p w14:paraId="6462AC81"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it-IT"/>
              </w:rPr>
            </w:pPr>
            <w:r>
              <w:rPr>
                <w:rFonts w:ascii="Trebuchet MS" w:hAnsi="Trebuchet MS"/>
                <w:bCs/>
                <w:sz w:val="22"/>
                <w:szCs w:val="22"/>
                <w:lang w:val="it-IT"/>
              </w:rPr>
              <w:t>21</w:t>
            </w:r>
            <w:r w:rsidR="007D1721" w:rsidRPr="007D1721">
              <w:rPr>
                <w:rFonts w:ascii="Trebuchet MS" w:hAnsi="Trebuchet MS"/>
                <w:bCs/>
                <w:sz w:val="22"/>
                <w:szCs w:val="22"/>
                <w:lang w:val="it-IT"/>
              </w:rPr>
              <w:t>.</w:t>
            </w:r>
            <w:r w:rsidR="007D1721" w:rsidRPr="007D1721">
              <w:rPr>
                <w:rFonts w:ascii="Trebuchet MS" w:hAnsi="Trebuchet MS"/>
                <w:b/>
                <w:bCs/>
                <w:i/>
                <w:sz w:val="22"/>
                <w:szCs w:val="22"/>
                <w:lang w:val="it-IT"/>
              </w:rPr>
              <w:t xml:space="preserve"> </w:t>
            </w:r>
            <w:r w:rsidR="007D1721" w:rsidRPr="00484505">
              <w:rPr>
                <w:rFonts w:ascii="Trebuchet MS" w:hAnsi="Trebuchet MS" w:cs="Arial"/>
                <w:sz w:val="22"/>
                <w:szCs w:val="22"/>
                <w:lang w:val="it-IT"/>
              </w:rPr>
              <w:t>colaborează cu celelalte compartimente şi cu unităţile din subordine pentru soluţionarea petiţiilor, sesizărilor şi solicitărilor aparţinând sferei de competenţă a acestora;</w:t>
            </w:r>
          </w:p>
          <w:p w14:paraId="3880CB84"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it-IT"/>
              </w:rPr>
            </w:pPr>
            <w:r w:rsidRPr="00484505">
              <w:rPr>
                <w:rFonts w:ascii="Trebuchet MS" w:hAnsi="Trebuchet MS" w:cs="Arial"/>
                <w:sz w:val="22"/>
                <w:szCs w:val="22"/>
                <w:lang w:val="it-IT"/>
              </w:rPr>
              <w:t>22</w:t>
            </w:r>
            <w:r w:rsidR="007D1721" w:rsidRPr="00484505">
              <w:rPr>
                <w:rFonts w:ascii="Trebuchet MS" w:hAnsi="Trebuchet MS" w:cs="Arial"/>
                <w:sz w:val="22"/>
                <w:szCs w:val="22"/>
                <w:lang w:val="it-IT"/>
              </w:rPr>
              <w:t>. întocmeşte, comunică şi asigură aplicarea unitară a metodologiei de lucru şi a legislaţiei privind soluţionarea petiţiilor;</w:t>
            </w:r>
          </w:p>
          <w:p w14:paraId="400C6669"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23.</w:t>
            </w:r>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comunică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Agenţiei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Naţionale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pentru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Ocuparea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Forţei</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Muncă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modul</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soluţionare</w:t>
            </w:r>
            <w:proofErr w:type="spellEnd"/>
            <w:r w:rsidR="007D1721" w:rsidRPr="00484505">
              <w:rPr>
                <w:rFonts w:ascii="Trebuchet MS" w:hAnsi="Trebuchet MS" w:cs="Arial"/>
                <w:sz w:val="22"/>
                <w:szCs w:val="22"/>
                <w:lang w:val="fr-FR"/>
              </w:rPr>
              <w:t xml:space="preserve"> a </w:t>
            </w:r>
            <w:proofErr w:type="spellStart"/>
            <w:r w:rsidR="007D1721" w:rsidRPr="00484505">
              <w:rPr>
                <w:rFonts w:ascii="Trebuchet MS" w:hAnsi="Trebuchet MS" w:cs="Arial"/>
                <w:sz w:val="22"/>
                <w:szCs w:val="22"/>
                <w:lang w:val="fr-FR"/>
              </w:rPr>
              <w:t>petiţiilor</w:t>
            </w:r>
            <w:proofErr w:type="spellEnd"/>
            <w:r w:rsidR="007D1721" w:rsidRPr="00484505">
              <w:rPr>
                <w:rFonts w:ascii="Trebuchet MS" w:hAnsi="Trebuchet MS" w:cs="Arial"/>
                <w:sz w:val="22"/>
                <w:szCs w:val="22"/>
                <w:lang w:val="fr-FR"/>
              </w:rPr>
              <w:t xml:space="preserve">, a </w:t>
            </w:r>
            <w:proofErr w:type="spellStart"/>
            <w:r w:rsidR="007D1721" w:rsidRPr="00484505">
              <w:rPr>
                <w:rFonts w:ascii="Trebuchet MS" w:hAnsi="Trebuchet MS" w:cs="Arial"/>
                <w:sz w:val="22"/>
                <w:szCs w:val="22"/>
                <w:lang w:val="fr-FR"/>
              </w:rPr>
              <w:t>sesizărilor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precum</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şi</w:t>
            </w:r>
            <w:proofErr w:type="spellEnd"/>
            <w:r w:rsidR="007D1721" w:rsidRPr="00484505">
              <w:rPr>
                <w:rFonts w:ascii="Trebuchet MS" w:hAnsi="Trebuchet MS" w:cs="Arial"/>
                <w:sz w:val="22"/>
                <w:szCs w:val="22"/>
                <w:lang w:val="fr-FR"/>
              </w:rPr>
              <w:t xml:space="preserve"> a </w:t>
            </w:r>
            <w:proofErr w:type="spellStart"/>
            <w:r w:rsidR="007D1721" w:rsidRPr="00484505">
              <w:rPr>
                <w:rFonts w:ascii="Trebuchet MS" w:hAnsi="Trebuchet MS" w:cs="Arial"/>
                <w:sz w:val="22"/>
                <w:szCs w:val="22"/>
                <w:lang w:val="fr-FR"/>
              </w:rPr>
              <w:t>solicitărilor</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locuri</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muncă</w:t>
            </w:r>
            <w:proofErr w:type="spellEnd"/>
            <w:r w:rsidR="007D1721" w:rsidRPr="00484505">
              <w:rPr>
                <w:rFonts w:ascii="Trebuchet MS" w:hAnsi="Trebuchet MS" w:cs="Arial"/>
                <w:sz w:val="22"/>
                <w:szCs w:val="22"/>
                <w:lang w:val="fr-FR"/>
              </w:rPr>
              <w:t>;</w:t>
            </w:r>
          </w:p>
          <w:p w14:paraId="36C1B3B8"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24</w:t>
            </w:r>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procedează</w:t>
            </w:r>
            <w:proofErr w:type="spellEnd"/>
            <w:r w:rsidR="007D1721" w:rsidRPr="00484505">
              <w:rPr>
                <w:rFonts w:ascii="Trebuchet MS" w:hAnsi="Trebuchet MS" w:cs="Arial"/>
                <w:sz w:val="22"/>
                <w:szCs w:val="22"/>
                <w:lang w:val="fr-FR"/>
              </w:rPr>
              <w:t xml:space="preserve"> la </w:t>
            </w:r>
            <w:proofErr w:type="spellStart"/>
            <w:r w:rsidR="007D1721" w:rsidRPr="00484505">
              <w:rPr>
                <w:rFonts w:ascii="Trebuchet MS" w:hAnsi="Trebuchet MS" w:cs="Arial"/>
                <w:sz w:val="22"/>
                <w:szCs w:val="22"/>
                <w:lang w:val="fr-FR"/>
              </w:rPr>
              <w:t>aplicarea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măsurilor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stabilite</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Agenţia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Natională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pentru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Ocuparea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Forţei</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Muncă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cu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privire</w:t>
            </w:r>
            <w:proofErr w:type="spellEnd"/>
            <w:r w:rsidR="007D1721" w:rsidRPr="00484505">
              <w:rPr>
                <w:rFonts w:ascii="Trebuchet MS" w:hAnsi="Trebuchet MS" w:cs="Arial"/>
                <w:sz w:val="22"/>
                <w:szCs w:val="22"/>
                <w:lang w:val="fr-FR"/>
              </w:rPr>
              <w:t xml:space="preserve"> la </w:t>
            </w:r>
            <w:proofErr w:type="spellStart"/>
            <w:r w:rsidR="007D1721" w:rsidRPr="00484505">
              <w:rPr>
                <w:rFonts w:ascii="Trebuchet MS" w:hAnsi="Trebuchet MS" w:cs="Arial"/>
                <w:sz w:val="22"/>
                <w:szCs w:val="22"/>
                <w:lang w:val="fr-FR"/>
              </w:rPr>
              <w:t>activitatea</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relaţii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cu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publicul</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respectiv</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soluţionare</w:t>
            </w:r>
            <w:proofErr w:type="spellEnd"/>
            <w:r w:rsidR="007D1721" w:rsidRPr="00484505">
              <w:rPr>
                <w:rFonts w:ascii="Trebuchet MS" w:hAnsi="Trebuchet MS" w:cs="Arial"/>
                <w:sz w:val="22"/>
                <w:szCs w:val="22"/>
                <w:lang w:val="fr-FR"/>
              </w:rPr>
              <w:t xml:space="preserve"> a </w:t>
            </w:r>
            <w:proofErr w:type="spellStart"/>
            <w:r w:rsidR="007D1721" w:rsidRPr="00484505">
              <w:rPr>
                <w:rFonts w:ascii="Trebuchet MS" w:hAnsi="Trebuchet MS" w:cs="Arial"/>
                <w:sz w:val="22"/>
                <w:szCs w:val="22"/>
                <w:lang w:val="fr-FR"/>
              </w:rPr>
              <w:t>petiţiilor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şi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comunică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acesteia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modul</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soluţionare</w:t>
            </w:r>
            <w:proofErr w:type="spellEnd"/>
            <w:r w:rsidR="007D1721" w:rsidRPr="00484505">
              <w:rPr>
                <w:rFonts w:ascii="Trebuchet MS" w:hAnsi="Trebuchet MS" w:cs="Arial"/>
                <w:sz w:val="22"/>
                <w:szCs w:val="22"/>
                <w:lang w:val="fr-FR"/>
              </w:rPr>
              <w:t xml:space="preserve"> a </w:t>
            </w:r>
            <w:proofErr w:type="spellStart"/>
            <w:r w:rsidR="007D1721" w:rsidRPr="00484505">
              <w:rPr>
                <w:rFonts w:ascii="Trebuchet MS" w:hAnsi="Trebuchet MS" w:cs="Arial"/>
                <w:sz w:val="22"/>
                <w:szCs w:val="22"/>
                <w:lang w:val="fr-FR"/>
              </w:rPr>
              <w:t>petiţiilor</w:t>
            </w:r>
            <w:proofErr w:type="spellEnd"/>
            <w:r w:rsidR="007D1721" w:rsidRPr="00484505">
              <w:rPr>
                <w:rFonts w:ascii="Trebuchet MS" w:hAnsi="Trebuchet MS" w:cs="Arial"/>
                <w:sz w:val="22"/>
                <w:szCs w:val="22"/>
                <w:lang w:val="fr-FR"/>
              </w:rPr>
              <w:t xml:space="preserve">, a </w:t>
            </w:r>
            <w:proofErr w:type="spellStart"/>
            <w:r w:rsidR="007D1721" w:rsidRPr="00484505">
              <w:rPr>
                <w:rFonts w:ascii="Trebuchet MS" w:hAnsi="Trebuchet MS" w:cs="Arial"/>
                <w:sz w:val="22"/>
                <w:szCs w:val="22"/>
                <w:lang w:val="fr-FR"/>
              </w:rPr>
              <w:t>sesizărilor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precum</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şi</w:t>
            </w:r>
            <w:proofErr w:type="spellEnd"/>
            <w:r w:rsidR="007D1721" w:rsidRPr="00484505">
              <w:rPr>
                <w:rFonts w:ascii="Trebuchet MS" w:hAnsi="Trebuchet MS" w:cs="Arial"/>
                <w:sz w:val="22"/>
                <w:szCs w:val="22"/>
                <w:lang w:val="fr-FR"/>
              </w:rPr>
              <w:t xml:space="preserve"> a </w:t>
            </w:r>
            <w:proofErr w:type="spellStart"/>
            <w:r w:rsidR="007D1721" w:rsidRPr="00484505">
              <w:rPr>
                <w:rFonts w:ascii="Trebuchet MS" w:hAnsi="Trebuchet MS" w:cs="Arial"/>
                <w:sz w:val="22"/>
                <w:szCs w:val="22"/>
                <w:lang w:val="fr-FR"/>
              </w:rPr>
              <w:t>solicitărilor</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locuri</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muncă</w:t>
            </w:r>
            <w:proofErr w:type="spellEnd"/>
            <w:r w:rsidR="007D1721" w:rsidRPr="00484505">
              <w:rPr>
                <w:rFonts w:ascii="Trebuchet MS" w:hAnsi="Trebuchet MS" w:cs="Arial"/>
                <w:sz w:val="22"/>
                <w:szCs w:val="22"/>
                <w:lang w:val="fr-FR"/>
              </w:rPr>
              <w:t>;</w:t>
            </w:r>
          </w:p>
          <w:p w14:paraId="40187110"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25</w:t>
            </w:r>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elaborează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după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caz</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rapoarte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situaţii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şi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analize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privind</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modul</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desfăşurare</w:t>
            </w:r>
            <w:proofErr w:type="spellEnd"/>
            <w:r w:rsidR="007D1721" w:rsidRPr="00484505">
              <w:rPr>
                <w:rFonts w:ascii="Trebuchet MS" w:hAnsi="Trebuchet MS" w:cs="Arial"/>
                <w:sz w:val="22"/>
                <w:szCs w:val="22"/>
                <w:lang w:val="fr-FR"/>
              </w:rPr>
              <w:t xml:space="preserve"> a </w:t>
            </w:r>
            <w:proofErr w:type="spellStart"/>
            <w:r w:rsidR="007D1721" w:rsidRPr="00484505">
              <w:rPr>
                <w:rFonts w:ascii="Trebuchet MS" w:hAnsi="Trebuchet MS" w:cs="Arial"/>
                <w:sz w:val="22"/>
                <w:szCs w:val="22"/>
                <w:lang w:val="fr-FR"/>
              </w:rPr>
              <w:t>activităţii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specifice</w:t>
            </w:r>
            <w:proofErr w:type="spellEnd"/>
            <w:r w:rsidR="007D1721" w:rsidRPr="00484505">
              <w:rPr>
                <w:rFonts w:ascii="Trebuchet MS" w:hAnsi="Trebuchet MS" w:cs="Arial"/>
                <w:sz w:val="22"/>
                <w:szCs w:val="22"/>
                <w:lang w:val="fr-FR"/>
              </w:rPr>
              <w:t>;</w:t>
            </w:r>
          </w:p>
          <w:p w14:paraId="04B636C7"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26</w:t>
            </w:r>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analizează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şi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înaintează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propunerile</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rezolvare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sub</w:t>
            </w:r>
            <w:proofErr w:type="spellEnd"/>
            <w:r w:rsidR="007D1721" w:rsidRPr="00484505">
              <w:rPr>
                <w:rFonts w:ascii="Trebuchet MS" w:hAnsi="Trebuchet MS" w:cs="Arial"/>
                <w:sz w:val="22"/>
                <w:szCs w:val="22"/>
                <w:lang w:val="fr-FR"/>
              </w:rPr>
              <w:t xml:space="preserve"> aspect </w:t>
            </w:r>
            <w:proofErr w:type="spellStart"/>
            <w:r w:rsidR="007D1721" w:rsidRPr="00484505">
              <w:rPr>
                <w:rFonts w:ascii="Trebuchet MS" w:hAnsi="Trebuchet MS" w:cs="Arial"/>
                <w:sz w:val="22"/>
                <w:szCs w:val="22"/>
                <w:lang w:val="fr-FR"/>
              </w:rPr>
              <w:t>juridic</w:t>
            </w:r>
            <w:proofErr w:type="spellEnd"/>
            <w:r w:rsidR="007D1721" w:rsidRPr="00484505">
              <w:rPr>
                <w:rFonts w:ascii="Trebuchet MS" w:hAnsi="Trebuchet MS" w:cs="Arial"/>
                <w:sz w:val="22"/>
                <w:szCs w:val="22"/>
                <w:lang w:val="fr-FR"/>
              </w:rPr>
              <w:t xml:space="preserve">, a </w:t>
            </w:r>
            <w:proofErr w:type="spellStart"/>
            <w:r w:rsidR="007D1721" w:rsidRPr="00484505">
              <w:rPr>
                <w:rFonts w:ascii="Trebuchet MS" w:hAnsi="Trebuchet MS" w:cs="Arial"/>
                <w:sz w:val="22"/>
                <w:szCs w:val="22"/>
                <w:lang w:val="fr-FR"/>
              </w:rPr>
              <w:t>petiţiilor</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adresate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agenţiei</w:t>
            </w:r>
            <w:proofErr w:type="spellEnd"/>
            <w:r w:rsidR="007D1721" w:rsidRPr="00484505">
              <w:rPr>
                <w:rFonts w:ascii="Trebuchet MS" w:hAnsi="Trebuchet MS" w:cs="Arial"/>
                <w:sz w:val="22"/>
                <w:szCs w:val="22"/>
                <w:lang w:val="fr-FR"/>
              </w:rPr>
              <w:t xml:space="preserve">, la </w:t>
            </w:r>
            <w:proofErr w:type="spellStart"/>
            <w:r w:rsidR="007D1721" w:rsidRPr="00484505">
              <w:rPr>
                <w:rFonts w:ascii="Trebuchet MS" w:hAnsi="Trebuchet MS" w:cs="Arial"/>
                <w:sz w:val="22"/>
                <w:szCs w:val="22"/>
                <w:lang w:val="fr-FR"/>
              </w:rPr>
              <w:t>solicitarea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Directorului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executiv</w:t>
            </w:r>
            <w:proofErr w:type="spellEnd"/>
            <w:r w:rsidR="007D1721" w:rsidRPr="00484505">
              <w:rPr>
                <w:rFonts w:ascii="Trebuchet MS" w:hAnsi="Trebuchet MS" w:cs="Arial"/>
                <w:sz w:val="22"/>
                <w:szCs w:val="22"/>
                <w:lang w:val="fr-FR"/>
              </w:rPr>
              <w:t>;</w:t>
            </w:r>
          </w:p>
          <w:p w14:paraId="5D601A1A" w14:textId="77777777" w:rsidR="007D1721"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t>27</w:t>
            </w:r>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propune</w:t>
            </w:r>
            <w:proofErr w:type="spellEnd"/>
            <w:r w:rsidR="007D1721" w:rsidRPr="00484505">
              <w:rPr>
                <w:rFonts w:ascii="Trebuchet MS" w:hAnsi="Trebuchet MS" w:cs="Arial"/>
                <w:sz w:val="22"/>
                <w:szCs w:val="22"/>
                <w:lang w:val="fr-FR"/>
              </w:rPr>
              <w:t xml:space="preserve">, dupa </w:t>
            </w:r>
            <w:proofErr w:type="spellStart"/>
            <w:r w:rsidR="007D1721" w:rsidRPr="00484505">
              <w:rPr>
                <w:rFonts w:ascii="Trebuchet MS" w:hAnsi="Trebuchet MS" w:cs="Arial"/>
                <w:sz w:val="22"/>
                <w:szCs w:val="22"/>
                <w:lang w:val="fr-FR"/>
              </w:rPr>
              <w:t>caz</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măsuri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pentru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îmbunătăţirea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activităţii</w:t>
            </w:r>
            <w:proofErr w:type="spellEnd"/>
            <w:r w:rsidR="007D1721" w:rsidRPr="00484505">
              <w:rPr>
                <w:rFonts w:ascii="Trebuchet MS" w:hAnsi="Trebuchet MS" w:cs="Arial"/>
                <w:sz w:val="22"/>
                <w:szCs w:val="22"/>
                <w:lang w:val="fr-FR"/>
              </w:rPr>
              <w:t xml:space="preserve"> de </w:t>
            </w:r>
            <w:proofErr w:type="spellStart"/>
            <w:r w:rsidR="007D1721" w:rsidRPr="00484505">
              <w:rPr>
                <w:rFonts w:ascii="Trebuchet MS" w:hAnsi="Trebuchet MS" w:cs="Arial"/>
                <w:sz w:val="22"/>
                <w:szCs w:val="22"/>
                <w:lang w:val="fr-FR"/>
              </w:rPr>
              <w:t>relaţii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cu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publicul</w:t>
            </w:r>
            <w:proofErr w:type="spellEnd"/>
            <w:r w:rsidR="007D1721" w:rsidRPr="00484505">
              <w:rPr>
                <w:rFonts w:ascii="Trebuchet MS" w:hAnsi="Trebuchet MS" w:cs="Arial"/>
                <w:sz w:val="22"/>
                <w:szCs w:val="22"/>
                <w:lang w:val="fr-FR"/>
              </w:rPr>
              <w:t>;</w:t>
            </w:r>
          </w:p>
          <w:p w14:paraId="4AD63EEC" w14:textId="77777777" w:rsidR="00B27AF0" w:rsidRPr="00484505" w:rsidRDefault="00B27AF0" w:rsidP="00B27AF0">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cs="Arial"/>
                <w:sz w:val="22"/>
                <w:szCs w:val="22"/>
                <w:lang w:val="fr-FR"/>
              </w:rPr>
              <w:lastRenderedPageBreak/>
              <w:t>28</w:t>
            </w:r>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participă</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dacă</w:t>
            </w:r>
            <w:proofErr w:type="spellEnd"/>
            <w:r w:rsidR="007D1721" w:rsidRPr="00484505">
              <w:rPr>
                <w:rFonts w:ascii="Trebuchet MS" w:hAnsi="Trebuchet MS" w:cs="Arial"/>
                <w:sz w:val="22"/>
                <w:szCs w:val="22"/>
                <w:lang w:val="fr-FR"/>
              </w:rPr>
              <w:t xml:space="preserve"> este </w:t>
            </w:r>
            <w:proofErr w:type="spellStart"/>
            <w:r w:rsidR="007D1721" w:rsidRPr="00484505">
              <w:rPr>
                <w:rFonts w:ascii="Trebuchet MS" w:hAnsi="Trebuchet MS" w:cs="Arial"/>
                <w:sz w:val="22"/>
                <w:szCs w:val="22"/>
                <w:lang w:val="fr-FR"/>
              </w:rPr>
              <w:t>cazul</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numai</w:t>
            </w:r>
            <w:proofErr w:type="spellEnd"/>
            <w:r w:rsidR="007D1721" w:rsidRPr="00484505">
              <w:rPr>
                <w:rFonts w:ascii="Trebuchet MS" w:hAnsi="Trebuchet MS" w:cs="Arial"/>
                <w:sz w:val="22"/>
                <w:szCs w:val="22"/>
                <w:lang w:val="fr-FR"/>
              </w:rPr>
              <w:t xml:space="preserve"> la </w:t>
            </w:r>
            <w:proofErr w:type="spellStart"/>
            <w:r w:rsidR="007D1721" w:rsidRPr="00484505">
              <w:rPr>
                <w:rFonts w:ascii="Trebuchet MS" w:hAnsi="Trebuchet MS" w:cs="Arial"/>
                <w:sz w:val="22"/>
                <w:szCs w:val="22"/>
                <w:lang w:val="fr-FR"/>
              </w:rPr>
              <w:t>solicitarea</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conducatorului</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agenţiei</w:t>
            </w:r>
            <w:proofErr w:type="spellEnd"/>
            <w:r w:rsidR="007D1721" w:rsidRPr="00484505">
              <w:rPr>
                <w:rFonts w:ascii="Trebuchet MS" w:hAnsi="Trebuchet MS" w:cs="Arial"/>
                <w:sz w:val="22"/>
                <w:szCs w:val="22"/>
                <w:lang w:val="fr-FR"/>
              </w:rPr>
              <w:t xml:space="preserve">, la </w:t>
            </w:r>
            <w:proofErr w:type="spellStart"/>
            <w:r w:rsidR="007D1721" w:rsidRPr="00484505">
              <w:rPr>
                <w:rFonts w:ascii="Trebuchet MS" w:hAnsi="Trebuchet MS" w:cs="Arial"/>
                <w:sz w:val="22"/>
                <w:szCs w:val="22"/>
                <w:lang w:val="fr-FR"/>
              </w:rPr>
              <w:t>audienţele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programate</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cu</w:t>
            </w:r>
            <w:proofErr w:type="spellEnd"/>
            <w:r w:rsidR="007D1721" w:rsidRPr="00484505">
              <w:rPr>
                <w:rFonts w:ascii="Trebuchet MS" w:hAnsi="Trebuchet MS" w:cs="Arial"/>
                <w:sz w:val="22"/>
                <w:szCs w:val="22"/>
                <w:lang w:val="fr-FR"/>
              </w:rPr>
              <w:t xml:space="preserve"> </w:t>
            </w:r>
            <w:proofErr w:type="spellStart"/>
            <w:r w:rsidR="007D1721" w:rsidRPr="00484505">
              <w:rPr>
                <w:rFonts w:ascii="Trebuchet MS" w:hAnsi="Trebuchet MS" w:cs="Arial"/>
                <w:sz w:val="22"/>
                <w:szCs w:val="22"/>
                <w:lang w:val="fr-FR"/>
              </w:rPr>
              <w:t>publicul</w:t>
            </w:r>
            <w:proofErr w:type="spellEnd"/>
            <w:r w:rsidR="007D1721" w:rsidRPr="00484505">
              <w:rPr>
                <w:rFonts w:ascii="Trebuchet MS" w:hAnsi="Trebuchet MS" w:cs="Arial"/>
                <w:sz w:val="22"/>
                <w:szCs w:val="22"/>
                <w:lang w:val="fr-FR"/>
              </w:rPr>
              <w:t>;</w:t>
            </w:r>
          </w:p>
          <w:p w14:paraId="1838B7A8" w14:textId="77777777" w:rsidR="00B27AF0" w:rsidRDefault="00B27AF0" w:rsidP="00B27AF0">
            <w:pPr>
              <w:pBdr>
                <w:top w:val="single" w:sz="4" w:space="1" w:color="auto"/>
                <w:left w:val="single" w:sz="4" w:space="1" w:color="auto"/>
                <w:bottom w:val="single" w:sz="4" w:space="1" w:color="auto"/>
                <w:right w:val="single" w:sz="4" w:space="1" w:color="auto"/>
              </w:pBdr>
              <w:rPr>
                <w:rFonts w:ascii="Trebuchet MS" w:hAnsi="Trebuchet MS"/>
                <w:sz w:val="22"/>
                <w:szCs w:val="22"/>
                <w:lang w:val="pt-BR"/>
              </w:rPr>
            </w:pPr>
            <w:r>
              <w:rPr>
                <w:rFonts w:ascii="Trebuchet MS" w:hAnsi="Trebuchet MS"/>
                <w:sz w:val="22"/>
                <w:szCs w:val="22"/>
                <w:lang w:val="ro-RO"/>
              </w:rPr>
              <w:t>29.</w:t>
            </w:r>
            <w:r w:rsidRPr="00932327">
              <w:rPr>
                <w:rFonts w:ascii="Trebuchet MS" w:hAnsi="Trebuchet MS"/>
                <w:sz w:val="22"/>
                <w:szCs w:val="22"/>
                <w:lang w:val="pt-BR"/>
              </w:rPr>
              <w:t>Asigură exploatarea şi utilizarea corectă a aplicaţiilor informatice şi a bazelor de date</w:t>
            </w:r>
            <w:r>
              <w:rPr>
                <w:rFonts w:ascii="Trebuchet MS" w:hAnsi="Trebuchet MS"/>
                <w:sz w:val="22"/>
                <w:szCs w:val="22"/>
                <w:lang w:val="pt-BR"/>
              </w:rPr>
              <w:t>;</w:t>
            </w:r>
          </w:p>
          <w:p w14:paraId="52EA6C4A" w14:textId="77777777" w:rsidR="00B27AF0" w:rsidRPr="00484505" w:rsidRDefault="00B27AF0" w:rsidP="00B27AF0">
            <w:pPr>
              <w:pBdr>
                <w:top w:val="single" w:sz="4" w:space="1" w:color="auto"/>
                <w:left w:val="single" w:sz="4" w:space="1" w:color="auto"/>
                <w:bottom w:val="single" w:sz="4" w:space="1" w:color="auto"/>
                <w:right w:val="single" w:sz="4" w:space="1" w:color="auto"/>
              </w:pBdr>
              <w:rPr>
                <w:rFonts w:ascii="Trebuchet MS" w:hAnsi="Trebuchet MS" w:cs="Arial"/>
                <w:bCs/>
                <w:color w:val="000000"/>
                <w:sz w:val="22"/>
                <w:szCs w:val="22"/>
                <w:lang w:val="pt-BR"/>
              </w:rPr>
            </w:pPr>
            <w:r w:rsidRPr="00484505">
              <w:rPr>
                <w:rFonts w:ascii="Trebuchet MS" w:hAnsi="Trebuchet MS" w:cs="Arial"/>
                <w:bCs/>
                <w:color w:val="000000"/>
                <w:sz w:val="22"/>
                <w:szCs w:val="22"/>
                <w:lang w:val="pt-BR"/>
              </w:rPr>
              <w:t>30.asigură păstrarea/arhivarea documentelor iîntocmite, conform normelor legale în vigoare ;</w:t>
            </w:r>
          </w:p>
          <w:p w14:paraId="06493EEF" w14:textId="77777777" w:rsidR="00B27AF0" w:rsidRPr="00484505" w:rsidRDefault="00B27AF0" w:rsidP="00B27AF0">
            <w:pPr>
              <w:pBdr>
                <w:top w:val="single" w:sz="4" w:space="1" w:color="auto"/>
                <w:left w:val="single" w:sz="4" w:space="1" w:color="auto"/>
                <w:bottom w:val="single" w:sz="4" w:space="1" w:color="auto"/>
                <w:right w:val="single" w:sz="4" w:space="1" w:color="auto"/>
              </w:pBdr>
              <w:rPr>
                <w:rFonts w:ascii="Trebuchet MS" w:hAnsi="Trebuchet MS" w:cs="Arial"/>
                <w:bCs/>
                <w:color w:val="000000"/>
                <w:sz w:val="22"/>
                <w:szCs w:val="22"/>
                <w:lang w:val="pt-BR"/>
              </w:rPr>
            </w:pPr>
            <w:r w:rsidRPr="00484505">
              <w:rPr>
                <w:rFonts w:ascii="Trebuchet MS" w:hAnsi="Trebuchet MS" w:cs="Arial"/>
                <w:bCs/>
                <w:color w:val="000000"/>
                <w:sz w:val="22"/>
                <w:szCs w:val="22"/>
                <w:lang w:val="pt-BR"/>
              </w:rPr>
              <w:t xml:space="preserve">31.participă la activitatea de arhivare a dosarelor aflate în evidenţa ALOFM </w:t>
            </w:r>
            <w:r w:rsidR="00B905E1" w:rsidRPr="00484505">
              <w:rPr>
                <w:rFonts w:ascii="Trebuchet MS" w:hAnsi="Trebuchet MS" w:cs="Arial"/>
                <w:bCs/>
                <w:color w:val="000000"/>
                <w:sz w:val="22"/>
                <w:szCs w:val="22"/>
                <w:lang w:val="pt-BR"/>
              </w:rPr>
              <w:t>Sălaj</w:t>
            </w:r>
            <w:r w:rsidRPr="00484505">
              <w:rPr>
                <w:rFonts w:ascii="Trebuchet MS" w:hAnsi="Trebuchet MS" w:cs="Arial"/>
                <w:bCs/>
                <w:color w:val="000000"/>
                <w:sz w:val="22"/>
                <w:szCs w:val="22"/>
                <w:lang w:val="pt-BR"/>
              </w:rPr>
              <w:t> ;</w:t>
            </w:r>
          </w:p>
          <w:p w14:paraId="43000774" w14:textId="77777777" w:rsidR="00B27AF0" w:rsidRDefault="00B27AF0" w:rsidP="00B27AF0">
            <w:pPr>
              <w:pBdr>
                <w:top w:val="single" w:sz="4" w:space="1" w:color="auto"/>
                <w:left w:val="single" w:sz="4" w:space="1" w:color="auto"/>
                <w:bottom w:val="single" w:sz="4" w:space="1" w:color="auto"/>
                <w:right w:val="single" w:sz="4" w:space="1" w:color="auto"/>
              </w:pBdr>
              <w:rPr>
                <w:rFonts w:ascii="Trebuchet MS" w:hAnsi="Trebuchet MS" w:cs="Arial"/>
                <w:bCs/>
                <w:color w:val="000000"/>
                <w:sz w:val="22"/>
                <w:szCs w:val="22"/>
                <w:lang w:val="fr-FR"/>
              </w:rPr>
            </w:pPr>
            <w:r>
              <w:rPr>
                <w:rFonts w:ascii="Trebuchet MS" w:hAnsi="Trebuchet MS" w:cs="Arial"/>
                <w:bCs/>
                <w:color w:val="000000"/>
                <w:sz w:val="22"/>
                <w:szCs w:val="22"/>
                <w:lang w:val="fr-FR"/>
              </w:rPr>
              <w:t>32.Respect</w:t>
            </w:r>
            <w:r w:rsidR="00B905E1">
              <w:rPr>
                <w:rFonts w:ascii="Trebuchet MS" w:hAnsi="Trebuchet MS" w:cs="Arial"/>
                <w:bCs/>
                <w:color w:val="000000"/>
                <w:sz w:val="22"/>
                <w:szCs w:val="22"/>
                <w:lang w:val="fr-FR"/>
              </w:rPr>
              <w:t>ă</w:t>
            </w:r>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normele</w:t>
            </w:r>
            <w:proofErr w:type="spellEnd"/>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privind</w:t>
            </w:r>
            <w:proofErr w:type="spellEnd"/>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Protecţia</w:t>
            </w:r>
            <w:proofErr w:type="spellEnd"/>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Muncii</w:t>
            </w:r>
            <w:proofErr w:type="spellEnd"/>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şi</w:t>
            </w:r>
            <w:proofErr w:type="spellEnd"/>
            <w:r>
              <w:rPr>
                <w:rFonts w:ascii="Trebuchet MS" w:hAnsi="Trebuchet MS" w:cs="Arial"/>
                <w:bCs/>
                <w:color w:val="000000"/>
                <w:sz w:val="22"/>
                <w:szCs w:val="22"/>
                <w:lang w:val="fr-FR"/>
              </w:rPr>
              <w:t xml:space="preserve"> PSI </w:t>
            </w:r>
            <w:proofErr w:type="spellStart"/>
            <w:r>
              <w:rPr>
                <w:rFonts w:ascii="Trebuchet MS" w:hAnsi="Trebuchet MS" w:cs="Arial"/>
                <w:bCs/>
                <w:color w:val="000000"/>
                <w:sz w:val="22"/>
                <w:szCs w:val="22"/>
                <w:lang w:val="fr-FR"/>
              </w:rPr>
              <w:t>în</w:t>
            </w:r>
            <w:proofErr w:type="spellEnd"/>
            <w:r>
              <w:rPr>
                <w:rFonts w:ascii="Trebuchet MS" w:hAnsi="Trebuchet MS" w:cs="Arial"/>
                <w:bCs/>
                <w:color w:val="000000"/>
                <w:sz w:val="22"/>
                <w:szCs w:val="22"/>
                <w:lang w:val="fr-FR"/>
              </w:rPr>
              <w:t xml:space="preserve"> </w:t>
            </w:r>
            <w:proofErr w:type="spellStart"/>
            <w:r>
              <w:rPr>
                <w:rFonts w:ascii="Trebuchet MS" w:hAnsi="Trebuchet MS" w:cs="Arial"/>
                <w:bCs/>
                <w:color w:val="000000"/>
                <w:sz w:val="22"/>
                <w:szCs w:val="22"/>
                <w:lang w:val="fr-FR"/>
              </w:rPr>
              <w:t>vigoare</w:t>
            </w:r>
            <w:proofErr w:type="spellEnd"/>
            <w:r>
              <w:rPr>
                <w:rFonts w:ascii="Trebuchet MS" w:hAnsi="Trebuchet MS" w:cs="Arial"/>
                <w:bCs/>
                <w:color w:val="000000"/>
                <w:sz w:val="22"/>
                <w:szCs w:val="22"/>
                <w:lang w:val="fr-FR"/>
              </w:rPr>
              <w:t> ;</w:t>
            </w:r>
          </w:p>
          <w:p w14:paraId="732AC28E" w14:textId="77777777" w:rsidR="00B27AF0" w:rsidRDefault="00B27AF0" w:rsidP="00B27AF0">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Pr>
                <w:rFonts w:ascii="Trebuchet MS" w:hAnsi="Trebuchet MS" w:cs="Arial"/>
                <w:sz w:val="22"/>
                <w:szCs w:val="22"/>
                <w:lang w:val="fr-FR"/>
              </w:rPr>
              <w:t>33.</w:t>
            </w:r>
            <w:r w:rsidRPr="007D1721">
              <w:rPr>
                <w:rFonts w:ascii="Trebuchet MS" w:hAnsi="Trebuchet MS" w:cs="Arial"/>
                <w:sz w:val="22"/>
                <w:szCs w:val="22"/>
                <w:lang w:val="fr-FR"/>
              </w:rPr>
              <w:t xml:space="preserve">va </w:t>
            </w:r>
            <w:proofErr w:type="spellStart"/>
            <w:r w:rsidRPr="007D1721">
              <w:rPr>
                <w:rFonts w:ascii="Trebuchet MS" w:hAnsi="Trebuchet MS" w:cs="Arial"/>
                <w:sz w:val="22"/>
                <w:szCs w:val="22"/>
                <w:lang w:val="fr-FR"/>
              </w:rPr>
              <w:t>cunoaște</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și</w:t>
            </w:r>
            <w:proofErr w:type="spellEnd"/>
            <w:r w:rsidRPr="007D1721">
              <w:rPr>
                <w:rFonts w:ascii="Trebuchet MS" w:hAnsi="Trebuchet MS" w:cs="Arial"/>
                <w:sz w:val="22"/>
                <w:szCs w:val="22"/>
                <w:lang w:val="fr-FR"/>
              </w:rPr>
              <w:t xml:space="preserve"> va respecta </w:t>
            </w:r>
            <w:proofErr w:type="spellStart"/>
            <w:r w:rsidRPr="007D1721">
              <w:rPr>
                <w:rFonts w:ascii="Trebuchet MS" w:hAnsi="Trebuchet MS" w:cs="Arial"/>
                <w:sz w:val="22"/>
                <w:szCs w:val="22"/>
                <w:lang w:val="fr-FR"/>
              </w:rPr>
              <w:t>obligațiile</w:t>
            </w:r>
            <w:proofErr w:type="spellEnd"/>
            <w:r w:rsidRPr="007D1721">
              <w:rPr>
                <w:rFonts w:ascii="Trebuchet MS" w:hAnsi="Trebuchet MS" w:cs="Arial"/>
                <w:sz w:val="22"/>
                <w:szCs w:val="22"/>
                <w:lang w:val="fr-FR"/>
              </w:rPr>
              <w:t>/</w:t>
            </w:r>
            <w:proofErr w:type="spellStart"/>
            <w:r w:rsidRPr="007D1721">
              <w:rPr>
                <w:rFonts w:ascii="Trebuchet MS" w:hAnsi="Trebuchet MS" w:cs="Arial"/>
                <w:sz w:val="22"/>
                <w:szCs w:val="22"/>
                <w:lang w:val="fr-FR"/>
              </w:rPr>
              <w:t>îndatoririle</w:t>
            </w:r>
            <w:proofErr w:type="spellEnd"/>
            <w:r w:rsidRPr="007D1721">
              <w:rPr>
                <w:rFonts w:ascii="Trebuchet MS" w:hAnsi="Trebuchet MS" w:cs="Arial"/>
                <w:sz w:val="22"/>
                <w:szCs w:val="22"/>
                <w:lang w:val="fr-FR"/>
              </w:rPr>
              <w:t xml:space="preserve"> ce-i </w:t>
            </w:r>
            <w:proofErr w:type="spellStart"/>
            <w:r w:rsidRPr="007D1721">
              <w:rPr>
                <w:rFonts w:ascii="Trebuchet MS" w:hAnsi="Trebuchet MS" w:cs="Arial"/>
                <w:sz w:val="22"/>
                <w:szCs w:val="22"/>
                <w:lang w:val="fr-FR"/>
              </w:rPr>
              <w:t>revin</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în</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calitate</w:t>
            </w:r>
            <w:proofErr w:type="spellEnd"/>
            <w:r w:rsidRPr="007D1721">
              <w:rPr>
                <w:rFonts w:ascii="Trebuchet MS" w:hAnsi="Trebuchet MS" w:cs="Arial"/>
                <w:sz w:val="22"/>
                <w:szCs w:val="22"/>
                <w:lang w:val="fr-FR"/>
              </w:rPr>
              <w:t xml:space="preserve"> de </w:t>
            </w:r>
            <w:proofErr w:type="spellStart"/>
            <w:r w:rsidRPr="007D1721">
              <w:rPr>
                <w:rFonts w:ascii="Trebuchet MS" w:hAnsi="Trebuchet MS" w:cs="Arial"/>
                <w:sz w:val="22"/>
                <w:szCs w:val="22"/>
                <w:lang w:val="fr-FR"/>
              </w:rPr>
              <w:t>funcționar</w:t>
            </w:r>
            <w:proofErr w:type="spellEnd"/>
            <w:r w:rsidRPr="007D1721">
              <w:rPr>
                <w:rFonts w:ascii="Trebuchet MS" w:hAnsi="Trebuchet MS" w:cs="Arial"/>
                <w:sz w:val="22"/>
                <w:szCs w:val="22"/>
                <w:lang w:val="fr-FR"/>
              </w:rPr>
              <w:t xml:space="preserve"> public </w:t>
            </w:r>
            <w:proofErr w:type="spellStart"/>
            <w:r w:rsidRPr="007D1721">
              <w:rPr>
                <w:rFonts w:ascii="Trebuchet MS" w:hAnsi="Trebuchet MS" w:cs="Arial"/>
                <w:sz w:val="22"/>
                <w:szCs w:val="22"/>
                <w:lang w:val="fr-FR"/>
              </w:rPr>
              <w:t>conform</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Statutului</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funcționarului</w:t>
            </w:r>
            <w:proofErr w:type="spellEnd"/>
            <w:r w:rsidRPr="007D1721">
              <w:rPr>
                <w:rFonts w:ascii="Trebuchet MS" w:hAnsi="Trebuchet MS" w:cs="Arial"/>
                <w:sz w:val="22"/>
                <w:szCs w:val="22"/>
                <w:lang w:val="fr-FR"/>
              </w:rPr>
              <w:t xml:space="preserve"> public, </w:t>
            </w:r>
            <w:proofErr w:type="spellStart"/>
            <w:r w:rsidRPr="007D1721">
              <w:rPr>
                <w:rFonts w:ascii="Trebuchet MS" w:hAnsi="Trebuchet MS" w:cs="Arial"/>
                <w:sz w:val="22"/>
                <w:szCs w:val="22"/>
                <w:lang w:val="fr-FR"/>
              </w:rPr>
              <w:t>Codului</w:t>
            </w:r>
            <w:proofErr w:type="spellEnd"/>
            <w:r w:rsidRPr="007D1721">
              <w:rPr>
                <w:rFonts w:ascii="Trebuchet MS" w:hAnsi="Trebuchet MS" w:cs="Arial"/>
                <w:sz w:val="22"/>
                <w:szCs w:val="22"/>
                <w:lang w:val="fr-FR"/>
              </w:rPr>
              <w:t xml:space="preserve"> de </w:t>
            </w:r>
            <w:proofErr w:type="spellStart"/>
            <w:r w:rsidRPr="007D1721">
              <w:rPr>
                <w:rFonts w:ascii="Trebuchet MS" w:hAnsi="Trebuchet MS" w:cs="Arial"/>
                <w:sz w:val="22"/>
                <w:szCs w:val="22"/>
                <w:lang w:val="fr-FR"/>
              </w:rPr>
              <w:t>conduită</w:t>
            </w:r>
            <w:proofErr w:type="spellEnd"/>
            <w:r w:rsidRPr="007D1721">
              <w:rPr>
                <w:rFonts w:ascii="Trebuchet MS" w:hAnsi="Trebuchet MS" w:cs="Arial"/>
                <w:sz w:val="22"/>
                <w:szCs w:val="22"/>
                <w:lang w:val="fr-FR"/>
              </w:rPr>
              <w:t xml:space="preserve"> a </w:t>
            </w:r>
            <w:proofErr w:type="spellStart"/>
            <w:r w:rsidRPr="007D1721">
              <w:rPr>
                <w:rFonts w:ascii="Trebuchet MS" w:hAnsi="Trebuchet MS" w:cs="Arial"/>
                <w:sz w:val="22"/>
                <w:szCs w:val="22"/>
                <w:lang w:val="fr-FR"/>
              </w:rPr>
              <w:t>funcționarilor</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publici</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Regulamentului</w:t>
            </w:r>
            <w:proofErr w:type="spellEnd"/>
            <w:r w:rsidRPr="007D1721">
              <w:rPr>
                <w:rFonts w:ascii="Trebuchet MS" w:hAnsi="Trebuchet MS" w:cs="Arial"/>
                <w:sz w:val="22"/>
                <w:szCs w:val="22"/>
                <w:lang w:val="fr-FR"/>
              </w:rPr>
              <w:t xml:space="preserve"> de ordine </w:t>
            </w:r>
            <w:proofErr w:type="spellStart"/>
            <w:r w:rsidRPr="007D1721">
              <w:rPr>
                <w:rFonts w:ascii="Trebuchet MS" w:hAnsi="Trebuchet MS" w:cs="Arial"/>
                <w:sz w:val="22"/>
                <w:szCs w:val="22"/>
                <w:lang w:val="fr-FR"/>
              </w:rPr>
              <w:t>interioară</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și</w:t>
            </w:r>
            <w:proofErr w:type="spellEnd"/>
            <w:r w:rsidRPr="007D1721">
              <w:rPr>
                <w:rFonts w:ascii="Trebuchet MS" w:hAnsi="Trebuchet MS" w:cs="Arial"/>
                <w:sz w:val="22"/>
                <w:szCs w:val="22"/>
                <w:lang w:val="fr-FR"/>
              </w:rPr>
              <w:t xml:space="preserve"> a </w:t>
            </w:r>
            <w:proofErr w:type="spellStart"/>
            <w:r w:rsidRPr="007D1721">
              <w:rPr>
                <w:rFonts w:ascii="Trebuchet MS" w:hAnsi="Trebuchet MS" w:cs="Arial"/>
                <w:sz w:val="22"/>
                <w:szCs w:val="22"/>
                <w:lang w:val="fr-FR"/>
              </w:rPr>
              <w:t>Dispozițiilor</w:t>
            </w:r>
            <w:proofErr w:type="spellEnd"/>
            <w:r w:rsidRPr="007D1721">
              <w:rPr>
                <w:rFonts w:ascii="Trebuchet MS" w:hAnsi="Trebuchet MS" w:cs="Arial"/>
                <w:sz w:val="22"/>
                <w:szCs w:val="22"/>
                <w:lang w:val="fr-FR"/>
              </w:rPr>
              <w:t xml:space="preserve"> interne ale </w:t>
            </w:r>
            <w:proofErr w:type="spellStart"/>
            <w:r w:rsidRPr="007D1721">
              <w:rPr>
                <w:rFonts w:ascii="Trebuchet MS" w:hAnsi="Trebuchet MS" w:cs="Arial"/>
                <w:sz w:val="22"/>
                <w:szCs w:val="22"/>
                <w:lang w:val="fr-FR"/>
              </w:rPr>
              <w:t>conducatorului</w:t>
            </w:r>
            <w:proofErr w:type="spellEnd"/>
            <w:r w:rsidRPr="007D1721">
              <w:rPr>
                <w:rFonts w:ascii="Trebuchet MS" w:hAnsi="Trebuchet MS" w:cs="Arial"/>
                <w:sz w:val="22"/>
                <w:szCs w:val="22"/>
                <w:lang w:val="fr-FR"/>
              </w:rPr>
              <w:t xml:space="preserve"> </w:t>
            </w:r>
            <w:proofErr w:type="spellStart"/>
            <w:r w:rsidRPr="007D1721">
              <w:rPr>
                <w:rFonts w:ascii="Trebuchet MS" w:hAnsi="Trebuchet MS" w:cs="Arial"/>
                <w:sz w:val="22"/>
                <w:szCs w:val="22"/>
                <w:lang w:val="fr-FR"/>
              </w:rPr>
              <w:t>instituției</w:t>
            </w:r>
            <w:proofErr w:type="spellEnd"/>
            <w:r w:rsidRPr="007D1721">
              <w:rPr>
                <w:rFonts w:ascii="Trebuchet MS" w:hAnsi="Trebuchet MS" w:cs="Arial"/>
                <w:sz w:val="22"/>
                <w:szCs w:val="22"/>
                <w:lang w:val="fr-FR"/>
              </w:rPr>
              <w:t>;</w:t>
            </w:r>
          </w:p>
          <w:p w14:paraId="4A76C47C" w14:textId="77777777" w:rsidR="003274D9" w:rsidRDefault="003274D9" w:rsidP="00B27AF0">
            <w:pPr>
              <w:pBdr>
                <w:top w:val="single" w:sz="4" w:space="1" w:color="auto"/>
                <w:left w:val="single" w:sz="4" w:space="1" w:color="auto"/>
                <w:bottom w:val="single" w:sz="4" w:space="1" w:color="auto"/>
                <w:right w:val="single" w:sz="4" w:space="1" w:color="auto"/>
              </w:pBdr>
              <w:rPr>
                <w:rFonts w:ascii="Trebuchet MS" w:hAnsi="Trebuchet MS" w:cs="Arial"/>
                <w:sz w:val="22"/>
                <w:szCs w:val="22"/>
                <w:lang w:val="ro-RO"/>
              </w:rPr>
            </w:pPr>
            <w:r>
              <w:rPr>
                <w:rFonts w:ascii="Trebuchet MS" w:hAnsi="Trebuchet MS" w:cs="Arial"/>
                <w:sz w:val="22"/>
                <w:szCs w:val="22"/>
                <w:lang w:val="fr-FR"/>
              </w:rPr>
              <w:t xml:space="preserve">34. </w:t>
            </w:r>
            <w:r>
              <w:rPr>
                <w:rFonts w:ascii="Trebuchet MS" w:hAnsi="Trebuchet MS" w:cs="Arial"/>
                <w:sz w:val="22"/>
                <w:szCs w:val="22"/>
                <w:lang w:val="ro-RO"/>
              </w:rPr>
              <w:t xml:space="preserve">este desemnat membru titular din partea </w:t>
            </w:r>
            <w:r w:rsidRPr="003274D9">
              <w:rPr>
                <w:rFonts w:ascii="Trebuchet MS" w:hAnsi="Trebuchet MS" w:cs="Arial"/>
                <w:sz w:val="22"/>
                <w:szCs w:val="22"/>
                <w:lang w:val="ro-RO"/>
              </w:rPr>
              <w:t>conducerii</w:t>
            </w:r>
            <w:r>
              <w:rPr>
                <w:rFonts w:ascii="Trebuchet MS" w:hAnsi="Trebuchet MS" w:cs="Arial"/>
                <w:sz w:val="22"/>
                <w:szCs w:val="22"/>
                <w:lang w:val="ro-RO"/>
              </w:rPr>
              <w:t xml:space="preserve"> în comisia de disciplină;</w:t>
            </w:r>
          </w:p>
          <w:p w14:paraId="495CAF79" w14:textId="77777777" w:rsidR="003274D9" w:rsidRDefault="003274D9" w:rsidP="00B27AF0">
            <w:pPr>
              <w:pBdr>
                <w:top w:val="single" w:sz="4" w:space="1" w:color="auto"/>
                <w:left w:val="single" w:sz="4" w:space="1" w:color="auto"/>
                <w:bottom w:val="single" w:sz="4" w:space="1" w:color="auto"/>
                <w:right w:val="single" w:sz="4" w:space="1" w:color="auto"/>
              </w:pBdr>
              <w:rPr>
                <w:rFonts w:ascii="Trebuchet MS" w:hAnsi="Trebuchet MS" w:cs="Arial"/>
                <w:sz w:val="22"/>
                <w:szCs w:val="22"/>
                <w:lang w:val="ro-RO"/>
              </w:rPr>
            </w:pPr>
            <w:r>
              <w:rPr>
                <w:rFonts w:ascii="Trebuchet MS" w:hAnsi="Trebuchet MS" w:cs="Arial"/>
                <w:sz w:val="22"/>
                <w:szCs w:val="22"/>
                <w:lang w:val="ro-RO"/>
              </w:rPr>
              <w:t xml:space="preserve">35.este desemnat responsabil cu evidenţa militară în comisia pentru probleme de apărare </w:t>
            </w:r>
            <w:r w:rsidRPr="003A5C44">
              <w:rPr>
                <w:rFonts w:ascii="Trebuchet MS" w:hAnsi="Trebuchet MS" w:cs="Arial"/>
                <w:sz w:val="22"/>
                <w:szCs w:val="22"/>
                <w:lang w:val="ro-RO"/>
              </w:rPr>
              <w:t>la nivelul AJOFM Sălaj;</w:t>
            </w:r>
          </w:p>
          <w:p w14:paraId="03C49A6A" w14:textId="77777777" w:rsidR="002374BB" w:rsidRPr="003A5C44" w:rsidRDefault="002374BB" w:rsidP="00B27AF0">
            <w:pPr>
              <w:pBdr>
                <w:top w:val="single" w:sz="4" w:space="1" w:color="auto"/>
                <w:left w:val="single" w:sz="4" w:space="1" w:color="auto"/>
                <w:bottom w:val="single" w:sz="4" w:space="1" w:color="auto"/>
                <w:right w:val="single" w:sz="4" w:space="1" w:color="auto"/>
              </w:pBdr>
              <w:rPr>
                <w:rFonts w:ascii="Trebuchet MS" w:hAnsi="Trebuchet MS" w:cs="Arial"/>
                <w:sz w:val="22"/>
                <w:szCs w:val="22"/>
                <w:lang w:val="ro-RO"/>
              </w:rPr>
            </w:pPr>
            <w:r w:rsidRPr="00484505">
              <w:rPr>
                <w:rFonts w:ascii="Trebuchet MS" w:hAnsi="Trebuchet MS" w:cs="Arial"/>
                <w:bCs/>
                <w:sz w:val="22"/>
                <w:szCs w:val="22"/>
                <w:lang w:val="ro-RO"/>
              </w:rPr>
              <w:t xml:space="preserve">36.este membru în </w:t>
            </w:r>
            <w:r w:rsidRPr="006A2EF3">
              <w:rPr>
                <w:rFonts w:ascii="Trebuchet MS" w:hAnsi="Trebuchet MS"/>
                <w:bCs/>
                <w:sz w:val="22"/>
                <w:szCs w:val="22"/>
                <w:lang w:val="it-IT"/>
              </w:rPr>
              <w:t>Comisi</w:t>
            </w:r>
            <w:r>
              <w:rPr>
                <w:rFonts w:ascii="Trebuchet MS" w:hAnsi="Trebuchet MS"/>
                <w:bCs/>
                <w:sz w:val="22"/>
                <w:szCs w:val="22"/>
                <w:lang w:val="it-IT"/>
              </w:rPr>
              <w:t xml:space="preserve">a </w:t>
            </w:r>
            <w:r w:rsidRPr="006A2EF3">
              <w:rPr>
                <w:rFonts w:ascii="Trebuchet MS" w:hAnsi="Trebuchet MS"/>
                <w:bCs/>
                <w:sz w:val="22"/>
                <w:szCs w:val="22"/>
                <w:lang w:val="it-IT"/>
              </w:rPr>
              <w:t xml:space="preserve">de monitorizare coordonare </w:t>
            </w:r>
            <w:r>
              <w:rPr>
                <w:rFonts w:ascii="Trebuchet MS" w:hAnsi="Trebuchet MS"/>
                <w:bCs/>
                <w:sz w:val="22"/>
                <w:szCs w:val="22"/>
                <w:lang w:val="it-IT"/>
              </w:rPr>
              <w:t>ş</w:t>
            </w:r>
            <w:r w:rsidRPr="006A2EF3">
              <w:rPr>
                <w:rFonts w:ascii="Trebuchet MS" w:hAnsi="Trebuchet MS"/>
                <w:bCs/>
                <w:sz w:val="22"/>
                <w:szCs w:val="22"/>
                <w:lang w:val="it-IT"/>
              </w:rPr>
              <w:t xml:space="preserve">i </w:t>
            </w:r>
            <w:r>
              <w:rPr>
                <w:rFonts w:ascii="Trebuchet MS" w:hAnsi="Trebuchet MS"/>
                <w:bCs/>
                <w:sz w:val="22"/>
                <w:szCs w:val="22"/>
                <w:lang w:val="it-IT"/>
              </w:rPr>
              <w:t>î</w:t>
            </w:r>
            <w:r w:rsidRPr="006A2EF3">
              <w:rPr>
                <w:rFonts w:ascii="Trebuchet MS" w:hAnsi="Trebuchet MS"/>
                <w:bCs/>
                <w:sz w:val="22"/>
                <w:szCs w:val="22"/>
                <w:lang w:val="it-IT"/>
              </w:rPr>
              <w:t>ndrumare metodologic</w:t>
            </w:r>
            <w:r>
              <w:rPr>
                <w:rFonts w:ascii="Trebuchet MS" w:hAnsi="Trebuchet MS"/>
                <w:bCs/>
                <w:sz w:val="22"/>
                <w:szCs w:val="22"/>
                <w:lang w:val="it-IT"/>
              </w:rPr>
              <w:t>ă</w:t>
            </w:r>
            <w:r w:rsidRPr="006A2EF3">
              <w:rPr>
                <w:rFonts w:ascii="Trebuchet MS" w:hAnsi="Trebuchet MS"/>
                <w:bCs/>
                <w:sz w:val="22"/>
                <w:szCs w:val="22"/>
                <w:lang w:val="it-IT"/>
              </w:rPr>
              <w:t xml:space="preserve"> a dezvolt</w:t>
            </w:r>
            <w:r>
              <w:rPr>
                <w:rFonts w:ascii="Trebuchet MS" w:hAnsi="Trebuchet MS"/>
                <w:bCs/>
                <w:sz w:val="22"/>
                <w:szCs w:val="22"/>
                <w:lang w:val="it-IT"/>
              </w:rPr>
              <w:t>ă</w:t>
            </w:r>
            <w:r w:rsidRPr="006A2EF3">
              <w:rPr>
                <w:rFonts w:ascii="Trebuchet MS" w:hAnsi="Trebuchet MS"/>
                <w:bCs/>
                <w:sz w:val="22"/>
                <w:szCs w:val="22"/>
                <w:lang w:val="it-IT"/>
              </w:rPr>
              <w:t xml:space="preserve">rii Sistemului de Control Managerial </w:t>
            </w:r>
            <w:r>
              <w:rPr>
                <w:rFonts w:ascii="Trebuchet MS" w:hAnsi="Trebuchet MS"/>
                <w:bCs/>
                <w:sz w:val="22"/>
                <w:szCs w:val="22"/>
                <w:lang w:val="it-IT"/>
              </w:rPr>
              <w:t>şi</w:t>
            </w:r>
            <w:r w:rsidRPr="006A2EF3">
              <w:rPr>
                <w:rFonts w:ascii="Trebuchet MS" w:hAnsi="Trebuchet MS"/>
                <w:bCs/>
                <w:sz w:val="22"/>
                <w:szCs w:val="22"/>
                <w:lang w:val="it-IT"/>
              </w:rPr>
              <w:t xml:space="preserve"> de Coordonare </w:t>
            </w:r>
            <w:r>
              <w:rPr>
                <w:rFonts w:ascii="Trebuchet MS" w:hAnsi="Trebuchet MS"/>
                <w:bCs/>
                <w:sz w:val="22"/>
                <w:szCs w:val="22"/>
                <w:lang w:val="it-IT"/>
              </w:rPr>
              <w:t>ş</w:t>
            </w:r>
            <w:r w:rsidRPr="006A2EF3">
              <w:rPr>
                <w:rFonts w:ascii="Trebuchet MS" w:hAnsi="Trebuchet MS"/>
                <w:bCs/>
                <w:sz w:val="22"/>
                <w:szCs w:val="22"/>
                <w:lang w:val="it-IT"/>
              </w:rPr>
              <w:t>i Monitorizare a Implement</w:t>
            </w:r>
            <w:r>
              <w:rPr>
                <w:rFonts w:ascii="Trebuchet MS" w:hAnsi="Trebuchet MS"/>
                <w:bCs/>
                <w:sz w:val="22"/>
                <w:szCs w:val="22"/>
                <w:lang w:val="it-IT"/>
              </w:rPr>
              <w:t>ă</w:t>
            </w:r>
            <w:r w:rsidRPr="006A2EF3">
              <w:rPr>
                <w:rFonts w:ascii="Trebuchet MS" w:hAnsi="Trebuchet MS"/>
                <w:bCs/>
                <w:sz w:val="22"/>
                <w:szCs w:val="22"/>
                <w:lang w:val="it-IT"/>
              </w:rPr>
              <w:t>rii m</w:t>
            </w:r>
            <w:r>
              <w:rPr>
                <w:rFonts w:ascii="Trebuchet MS" w:hAnsi="Trebuchet MS"/>
                <w:bCs/>
                <w:sz w:val="22"/>
                <w:szCs w:val="22"/>
                <w:lang w:val="it-IT"/>
              </w:rPr>
              <w:t>ă</w:t>
            </w:r>
            <w:r w:rsidRPr="006A2EF3">
              <w:rPr>
                <w:rFonts w:ascii="Trebuchet MS" w:hAnsi="Trebuchet MS"/>
                <w:bCs/>
                <w:sz w:val="22"/>
                <w:szCs w:val="22"/>
                <w:lang w:val="it-IT"/>
              </w:rPr>
              <w:t>surilor prev</w:t>
            </w:r>
            <w:r>
              <w:rPr>
                <w:rFonts w:ascii="Trebuchet MS" w:hAnsi="Trebuchet MS"/>
                <w:bCs/>
                <w:sz w:val="22"/>
                <w:szCs w:val="22"/>
                <w:lang w:val="it-IT"/>
              </w:rPr>
              <w:t>â</w:t>
            </w:r>
            <w:r w:rsidRPr="006A2EF3">
              <w:rPr>
                <w:rFonts w:ascii="Trebuchet MS" w:hAnsi="Trebuchet MS"/>
                <w:bCs/>
                <w:sz w:val="22"/>
                <w:szCs w:val="22"/>
                <w:lang w:val="it-IT"/>
              </w:rPr>
              <w:t xml:space="preserve">zute </w:t>
            </w:r>
            <w:r>
              <w:rPr>
                <w:rFonts w:ascii="Trebuchet MS" w:hAnsi="Trebuchet MS"/>
                <w:bCs/>
                <w:sz w:val="22"/>
                <w:szCs w:val="22"/>
                <w:lang w:val="it-IT"/>
              </w:rPr>
              <w:t>î</w:t>
            </w:r>
            <w:r w:rsidRPr="006A2EF3">
              <w:rPr>
                <w:rFonts w:ascii="Trebuchet MS" w:hAnsi="Trebuchet MS"/>
                <w:bCs/>
                <w:sz w:val="22"/>
                <w:szCs w:val="22"/>
                <w:lang w:val="it-IT"/>
              </w:rPr>
              <w:t>n Strategia Na</w:t>
            </w:r>
            <w:r>
              <w:rPr>
                <w:rFonts w:ascii="Trebuchet MS" w:hAnsi="Trebuchet MS"/>
                <w:bCs/>
                <w:sz w:val="22"/>
                <w:szCs w:val="22"/>
                <w:lang w:val="it-IT"/>
              </w:rPr>
              <w:t>ţ</w:t>
            </w:r>
            <w:r w:rsidRPr="006A2EF3">
              <w:rPr>
                <w:rFonts w:ascii="Trebuchet MS" w:hAnsi="Trebuchet MS"/>
                <w:bCs/>
                <w:sz w:val="22"/>
                <w:szCs w:val="22"/>
                <w:lang w:val="it-IT"/>
              </w:rPr>
              <w:t>ionala Anticorup</w:t>
            </w:r>
            <w:r>
              <w:rPr>
                <w:rFonts w:ascii="Trebuchet MS" w:hAnsi="Trebuchet MS"/>
                <w:bCs/>
                <w:sz w:val="22"/>
                <w:szCs w:val="22"/>
                <w:lang w:val="it-IT"/>
              </w:rPr>
              <w:t>ţ</w:t>
            </w:r>
            <w:r w:rsidRPr="006A2EF3">
              <w:rPr>
                <w:rFonts w:ascii="Trebuchet MS" w:hAnsi="Trebuchet MS"/>
                <w:bCs/>
                <w:sz w:val="22"/>
                <w:szCs w:val="22"/>
                <w:lang w:val="it-IT"/>
              </w:rPr>
              <w:t>ie 2016-2020 din cadrul AJOFM S</w:t>
            </w:r>
            <w:r>
              <w:rPr>
                <w:rFonts w:ascii="Trebuchet MS" w:hAnsi="Trebuchet MS"/>
                <w:bCs/>
                <w:sz w:val="22"/>
                <w:szCs w:val="22"/>
                <w:lang w:val="it-IT"/>
              </w:rPr>
              <w:t>ă</w:t>
            </w:r>
            <w:r w:rsidRPr="006A2EF3">
              <w:rPr>
                <w:rFonts w:ascii="Trebuchet MS" w:hAnsi="Trebuchet MS"/>
                <w:bCs/>
                <w:sz w:val="22"/>
                <w:szCs w:val="22"/>
                <w:lang w:val="it-IT"/>
              </w:rPr>
              <w:t>laj;</w:t>
            </w:r>
          </w:p>
          <w:p w14:paraId="286485BD" w14:textId="77777777" w:rsidR="003A5C44" w:rsidRPr="00484505" w:rsidRDefault="003A5C44" w:rsidP="00B27AF0">
            <w:pPr>
              <w:pBdr>
                <w:top w:val="single" w:sz="4" w:space="1" w:color="auto"/>
                <w:left w:val="single" w:sz="4" w:space="1" w:color="auto"/>
                <w:bottom w:val="single" w:sz="4" w:space="1" w:color="auto"/>
                <w:right w:val="single" w:sz="4" w:space="1" w:color="auto"/>
              </w:pBdr>
              <w:rPr>
                <w:rFonts w:ascii="Trebuchet MS" w:hAnsi="Trebuchet MS" w:cs="Arial"/>
                <w:sz w:val="22"/>
                <w:szCs w:val="22"/>
                <w:lang w:val="ro-RO"/>
              </w:rPr>
            </w:pPr>
            <w:r>
              <w:rPr>
                <w:rFonts w:ascii="Trebuchet MS" w:eastAsia="Calibri" w:hAnsi="Trebuchet MS"/>
                <w:sz w:val="22"/>
                <w:szCs w:val="22"/>
                <w:lang w:val="ro-RO" w:eastAsia="ro-RO"/>
              </w:rPr>
              <w:t>3</w:t>
            </w:r>
            <w:r w:rsidR="002374BB">
              <w:rPr>
                <w:rFonts w:ascii="Trebuchet MS" w:eastAsia="Calibri" w:hAnsi="Trebuchet MS"/>
                <w:sz w:val="22"/>
                <w:szCs w:val="22"/>
                <w:lang w:val="ro-RO" w:eastAsia="ro-RO"/>
              </w:rPr>
              <w:t>7</w:t>
            </w:r>
            <w:r>
              <w:rPr>
                <w:rFonts w:ascii="Trebuchet MS" w:eastAsia="Calibri" w:hAnsi="Trebuchet MS"/>
                <w:sz w:val="22"/>
                <w:szCs w:val="22"/>
                <w:lang w:val="ro-RO" w:eastAsia="ro-RO"/>
              </w:rPr>
              <w:t>.</w:t>
            </w:r>
            <w:r w:rsidRPr="003A5C44">
              <w:rPr>
                <w:rFonts w:ascii="Trebuchet MS" w:eastAsia="Calibri" w:hAnsi="Trebuchet MS"/>
                <w:sz w:val="22"/>
                <w:szCs w:val="22"/>
                <w:lang w:val="ro-RO" w:eastAsia="ro-RO"/>
              </w:rPr>
              <w:t>este desemnat</w:t>
            </w:r>
            <w:r>
              <w:rPr>
                <w:rFonts w:ascii="Trebuchet MS" w:eastAsia="Calibri" w:hAnsi="Trebuchet MS"/>
                <w:sz w:val="22"/>
                <w:szCs w:val="22"/>
                <w:lang w:val="ro-RO" w:eastAsia="ro-RO"/>
              </w:rPr>
              <w:t xml:space="preserve"> preşedinte</w:t>
            </w:r>
            <w:r w:rsidRPr="003A5C44">
              <w:rPr>
                <w:rFonts w:ascii="Trebuchet MS" w:eastAsia="Calibri" w:hAnsi="Trebuchet MS"/>
                <w:sz w:val="22"/>
                <w:szCs w:val="22"/>
                <w:lang w:val="ro-RO" w:eastAsia="ro-RO"/>
              </w:rPr>
              <w:t xml:space="preserve"> în comisia de acreditare a furnizorilor de servicii specializate pentru stimularea ocupării forţ</w:t>
            </w:r>
            <w:r>
              <w:rPr>
                <w:rFonts w:ascii="Trebuchet MS" w:eastAsia="Calibri" w:hAnsi="Trebuchet MS"/>
                <w:sz w:val="22"/>
                <w:szCs w:val="22"/>
                <w:lang w:val="ro-RO" w:eastAsia="ro-RO"/>
              </w:rPr>
              <w:t xml:space="preserve">ei de </w:t>
            </w:r>
            <w:r w:rsidRPr="003A5C44">
              <w:rPr>
                <w:rFonts w:ascii="Trebuchet MS" w:eastAsia="Calibri" w:hAnsi="Trebuchet MS"/>
                <w:sz w:val="22"/>
                <w:szCs w:val="22"/>
                <w:lang w:val="ro-RO" w:eastAsia="ro-RO"/>
              </w:rPr>
              <w:t>muncă;</w:t>
            </w:r>
          </w:p>
          <w:p w14:paraId="336B6419" w14:textId="77777777" w:rsidR="00B27AF0" w:rsidRPr="003A5C44" w:rsidRDefault="00B27AF0" w:rsidP="00B27AF0">
            <w:pPr>
              <w:pBdr>
                <w:top w:val="single" w:sz="4" w:space="1" w:color="auto"/>
                <w:left w:val="single" w:sz="4" w:space="1" w:color="auto"/>
                <w:bottom w:val="single" w:sz="4" w:space="1" w:color="auto"/>
                <w:right w:val="single" w:sz="4" w:space="1" w:color="auto"/>
              </w:pBdr>
              <w:rPr>
                <w:rFonts w:ascii="Trebuchet MS" w:hAnsi="Trebuchet MS" w:cs="Arial"/>
                <w:sz w:val="22"/>
                <w:szCs w:val="22"/>
                <w:lang w:val="it-IT"/>
              </w:rPr>
            </w:pPr>
            <w:r w:rsidRPr="003A5C44">
              <w:rPr>
                <w:rFonts w:ascii="Trebuchet MS" w:hAnsi="Trebuchet MS" w:cs="Arial"/>
                <w:sz w:val="22"/>
                <w:szCs w:val="22"/>
                <w:lang w:val="it-IT"/>
              </w:rPr>
              <w:t>3</w:t>
            </w:r>
            <w:r w:rsidR="002374BB">
              <w:rPr>
                <w:rFonts w:ascii="Trebuchet MS" w:hAnsi="Trebuchet MS" w:cs="Arial"/>
                <w:sz w:val="22"/>
                <w:szCs w:val="22"/>
                <w:lang w:val="it-IT"/>
              </w:rPr>
              <w:t>8</w:t>
            </w:r>
            <w:r w:rsidRPr="003A5C44">
              <w:rPr>
                <w:rFonts w:ascii="Trebuchet MS" w:hAnsi="Trebuchet MS" w:cs="Arial"/>
                <w:sz w:val="22"/>
                <w:szCs w:val="22"/>
                <w:lang w:val="it-IT"/>
              </w:rPr>
              <w:t>. respectă în atribuțiile ce-i revin, procedurile operaționale adoptate la nivelul instituției;</w:t>
            </w:r>
          </w:p>
          <w:p w14:paraId="39EBF504" w14:textId="77777777" w:rsidR="00B27AF0" w:rsidRPr="00484505" w:rsidRDefault="00B27AF0" w:rsidP="00B27AF0">
            <w:pPr>
              <w:pBdr>
                <w:top w:val="single" w:sz="4" w:space="1" w:color="auto"/>
                <w:left w:val="single" w:sz="4" w:space="1" w:color="auto"/>
                <w:bottom w:val="single" w:sz="4" w:space="1" w:color="auto"/>
                <w:right w:val="single" w:sz="4" w:space="1" w:color="auto"/>
              </w:pBdr>
              <w:rPr>
                <w:rFonts w:ascii="Trebuchet MS" w:hAnsi="Trebuchet MS" w:cs="Arial"/>
                <w:bCs/>
                <w:color w:val="000000"/>
                <w:sz w:val="22"/>
                <w:szCs w:val="22"/>
                <w:lang w:val="it-IT"/>
              </w:rPr>
            </w:pPr>
            <w:r w:rsidRPr="00484505">
              <w:rPr>
                <w:rFonts w:ascii="Trebuchet MS" w:hAnsi="Trebuchet MS" w:cs="Arial"/>
                <w:bCs/>
                <w:color w:val="000000"/>
                <w:sz w:val="22"/>
                <w:szCs w:val="22"/>
                <w:lang w:val="it-IT"/>
              </w:rPr>
              <w:t>3</w:t>
            </w:r>
            <w:r w:rsidR="002374BB" w:rsidRPr="00484505">
              <w:rPr>
                <w:rFonts w:ascii="Trebuchet MS" w:hAnsi="Trebuchet MS" w:cs="Arial"/>
                <w:bCs/>
                <w:color w:val="000000"/>
                <w:sz w:val="22"/>
                <w:szCs w:val="22"/>
                <w:lang w:val="it-IT"/>
              </w:rPr>
              <w:t>9</w:t>
            </w:r>
            <w:r w:rsidRPr="00484505">
              <w:rPr>
                <w:rFonts w:ascii="Trebuchet MS" w:hAnsi="Trebuchet MS" w:cs="Arial"/>
                <w:bCs/>
                <w:color w:val="000000"/>
                <w:sz w:val="22"/>
                <w:szCs w:val="22"/>
                <w:lang w:val="it-IT"/>
              </w:rPr>
              <w:t>.transmite informații Compartimentului informatică pentru actualizarea site-ului, în cazul în care există;</w:t>
            </w:r>
          </w:p>
          <w:p w14:paraId="2C235D71" w14:textId="77777777" w:rsidR="00B27AF0" w:rsidRDefault="002374BB" w:rsidP="00B27AF0">
            <w:pPr>
              <w:pBdr>
                <w:top w:val="single" w:sz="4" w:space="1" w:color="auto"/>
                <w:left w:val="single" w:sz="4" w:space="1" w:color="auto"/>
                <w:bottom w:val="single" w:sz="4" w:space="1" w:color="auto"/>
                <w:right w:val="single" w:sz="4" w:space="1" w:color="auto"/>
              </w:pBdr>
              <w:rPr>
                <w:rFonts w:ascii="Trebuchet MS" w:hAnsi="Trebuchet MS" w:cs="Arial"/>
                <w:sz w:val="22"/>
                <w:szCs w:val="22"/>
                <w:lang w:val="it-IT"/>
              </w:rPr>
            </w:pPr>
            <w:r>
              <w:rPr>
                <w:rFonts w:ascii="Trebuchet MS" w:hAnsi="Trebuchet MS" w:cs="Arial"/>
                <w:sz w:val="22"/>
                <w:szCs w:val="22"/>
                <w:lang w:val="it-IT"/>
              </w:rPr>
              <w:t>40</w:t>
            </w:r>
            <w:r w:rsidR="00B27AF0">
              <w:rPr>
                <w:rFonts w:ascii="Trebuchet MS" w:hAnsi="Trebuchet MS" w:cs="Arial"/>
                <w:sz w:val="22"/>
                <w:szCs w:val="22"/>
                <w:lang w:val="it-IT"/>
              </w:rPr>
              <w:t>.</w:t>
            </w:r>
            <w:r w:rsidR="00B27AF0" w:rsidRPr="007D1721">
              <w:rPr>
                <w:rFonts w:ascii="Trebuchet MS" w:hAnsi="Trebuchet MS" w:cs="Arial"/>
                <w:sz w:val="22"/>
                <w:szCs w:val="22"/>
                <w:lang w:val="it-IT"/>
              </w:rPr>
              <w:t>îndeplinește orice alte sarcini specifice sferei proprii de activitate încredințate de conducerea ierarhică superioară, scrise sau verbale, în condițiile legii.</w:t>
            </w:r>
          </w:p>
          <w:p w14:paraId="63C47A5C" w14:textId="77777777" w:rsidR="00B27AF0" w:rsidRDefault="00B27AF0" w:rsidP="00B27AF0">
            <w:pPr>
              <w:pBdr>
                <w:top w:val="single" w:sz="4" w:space="1" w:color="auto"/>
                <w:left w:val="single" w:sz="4" w:space="1" w:color="auto"/>
                <w:bottom w:val="single" w:sz="4" w:space="1" w:color="auto"/>
                <w:right w:val="single" w:sz="4" w:space="1" w:color="auto"/>
              </w:pBdr>
              <w:rPr>
                <w:rFonts w:ascii="Trebuchet MS" w:hAnsi="Trebuchet MS" w:cs="Arial"/>
                <w:sz w:val="22"/>
                <w:szCs w:val="22"/>
                <w:lang w:val="it-IT"/>
              </w:rPr>
            </w:pPr>
          </w:p>
          <w:p w14:paraId="0397121D" w14:textId="77777777" w:rsidR="00B27AF0" w:rsidRDefault="00B27AF0" w:rsidP="00B27AF0">
            <w:pPr>
              <w:pBdr>
                <w:top w:val="single" w:sz="4" w:space="1" w:color="auto"/>
                <w:left w:val="single" w:sz="4" w:space="1" w:color="auto"/>
                <w:bottom w:val="single" w:sz="4" w:space="1" w:color="auto"/>
                <w:right w:val="single" w:sz="4" w:space="1" w:color="auto"/>
              </w:pBdr>
              <w:rPr>
                <w:rFonts w:ascii="Trebuchet MS" w:hAnsi="Trebuchet MS" w:cs="Helv"/>
                <w:b/>
                <w:color w:val="000000"/>
                <w:sz w:val="22"/>
                <w:szCs w:val="22"/>
                <w:lang w:val="ro-RO" w:eastAsia="ro-RO"/>
              </w:rPr>
            </w:pPr>
            <w:r>
              <w:rPr>
                <w:rFonts w:ascii="Trebuchet MS" w:hAnsi="Trebuchet MS" w:cs="Helv"/>
                <w:b/>
                <w:color w:val="000000"/>
                <w:sz w:val="22"/>
                <w:szCs w:val="22"/>
                <w:lang w:val="ro-RO" w:eastAsia="ro-RO"/>
              </w:rPr>
              <w:t>Î</w:t>
            </w:r>
            <w:r w:rsidRPr="00436B7A">
              <w:rPr>
                <w:rFonts w:ascii="Trebuchet MS" w:hAnsi="Trebuchet MS" w:cs="Helv"/>
                <w:b/>
                <w:color w:val="000000"/>
                <w:sz w:val="22"/>
                <w:szCs w:val="22"/>
                <w:lang w:val="ro-RO" w:eastAsia="ro-RO"/>
              </w:rPr>
              <w:t>n domeniul protec</w:t>
            </w:r>
            <w:r>
              <w:rPr>
                <w:rFonts w:ascii="Trebuchet MS" w:hAnsi="Trebuchet MS" w:cs="Helv"/>
                <w:b/>
                <w:color w:val="000000"/>
                <w:sz w:val="22"/>
                <w:szCs w:val="22"/>
                <w:lang w:val="ro-RO" w:eastAsia="ro-RO"/>
              </w:rPr>
              <w:t>ţ</w:t>
            </w:r>
            <w:r w:rsidRPr="00436B7A">
              <w:rPr>
                <w:rFonts w:ascii="Trebuchet MS" w:hAnsi="Trebuchet MS" w:cs="Helv"/>
                <w:b/>
                <w:color w:val="000000"/>
                <w:sz w:val="22"/>
                <w:szCs w:val="22"/>
                <w:lang w:val="ro-RO" w:eastAsia="ro-RO"/>
              </w:rPr>
              <w:t>iei datelor cu caracter personal:</w:t>
            </w:r>
          </w:p>
          <w:p w14:paraId="559E8B38" w14:textId="77777777" w:rsidR="00B27AF0" w:rsidRPr="00484505" w:rsidRDefault="00B27AF0" w:rsidP="00B27AF0">
            <w:pPr>
              <w:pBdr>
                <w:top w:val="single" w:sz="4" w:space="1" w:color="auto"/>
                <w:left w:val="single" w:sz="4" w:space="1" w:color="auto"/>
                <w:bottom w:val="single" w:sz="4" w:space="1" w:color="auto"/>
                <w:right w:val="single" w:sz="4" w:space="1" w:color="auto"/>
              </w:pBdr>
              <w:rPr>
                <w:rFonts w:ascii="Trebuchet MS" w:hAnsi="Trebuchet MS"/>
                <w:sz w:val="22"/>
                <w:szCs w:val="22"/>
                <w:lang w:val="it-IT"/>
              </w:rPr>
            </w:pPr>
            <w:r w:rsidRPr="00B27AF0">
              <w:rPr>
                <w:rFonts w:ascii="Trebuchet MS" w:hAnsi="Trebuchet MS" w:cs="Helv"/>
                <w:color w:val="000000"/>
                <w:sz w:val="22"/>
                <w:szCs w:val="22"/>
                <w:lang w:val="ro-RO" w:eastAsia="ro-RO"/>
              </w:rPr>
              <w:t>a)</w:t>
            </w:r>
            <w:r w:rsidRPr="00484505">
              <w:rPr>
                <w:rFonts w:ascii="Trebuchet MS" w:hAnsi="Trebuchet MS"/>
                <w:sz w:val="22"/>
                <w:szCs w:val="22"/>
                <w:lang w:val="it-IT"/>
              </w:rPr>
              <w:t>să cunoască şi să aplice prevederile actelor normative din domeniul prelucrării datelor cu caracter personal, precum şi normele interne în materie emise la nivelul AJOFM Sălaj;</w:t>
            </w:r>
          </w:p>
          <w:p w14:paraId="3E4FD563" w14:textId="77777777" w:rsidR="00B27AF0" w:rsidRPr="00484505" w:rsidRDefault="00B27AF0" w:rsidP="00B27AF0">
            <w:pPr>
              <w:pBdr>
                <w:top w:val="single" w:sz="4" w:space="1" w:color="auto"/>
                <w:left w:val="single" w:sz="4" w:space="1" w:color="auto"/>
                <w:bottom w:val="single" w:sz="4" w:space="1" w:color="auto"/>
                <w:right w:val="single" w:sz="4" w:space="1" w:color="auto"/>
              </w:pBdr>
              <w:rPr>
                <w:rFonts w:ascii="Trebuchet MS" w:hAnsi="Trebuchet MS"/>
                <w:sz w:val="22"/>
                <w:szCs w:val="22"/>
                <w:lang w:val="fr-FR"/>
              </w:rPr>
            </w:pPr>
            <w:r w:rsidRPr="00484505">
              <w:rPr>
                <w:rFonts w:ascii="Trebuchet MS" w:hAnsi="Trebuchet MS"/>
                <w:sz w:val="22"/>
                <w:szCs w:val="22"/>
                <w:lang w:val="fr-FR"/>
              </w:rPr>
              <w:t>b)</w:t>
            </w:r>
            <w:proofErr w:type="spellStart"/>
            <w:r w:rsidRPr="00484505">
              <w:rPr>
                <w:rFonts w:ascii="Trebuchet MS" w:hAnsi="Trebuchet MS"/>
                <w:sz w:val="22"/>
                <w:szCs w:val="22"/>
                <w:lang w:val="fr-FR"/>
              </w:rPr>
              <w:t>să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informeze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persoana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vizată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atunci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când</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datele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caracter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personal</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sunt</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colectate</w:t>
            </w:r>
            <w:proofErr w:type="spellEnd"/>
            <w:r w:rsidRPr="00484505">
              <w:rPr>
                <w:rFonts w:ascii="Trebuchet MS" w:hAnsi="Trebuchet MS"/>
                <w:sz w:val="22"/>
                <w:szCs w:val="22"/>
                <w:lang w:val="fr-FR"/>
              </w:rPr>
              <w:t xml:space="preserve"> direct de la </w:t>
            </w:r>
            <w:proofErr w:type="spellStart"/>
            <w:r w:rsidRPr="00484505">
              <w:rPr>
                <w:rFonts w:ascii="Trebuchet MS" w:hAnsi="Trebuchet MS"/>
                <w:sz w:val="22"/>
                <w:szCs w:val="22"/>
                <w:lang w:val="fr-FR"/>
              </w:rPr>
              <w:t>aceasta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în</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condiţiile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legii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privire</w:t>
            </w:r>
            <w:proofErr w:type="spellEnd"/>
            <w:r w:rsidRPr="00484505">
              <w:rPr>
                <w:rFonts w:ascii="Trebuchet MS" w:hAnsi="Trebuchet MS"/>
                <w:sz w:val="22"/>
                <w:szCs w:val="22"/>
                <w:lang w:val="fr-FR"/>
              </w:rPr>
              <w:t xml:space="preserve"> la: </w:t>
            </w:r>
            <w:proofErr w:type="spellStart"/>
            <w:r w:rsidRPr="00484505">
              <w:rPr>
                <w:rFonts w:ascii="Trebuchet MS" w:hAnsi="Trebuchet MS"/>
                <w:sz w:val="22"/>
                <w:szCs w:val="22"/>
                <w:lang w:val="fr-FR"/>
              </w:rPr>
              <w:t>identitatea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operatorului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scopul</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în</w:t>
            </w:r>
            <w:proofErr w:type="spellEnd"/>
            <w:r w:rsidRPr="00484505">
              <w:rPr>
                <w:rFonts w:ascii="Trebuchet MS" w:hAnsi="Trebuchet MS"/>
                <w:sz w:val="22"/>
                <w:szCs w:val="22"/>
                <w:lang w:val="fr-FR"/>
              </w:rPr>
              <w:t xml:space="preserve"> care se face </w:t>
            </w:r>
            <w:proofErr w:type="spellStart"/>
            <w:r w:rsidRPr="00484505">
              <w:rPr>
                <w:rFonts w:ascii="Trebuchet MS" w:hAnsi="Trebuchet MS"/>
                <w:sz w:val="22"/>
                <w:szCs w:val="22"/>
                <w:lang w:val="fr-FR"/>
              </w:rPr>
              <w:t>prelucrarea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datelor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destinatarii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sau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categoriile</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destinatari</w:t>
            </w:r>
            <w:proofErr w:type="spellEnd"/>
            <w:r w:rsidRPr="00484505">
              <w:rPr>
                <w:rFonts w:ascii="Trebuchet MS" w:hAnsi="Trebuchet MS"/>
                <w:sz w:val="22"/>
                <w:szCs w:val="22"/>
                <w:lang w:val="fr-FR"/>
              </w:rPr>
              <w:t xml:space="preserve"> ai </w:t>
            </w:r>
            <w:proofErr w:type="spellStart"/>
            <w:r w:rsidRPr="00484505">
              <w:rPr>
                <w:rFonts w:ascii="Trebuchet MS" w:hAnsi="Trebuchet MS"/>
                <w:sz w:val="22"/>
                <w:szCs w:val="22"/>
                <w:lang w:val="fr-FR"/>
              </w:rPr>
              <w:t>datelor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obligativitatea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furnizării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tuturor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datelor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cerute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şi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consecinţele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refuzului</w:t>
            </w:r>
            <w:proofErr w:type="spellEnd"/>
            <w:r w:rsidRPr="00484505">
              <w:rPr>
                <w:rFonts w:ascii="Trebuchet MS" w:hAnsi="Trebuchet MS"/>
                <w:sz w:val="22"/>
                <w:szCs w:val="22"/>
                <w:lang w:val="fr-FR"/>
              </w:rPr>
              <w:t xml:space="preserve"> de a le </w:t>
            </w:r>
            <w:proofErr w:type="spellStart"/>
            <w:r w:rsidRPr="00484505">
              <w:rPr>
                <w:rFonts w:ascii="Trebuchet MS" w:hAnsi="Trebuchet MS"/>
                <w:sz w:val="22"/>
                <w:szCs w:val="22"/>
                <w:lang w:val="fr-FR"/>
              </w:rPr>
              <w:t>pune</w:t>
            </w:r>
            <w:proofErr w:type="spellEnd"/>
            <w:r w:rsidRPr="00484505">
              <w:rPr>
                <w:rFonts w:ascii="Trebuchet MS" w:hAnsi="Trebuchet MS"/>
                <w:sz w:val="22"/>
                <w:szCs w:val="22"/>
                <w:lang w:val="fr-FR"/>
              </w:rPr>
              <w:t xml:space="preserve"> la </w:t>
            </w:r>
            <w:proofErr w:type="spellStart"/>
            <w:r w:rsidRPr="00484505">
              <w:rPr>
                <w:rFonts w:ascii="Trebuchet MS" w:hAnsi="Trebuchet MS"/>
                <w:sz w:val="22"/>
                <w:szCs w:val="22"/>
                <w:lang w:val="fr-FR"/>
              </w:rPr>
              <w:t>dispoziţie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drepturile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prevăzute</w:t>
            </w:r>
            <w:proofErr w:type="spellEnd"/>
            <w:r w:rsidRPr="00484505">
              <w:rPr>
                <w:rFonts w:ascii="Trebuchet MS" w:hAnsi="Trebuchet MS"/>
                <w:sz w:val="22"/>
                <w:szCs w:val="22"/>
                <w:lang w:val="fr-FR"/>
              </w:rPr>
              <w:t xml:space="preserve"> de lege, </w:t>
            </w:r>
            <w:proofErr w:type="spellStart"/>
            <w:r w:rsidRPr="00484505">
              <w:rPr>
                <w:rFonts w:ascii="Trebuchet MS" w:hAnsi="Trebuchet MS"/>
                <w:sz w:val="22"/>
                <w:szCs w:val="22"/>
                <w:lang w:val="fr-FR"/>
              </w:rPr>
              <w:t>în</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special</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drepturile</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acces</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intervenţie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asupra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datelor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şi</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opoziţie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condiţiile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în</w:t>
            </w:r>
            <w:proofErr w:type="spellEnd"/>
            <w:r w:rsidRPr="00484505">
              <w:rPr>
                <w:rFonts w:ascii="Trebuchet MS" w:hAnsi="Trebuchet MS"/>
                <w:sz w:val="22"/>
                <w:szCs w:val="22"/>
                <w:lang w:val="fr-FR"/>
              </w:rPr>
              <w:t xml:space="preserve"> care pot fi </w:t>
            </w:r>
            <w:proofErr w:type="spellStart"/>
            <w:r w:rsidRPr="00484505">
              <w:rPr>
                <w:rFonts w:ascii="Trebuchet MS" w:hAnsi="Trebuchet MS"/>
                <w:sz w:val="22"/>
                <w:szCs w:val="22"/>
                <w:lang w:val="fr-FR"/>
              </w:rPr>
              <w:t>exercitate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aceste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drepturi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respectiv</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ofere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orice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alte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informaţii</w:t>
            </w:r>
            <w:proofErr w:type="spellEnd"/>
            <w:r w:rsidRPr="00484505">
              <w:rPr>
                <w:rFonts w:ascii="Trebuchet MS" w:hAnsi="Trebuchet MS"/>
                <w:sz w:val="22"/>
                <w:szCs w:val="22"/>
                <w:lang w:val="fr-FR"/>
              </w:rPr>
              <w:t xml:space="preserve"> a </w:t>
            </w:r>
            <w:proofErr w:type="spellStart"/>
            <w:r w:rsidRPr="00484505">
              <w:rPr>
                <w:rFonts w:ascii="Trebuchet MS" w:hAnsi="Trebuchet MS"/>
                <w:sz w:val="22"/>
                <w:szCs w:val="22"/>
                <w:lang w:val="fr-FR"/>
              </w:rPr>
              <w:t>căror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furnizare</w:t>
            </w:r>
            <w:proofErr w:type="spellEnd"/>
            <w:r w:rsidRPr="00484505">
              <w:rPr>
                <w:rFonts w:ascii="Trebuchet MS" w:hAnsi="Trebuchet MS"/>
                <w:sz w:val="22"/>
                <w:szCs w:val="22"/>
                <w:lang w:val="fr-FR"/>
              </w:rPr>
              <w:t xml:space="preserve"> este </w:t>
            </w:r>
            <w:proofErr w:type="spellStart"/>
            <w:r w:rsidRPr="00484505">
              <w:rPr>
                <w:rFonts w:ascii="Trebuchet MS" w:hAnsi="Trebuchet MS"/>
                <w:sz w:val="22"/>
                <w:szCs w:val="22"/>
                <w:lang w:val="fr-FR"/>
              </w:rPr>
              <w:t>impusă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prin</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dispoziţii</w:t>
            </w:r>
            <w:proofErr w:type="spellEnd"/>
            <w:r w:rsidRPr="00484505">
              <w:rPr>
                <w:rFonts w:ascii="Trebuchet MS" w:hAnsi="Trebuchet MS"/>
                <w:sz w:val="22"/>
                <w:szCs w:val="22"/>
                <w:lang w:val="fr-FR"/>
              </w:rPr>
              <w:t xml:space="preserve"> ale </w:t>
            </w:r>
            <w:proofErr w:type="spellStart"/>
            <w:r w:rsidRPr="00484505">
              <w:rPr>
                <w:rFonts w:ascii="Trebuchet MS" w:hAnsi="Trebuchet MS"/>
                <w:sz w:val="22"/>
                <w:szCs w:val="22"/>
                <w:lang w:val="fr-FR"/>
              </w:rPr>
              <w:t>Autorităţii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Naţionale</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Supraveghere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ţinând</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seama</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specificul</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prelucrării</w:t>
            </w:r>
            <w:proofErr w:type="spellEnd"/>
            <w:r w:rsidRPr="00484505">
              <w:rPr>
                <w:rFonts w:ascii="Trebuchet MS" w:hAnsi="Trebuchet MS"/>
                <w:sz w:val="22"/>
                <w:szCs w:val="22"/>
                <w:lang w:val="fr-FR"/>
              </w:rPr>
              <w:t>;</w:t>
            </w:r>
          </w:p>
          <w:p w14:paraId="17B9FBFA" w14:textId="77777777" w:rsidR="00B27AF0" w:rsidRPr="00484505" w:rsidRDefault="00B27AF0" w:rsidP="00B27AF0">
            <w:pPr>
              <w:pBdr>
                <w:top w:val="single" w:sz="4" w:space="1" w:color="auto"/>
                <w:left w:val="single" w:sz="4" w:space="1" w:color="auto"/>
                <w:bottom w:val="single" w:sz="4" w:space="1" w:color="auto"/>
                <w:right w:val="single" w:sz="4" w:space="1" w:color="auto"/>
              </w:pBdr>
              <w:rPr>
                <w:rFonts w:ascii="Trebuchet MS" w:hAnsi="Trebuchet MS"/>
                <w:sz w:val="22"/>
                <w:szCs w:val="22"/>
                <w:lang w:val="fr-FR"/>
              </w:rPr>
            </w:pPr>
            <w:r w:rsidRPr="00484505">
              <w:rPr>
                <w:rFonts w:ascii="Trebuchet MS" w:hAnsi="Trebuchet MS"/>
                <w:sz w:val="22"/>
                <w:szCs w:val="22"/>
                <w:lang w:val="fr-FR"/>
              </w:rPr>
              <w:t>c)</w:t>
            </w:r>
            <w:proofErr w:type="spellStart"/>
            <w:r w:rsidRPr="00484505">
              <w:rPr>
                <w:rFonts w:ascii="Trebuchet MS" w:hAnsi="Trebuchet MS"/>
                <w:sz w:val="22"/>
                <w:szCs w:val="22"/>
                <w:lang w:val="fr-FR"/>
              </w:rPr>
              <w:t>să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prelucreze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numai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datele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caracter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personal</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necesare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îndeplinirii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atribuţiilor</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serviciu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şi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acorde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sprijin</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responsabilului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protecţia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datelor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caracter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personal</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pentru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realizarea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activităţilor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specifice</w:t>
            </w:r>
            <w:proofErr w:type="spellEnd"/>
            <w:r w:rsidRPr="00484505">
              <w:rPr>
                <w:rFonts w:ascii="Trebuchet MS" w:hAnsi="Trebuchet MS"/>
                <w:sz w:val="22"/>
                <w:szCs w:val="22"/>
                <w:lang w:val="fr-FR"/>
              </w:rPr>
              <w:t xml:space="preserve"> ale </w:t>
            </w:r>
            <w:proofErr w:type="spellStart"/>
            <w:r w:rsidRPr="00484505">
              <w:rPr>
                <w:rFonts w:ascii="Trebuchet MS" w:hAnsi="Trebuchet MS"/>
                <w:sz w:val="22"/>
                <w:szCs w:val="22"/>
                <w:lang w:val="fr-FR"/>
              </w:rPr>
              <w:t>acestuia</w:t>
            </w:r>
            <w:proofErr w:type="spellEnd"/>
            <w:r w:rsidRPr="00484505">
              <w:rPr>
                <w:rFonts w:ascii="Trebuchet MS" w:hAnsi="Trebuchet MS"/>
                <w:sz w:val="22"/>
                <w:szCs w:val="22"/>
                <w:lang w:val="fr-FR"/>
              </w:rPr>
              <w:t>;</w:t>
            </w:r>
          </w:p>
          <w:p w14:paraId="55046476" w14:textId="77777777" w:rsidR="00B27AF0" w:rsidRPr="00484505" w:rsidRDefault="00B27AF0" w:rsidP="00B27AF0">
            <w:pPr>
              <w:pBdr>
                <w:top w:val="single" w:sz="4" w:space="1" w:color="auto"/>
                <w:left w:val="single" w:sz="4" w:space="1" w:color="auto"/>
                <w:bottom w:val="single" w:sz="4" w:space="1" w:color="auto"/>
                <w:right w:val="single" w:sz="4" w:space="1" w:color="auto"/>
              </w:pBdr>
              <w:rPr>
                <w:rFonts w:ascii="Trebuchet MS" w:hAnsi="Trebuchet MS"/>
                <w:sz w:val="22"/>
                <w:szCs w:val="22"/>
                <w:lang w:val="fr-FR"/>
              </w:rPr>
            </w:pPr>
            <w:r w:rsidRPr="00484505">
              <w:rPr>
                <w:rFonts w:ascii="Trebuchet MS" w:hAnsi="Trebuchet MS"/>
                <w:sz w:val="22"/>
                <w:szCs w:val="22"/>
                <w:lang w:val="fr-FR"/>
              </w:rPr>
              <w:t>d)</w:t>
            </w:r>
            <w:proofErr w:type="spellStart"/>
            <w:r w:rsidRPr="00484505">
              <w:rPr>
                <w:rFonts w:ascii="Trebuchet MS" w:hAnsi="Trebuchet MS"/>
                <w:sz w:val="22"/>
                <w:szCs w:val="22"/>
                <w:lang w:val="fr-FR"/>
              </w:rPr>
              <w:t>să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păstreze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confidenţialitatea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datelor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prelucrate</w:t>
            </w:r>
            <w:proofErr w:type="spellEnd"/>
            <w:r w:rsidRPr="00484505">
              <w:rPr>
                <w:rFonts w:ascii="Trebuchet MS" w:hAnsi="Trebuchet MS"/>
                <w:sz w:val="22"/>
                <w:szCs w:val="22"/>
                <w:lang w:val="fr-FR"/>
              </w:rPr>
              <w:t xml:space="preserve">, a </w:t>
            </w:r>
            <w:proofErr w:type="spellStart"/>
            <w:r w:rsidRPr="00484505">
              <w:rPr>
                <w:rFonts w:ascii="Trebuchet MS" w:hAnsi="Trebuchet MS"/>
                <w:sz w:val="22"/>
                <w:szCs w:val="22"/>
                <w:lang w:val="fr-FR"/>
              </w:rPr>
              <w:t>contului</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utilizator</w:t>
            </w:r>
            <w:proofErr w:type="spellEnd"/>
            <w:r w:rsidRPr="00484505">
              <w:rPr>
                <w:rFonts w:ascii="Trebuchet MS" w:hAnsi="Trebuchet MS"/>
                <w:sz w:val="22"/>
                <w:szCs w:val="22"/>
                <w:lang w:val="fr-FR"/>
              </w:rPr>
              <w:t xml:space="preserve">, a </w:t>
            </w:r>
            <w:proofErr w:type="spellStart"/>
            <w:r w:rsidRPr="00484505">
              <w:rPr>
                <w:rFonts w:ascii="Trebuchet MS" w:hAnsi="Trebuchet MS"/>
                <w:sz w:val="22"/>
                <w:szCs w:val="22"/>
                <w:lang w:val="fr-FR"/>
              </w:rPr>
              <w:t>parolei</w:t>
            </w:r>
            <w:proofErr w:type="spellEnd"/>
            <w:r w:rsidRPr="00484505">
              <w:rPr>
                <w:rFonts w:ascii="Trebuchet MS" w:hAnsi="Trebuchet MS"/>
                <w:sz w:val="22"/>
                <w:szCs w:val="22"/>
                <w:lang w:val="fr-FR"/>
              </w:rPr>
              <w:t>/</w:t>
            </w:r>
            <w:proofErr w:type="spellStart"/>
            <w:r w:rsidRPr="00484505">
              <w:rPr>
                <w:rFonts w:ascii="Trebuchet MS" w:hAnsi="Trebuchet MS"/>
                <w:sz w:val="22"/>
                <w:szCs w:val="22"/>
                <w:lang w:val="fr-FR"/>
              </w:rPr>
              <w:t>codului</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acces</w:t>
            </w:r>
            <w:proofErr w:type="spellEnd"/>
            <w:r w:rsidRPr="00484505">
              <w:rPr>
                <w:rFonts w:ascii="Trebuchet MS" w:hAnsi="Trebuchet MS"/>
                <w:sz w:val="22"/>
                <w:szCs w:val="22"/>
                <w:lang w:val="fr-FR"/>
              </w:rPr>
              <w:t xml:space="preserve"> la </w:t>
            </w:r>
            <w:proofErr w:type="spellStart"/>
            <w:r w:rsidRPr="00484505">
              <w:rPr>
                <w:rFonts w:ascii="Trebuchet MS" w:hAnsi="Trebuchet MS"/>
                <w:sz w:val="22"/>
                <w:szCs w:val="22"/>
                <w:lang w:val="fr-FR"/>
              </w:rPr>
              <w:t>sistemele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informatice</w:t>
            </w:r>
            <w:proofErr w:type="spellEnd"/>
            <w:r w:rsidRPr="00484505">
              <w:rPr>
                <w:rFonts w:ascii="Trebuchet MS" w:hAnsi="Trebuchet MS"/>
                <w:sz w:val="22"/>
                <w:szCs w:val="22"/>
                <w:lang w:val="fr-FR"/>
              </w:rPr>
              <w:t>/</w:t>
            </w:r>
            <w:proofErr w:type="spellStart"/>
            <w:r w:rsidRPr="00484505">
              <w:rPr>
                <w:rFonts w:ascii="Trebuchet MS" w:hAnsi="Trebuchet MS"/>
                <w:sz w:val="22"/>
                <w:szCs w:val="22"/>
                <w:lang w:val="fr-FR"/>
              </w:rPr>
              <w:t>baze</w:t>
            </w:r>
            <w:proofErr w:type="spellEnd"/>
            <w:r w:rsidRPr="00484505">
              <w:rPr>
                <w:rFonts w:ascii="Trebuchet MS" w:hAnsi="Trebuchet MS"/>
                <w:sz w:val="22"/>
                <w:szCs w:val="22"/>
                <w:lang w:val="fr-FR"/>
              </w:rPr>
              <w:t xml:space="preserve"> de date </w:t>
            </w:r>
            <w:proofErr w:type="spellStart"/>
            <w:r w:rsidRPr="00484505">
              <w:rPr>
                <w:rFonts w:ascii="Trebuchet MS" w:hAnsi="Trebuchet MS"/>
                <w:sz w:val="22"/>
                <w:szCs w:val="22"/>
                <w:lang w:val="fr-FR"/>
              </w:rPr>
              <w:t>prin</w:t>
            </w:r>
            <w:proofErr w:type="spellEnd"/>
            <w:r w:rsidRPr="00484505">
              <w:rPr>
                <w:rFonts w:ascii="Trebuchet MS" w:hAnsi="Trebuchet MS"/>
                <w:sz w:val="22"/>
                <w:szCs w:val="22"/>
                <w:lang w:val="fr-FR"/>
              </w:rPr>
              <w:t xml:space="preserve"> care </w:t>
            </w:r>
            <w:proofErr w:type="spellStart"/>
            <w:r w:rsidRPr="00484505">
              <w:rPr>
                <w:rFonts w:ascii="Trebuchet MS" w:hAnsi="Trebuchet MS"/>
                <w:sz w:val="22"/>
                <w:szCs w:val="22"/>
                <w:lang w:val="fr-FR"/>
              </w:rPr>
              <w:t>sunt</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gestionate</w:t>
            </w:r>
            <w:proofErr w:type="spellEnd"/>
            <w:r w:rsidRPr="00484505">
              <w:rPr>
                <w:rFonts w:ascii="Trebuchet MS" w:hAnsi="Trebuchet MS"/>
                <w:sz w:val="22"/>
                <w:szCs w:val="22"/>
                <w:lang w:val="fr-FR"/>
              </w:rPr>
              <w:t xml:space="preserve"> date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caracter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personal</w:t>
            </w:r>
            <w:proofErr w:type="spellEnd"/>
            <w:r w:rsidRPr="00484505">
              <w:rPr>
                <w:rFonts w:ascii="Trebuchet MS" w:hAnsi="Trebuchet MS"/>
                <w:sz w:val="22"/>
                <w:szCs w:val="22"/>
                <w:lang w:val="fr-FR"/>
              </w:rPr>
              <w:t>;</w:t>
            </w:r>
          </w:p>
          <w:p w14:paraId="248ED703" w14:textId="77777777" w:rsidR="00B27AF0" w:rsidRPr="00484505" w:rsidRDefault="00B27AF0" w:rsidP="00B27AF0">
            <w:pPr>
              <w:pBdr>
                <w:top w:val="single" w:sz="4" w:space="1" w:color="auto"/>
                <w:left w:val="single" w:sz="4" w:space="1" w:color="auto"/>
                <w:bottom w:val="single" w:sz="4" w:space="1" w:color="auto"/>
                <w:right w:val="single" w:sz="4" w:space="1" w:color="auto"/>
              </w:pBdr>
              <w:rPr>
                <w:rFonts w:ascii="Trebuchet MS" w:hAnsi="Trebuchet MS"/>
                <w:sz w:val="22"/>
                <w:szCs w:val="22"/>
                <w:lang w:val="fr-FR"/>
              </w:rPr>
            </w:pPr>
            <w:r w:rsidRPr="00484505">
              <w:rPr>
                <w:rFonts w:ascii="Trebuchet MS" w:hAnsi="Trebuchet MS"/>
                <w:sz w:val="22"/>
                <w:szCs w:val="22"/>
                <w:lang w:val="fr-FR"/>
              </w:rPr>
              <w:t>e)</w:t>
            </w:r>
            <w:proofErr w:type="spellStart"/>
            <w:r w:rsidRPr="00484505">
              <w:rPr>
                <w:rFonts w:ascii="Trebuchet MS" w:hAnsi="Trebuchet MS"/>
                <w:sz w:val="22"/>
                <w:szCs w:val="22"/>
                <w:lang w:val="fr-FR"/>
              </w:rPr>
              <w:t>să</w:t>
            </w:r>
            <w:proofErr w:type="spellEnd"/>
            <w:r w:rsidRPr="00484505">
              <w:rPr>
                <w:rFonts w:ascii="Trebuchet MS" w:hAnsi="Trebuchet MS"/>
                <w:sz w:val="22"/>
                <w:szCs w:val="22"/>
                <w:lang w:val="fr-FR"/>
              </w:rPr>
              <w:t xml:space="preserve"> respecte </w:t>
            </w:r>
            <w:proofErr w:type="spellStart"/>
            <w:r w:rsidRPr="00484505">
              <w:rPr>
                <w:rFonts w:ascii="Trebuchet MS" w:hAnsi="Trebuchet MS"/>
                <w:sz w:val="22"/>
                <w:szCs w:val="22"/>
                <w:lang w:val="fr-FR"/>
              </w:rPr>
              <w:t>măsurile</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securitate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precum</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şi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celelalte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reguli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stabilite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în</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cadrul</w:t>
            </w:r>
            <w:proofErr w:type="spellEnd"/>
            <w:r w:rsidRPr="00484505">
              <w:rPr>
                <w:rFonts w:ascii="Trebuchet MS" w:hAnsi="Trebuchet MS"/>
                <w:sz w:val="22"/>
                <w:szCs w:val="22"/>
                <w:lang w:val="fr-FR"/>
              </w:rPr>
              <w:t xml:space="preserve"> AJOFM Sălaj, </w:t>
            </w:r>
            <w:proofErr w:type="spellStart"/>
            <w:r w:rsidRPr="00484505">
              <w:rPr>
                <w:rFonts w:ascii="Trebuchet MS" w:hAnsi="Trebuchet MS"/>
                <w:sz w:val="22"/>
                <w:szCs w:val="22"/>
                <w:lang w:val="fr-FR"/>
              </w:rPr>
              <w:t>inclusiv</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cele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stabilite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prin</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proceduri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proprii</w:t>
            </w:r>
            <w:proofErr w:type="spellEnd"/>
            <w:r w:rsidRPr="00484505">
              <w:rPr>
                <w:rFonts w:ascii="Trebuchet MS" w:hAnsi="Trebuchet MS"/>
                <w:sz w:val="22"/>
                <w:szCs w:val="22"/>
                <w:lang w:val="fr-FR"/>
              </w:rPr>
              <w:t>;</w:t>
            </w:r>
          </w:p>
          <w:p w14:paraId="16DB6742" w14:textId="77777777" w:rsidR="00B27AF0"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r w:rsidRPr="00484505">
              <w:rPr>
                <w:rFonts w:ascii="Trebuchet MS" w:hAnsi="Trebuchet MS"/>
                <w:sz w:val="22"/>
                <w:szCs w:val="22"/>
                <w:lang w:val="fr-FR"/>
              </w:rPr>
              <w:t>f)</w:t>
            </w:r>
            <w:proofErr w:type="spellStart"/>
            <w:r w:rsidRPr="00484505">
              <w:rPr>
                <w:rFonts w:ascii="Trebuchet MS" w:hAnsi="Trebuchet MS"/>
                <w:sz w:val="22"/>
                <w:szCs w:val="22"/>
                <w:lang w:val="fr-FR"/>
              </w:rPr>
              <w:t>să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informeze</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îndată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conducerea</w:t>
            </w:r>
            <w:proofErr w:type="spellEnd"/>
            <w:r w:rsidRPr="00484505">
              <w:rPr>
                <w:rFonts w:ascii="Trebuchet MS" w:hAnsi="Trebuchet MS"/>
                <w:sz w:val="22"/>
                <w:szCs w:val="22"/>
                <w:lang w:val="fr-FR"/>
              </w:rPr>
              <w:t xml:space="preserve"> AJOFM Sălaj </w:t>
            </w:r>
            <w:proofErr w:type="spellStart"/>
            <w:r w:rsidRPr="00484505">
              <w:rPr>
                <w:rFonts w:ascii="Trebuchet MS" w:hAnsi="Trebuchet MS"/>
                <w:sz w:val="22"/>
                <w:szCs w:val="22"/>
                <w:lang w:val="fr-FR"/>
              </w:rPr>
              <w:t>sau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după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caz</w:t>
            </w:r>
            <w:proofErr w:type="spellEnd"/>
            <w:r w:rsidRPr="00484505">
              <w:rPr>
                <w:rFonts w:ascii="Trebuchet MS" w:hAnsi="Trebuchet MS"/>
                <w:sz w:val="22"/>
                <w:szCs w:val="22"/>
                <w:lang w:val="fr-FR"/>
              </w:rPr>
              <w:t xml:space="preserve">, a </w:t>
            </w:r>
            <w:proofErr w:type="spellStart"/>
            <w:r w:rsidRPr="00484505">
              <w:rPr>
                <w:rFonts w:ascii="Trebuchet MS" w:hAnsi="Trebuchet MS"/>
                <w:sz w:val="22"/>
                <w:szCs w:val="22"/>
                <w:lang w:val="fr-FR"/>
              </w:rPr>
              <w:t>împuternicitului</w:t>
            </w:r>
            <w:proofErr w:type="spellEnd"/>
            <w:r w:rsidRPr="00484505">
              <w:rPr>
                <w:rFonts w:ascii="Trebuchet MS" w:hAnsi="Trebuchet MS"/>
                <w:sz w:val="22"/>
                <w:szCs w:val="22"/>
                <w:lang w:val="fr-FR"/>
              </w:rPr>
              <w:t>/</w:t>
            </w:r>
            <w:proofErr w:type="spellStart"/>
            <w:r w:rsidRPr="00484505">
              <w:rPr>
                <w:rFonts w:ascii="Trebuchet MS" w:hAnsi="Trebuchet MS"/>
                <w:sz w:val="22"/>
                <w:szCs w:val="22"/>
                <w:lang w:val="fr-FR"/>
              </w:rPr>
              <w:t>ilor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şi</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responsabilul</w:t>
            </w:r>
            <w:proofErr w:type="spellEnd"/>
            <w:r w:rsidRPr="00484505">
              <w:rPr>
                <w:rFonts w:ascii="Trebuchet MS" w:hAnsi="Trebuchet MS"/>
                <w:sz w:val="22"/>
                <w:szCs w:val="22"/>
                <w:lang w:val="fr-FR"/>
              </w:rPr>
              <w:t xml:space="preserve">/structura </w:t>
            </w:r>
            <w:proofErr w:type="spellStart"/>
            <w:r w:rsidRPr="00484505">
              <w:rPr>
                <w:rFonts w:ascii="Trebuchet MS" w:hAnsi="Trebuchet MS"/>
                <w:sz w:val="22"/>
                <w:szCs w:val="22"/>
                <w:lang w:val="fr-FR"/>
              </w:rPr>
              <w:t>responsabilă</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protecţia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datelor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caracter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personal</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despre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împrejurări</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natură</w:t>
            </w:r>
            <w:proofErr w:type="spellEnd"/>
            <w:r w:rsidRPr="00484505">
              <w:rPr>
                <w:rFonts w:ascii="Trebuchet MS" w:hAnsi="Trebuchet MS"/>
                <w:sz w:val="22"/>
                <w:szCs w:val="22"/>
                <w:lang w:val="fr-FR"/>
              </w:rPr>
              <w:t xml:space="preserve"> a </w:t>
            </w:r>
            <w:proofErr w:type="spellStart"/>
            <w:r w:rsidRPr="00484505">
              <w:rPr>
                <w:rFonts w:ascii="Trebuchet MS" w:hAnsi="Trebuchet MS"/>
                <w:sz w:val="22"/>
                <w:szCs w:val="22"/>
                <w:lang w:val="fr-FR"/>
              </w:rPr>
              <w:t>conduce</w:t>
            </w:r>
            <w:proofErr w:type="spellEnd"/>
            <w:r w:rsidRPr="00484505">
              <w:rPr>
                <w:rFonts w:ascii="Trebuchet MS" w:hAnsi="Trebuchet MS"/>
                <w:sz w:val="22"/>
                <w:szCs w:val="22"/>
                <w:lang w:val="fr-FR"/>
              </w:rPr>
              <w:t xml:space="preserve"> la o </w:t>
            </w:r>
            <w:proofErr w:type="spellStart"/>
            <w:r w:rsidRPr="00484505">
              <w:rPr>
                <w:rFonts w:ascii="Trebuchet MS" w:hAnsi="Trebuchet MS"/>
                <w:sz w:val="22"/>
                <w:szCs w:val="22"/>
                <w:lang w:val="fr-FR"/>
              </w:rPr>
              <w:t>diseminare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neautorizată</w:t>
            </w:r>
            <w:proofErr w:type="spellEnd"/>
            <w:r w:rsidRPr="00484505">
              <w:rPr>
                <w:rFonts w:ascii="Trebuchet MS" w:hAnsi="Trebuchet MS"/>
                <w:sz w:val="22"/>
                <w:szCs w:val="22"/>
                <w:lang w:val="fr-FR"/>
              </w:rPr>
              <w:t xml:space="preserve"> de date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caracter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personal</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sau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despre</w:t>
            </w:r>
            <w:proofErr w:type="spellEnd"/>
            <w:r w:rsidRPr="00484505">
              <w:rPr>
                <w:rFonts w:ascii="Trebuchet MS" w:hAnsi="Trebuchet MS"/>
                <w:sz w:val="22"/>
                <w:szCs w:val="22"/>
                <w:lang w:val="fr-FR"/>
              </w:rPr>
              <w:t xml:space="preserve"> o </w:t>
            </w:r>
            <w:proofErr w:type="spellStart"/>
            <w:r w:rsidRPr="00484505">
              <w:rPr>
                <w:rFonts w:ascii="Trebuchet MS" w:hAnsi="Trebuchet MS"/>
                <w:sz w:val="22"/>
                <w:szCs w:val="22"/>
                <w:lang w:val="fr-FR"/>
              </w:rPr>
              <w:t>situaţie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în</w:t>
            </w:r>
            <w:proofErr w:type="spellEnd"/>
            <w:r w:rsidRPr="00484505">
              <w:rPr>
                <w:rFonts w:ascii="Trebuchet MS" w:hAnsi="Trebuchet MS"/>
                <w:sz w:val="22"/>
                <w:szCs w:val="22"/>
                <w:lang w:val="fr-FR"/>
              </w:rPr>
              <w:t xml:space="preserve"> care au </w:t>
            </w:r>
            <w:proofErr w:type="spellStart"/>
            <w:r w:rsidRPr="00484505">
              <w:rPr>
                <w:rFonts w:ascii="Trebuchet MS" w:hAnsi="Trebuchet MS"/>
                <w:sz w:val="22"/>
                <w:szCs w:val="22"/>
                <w:lang w:val="fr-FR"/>
              </w:rPr>
              <w:t>fost</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accesate</w:t>
            </w:r>
            <w:proofErr w:type="spellEnd"/>
            <w:r w:rsidRPr="00484505">
              <w:rPr>
                <w:rFonts w:ascii="Trebuchet MS" w:hAnsi="Trebuchet MS"/>
                <w:sz w:val="22"/>
                <w:szCs w:val="22"/>
                <w:lang w:val="fr-FR"/>
              </w:rPr>
              <w:t>/</w:t>
            </w:r>
            <w:proofErr w:type="spellStart"/>
            <w:r w:rsidRPr="00484505">
              <w:rPr>
                <w:rFonts w:ascii="Trebuchet MS" w:hAnsi="Trebuchet MS"/>
                <w:sz w:val="22"/>
                <w:szCs w:val="22"/>
                <w:lang w:val="fr-FR"/>
              </w:rPr>
              <w:t>prelucrate</w:t>
            </w:r>
            <w:proofErr w:type="spellEnd"/>
            <w:r w:rsidRPr="00484505">
              <w:rPr>
                <w:rFonts w:ascii="Trebuchet MS" w:hAnsi="Trebuchet MS"/>
                <w:sz w:val="22"/>
                <w:szCs w:val="22"/>
                <w:lang w:val="fr-FR"/>
              </w:rPr>
              <w:t xml:space="preserve"> date </w:t>
            </w:r>
            <w:proofErr w:type="spellStart"/>
            <w:r w:rsidRPr="00484505">
              <w:rPr>
                <w:rFonts w:ascii="Trebuchet MS" w:hAnsi="Trebuchet MS"/>
                <w:sz w:val="22"/>
                <w:szCs w:val="22"/>
                <w:lang w:val="fr-FR"/>
              </w:rPr>
              <w:t>cu</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caracter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personal</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prin</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lastRenderedPageBreak/>
              <w:t>încălcarea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normelor</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legale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despre</w:t>
            </w:r>
            <w:proofErr w:type="spellEnd"/>
            <w:r w:rsidRPr="00484505">
              <w:rPr>
                <w:rFonts w:ascii="Trebuchet MS" w:hAnsi="Trebuchet MS"/>
                <w:sz w:val="22"/>
                <w:szCs w:val="22"/>
                <w:lang w:val="fr-FR"/>
              </w:rPr>
              <w:t xml:space="preserve"> care a </w:t>
            </w:r>
            <w:proofErr w:type="spellStart"/>
            <w:r w:rsidRPr="00484505">
              <w:rPr>
                <w:rFonts w:ascii="Trebuchet MS" w:hAnsi="Trebuchet MS"/>
                <w:sz w:val="22"/>
                <w:szCs w:val="22"/>
                <w:lang w:val="fr-FR"/>
              </w:rPr>
              <w:t>luat</w:t>
            </w:r>
            <w:proofErr w:type="spellEnd"/>
            <w:r w:rsidRPr="00484505">
              <w:rPr>
                <w:rFonts w:ascii="Trebuchet MS" w:hAnsi="Trebuchet MS"/>
                <w:sz w:val="22"/>
                <w:szCs w:val="22"/>
                <w:lang w:val="fr-FR"/>
              </w:rPr>
              <w:t xml:space="preserve"> la </w:t>
            </w:r>
            <w:proofErr w:type="spellStart"/>
            <w:r w:rsidRPr="00484505">
              <w:rPr>
                <w:rFonts w:ascii="Trebuchet MS" w:hAnsi="Trebuchet MS"/>
                <w:sz w:val="22"/>
                <w:szCs w:val="22"/>
                <w:lang w:val="fr-FR"/>
              </w:rPr>
              <w:t>cunoştinţă</w:t>
            </w:r>
            <w:proofErr w:type="spellEnd"/>
            <w:r w:rsidRPr="00484505">
              <w:rPr>
                <w:rFonts w:ascii="Trebuchet MS" w:hAnsi="Trebuchet MS"/>
                <w:sz w:val="22"/>
                <w:szCs w:val="22"/>
                <w:lang w:val="fr-FR"/>
              </w:rPr>
              <w:t>.</w:t>
            </w:r>
          </w:p>
          <w:p w14:paraId="7A15084B" w14:textId="77777777" w:rsidR="00B27AF0" w:rsidRPr="00484505" w:rsidRDefault="00B27AF0" w:rsidP="007D1721">
            <w:pPr>
              <w:pBdr>
                <w:top w:val="single" w:sz="4" w:space="1" w:color="auto"/>
                <w:left w:val="single" w:sz="4" w:space="1" w:color="auto"/>
                <w:bottom w:val="single" w:sz="4" w:space="1" w:color="auto"/>
                <w:right w:val="single" w:sz="4" w:space="1" w:color="auto"/>
              </w:pBdr>
              <w:rPr>
                <w:rFonts w:ascii="Trebuchet MS" w:hAnsi="Trebuchet MS" w:cs="Arial"/>
                <w:sz w:val="22"/>
                <w:szCs w:val="22"/>
                <w:lang w:val="fr-FR"/>
              </w:rPr>
            </w:pPr>
          </w:p>
        </w:tc>
      </w:tr>
      <w:tr w:rsidR="005B6FD6" w:rsidRPr="005B6FD6" w14:paraId="195D57AF" w14:textId="77777777" w:rsidTr="00397B93">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6523616C" w14:textId="77777777" w:rsidR="005B6FD6" w:rsidRPr="003A4B12" w:rsidRDefault="005B6FD6" w:rsidP="003A4B12">
            <w:pPr>
              <w:pStyle w:val="spar1"/>
              <w:jc w:val="center"/>
              <w:rPr>
                <w:rFonts w:ascii="Trebuchet MS" w:hAnsi="Trebuchet MS"/>
                <w:b/>
                <w:sz w:val="22"/>
                <w:szCs w:val="22"/>
              </w:rPr>
            </w:pPr>
            <w:proofErr w:type="spellStart"/>
            <w:r w:rsidRPr="003A4B12">
              <w:rPr>
                <w:rFonts w:ascii="Trebuchet MS" w:hAnsi="Trebuchet MS"/>
                <w:b/>
                <w:sz w:val="22"/>
                <w:szCs w:val="22"/>
              </w:rPr>
              <w:lastRenderedPageBreak/>
              <w:t>Condiţii</w:t>
            </w:r>
            <w:proofErr w:type="spellEnd"/>
            <w:r w:rsidRPr="003A4B12">
              <w:rPr>
                <w:rFonts w:ascii="Trebuchet MS" w:hAnsi="Trebuchet MS"/>
                <w:b/>
                <w:sz w:val="22"/>
                <w:szCs w:val="22"/>
              </w:rPr>
              <w:t xml:space="preserve"> </w:t>
            </w:r>
            <w:proofErr w:type="spellStart"/>
            <w:r w:rsidRPr="003A4B12">
              <w:rPr>
                <w:rFonts w:ascii="Trebuchet MS" w:hAnsi="Trebuchet MS"/>
                <w:b/>
                <w:sz w:val="22"/>
                <w:szCs w:val="22"/>
              </w:rPr>
              <w:t>pentru</w:t>
            </w:r>
            <w:proofErr w:type="spellEnd"/>
            <w:r w:rsidRPr="003A4B12">
              <w:rPr>
                <w:rFonts w:ascii="Trebuchet MS" w:hAnsi="Trebuchet MS"/>
                <w:b/>
                <w:sz w:val="22"/>
                <w:szCs w:val="22"/>
              </w:rPr>
              <w:t xml:space="preserve"> </w:t>
            </w:r>
            <w:proofErr w:type="spellStart"/>
            <w:r w:rsidRPr="003A4B12">
              <w:rPr>
                <w:rFonts w:ascii="Trebuchet MS" w:hAnsi="Trebuchet MS"/>
                <w:b/>
                <w:sz w:val="22"/>
                <w:szCs w:val="22"/>
              </w:rPr>
              <w:t>ocuparea</w:t>
            </w:r>
            <w:proofErr w:type="spellEnd"/>
            <w:r w:rsidRPr="003A4B12">
              <w:rPr>
                <w:rFonts w:ascii="Trebuchet MS" w:hAnsi="Trebuchet MS"/>
                <w:b/>
                <w:sz w:val="22"/>
                <w:szCs w:val="22"/>
              </w:rPr>
              <w:t xml:space="preserve"> </w:t>
            </w:r>
            <w:proofErr w:type="spellStart"/>
            <w:r w:rsidRPr="003A4B12">
              <w:rPr>
                <w:rFonts w:ascii="Trebuchet MS" w:hAnsi="Trebuchet MS"/>
                <w:b/>
                <w:sz w:val="22"/>
                <w:szCs w:val="22"/>
              </w:rPr>
              <w:t>postului</w:t>
            </w:r>
            <w:proofErr w:type="spellEnd"/>
          </w:p>
        </w:tc>
      </w:tr>
      <w:tr w:rsidR="005B6FD6" w:rsidRPr="00484505" w14:paraId="6075119F" w14:textId="77777777" w:rsidTr="007D1721">
        <w:tc>
          <w:tcPr>
            <w:tcW w:w="5170" w:type="dxa"/>
            <w:gridSpan w:val="4"/>
            <w:tcBorders>
              <w:top w:val="single" w:sz="6" w:space="0" w:color="000000"/>
              <w:left w:val="single" w:sz="6" w:space="0" w:color="000000"/>
              <w:bottom w:val="single" w:sz="6" w:space="0" w:color="000000"/>
              <w:right w:val="single" w:sz="6" w:space="0" w:color="000000"/>
            </w:tcBorders>
            <w:vAlign w:val="center"/>
            <w:hideMark/>
          </w:tcPr>
          <w:p w14:paraId="2CF99A2F"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Nivelul</w:t>
            </w:r>
            <w:proofErr w:type="spellEnd"/>
            <w:r w:rsidRPr="005B6FD6">
              <w:rPr>
                <w:rFonts w:ascii="Trebuchet MS" w:hAnsi="Trebuchet MS"/>
                <w:sz w:val="22"/>
                <w:szCs w:val="22"/>
              </w:rPr>
              <w:t xml:space="preserve"> studiilor^4</w:t>
            </w:r>
          </w:p>
        </w:tc>
        <w:tc>
          <w:tcPr>
            <w:tcW w:w="3981" w:type="dxa"/>
            <w:gridSpan w:val="2"/>
            <w:tcBorders>
              <w:top w:val="single" w:sz="6" w:space="0" w:color="000000"/>
              <w:left w:val="single" w:sz="6" w:space="0" w:color="000000"/>
              <w:bottom w:val="single" w:sz="6" w:space="0" w:color="000000"/>
              <w:right w:val="single" w:sz="6" w:space="0" w:color="000000"/>
            </w:tcBorders>
            <w:vAlign w:val="center"/>
            <w:hideMark/>
          </w:tcPr>
          <w:p w14:paraId="7E9CCD18" w14:textId="3C501C4F" w:rsidR="008E5D2E" w:rsidRPr="00484505" w:rsidRDefault="000D32D5" w:rsidP="00BC063D">
            <w:pPr>
              <w:autoSpaceDE/>
              <w:autoSpaceDN/>
              <w:rPr>
                <w:rFonts w:ascii="Trebuchet MS" w:eastAsia="Times New Roman" w:hAnsi="Trebuchet MS"/>
                <w:sz w:val="22"/>
                <w:szCs w:val="22"/>
                <w:lang w:val="fr-FR"/>
              </w:rPr>
            </w:pPr>
            <w:proofErr w:type="spellStart"/>
            <w:r w:rsidRPr="00484505">
              <w:rPr>
                <w:rFonts w:ascii="Trebuchet MS" w:eastAsia="Times New Roman" w:hAnsi="Trebuchet MS"/>
                <w:sz w:val="22"/>
                <w:szCs w:val="22"/>
                <w:lang w:val="fr-FR"/>
              </w:rPr>
              <w:t>studii</w:t>
            </w:r>
            <w:proofErr w:type="spellEnd"/>
            <w:r w:rsidRPr="00484505">
              <w:rPr>
                <w:rFonts w:ascii="Trebuchet MS" w:eastAsia="Times New Roman" w:hAnsi="Trebuchet MS"/>
                <w:sz w:val="22"/>
                <w:szCs w:val="22"/>
                <w:lang w:val="fr-FR"/>
              </w:rPr>
              <w:t xml:space="preserve"> </w:t>
            </w:r>
            <w:proofErr w:type="spellStart"/>
            <w:r w:rsidRPr="00484505">
              <w:rPr>
                <w:rFonts w:ascii="Trebuchet MS" w:eastAsia="Times New Roman" w:hAnsi="Trebuchet MS"/>
                <w:sz w:val="22"/>
                <w:szCs w:val="22"/>
                <w:lang w:val="fr-FR"/>
              </w:rPr>
              <w:t>universitare</w:t>
            </w:r>
            <w:proofErr w:type="spellEnd"/>
            <w:r w:rsidRPr="00484505">
              <w:rPr>
                <w:rFonts w:ascii="Trebuchet MS" w:eastAsia="Times New Roman" w:hAnsi="Trebuchet MS"/>
                <w:sz w:val="22"/>
                <w:szCs w:val="22"/>
                <w:lang w:val="fr-FR"/>
              </w:rPr>
              <w:t xml:space="preserve"> de </w:t>
            </w:r>
            <w:proofErr w:type="spellStart"/>
            <w:r w:rsidRPr="00484505">
              <w:rPr>
                <w:rFonts w:ascii="Trebuchet MS" w:eastAsia="Times New Roman" w:hAnsi="Trebuchet MS"/>
                <w:sz w:val="22"/>
                <w:szCs w:val="22"/>
                <w:lang w:val="fr-FR"/>
              </w:rPr>
              <w:t>licen</w:t>
            </w:r>
            <w:r w:rsidR="00BC063D" w:rsidRPr="00484505">
              <w:rPr>
                <w:rFonts w:ascii="Trebuchet MS" w:eastAsia="Times New Roman" w:hAnsi="Trebuchet MS"/>
                <w:sz w:val="22"/>
                <w:szCs w:val="22"/>
                <w:lang w:val="fr-FR"/>
              </w:rPr>
              <w:t>ţă</w:t>
            </w:r>
            <w:proofErr w:type="spellEnd"/>
            <w:r w:rsidRPr="00484505">
              <w:rPr>
                <w:rFonts w:ascii="Trebuchet MS" w:eastAsia="Times New Roman" w:hAnsi="Trebuchet MS"/>
                <w:sz w:val="22"/>
                <w:szCs w:val="22"/>
                <w:lang w:val="fr-FR"/>
              </w:rPr>
              <w:t xml:space="preserve"> </w:t>
            </w:r>
            <w:proofErr w:type="spellStart"/>
            <w:r w:rsidRPr="00484505">
              <w:rPr>
                <w:rFonts w:ascii="Trebuchet MS" w:eastAsia="Times New Roman" w:hAnsi="Trebuchet MS"/>
                <w:sz w:val="22"/>
                <w:szCs w:val="22"/>
                <w:lang w:val="fr-FR"/>
              </w:rPr>
              <w:t>absolvite</w:t>
            </w:r>
            <w:proofErr w:type="spellEnd"/>
            <w:r w:rsidRPr="00484505">
              <w:rPr>
                <w:rFonts w:ascii="Trebuchet MS" w:eastAsia="Times New Roman" w:hAnsi="Trebuchet MS"/>
                <w:sz w:val="22"/>
                <w:szCs w:val="22"/>
                <w:lang w:val="fr-FR"/>
              </w:rPr>
              <w:t xml:space="preserve"> </w:t>
            </w:r>
            <w:proofErr w:type="spellStart"/>
            <w:r w:rsidRPr="00484505">
              <w:rPr>
                <w:rFonts w:ascii="Trebuchet MS" w:eastAsia="Times New Roman" w:hAnsi="Trebuchet MS"/>
                <w:sz w:val="22"/>
                <w:szCs w:val="22"/>
                <w:lang w:val="fr-FR"/>
              </w:rPr>
              <w:t>cu</w:t>
            </w:r>
            <w:proofErr w:type="spellEnd"/>
            <w:r w:rsidRPr="00484505">
              <w:rPr>
                <w:rFonts w:ascii="Trebuchet MS" w:eastAsia="Times New Roman" w:hAnsi="Trebuchet MS"/>
                <w:sz w:val="22"/>
                <w:szCs w:val="22"/>
                <w:lang w:val="fr-FR"/>
              </w:rPr>
              <w:t xml:space="preserve"> </w:t>
            </w:r>
            <w:proofErr w:type="spellStart"/>
            <w:r w:rsidRPr="00484505">
              <w:rPr>
                <w:rFonts w:ascii="Trebuchet MS" w:eastAsia="Times New Roman" w:hAnsi="Trebuchet MS"/>
                <w:sz w:val="22"/>
                <w:szCs w:val="22"/>
                <w:lang w:val="fr-FR"/>
              </w:rPr>
              <w:t>diplom</w:t>
            </w:r>
            <w:r w:rsidR="00BC063D" w:rsidRPr="00484505">
              <w:rPr>
                <w:rFonts w:ascii="Trebuchet MS" w:eastAsia="Times New Roman" w:hAnsi="Trebuchet MS"/>
                <w:sz w:val="22"/>
                <w:szCs w:val="22"/>
                <w:lang w:val="fr-FR"/>
              </w:rPr>
              <w:t>ă</w:t>
            </w:r>
            <w:proofErr w:type="spellEnd"/>
            <w:r w:rsidRPr="00484505">
              <w:rPr>
                <w:rFonts w:ascii="Trebuchet MS" w:eastAsia="Times New Roman" w:hAnsi="Trebuchet MS"/>
                <w:sz w:val="22"/>
                <w:szCs w:val="22"/>
                <w:lang w:val="fr-FR"/>
              </w:rPr>
              <w:t xml:space="preserve"> de </w:t>
            </w:r>
            <w:proofErr w:type="spellStart"/>
            <w:r w:rsidRPr="00484505">
              <w:rPr>
                <w:rFonts w:ascii="Trebuchet MS" w:eastAsia="Times New Roman" w:hAnsi="Trebuchet MS"/>
                <w:sz w:val="22"/>
                <w:szCs w:val="22"/>
                <w:lang w:val="fr-FR"/>
              </w:rPr>
              <w:t>licen</w:t>
            </w:r>
            <w:r w:rsidR="00BC063D" w:rsidRPr="00484505">
              <w:rPr>
                <w:rFonts w:ascii="Trebuchet MS" w:eastAsia="Times New Roman" w:hAnsi="Trebuchet MS"/>
                <w:sz w:val="22"/>
                <w:szCs w:val="22"/>
                <w:lang w:val="fr-FR"/>
              </w:rPr>
              <w:t>ţă</w:t>
            </w:r>
            <w:proofErr w:type="spellEnd"/>
            <w:r w:rsidRPr="00484505">
              <w:rPr>
                <w:rFonts w:ascii="Trebuchet MS" w:eastAsia="Times New Roman" w:hAnsi="Trebuchet MS"/>
                <w:sz w:val="22"/>
                <w:szCs w:val="22"/>
                <w:lang w:val="fr-FR"/>
              </w:rPr>
              <w:t xml:space="preserve"> </w:t>
            </w:r>
            <w:proofErr w:type="spellStart"/>
            <w:r w:rsidRPr="00484505">
              <w:rPr>
                <w:rFonts w:ascii="Trebuchet MS" w:eastAsia="Times New Roman" w:hAnsi="Trebuchet MS"/>
                <w:sz w:val="22"/>
                <w:szCs w:val="22"/>
                <w:lang w:val="fr-FR"/>
              </w:rPr>
              <w:t>sau</w:t>
            </w:r>
            <w:proofErr w:type="spellEnd"/>
            <w:r w:rsidRPr="00484505">
              <w:rPr>
                <w:rFonts w:ascii="Trebuchet MS" w:eastAsia="Times New Roman" w:hAnsi="Trebuchet MS"/>
                <w:sz w:val="22"/>
                <w:szCs w:val="22"/>
                <w:lang w:val="fr-FR"/>
              </w:rPr>
              <w:t xml:space="preserve"> </w:t>
            </w:r>
            <w:proofErr w:type="spellStart"/>
            <w:r w:rsidRPr="00484505">
              <w:rPr>
                <w:rFonts w:ascii="Trebuchet MS" w:eastAsia="Times New Roman" w:hAnsi="Trebuchet MS"/>
                <w:sz w:val="22"/>
                <w:szCs w:val="22"/>
                <w:lang w:val="fr-FR"/>
              </w:rPr>
              <w:t>echivalent</w:t>
            </w:r>
            <w:r w:rsidR="00BC063D" w:rsidRPr="00484505">
              <w:rPr>
                <w:rFonts w:ascii="Trebuchet MS" w:eastAsia="Times New Roman" w:hAnsi="Trebuchet MS"/>
                <w:sz w:val="22"/>
                <w:szCs w:val="22"/>
                <w:lang w:val="fr-FR"/>
              </w:rPr>
              <w:t>ă</w:t>
            </w:r>
            <w:proofErr w:type="spellEnd"/>
            <w:r w:rsidR="00484505">
              <w:rPr>
                <w:rFonts w:ascii="Trebuchet MS" w:eastAsia="Times New Roman" w:hAnsi="Trebuchet MS"/>
                <w:sz w:val="22"/>
                <w:szCs w:val="22"/>
                <w:lang w:val="fr-FR"/>
              </w:rPr>
              <w:t xml:space="preserve"> in </w:t>
            </w:r>
            <w:proofErr w:type="spellStart"/>
            <w:r w:rsidR="00484505">
              <w:rPr>
                <w:rFonts w:ascii="Trebuchet MS" w:eastAsia="Times New Roman" w:hAnsi="Trebuchet MS"/>
                <w:sz w:val="22"/>
                <w:szCs w:val="22"/>
                <w:lang w:val="fr-FR"/>
              </w:rPr>
              <w:t>domeniul</w:t>
            </w:r>
            <w:proofErr w:type="spellEnd"/>
            <w:r w:rsidR="00484505">
              <w:rPr>
                <w:rFonts w:ascii="Trebuchet MS" w:eastAsia="Times New Roman" w:hAnsi="Trebuchet MS"/>
                <w:sz w:val="22"/>
                <w:szCs w:val="22"/>
                <w:lang w:val="fr-FR"/>
              </w:rPr>
              <w:t xml:space="preserve"> </w:t>
            </w:r>
            <w:proofErr w:type="spellStart"/>
            <w:r w:rsidR="00484505">
              <w:rPr>
                <w:rFonts w:ascii="Trebuchet MS" w:eastAsia="Times New Roman" w:hAnsi="Trebuchet MS"/>
                <w:sz w:val="22"/>
                <w:szCs w:val="22"/>
                <w:lang w:val="fr-FR"/>
              </w:rPr>
              <w:t>științe</w:t>
            </w:r>
            <w:proofErr w:type="spellEnd"/>
            <w:r w:rsidR="00484505">
              <w:rPr>
                <w:rFonts w:ascii="Trebuchet MS" w:eastAsia="Times New Roman" w:hAnsi="Trebuchet MS"/>
                <w:sz w:val="22"/>
                <w:szCs w:val="22"/>
                <w:lang w:val="fr-FR"/>
              </w:rPr>
              <w:t xml:space="preserve"> </w:t>
            </w:r>
            <w:proofErr w:type="spellStart"/>
            <w:r w:rsidR="00484505">
              <w:rPr>
                <w:rFonts w:ascii="Trebuchet MS" w:eastAsia="Times New Roman" w:hAnsi="Trebuchet MS"/>
                <w:sz w:val="22"/>
                <w:szCs w:val="22"/>
                <w:lang w:val="fr-FR"/>
              </w:rPr>
              <w:t>juridice</w:t>
            </w:r>
            <w:proofErr w:type="spellEnd"/>
          </w:p>
        </w:tc>
      </w:tr>
      <w:tr w:rsidR="005B6FD6" w:rsidRPr="005B6FD6" w14:paraId="65101E4A" w14:textId="77777777" w:rsidTr="007D1721">
        <w:tc>
          <w:tcPr>
            <w:tcW w:w="5170" w:type="dxa"/>
            <w:gridSpan w:val="4"/>
            <w:tcBorders>
              <w:top w:val="single" w:sz="6" w:space="0" w:color="000000"/>
              <w:left w:val="single" w:sz="6" w:space="0" w:color="000000"/>
              <w:bottom w:val="single" w:sz="6" w:space="0" w:color="000000"/>
              <w:right w:val="single" w:sz="6" w:space="0" w:color="000000"/>
            </w:tcBorders>
            <w:vAlign w:val="center"/>
            <w:hideMark/>
          </w:tcPr>
          <w:p w14:paraId="0631DD01"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Domeniul</w:t>
            </w:r>
            <w:proofErr w:type="spellEnd"/>
            <w:r w:rsidRPr="005B6FD6">
              <w:rPr>
                <w:rFonts w:ascii="Trebuchet MS" w:hAnsi="Trebuchet MS"/>
                <w:sz w:val="22"/>
                <w:szCs w:val="22"/>
              </w:rPr>
              <w:t xml:space="preserve"> studiilor^5</w:t>
            </w:r>
          </w:p>
        </w:tc>
        <w:tc>
          <w:tcPr>
            <w:tcW w:w="3981" w:type="dxa"/>
            <w:gridSpan w:val="2"/>
            <w:tcBorders>
              <w:top w:val="single" w:sz="6" w:space="0" w:color="000000"/>
              <w:left w:val="single" w:sz="6" w:space="0" w:color="000000"/>
              <w:bottom w:val="single" w:sz="6" w:space="0" w:color="000000"/>
              <w:right w:val="single" w:sz="6" w:space="0" w:color="000000"/>
            </w:tcBorders>
            <w:vAlign w:val="center"/>
            <w:hideMark/>
          </w:tcPr>
          <w:p w14:paraId="41F8137B" w14:textId="77777777" w:rsidR="005B6FD6" w:rsidRPr="005B6FD6" w:rsidRDefault="000D32D5"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7180CA94" w14:textId="77777777" w:rsidTr="007D1721">
        <w:tc>
          <w:tcPr>
            <w:tcW w:w="5170" w:type="dxa"/>
            <w:gridSpan w:val="4"/>
            <w:tcBorders>
              <w:top w:val="single" w:sz="6" w:space="0" w:color="000000"/>
              <w:left w:val="single" w:sz="6" w:space="0" w:color="000000"/>
              <w:bottom w:val="single" w:sz="6" w:space="0" w:color="000000"/>
              <w:right w:val="single" w:sz="6" w:space="0" w:color="000000"/>
            </w:tcBorders>
            <w:vAlign w:val="center"/>
            <w:hideMark/>
          </w:tcPr>
          <w:p w14:paraId="3666D719"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Perfecţionări</w:t>
            </w:r>
            <w:proofErr w:type="spellEnd"/>
            <w:r w:rsidRPr="005B6FD6">
              <w:rPr>
                <w:rFonts w:ascii="Trebuchet MS" w:hAnsi="Trebuchet MS"/>
                <w:sz w:val="22"/>
                <w:szCs w:val="22"/>
              </w:rPr>
              <w:t>/specializări^6</w:t>
            </w:r>
          </w:p>
        </w:tc>
        <w:tc>
          <w:tcPr>
            <w:tcW w:w="398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256A83C" w14:textId="77777777" w:rsidR="005B6FD6" w:rsidRPr="00217D0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1500C8C1" w14:textId="77777777" w:rsidTr="007D1721">
        <w:tc>
          <w:tcPr>
            <w:tcW w:w="5170" w:type="dxa"/>
            <w:gridSpan w:val="4"/>
            <w:tcBorders>
              <w:top w:val="single" w:sz="6" w:space="0" w:color="000000"/>
              <w:left w:val="single" w:sz="6" w:space="0" w:color="000000"/>
              <w:bottom w:val="single" w:sz="6" w:space="0" w:color="000000"/>
              <w:right w:val="single" w:sz="6" w:space="0" w:color="000000"/>
            </w:tcBorders>
            <w:vAlign w:val="center"/>
            <w:hideMark/>
          </w:tcPr>
          <w:p w14:paraId="74E88639"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Vechimea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specialitate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prevăzută</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lege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pentru</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ocuparea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funcţiei</w:t>
            </w:r>
            <w:proofErr w:type="spellEnd"/>
            <w:r w:rsidRPr="005B6FD6">
              <w:rPr>
                <w:rFonts w:ascii="Trebuchet MS" w:hAnsi="Trebuchet MS"/>
                <w:sz w:val="22"/>
                <w:szCs w:val="22"/>
              </w:rPr>
              <w:t xml:space="preserve"> publice^7</w:t>
            </w:r>
          </w:p>
        </w:tc>
        <w:tc>
          <w:tcPr>
            <w:tcW w:w="3981" w:type="dxa"/>
            <w:gridSpan w:val="2"/>
            <w:tcBorders>
              <w:top w:val="single" w:sz="6" w:space="0" w:color="000000"/>
              <w:left w:val="single" w:sz="6" w:space="0" w:color="000000"/>
              <w:bottom w:val="single" w:sz="6" w:space="0" w:color="000000"/>
              <w:right w:val="single" w:sz="6" w:space="0" w:color="000000"/>
            </w:tcBorders>
            <w:vAlign w:val="center"/>
            <w:hideMark/>
          </w:tcPr>
          <w:p w14:paraId="17723FA8" w14:textId="296AD00F" w:rsidR="005B6FD6" w:rsidRPr="005B6FD6" w:rsidRDefault="00484505" w:rsidP="00484505">
            <w:pPr>
              <w:autoSpaceDE/>
              <w:autoSpaceDN/>
              <w:jc w:val="center"/>
              <w:rPr>
                <w:rFonts w:ascii="Trebuchet MS" w:eastAsia="Times New Roman" w:hAnsi="Trebuchet MS"/>
                <w:sz w:val="22"/>
                <w:szCs w:val="22"/>
              </w:rPr>
            </w:pPr>
            <w:r>
              <w:rPr>
                <w:rFonts w:ascii="Trebuchet MS" w:eastAsia="Times New Roman" w:hAnsi="Trebuchet MS"/>
                <w:sz w:val="22"/>
                <w:szCs w:val="22"/>
              </w:rPr>
              <w:t>5</w:t>
            </w:r>
            <w:r w:rsidR="000D32D5">
              <w:rPr>
                <w:rFonts w:ascii="Trebuchet MS" w:eastAsia="Times New Roman" w:hAnsi="Trebuchet MS"/>
                <w:sz w:val="22"/>
                <w:szCs w:val="22"/>
              </w:rPr>
              <w:t xml:space="preserve"> ani</w:t>
            </w:r>
          </w:p>
        </w:tc>
      </w:tr>
      <w:tr w:rsidR="005B6FD6" w:rsidRPr="005B6FD6" w14:paraId="7AF28B54" w14:textId="77777777" w:rsidTr="007D1721">
        <w:tc>
          <w:tcPr>
            <w:tcW w:w="5170" w:type="dxa"/>
            <w:gridSpan w:val="4"/>
            <w:tcBorders>
              <w:top w:val="single" w:sz="6" w:space="0" w:color="000000"/>
              <w:left w:val="single" w:sz="6" w:space="0" w:color="000000"/>
              <w:bottom w:val="single" w:sz="6" w:space="0" w:color="000000"/>
              <w:right w:val="single" w:sz="6" w:space="0" w:color="000000"/>
            </w:tcBorders>
            <w:vAlign w:val="center"/>
            <w:hideMark/>
          </w:tcPr>
          <w:p w14:paraId="5A225AD8"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Cunoştinţe</w:t>
            </w:r>
            <w:proofErr w:type="spellEnd"/>
            <w:r w:rsidRPr="005B6FD6">
              <w:rPr>
                <w:rFonts w:ascii="Trebuchet MS" w:hAnsi="Trebuchet MS"/>
                <w:sz w:val="22"/>
                <w:szCs w:val="22"/>
              </w:rPr>
              <w:t xml:space="preserve"> generale </w:t>
            </w:r>
            <w:proofErr w:type="spellStart"/>
            <w:r w:rsidRPr="005B6FD6">
              <w:rPr>
                <w:rFonts w:ascii="Trebuchet MS" w:hAnsi="Trebuchet MS"/>
                <w:sz w:val="22"/>
                <w:szCs w:val="22"/>
              </w:rPr>
              <w:t>privind</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lingvistice</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comunicare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limba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engleză</w:t>
            </w:r>
            <w:proofErr w:type="spellEnd"/>
            <w:r w:rsidRPr="005B6FD6">
              <w:rPr>
                <w:rFonts w:ascii="Trebuchet MS" w:hAnsi="Trebuchet MS"/>
                <w:sz w:val="22"/>
                <w:szCs w:val="22"/>
              </w:rPr>
              <w:t>/</w:t>
            </w:r>
            <w:proofErr w:type="spellStart"/>
            <w:r w:rsidRPr="005B6FD6">
              <w:rPr>
                <w:rFonts w:ascii="Trebuchet MS" w:hAnsi="Trebuchet MS"/>
                <w:sz w:val="22"/>
                <w:szCs w:val="22"/>
              </w:rPr>
              <w:t>franceză</w:t>
            </w:r>
            <w:proofErr w:type="spellEnd"/>
            <w:r w:rsidRPr="005B6FD6">
              <w:rPr>
                <w:rFonts w:ascii="Trebuchet MS" w:hAnsi="Trebuchet MS"/>
                <w:sz w:val="22"/>
                <w:szCs w:val="22"/>
              </w:rPr>
              <w:t>/</w:t>
            </w:r>
            <w:proofErr w:type="spellStart"/>
            <w:r w:rsidRPr="005B6FD6">
              <w:rPr>
                <w:rFonts w:ascii="Trebuchet MS" w:hAnsi="Trebuchet MS"/>
                <w:sz w:val="22"/>
                <w:szCs w:val="22"/>
              </w:rPr>
              <w:t>spaniolă</w:t>
            </w:r>
            <w:proofErr w:type="spellEnd"/>
            <w:r w:rsidRPr="005B6FD6">
              <w:rPr>
                <w:rFonts w:ascii="Trebuchet MS" w:hAnsi="Trebuchet MS"/>
                <w:sz w:val="22"/>
                <w:szCs w:val="22"/>
              </w:rPr>
              <w:t>/germană^8</w:t>
            </w:r>
          </w:p>
        </w:tc>
        <w:tc>
          <w:tcPr>
            <w:tcW w:w="3981" w:type="dxa"/>
            <w:gridSpan w:val="2"/>
            <w:tcBorders>
              <w:top w:val="single" w:sz="6" w:space="0" w:color="000000"/>
              <w:left w:val="single" w:sz="6" w:space="0" w:color="000000"/>
              <w:bottom w:val="single" w:sz="6" w:space="0" w:color="000000"/>
              <w:right w:val="single" w:sz="6" w:space="0" w:color="000000"/>
            </w:tcBorders>
            <w:vAlign w:val="center"/>
            <w:hideMark/>
          </w:tcPr>
          <w:p w14:paraId="7303FC4A"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0685FE69" w14:textId="77777777" w:rsidTr="007D1721">
        <w:tc>
          <w:tcPr>
            <w:tcW w:w="5170" w:type="dxa"/>
            <w:gridSpan w:val="4"/>
            <w:tcBorders>
              <w:top w:val="single" w:sz="6" w:space="0" w:color="000000"/>
              <w:left w:val="single" w:sz="6" w:space="0" w:color="000000"/>
              <w:bottom w:val="single" w:sz="6" w:space="0" w:color="000000"/>
              <w:right w:val="single" w:sz="6" w:space="0" w:color="000000"/>
            </w:tcBorders>
            <w:vAlign w:val="center"/>
            <w:hideMark/>
          </w:tcPr>
          <w:p w14:paraId="45D81DCF"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Cunoştinţe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teoretice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domeniul</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tehnologiei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informaţiei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nivel</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utilizator</w:t>
            </w:r>
            <w:proofErr w:type="spellEnd"/>
            <w:r w:rsidRPr="005B6FD6">
              <w:rPr>
                <w:rFonts w:ascii="Trebuchet MS" w:hAnsi="Trebuchet MS"/>
                <w:sz w:val="22"/>
                <w:szCs w:val="22"/>
              </w:rPr>
              <w:t xml:space="preserve"> începător^9</w:t>
            </w:r>
          </w:p>
        </w:tc>
        <w:tc>
          <w:tcPr>
            <w:tcW w:w="3981" w:type="dxa"/>
            <w:gridSpan w:val="2"/>
            <w:tcBorders>
              <w:top w:val="single" w:sz="6" w:space="0" w:color="000000"/>
              <w:left w:val="single" w:sz="6" w:space="0" w:color="000000"/>
              <w:bottom w:val="single" w:sz="6" w:space="0" w:color="000000"/>
              <w:right w:val="single" w:sz="6" w:space="0" w:color="000000"/>
            </w:tcBorders>
            <w:vAlign w:val="center"/>
            <w:hideMark/>
          </w:tcPr>
          <w:p w14:paraId="0EFC77A0"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4330419D" w14:textId="77777777" w:rsidTr="007D1721">
        <w:tc>
          <w:tcPr>
            <w:tcW w:w="5170" w:type="dxa"/>
            <w:gridSpan w:val="4"/>
            <w:tcBorders>
              <w:top w:val="single" w:sz="6" w:space="0" w:color="000000"/>
              <w:left w:val="single" w:sz="6" w:space="0" w:color="000000"/>
              <w:bottom w:val="single" w:sz="6" w:space="0" w:color="000000"/>
              <w:right w:val="single" w:sz="6" w:space="0" w:color="000000"/>
            </w:tcBorders>
            <w:vAlign w:val="center"/>
            <w:hideMark/>
          </w:tcPr>
          <w:p w14:paraId="5D7DA7FB"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Obţinerea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unui</w:t>
            </w:r>
            <w:proofErr w:type="spellEnd"/>
            <w:r w:rsidRPr="005B6FD6">
              <w:rPr>
                <w:rFonts w:ascii="Trebuchet MS" w:hAnsi="Trebuchet MS"/>
                <w:sz w:val="22"/>
                <w:szCs w:val="22"/>
              </w:rPr>
              <w:t>/</w:t>
            </w:r>
            <w:proofErr w:type="spellStart"/>
            <w:r w:rsidRPr="005B6FD6">
              <w:rPr>
                <w:rFonts w:ascii="Trebuchet MS" w:hAnsi="Trebuchet MS"/>
                <w:sz w:val="22"/>
                <w:szCs w:val="22"/>
              </w:rPr>
              <w:t>unei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aviz</w:t>
            </w:r>
            <w:proofErr w:type="spellEnd"/>
            <w:r w:rsidRPr="005B6FD6">
              <w:rPr>
                <w:rFonts w:ascii="Trebuchet MS" w:hAnsi="Trebuchet MS"/>
                <w:sz w:val="22"/>
                <w:szCs w:val="22"/>
              </w:rPr>
              <w:t>/</w:t>
            </w:r>
            <w:proofErr w:type="spellStart"/>
            <w:r w:rsidRPr="005B6FD6">
              <w:rPr>
                <w:rFonts w:ascii="Trebuchet MS" w:hAnsi="Trebuchet MS"/>
                <w:sz w:val="22"/>
                <w:szCs w:val="22"/>
              </w:rPr>
              <w:t>autorizaţii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prevăzut</w:t>
            </w:r>
            <w:proofErr w:type="spellEnd"/>
            <w:r w:rsidRPr="005B6FD6">
              <w:rPr>
                <w:rFonts w:ascii="Trebuchet MS" w:hAnsi="Trebuchet MS"/>
                <w:sz w:val="22"/>
                <w:szCs w:val="22"/>
              </w:rPr>
              <w:t>/</w:t>
            </w:r>
            <w:proofErr w:type="spellStart"/>
            <w:r w:rsidRPr="005B6FD6">
              <w:rPr>
                <w:rFonts w:ascii="Trebuchet MS" w:hAnsi="Trebuchet MS"/>
                <w:sz w:val="22"/>
                <w:szCs w:val="22"/>
              </w:rPr>
              <w:t>prevăzute</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lege</w:t>
            </w:r>
            <w:proofErr w:type="spellEnd"/>
            <w:r w:rsidRPr="005B6FD6">
              <w:rPr>
                <w:rFonts w:ascii="Trebuchet MS" w:hAnsi="Trebuchet MS"/>
                <w:sz w:val="22"/>
                <w:szCs w:val="22"/>
              </w:rPr>
              <w:t xml:space="preserve">, cu </w:t>
            </w:r>
            <w:proofErr w:type="spellStart"/>
            <w:r w:rsidRPr="005B6FD6">
              <w:rPr>
                <w:rFonts w:ascii="Trebuchet MS" w:hAnsi="Trebuchet MS"/>
                <w:sz w:val="22"/>
                <w:szCs w:val="22"/>
              </w:rPr>
              <w:t>respectarea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prevederilor</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legislaţiei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specifice</w:t>
            </w:r>
            <w:proofErr w:type="spellEnd"/>
            <w:r w:rsidRPr="005B6FD6">
              <w:rPr>
                <w:rFonts w:ascii="Trebuchet MS" w:hAnsi="Trebuchet MS"/>
                <w:sz w:val="22"/>
                <w:szCs w:val="22"/>
              </w:rPr>
              <w:t xml:space="preserve"> cu </w:t>
            </w:r>
            <w:proofErr w:type="spellStart"/>
            <w:r w:rsidRPr="005B6FD6">
              <w:rPr>
                <w:rFonts w:ascii="Trebuchet MS" w:hAnsi="Trebuchet MS"/>
                <w:sz w:val="22"/>
                <w:szCs w:val="22"/>
              </w:rPr>
              <w:t>privire</w:t>
            </w:r>
            <w:proofErr w:type="spellEnd"/>
            <w:r w:rsidRPr="005B6FD6">
              <w:rPr>
                <w:rFonts w:ascii="Trebuchet MS" w:hAnsi="Trebuchet MS"/>
                <w:sz w:val="22"/>
                <w:szCs w:val="22"/>
              </w:rPr>
              <w:t xml:space="preserve"> la </w:t>
            </w:r>
            <w:proofErr w:type="spellStart"/>
            <w:r w:rsidRPr="005B6FD6">
              <w:rPr>
                <w:rFonts w:ascii="Trebuchet MS" w:hAnsi="Trebuchet MS"/>
                <w:sz w:val="22"/>
                <w:szCs w:val="22"/>
              </w:rPr>
              <w:t>îndeplinirea</w:t>
            </w:r>
            <w:proofErr w:type="spellEnd"/>
            <w:r w:rsidRPr="005B6FD6">
              <w:rPr>
                <w:rFonts w:ascii="Trebuchet MS" w:hAnsi="Trebuchet MS"/>
                <w:sz w:val="22"/>
                <w:szCs w:val="22"/>
              </w:rPr>
              <w:t xml:space="preserve"> condiţiei^10</w:t>
            </w:r>
          </w:p>
        </w:tc>
        <w:tc>
          <w:tcPr>
            <w:tcW w:w="3981" w:type="dxa"/>
            <w:gridSpan w:val="2"/>
            <w:tcBorders>
              <w:top w:val="single" w:sz="6" w:space="0" w:color="000000"/>
              <w:left w:val="single" w:sz="6" w:space="0" w:color="000000"/>
              <w:bottom w:val="single" w:sz="6" w:space="0" w:color="000000"/>
              <w:right w:val="single" w:sz="6" w:space="0" w:color="000000"/>
            </w:tcBorders>
            <w:vAlign w:val="center"/>
            <w:hideMark/>
          </w:tcPr>
          <w:p w14:paraId="38A23DF9"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147C4C3C" w14:textId="77777777" w:rsidTr="007D1721">
        <w:tc>
          <w:tcPr>
            <w:tcW w:w="5170" w:type="dxa"/>
            <w:gridSpan w:val="4"/>
            <w:tcBorders>
              <w:top w:val="single" w:sz="6" w:space="0" w:color="000000"/>
              <w:left w:val="single" w:sz="6" w:space="0" w:color="000000"/>
              <w:bottom w:val="single" w:sz="6" w:space="0" w:color="000000"/>
              <w:right w:val="single" w:sz="6" w:space="0" w:color="000000"/>
            </w:tcBorders>
            <w:vAlign w:val="center"/>
            <w:hideMark/>
          </w:tcPr>
          <w:p w14:paraId="2D51FACE"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Alte </w:t>
            </w:r>
            <w:proofErr w:type="spellStart"/>
            <w:r w:rsidRPr="005B6FD6">
              <w:rPr>
                <w:rFonts w:ascii="Trebuchet MS" w:hAnsi="Trebuchet MS"/>
                <w:sz w:val="22"/>
                <w:szCs w:val="22"/>
              </w:rPr>
              <w:t>condiţii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pentru</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ocuparea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unei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funcţii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publice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prevăzute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acte</w:t>
            </w:r>
            <w:proofErr w:type="spellEnd"/>
            <w:r w:rsidRPr="005B6FD6">
              <w:rPr>
                <w:rFonts w:ascii="Trebuchet MS" w:hAnsi="Trebuchet MS"/>
                <w:sz w:val="22"/>
                <w:szCs w:val="22"/>
              </w:rPr>
              <w:t xml:space="preserve"> normative </w:t>
            </w:r>
            <w:proofErr w:type="spellStart"/>
            <w:r w:rsidRPr="005B6FD6">
              <w:rPr>
                <w:rFonts w:ascii="Trebuchet MS" w:hAnsi="Trebuchet MS"/>
                <w:sz w:val="22"/>
                <w:szCs w:val="22"/>
              </w:rPr>
              <w:t>specifice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aplicabile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autorităţilor</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sau</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instituţiilor</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publice</w:t>
            </w:r>
            <w:proofErr w:type="spellEnd"/>
            <w:r w:rsidRPr="005B6FD6">
              <w:rPr>
                <w:rFonts w:ascii="Trebuchet MS" w:hAnsi="Trebuchet MS"/>
                <w:sz w:val="22"/>
                <w:szCs w:val="22"/>
              </w:rPr>
              <w:t xml:space="preserve"> respective^11</w:t>
            </w:r>
          </w:p>
        </w:tc>
        <w:tc>
          <w:tcPr>
            <w:tcW w:w="3981" w:type="dxa"/>
            <w:gridSpan w:val="2"/>
            <w:tcBorders>
              <w:top w:val="single" w:sz="6" w:space="0" w:color="000000"/>
              <w:left w:val="single" w:sz="6" w:space="0" w:color="000000"/>
              <w:bottom w:val="single" w:sz="6" w:space="0" w:color="000000"/>
              <w:right w:val="single" w:sz="6" w:space="0" w:color="000000"/>
            </w:tcBorders>
            <w:vAlign w:val="center"/>
            <w:hideMark/>
          </w:tcPr>
          <w:p w14:paraId="3D0F715A"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39A73472" w14:textId="77777777" w:rsidTr="00397B93">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7F8558A8" w14:textId="77777777" w:rsidR="005B6FD6" w:rsidRPr="005B6FD6" w:rsidRDefault="005B6FD6" w:rsidP="003A4B12">
            <w:pPr>
              <w:pStyle w:val="spar1"/>
              <w:jc w:val="center"/>
              <w:rPr>
                <w:rFonts w:ascii="Trebuchet MS" w:hAnsi="Trebuchet MS"/>
                <w:sz w:val="22"/>
                <w:szCs w:val="22"/>
              </w:rPr>
            </w:pP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necesare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exercitării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funcţiei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publice</w:t>
            </w:r>
            <w:proofErr w:type="spellEnd"/>
          </w:p>
        </w:tc>
      </w:tr>
      <w:tr w:rsidR="005B6FD6" w:rsidRPr="005B6FD6" w14:paraId="1F6840FF"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5E93C65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a) </w:t>
            </w: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generale^12</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62DCC87"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Denumirea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competenţei</w:t>
            </w:r>
            <w:proofErr w:type="spellEnd"/>
            <w:r w:rsidRPr="005B6FD6">
              <w:rPr>
                <w:rFonts w:ascii="Trebuchet MS" w:hAnsi="Trebuchet MS"/>
                <w:sz w:val="22"/>
                <w:szCs w:val="22"/>
              </w:rPr>
              <w:t xml:space="preserve"> generale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C42B8" w14:textId="77777777" w:rsidR="005B6FD6" w:rsidRPr="005B6FD6" w:rsidRDefault="00376D2B" w:rsidP="00397B93">
            <w:pPr>
              <w:pStyle w:val="spar1"/>
              <w:jc w:val="both"/>
              <w:rPr>
                <w:rFonts w:ascii="Trebuchet MS" w:hAnsi="Trebuchet MS"/>
                <w:sz w:val="22"/>
                <w:szCs w:val="22"/>
              </w:rPr>
            </w:pPr>
            <w:proofErr w:type="spellStart"/>
            <w:r>
              <w:rPr>
                <w:rFonts w:ascii="Trebuchet MS" w:hAnsi="Trebuchet MS"/>
                <w:sz w:val="22"/>
                <w:szCs w:val="22"/>
              </w:rPr>
              <w:t>n</w:t>
            </w:r>
            <w:r w:rsidR="005B6FD6" w:rsidRPr="005B6FD6">
              <w:rPr>
                <w:rFonts w:ascii="Trebuchet MS" w:hAnsi="Trebuchet MS"/>
                <w:sz w:val="22"/>
                <w:szCs w:val="22"/>
              </w:rPr>
              <w:t>ivelul</w:t>
            </w:r>
            <w:proofErr w:type="spellEnd"/>
            <w:r w:rsidR="005B6FD6" w:rsidRPr="005B6FD6">
              <w:rPr>
                <w:rFonts w:ascii="Trebuchet MS" w:hAnsi="Trebuchet MS"/>
                <w:sz w:val="22"/>
                <w:szCs w:val="22"/>
              </w:rPr>
              <w:t xml:space="preserve"> de </w:t>
            </w:r>
            <w:proofErr w:type="spellStart"/>
            <w:r w:rsidR="005B6FD6" w:rsidRPr="005B6FD6">
              <w:rPr>
                <w:rFonts w:ascii="Trebuchet MS" w:hAnsi="Trebuchet MS"/>
                <w:sz w:val="22"/>
                <w:szCs w:val="22"/>
              </w:rPr>
              <w:t>complexitate</w:t>
            </w:r>
            <w:proofErr w:type="spellEnd"/>
          </w:p>
        </w:tc>
      </w:tr>
      <w:tr w:rsidR="005B6FD6" w:rsidRPr="005B6FD6" w14:paraId="553F21C8"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D923A4B"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DD35045"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1.</w:t>
            </w:r>
            <w:r w:rsidR="005B6FD6" w:rsidRPr="005B6FD6">
              <w:rPr>
                <w:rFonts w:ascii="Trebuchet MS" w:hAnsi="Trebuchet MS"/>
                <w:sz w:val="22"/>
                <w:szCs w:val="22"/>
              </w:rPr>
              <w:t xml:space="preserve">Rezolvarea de </w:t>
            </w:r>
            <w:proofErr w:type="spellStart"/>
            <w:r w:rsidR="005B6FD6" w:rsidRPr="005B6FD6">
              <w:rPr>
                <w:rFonts w:ascii="Trebuchet MS" w:hAnsi="Trebuchet MS"/>
                <w:sz w:val="22"/>
                <w:szCs w:val="22"/>
              </w:rPr>
              <w:t>probleme</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şi</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luarea</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deciziilor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B5F2D" w14:textId="77777777" w:rsidR="005B6FD6" w:rsidRPr="005B6FD6" w:rsidRDefault="00370B42" w:rsidP="00376D2B">
            <w:pPr>
              <w:autoSpaceDE/>
              <w:autoSpaceDN/>
              <w:rPr>
                <w:rFonts w:ascii="Trebuchet MS" w:eastAsia="Times New Roman" w:hAnsi="Trebuchet MS"/>
                <w:sz w:val="22"/>
                <w:szCs w:val="22"/>
              </w:rPr>
            </w:pPr>
            <w:proofErr w:type="spellStart"/>
            <w:r>
              <w:rPr>
                <w:rFonts w:ascii="Trebuchet MS" w:eastAsia="Times New Roman" w:hAnsi="Trebuchet MS"/>
                <w:sz w:val="22"/>
                <w:szCs w:val="22"/>
              </w:rPr>
              <w:t>n</w:t>
            </w:r>
            <w:r w:rsidRPr="00370B42">
              <w:rPr>
                <w:rFonts w:ascii="Trebuchet MS" w:eastAsia="Times New Roman" w:hAnsi="Trebuchet MS"/>
                <w:sz w:val="22"/>
                <w:szCs w:val="22"/>
              </w:rPr>
              <w:t>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5B6FD6" w:rsidRPr="005B6FD6" w14:paraId="6216B94D"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1FFC6BA"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C77BBF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2. </w:t>
            </w:r>
            <w:proofErr w:type="spellStart"/>
            <w:r w:rsidRPr="005B6FD6">
              <w:rPr>
                <w:rFonts w:ascii="Trebuchet MS" w:hAnsi="Trebuchet MS"/>
                <w:sz w:val="22"/>
                <w:szCs w:val="22"/>
              </w:rPr>
              <w:t>Iniţiativă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D575" w14:textId="77777777" w:rsidR="005B6FD6"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5B6FD6" w:rsidRPr="005B6FD6" w14:paraId="3C517619"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CCFA9F9"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5B8779E"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3.</w:t>
            </w:r>
            <w:r w:rsidR="005B6FD6" w:rsidRPr="005B6FD6">
              <w:rPr>
                <w:rFonts w:ascii="Trebuchet MS" w:hAnsi="Trebuchet MS"/>
                <w:sz w:val="22"/>
                <w:szCs w:val="22"/>
              </w:rPr>
              <w:t xml:space="preserve">Planificare </w:t>
            </w:r>
            <w:proofErr w:type="spellStart"/>
            <w:r w:rsidR="005B6FD6" w:rsidRPr="005B6FD6">
              <w:rPr>
                <w:rFonts w:ascii="Trebuchet MS" w:hAnsi="Trebuchet MS"/>
                <w:sz w:val="22"/>
                <w:szCs w:val="22"/>
              </w:rPr>
              <w:t>şi</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organizare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1D125" w14:textId="77777777" w:rsidR="005B6FD6"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5B6FD6" w:rsidRPr="005B6FD6" w14:paraId="2771E623"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C2C6816"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EA1E70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4. </w:t>
            </w:r>
            <w:proofErr w:type="spellStart"/>
            <w:r w:rsidRPr="005B6FD6">
              <w:rPr>
                <w:rFonts w:ascii="Trebuchet MS" w:hAnsi="Trebuchet MS"/>
                <w:sz w:val="22"/>
                <w:szCs w:val="22"/>
              </w:rPr>
              <w:t>Comunicare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841D2" w14:textId="77777777" w:rsidR="005B6FD6" w:rsidRPr="005B6FD6" w:rsidRDefault="00370B42" w:rsidP="00B84E79">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5B6FD6" w:rsidRPr="005B6FD6" w14:paraId="1CC9DB5D"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796A62E"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97207E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5. </w:t>
            </w:r>
            <w:proofErr w:type="spellStart"/>
            <w:r w:rsidRPr="005B6FD6">
              <w:rPr>
                <w:rFonts w:ascii="Trebuchet MS" w:hAnsi="Trebuchet MS"/>
                <w:sz w:val="22"/>
                <w:szCs w:val="22"/>
              </w:rPr>
              <w:t>Lucru</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echipă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616EA" w14:textId="77777777" w:rsidR="005B6FD6"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5B6FD6" w:rsidRPr="005B6FD6" w14:paraId="14634871"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6F135C9"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EA91FEE"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6.</w:t>
            </w:r>
            <w:r w:rsidR="005B6FD6" w:rsidRPr="005B6FD6">
              <w:rPr>
                <w:rFonts w:ascii="Trebuchet MS" w:hAnsi="Trebuchet MS"/>
                <w:sz w:val="22"/>
                <w:szCs w:val="22"/>
              </w:rPr>
              <w:t xml:space="preserve">Orientare </w:t>
            </w:r>
            <w:proofErr w:type="spellStart"/>
            <w:r w:rsidR="005B6FD6" w:rsidRPr="005B6FD6">
              <w:rPr>
                <w:rFonts w:ascii="Trebuchet MS" w:hAnsi="Trebuchet MS"/>
                <w:sz w:val="22"/>
                <w:szCs w:val="22"/>
              </w:rPr>
              <w:t>către</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cetăţean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AEB57" w14:textId="77777777" w:rsidR="005B6FD6"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5B6FD6" w:rsidRPr="005B6FD6" w14:paraId="7E9CB949"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FDED6BD"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2E0F9A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7. </w:t>
            </w:r>
            <w:proofErr w:type="spellStart"/>
            <w:r w:rsidRPr="005B6FD6">
              <w:rPr>
                <w:rFonts w:ascii="Trebuchet MS" w:hAnsi="Trebuchet MS"/>
                <w:sz w:val="22"/>
                <w:szCs w:val="22"/>
              </w:rPr>
              <w:t>Integritate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5A80C" w14:textId="77777777" w:rsidR="00370B42"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r>
              <w:rPr>
                <w:rFonts w:ascii="Trebuchet MS" w:eastAsia="Times New Roman" w:hAnsi="Trebuchet MS"/>
                <w:sz w:val="22"/>
                <w:szCs w:val="22"/>
              </w:rPr>
              <w:t>operational</w:t>
            </w:r>
          </w:p>
        </w:tc>
      </w:tr>
      <w:tr w:rsidR="005B6FD6" w:rsidRPr="005B6FD6" w14:paraId="76C44809"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5D7D192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b) </w:t>
            </w: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specifice^13</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33A11AF" w14:textId="77777777" w:rsidR="005B6FD6" w:rsidRPr="00484505" w:rsidRDefault="005B6FD6" w:rsidP="00397B93">
            <w:pPr>
              <w:pStyle w:val="spar1"/>
              <w:jc w:val="both"/>
              <w:rPr>
                <w:rFonts w:ascii="Trebuchet MS" w:hAnsi="Trebuchet MS"/>
                <w:sz w:val="22"/>
                <w:szCs w:val="22"/>
                <w:lang w:val="fr-FR"/>
              </w:rPr>
            </w:pPr>
            <w:proofErr w:type="spellStart"/>
            <w:r w:rsidRPr="00484505">
              <w:rPr>
                <w:rFonts w:ascii="Trebuchet MS" w:hAnsi="Trebuchet MS"/>
                <w:sz w:val="22"/>
                <w:szCs w:val="22"/>
                <w:lang w:val="fr-FR"/>
              </w:rPr>
              <w:t>Competenţe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lingvistice</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comunicare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în</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limbi</w:t>
            </w:r>
            <w:proofErr w:type="spellEnd"/>
            <w:r w:rsidRPr="00484505">
              <w:rPr>
                <w:rFonts w:ascii="Trebuchet MS" w:hAnsi="Trebuchet MS"/>
                <w:sz w:val="22"/>
                <w:szCs w:val="22"/>
                <w:lang w:val="fr-FR"/>
              </w:rPr>
              <w:t xml:space="preserve"> străine^14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225F"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5A23A1CE"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30C83F1"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22EAC5C" w14:textId="77777777" w:rsidR="005B6FD6" w:rsidRPr="00484505" w:rsidRDefault="005B6FD6" w:rsidP="00397B93">
            <w:pPr>
              <w:pStyle w:val="spar1"/>
              <w:jc w:val="both"/>
              <w:rPr>
                <w:rFonts w:ascii="Trebuchet MS" w:hAnsi="Trebuchet MS"/>
                <w:sz w:val="22"/>
                <w:szCs w:val="22"/>
                <w:lang w:val="fr-FR"/>
              </w:rPr>
            </w:pPr>
            <w:proofErr w:type="spellStart"/>
            <w:r w:rsidRPr="00484505">
              <w:rPr>
                <w:rFonts w:ascii="Trebuchet MS" w:hAnsi="Trebuchet MS"/>
                <w:sz w:val="22"/>
                <w:szCs w:val="22"/>
                <w:lang w:val="fr-FR"/>
              </w:rPr>
              <w:t>Competenţe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lingvistice</w:t>
            </w:r>
            <w:proofErr w:type="spellEnd"/>
            <w:r w:rsidRPr="00484505">
              <w:rPr>
                <w:rFonts w:ascii="Trebuchet MS" w:hAnsi="Trebuchet MS"/>
                <w:sz w:val="22"/>
                <w:szCs w:val="22"/>
                <w:lang w:val="fr-FR"/>
              </w:rPr>
              <w:t xml:space="preserve"> de </w:t>
            </w:r>
            <w:proofErr w:type="spellStart"/>
            <w:r w:rsidRPr="00484505">
              <w:rPr>
                <w:rFonts w:ascii="Trebuchet MS" w:hAnsi="Trebuchet MS"/>
                <w:sz w:val="22"/>
                <w:szCs w:val="22"/>
                <w:lang w:val="fr-FR"/>
              </w:rPr>
              <w:t>comunicare</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în</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limba</w:t>
            </w:r>
            <w:proofErr w:type="spellEnd"/>
            <w:r w:rsidRPr="00484505">
              <w:rPr>
                <w:rFonts w:ascii="Trebuchet MS" w:hAnsi="Trebuchet MS"/>
                <w:sz w:val="22"/>
                <w:szCs w:val="22"/>
                <w:lang w:val="fr-FR"/>
              </w:rPr>
              <w:t xml:space="preserve"> </w:t>
            </w:r>
            <w:proofErr w:type="spellStart"/>
            <w:r w:rsidRPr="00484505">
              <w:rPr>
                <w:rFonts w:ascii="Trebuchet MS" w:hAnsi="Trebuchet MS"/>
                <w:sz w:val="22"/>
                <w:szCs w:val="22"/>
                <w:lang w:val="fr-FR"/>
              </w:rPr>
              <w:t>minorităţii</w:t>
            </w:r>
            <w:proofErr w:type="spellEnd"/>
            <w:r w:rsidRPr="00484505">
              <w:rPr>
                <w:rFonts w:ascii="Trebuchet MS" w:hAnsi="Trebuchet MS"/>
                <w:sz w:val="22"/>
                <w:szCs w:val="22"/>
                <w:lang w:val="fr-FR"/>
              </w:rPr>
              <w:t xml:space="preserve"> naţionale^15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73046"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2DB21C89"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4033467"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9FE21B8" w14:textId="77777777" w:rsidR="005B6FD6" w:rsidRPr="005B6FD6" w:rsidRDefault="005B6FD6" w:rsidP="004C25A9">
            <w:pPr>
              <w:pStyle w:val="spar1"/>
              <w:jc w:val="both"/>
              <w:rPr>
                <w:rFonts w:ascii="Trebuchet MS" w:hAnsi="Trebuchet MS"/>
                <w:sz w:val="22"/>
                <w:szCs w:val="22"/>
              </w:rPr>
            </w:pP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digitale^16</w:t>
            </w:r>
            <w:r w:rsidR="00376D2B">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6291" w14:textId="77777777" w:rsidR="005B6FD6" w:rsidRPr="005B6FD6" w:rsidRDefault="008E5D2E" w:rsidP="00031325">
            <w:pPr>
              <w:autoSpaceDE/>
              <w:autoSpaceDN/>
              <w:rPr>
                <w:rFonts w:ascii="Trebuchet MS" w:eastAsia="Times New Roman" w:hAnsi="Trebuchet MS"/>
                <w:sz w:val="22"/>
                <w:szCs w:val="22"/>
              </w:rPr>
            </w:pPr>
            <w:proofErr w:type="spellStart"/>
            <w:r>
              <w:rPr>
                <w:rFonts w:ascii="Trebuchet MS" w:eastAsia="Times New Roman" w:hAnsi="Trebuchet MS"/>
                <w:sz w:val="22"/>
                <w:szCs w:val="22"/>
              </w:rPr>
              <w:t>C</w:t>
            </w:r>
            <w:r w:rsidRPr="00F60E0D">
              <w:rPr>
                <w:rFonts w:ascii="Trebuchet MS" w:eastAsia="Times New Roman" w:hAnsi="Trebuchet MS"/>
                <w:sz w:val="22"/>
                <w:szCs w:val="22"/>
              </w:rPr>
              <w:t>ompetențe</w:t>
            </w:r>
            <w:proofErr w:type="spellEnd"/>
            <w:r w:rsidRPr="00F60E0D">
              <w:rPr>
                <w:rFonts w:ascii="Trebuchet MS" w:eastAsia="Times New Roman" w:hAnsi="Trebuchet MS"/>
                <w:sz w:val="22"/>
                <w:szCs w:val="22"/>
              </w:rPr>
              <w:t xml:space="preserve"> </w:t>
            </w:r>
            <w:proofErr w:type="spellStart"/>
            <w:r w:rsidRPr="00F60E0D">
              <w:rPr>
                <w:rFonts w:ascii="Trebuchet MS" w:eastAsia="Times New Roman" w:hAnsi="Trebuchet MS"/>
                <w:sz w:val="22"/>
                <w:szCs w:val="22"/>
              </w:rPr>
              <w:t>digitale</w:t>
            </w:r>
            <w:proofErr w:type="spellEnd"/>
            <w:r w:rsidRPr="00F60E0D">
              <w:rPr>
                <w:rFonts w:ascii="Trebuchet MS" w:eastAsia="Times New Roman" w:hAnsi="Trebuchet MS"/>
                <w:sz w:val="22"/>
                <w:szCs w:val="22"/>
              </w:rPr>
              <w:t xml:space="preserve"> (Word, Excel, </w:t>
            </w:r>
            <w:r>
              <w:rPr>
                <w:rFonts w:ascii="Trebuchet MS" w:eastAsia="Times New Roman" w:hAnsi="Trebuchet MS"/>
                <w:sz w:val="22"/>
                <w:szCs w:val="22"/>
              </w:rPr>
              <w:t>internet, e</w:t>
            </w:r>
            <w:r w:rsidR="00031325">
              <w:rPr>
                <w:rFonts w:ascii="Trebuchet MS" w:eastAsia="Times New Roman" w:hAnsi="Trebuchet MS"/>
                <w:sz w:val="22"/>
                <w:szCs w:val="22"/>
              </w:rPr>
              <w:t>-</w:t>
            </w:r>
            <w:r>
              <w:rPr>
                <w:rFonts w:ascii="Trebuchet MS" w:eastAsia="Times New Roman" w:hAnsi="Trebuchet MS"/>
                <w:sz w:val="22"/>
                <w:szCs w:val="22"/>
              </w:rPr>
              <w:t>mail</w:t>
            </w:r>
            <w:r w:rsidRPr="00F60E0D">
              <w:rPr>
                <w:rFonts w:ascii="Trebuchet MS" w:eastAsia="Times New Roman" w:hAnsi="Trebuchet MS"/>
                <w:sz w:val="22"/>
                <w:szCs w:val="22"/>
              </w:rPr>
              <w:t xml:space="preserve">) -  </w:t>
            </w:r>
            <w:proofErr w:type="spellStart"/>
            <w:r w:rsidRPr="00F60E0D">
              <w:rPr>
                <w:rFonts w:ascii="Trebuchet MS" w:eastAsia="Times New Roman" w:hAnsi="Trebuchet MS"/>
                <w:sz w:val="22"/>
                <w:szCs w:val="22"/>
              </w:rPr>
              <w:t>nivel</w:t>
            </w:r>
            <w:proofErr w:type="spellEnd"/>
            <w:r w:rsidRPr="00F60E0D">
              <w:rPr>
                <w:rFonts w:ascii="Trebuchet MS" w:eastAsia="Times New Roman" w:hAnsi="Trebuchet MS"/>
                <w:sz w:val="22"/>
                <w:szCs w:val="22"/>
              </w:rPr>
              <w:t xml:space="preserve"> </w:t>
            </w:r>
            <w:proofErr w:type="spellStart"/>
            <w:r w:rsidRPr="00F60E0D">
              <w:rPr>
                <w:rFonts w:ascii="Trebuchet MS" w:eastAsia="Times New Roman" w:hAnsi="Trebuchet MS"/>
                <w:sz w:val="22"/>
                <w:szCs w:val="22"/>
              </w:rPr>
              <w:t>utilizator</w:t>
            </w:r>
            <w:proofErr w:type="spellEnd"/>
            <w:r w:rsidRPr="00F60E0D">
              <w:rPr>
                <w:rFonts w:ascii="Trebuchet MS" w:eastAsia="Times New Roman" w:hAnsi="Trebuchet MS"/>
                <w:sz w:val="22"/>
                <w:szCs w:val="22"/>
              </w:rPr>
              <w:t xml:space="preserve"> </w:t>
            </w:r>
            <w:proofErr w:type="spellStart"/>
            <w:r>
              <w:rPr>
                <w:rFonts w:ascii="Trebuchet MS" w:eastAsia="Times New Roman" w:hAnsi="Trebuchet MS"/>
                <w:sz w:val="22"/>
                <w:szCs w:val="22"/>
              </w:rPr>
              <w:lastRenderedPageBreak/>
              <w:t>mediu</w:t>
            </w:r>
            <w:proofErr w:type="spellEnd"/>
          </w:p>
        </w:tc>
      </w:tr>
      <w:tr w:rsidR="005B6FD6" w:rsidRPr="005B6FD6" w14:paraId="5B397BE7"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4FD6EAA" w14:textId="77777777" w:rsidR="005B6FD6" w:rsidRPr="005B6FD6" w:rsidRDefault="005B6FD6" w:rsidP="00397B93">
            <w:pPr>
              <w:autoSpaceDE/>
              <w:autoSpaceDN/>
              <w:rPr>
                <w:rFonts w:ascii="Trebuchet MS" w:eastAsiaTheme="minorEastAsia" w:hAnsi="Trebuchet MS"/>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98B40C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Alte </w:t>
            </w: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specifice^17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01383" w14:textId="77777777" w:rsidR="005B6FD6" w:rsidRPr="005B6FD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484505" w14:paraId="5F24AE11" w14:textId="77777777" w:rsidTr="00397B93">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47533BA9" w14:textId="77777777" w:rsidR="005B6FD6" w:rsidRPr="00484505" w:rsidRDefault="005B6FD6" w:rsidP="003A4B12">
            <w:pPr>
              <w:pStyle w:val="spar1"/>
              <w:jc w:val="center"/>
              <w:rPr>
                <w:rFonts w:ascii="Trebuchet MS" w:hAnsi="Trebuchet MS"/>
                <w:b/>
                <w:sz w:val="22"/>
                <w:szCs w:val="22"/>
                <w:lang w:val="fr-FR"/>
              </w:rPr>
            </w:pPr>
            <w:proofErr w:type="spellStart"/>
            <w:r w:rsidRPr="00484505">
              <w:rPr>
                <w:rFonts w:ascii="Trebuchet MS" w:hAnsi="Trebuchet MS"/>
                <w:b/>
                <w:sz w:val="22"/>
                <w:szCs w:val="22"/>
                <w:lang w:val="fr-FR"/>
              </w:rPr>
              <w:t>Sfera</w:t>
            </w:r>
            <w:proofErr w:type="spellEnd"/>
            <w:r w:rsidRPr="00484505">
              <w:rPr>
                <w:rFonts w:ascii="Trebuchet MS" w:hAnsi="Trebuchet MS"/>
                <w:b/>
                <w:sz w:val="22"/>
                <w:szCs w:val="22"/>
                <w:lang w:val="fr-FR"/>
              </w:rPr>
              <w:t xml:space="preserve"> </w:t>
            </w:r>
            <w:proofErr w:type="spellStart"/>
            <w:r w:rsidRPr="00484505">
              <w:rPr>
                <w:rFonts w:ascii="Trebuchet MS" w:hAnsi="Trebuchet MS"/>
                <w:b/>
                <w:sz w:val="22"/>
                <w:szCs w:val="22"/>
                <w:lang w:val="fr-FR"/>
              </w:rPr>
              <w:t>relaţională</w:t>
            </w:r>
            <w:proofErr w:type="spellEnd"/>
            <w:r w:rsidRPr="00484505">
              <w:rPr>
                <w:rFonts w:ascii="Trebuchet MS" w:hAnsi="Trebuchet MS"/>
                <w:b/>
                <w:sz w:val="22"/>
                <w:szCs w:val="22"/>
                <w:lang w:val="fr-FR"/>
              </w:rPr>
              <w:t xml:space="preserve"> a </w:t>
            </w:r>
            <w:proofErr w:type="spellStart"/>
            <w:r w:rsidRPr="00484505">
              <w:rPr>
                <w:rFonts w:ascii="Trebuchet MS" w:hAnsi="Trebuchet MS"/>
                <w:b/>
                <w:sz w:val="22"/>
                <w:szCs w:val="22"/>
                <w:lang w:val="fr-FR"/>
              </w:rPr>
              <w:t>titularului</w:t>
            </w:r>
            <w:proofErr w:type="spellEnd"/>
            <w:r w:rsidRPr="00484505">
              <w:rPr>
                <w:rFonts w:ascii="Trebuchet MS" w:hAnsi="Trebuchet MS"/>
                <w:b/>
                <w:sz w:val="22"/>
                <w:szCs w:val="22"/>
                <w:lang w:val="fr-FR"/>
              </w:rPr>
              <w:t xml:space="preserve"> </w:t>
            </w:r>
            <w:proofErr w:type="spellStart"/>
            <w:r w:rsidRPr="00484505">
              <w:rPr>
                <w:rFonts w:ascii="Trebuchet MS" w:hAnsi="Trebuchet MS"/>
                <w:b/>
                <w:sz w:val="22"/>
                <w:szCs w:val="22"/>
                <w:lang w:val="fr-FR"/>
              </w:rPr>
              <w:t>postului</w:t>
            </w:r>
            <w:proofErr w:type="spellEnd"/>
          </w:p>
        </w:tc>
      </w:tr>
      <w:tr w:rsidR="005B6FD6" w:rsidRPr="005B6FD6" w14:paraId="10D6DC5D"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D369CB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Sfera </w:t>
            </w:r>
            <w:proofErr w:type="spellStart"/>
            <w:r w:rsidRPr="005B6FD6">
              <w:rPr>
                <w:rFonts w:ascii="Trebuchet MS" w:hAnsi="Trebuchet MS"/>
                <w:sz w:val="22"/>
                <w:szCs w:val="22"/>
              </w:rPr>
              <w:t>relaţională</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internă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5F5F6"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Relaţii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ierarhice</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259B907" w14:textId="77777777" w:rsidR="00217D06" w:rsidRPr="006927AC" w:rsidRDefault="00217D06" w:rsidP="00217D06">
            <w:pPr>
              <w:autoSpaceDE/>
              <w:autoSpaceDN/>
              <w:rPr>
                <w:rFonts w:ascii="Trebuchet MS" w:eastAsia="Times New Roman" w:hAnsi="Trebuchet MS"/>
                <w:sz w:val="22"/>
                <w:szCs w:val="22"/>
              </w:rPr>
            </w:pPr>
            <w:r w:rsidRPr="006927AC">
              <w:rPr>
                <w:rFonts w:ascii="Trebuchet MS" w:eastAsia="Times New Roman" w:hAnsi="Trebuchet MS"/>
                <w:sz w:val="22"/>
                <w:szCs w:val="22"/>
              </w:rPr>
              <w:t>-</w:t>
            </w:r>
            <w:proofErr w:type="spellStart"/>
            <w:r w:rsidRPr="006927AC">
              <w:rPr>
                <w:rFonts w:ascii="Trebuchet MS" w:eastAsia="Times New Roman" w:hAnsi="Trebuchet MS"/>
                <w:sz w:val="22"/>
                <w:szCs w:val="22"/>
              </w:rPr>
              <w:t>subordonat</w:t>
            </w:r>
            <w:proofErr w:type="spellEnd"/>
            <w:r w:rsidRPr="006927AC">
              <w:rPr>
                <w:rFonts w:ascii="Trebuchet MS" w:eastAsia="Times New Roman" w:hAnsi="Trebuchet MS"/>
                <w:sz w:val="22"/>
                <w:szCs w:val="22"/>
              </w:rPr>
              <w:t xml:space="preserve"> </w:t>
            </w:r>
            <w:proofErr w:type="spellStart"/>
            <w:r w:rsidRPr="006927AC">
              <w:rPr>
                <w:rFonts w:ascii="Trebuchet MS" w:eastAsia="Times New Roman" w:hAnsi="Trebuchet MS"/>
                <w:sz w:val="22"/>
                <w:szCs w:val="22"/>
              </w:rPr>
              <w:t>fa</w:t>
            </w:r>
            <w:r w:rsidR="00BC063D">
              <w:rPr>
                <w:rFonts w:ascii="Trebuchet MS" w:eastAsia="Times New Roman" w:hAnsi="Trebuchet MS"/>
                <w:sz w:val="22"/>
                <w:szCs w:val="22"/>
              </w:rPr>
              <w:t>ţă</w:t>
            </w:r>
            <w:proofErr w:type="spellEnd"/>
            <w:r w:rsidRPr="006927AC">
              <w:rPr>
                <w:rFonts w:ascii="Trebuchet MS" w:eastAsia="Times New Roman" w:hAnsi="Trebuchet MS"/>
                <w:sz w:val="22"/>
                <w:szCs w:val="22"/>
              </w:rPr>
              <w:t xml:space="preserve"> de: </w:t>
            </w:r>
            <w:proofErr w:type="spellStart"/>
            <w:r w:rsidRPr="006927AC">
              <w:rPr>
                <w:rFonts w:ascii="Trebuchet MS" w:eastAsia="Times New Roman" w:hAnsi="Trebuchet MS"/>
                <w:sz w:val="22"/>
                <w:szCs w:val="22"/>
              </w:rPr>
              <w:t>Directorul</w:t>
            </w:r>
            <w:proofErr w:type="spellEnd"/>
            <w:r w:rsidRPr="006927AC">
              <w:rPr>
                <w:rFonts w:ascii="Trebuchet MS" w:eastAsia="Times New Roman" w:hAnsi="Trebuchet MS"/>
                <w:sz w:val="22"/>
                <w:szCs w:val="22"/>
              </w:rPr>
              <w:t xml:space="preserve"> </w:t>
            </w:r>
            <w:proofErr w:type="spellStart"/>
            <w:r w:rsidRPr="006927AC">
              <w:rPr>
                <w:rFonts w:ascii="Trebuchet MS" w:eastAsia="Times New Roman" w:hAnsi="Trebuchet MS"/>
                <w:sz w:val="22"/>
                <w:szCs w:val="22"/>
              </w:rPr>
              <w:t>executiv</w:t>
            </w:r>
            <w:proofErr w:type="spellEnd"/>
            <w:r w:rsidRPr="006927AC">
              <w:rPr>
                <w:rFonts w:ascii="Trebuchet MS" w:eastAsia="Times New Roman" w:hAnsi="Trebuchet MS"/>
                <w:sz w:val="22"/>
                <w:szCs w:val="22"/>
              </w:rPr>
              <w:t xml:space="preserve"> al A.J.O.F.M. </w:t>
            </w:r>
            <w:proofErr w:type="spellStart"/>
            <w:r>
              <w:rPr>
                <w:rFonts w:ascii="Trebuchet MS" w:eastAsia="Times New Roman" w:hAnsi="Trebuchet MS"/>
                <w:color w:val="FF0000"/>
                <w:sz w:val="22"/>
                <w:szCs w:val="22"/>
              </w:rPr>
              <w:t>Sălaj</w:t>
            </w:r>
            <w:proofErr w:type="spellEnd"/>
          </w:p>
          <w:p w14:paraId="771C3980" w14:textId="77777777" w:rsidR="005B6FD6" w:rsidRPr="005B6FD6" w:rsidRDefault="005B6FD6" w:rsidP="00217D06">
            <w:pPr>
              <w:autoSpaceDE/>
              <w:autoSpaceDN/>
              <w:rPr>
                <w:rFonts w:ascii="Trebuchet MS" w:eastAsia="Times New Roman" w:hAnsi="Trebuchet MS"/>
                <w:sz w:val="22"/>
                <w:szCs w:val="22"/>
              </w:rPr>
            </w:pPr>
          </w:p>
        </w:tc>
      </w:tr>
      <w:tr w:rsidR="005B6FD6" w:rsidRPr="00484505" w14:paraId="7F9B7EB0"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D08ED0"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38FC9"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Relaţii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funcţionale</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4B00422" w14:textId="77777777" w:rsidR="005B6FD6" w:rsidRPr="00484505" w:rsidRDefault="00217D06" w:rsidP="00397B93">
            <w:pPr>
              <w:autoSpaceDE/>
              <w:autoSpaceDN/>
              <w:rPr>
                <w:rFonts w:ascii="Trebuchet MS" w:eastAsia="Times New Roman" w:hAnsi="Trebuchet MS"/>
                <w:sz w:val="22"/>
                <w:szCs w:val="22"/>
                <w:lang w:val="fr-FR"/>
              </w:rPr>
            </w:pPr>
            <w:r w:rsidRPr="00484505">
              <w:rPr>
                <w:rFonts w:ascii="Trebuchet MS" w:eastAsia="Times New Roman" w:hAnsi="Trebuchet MS"/>
                <w:sz w:val="22"/>
                <w:szCs w:val="22"/>
                <w:lang w:val="fr-FR"/>
              </w:rPr>
              <w:t xml:space="preserve">Cu </w:t>
            </w:r>
            <w:proofErr w:type="spellStart"/>
            <w:r w:rsidRPr="00484505">
              <w:rPr>
                <w:rFonts w:ascii="Trebuchet MS" w:eastAsia="Times New Roman" w:hAnsi="Trebuchet MS"/>
                <w:sz w:val="22"/>
                <w:szCs w:val="22"/>
                <w:lang w:val="fr-FR"/>
              </w:rPr>
              <w:t>celelalte</w:t>
            </w:r>
            <w:proofErr w:type="spellEnd"/>
            <w:r w:rsidRPr="00484505">
              <w:rPr>
                <w:rFonts w:ascii="Trebuchet MS" w:eastAsia="Times New Roman" w:hAnsi="Trebuchet MS"/>
                <w:sz w:val="22"/>
                <w:szCs w:val="22"/>
                <w:lang w:val="fr-FR"/>
              </w:rPr>
              <w:t xml:space="preserve"> compartimente </w:t>
            </w:r>
            <w:proofErr w:type="spellStart"/>
            <w:r w:rsidRPr="00484505">
              <w:rPr>
                <w:rFonts w:ascii="Trebuchet MS" w:eastAsia="Times New Roman" w:hAnsi="Trebuchet MS"/>
                <w:sz w:val="22"/>
                <w:szCs w:val="22"/>
                <w:lang w:val="fr-FR"/>
              </w:rPr>
              <w:t>din</w:t>
            </w:r>
            <w:proofErr w:type="spellEnd"/>
            <w:r w:rsidRPr="00484505">
              <w:rPr>
                <w:rFonts w:ascii="Trebuchet MS" w:eastAsia="Times New Roman" w:hAnsi="Trebuchet MS"/>
                <w:sz w:val="22"/>
                <w:szCs w:val="22"/>
                <w:lang w:val="fr-FR"/>
              </w:rPr>
              <w:t xml:space="preserve"> </w:t>
            </w:r>
            <w:proofErr w:type="spellStart"/>
            <w:r w:rsidRPr="00484505">
              <w:rPr>
                <w:rFonts w:ascii="Trebuchet MS" w:eastAsia="Times New Roman" w:hAnsi="Trebuchet MS"/>
                <w:sz w:val="22"/>
                <w:szCs w:val="22"/>
                <w:lang w:val="fr-FR"/>
              </w:rPr>
              <w:t>cadrul</w:t>
            </w:r>
            <w:proofErr w:type="spellEnd"/>
            <w:r w:rsidRPr="00484505">
              <w:rPr>
                <w:rFonts w:ascii="Trebuchet MS" w:eastAsia="Times New Roman" w:hAnsi="Trebuchet MS"/>
                <w:sz w:val="22"/>
                <w:szCs w:val="22"/>
                <w:lang w:val="fr-FR"/>
              </w:rPr>
              <w:t xml:space="preserve"> </w:t>
            </w:r>
            <w:proofErr w:type="spellStart"/>
            <w:r w:rsidRPr="00484505">
              <w:rPr>
                <w:rFonts w:ascii="Trebuchet MS" w:eastAsia="Times New Roman" w:hAnsi="Trebuchet MS"/>
                <w:sz w:val="22"/>
                <w:szCs w:val="22"/>
                <w:lang w:val="fr-FR"/>
              </w:rPr>
              <w:t>Agenţiei</w:t>
            </w:r>
            <w:proofErr w:type="spellEnd"/>
          </w:p>
        </w:tc>
      </w:tr>
      <w:tr w:rsidR="005B6FD6" w:rsidRPr="005B6FD6" w14:paraId="30A9F741"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582D30" w14:textId="77777777" w:rsidR="005B6FD6" w:rsidRPr="00484505" w:rsidRDefault="005B6FD6" w:rsidP="00397B93">
            <w:pPr>
              <w:autoSpaceDE/>
              <w:autoSpaceDN/>
              <w:rPr>
                <w:rFonts w:ascii="Trebuchet MS" w:eastAsiaTheme="minorEastAsia" w:hAnsi="Trebuchet MS"/>
                <w:sz w:val="22"/>
                <w:szCs w:val="22"/>
                <w:lang w:val="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A38AB"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Relaţii</w:t>
            </w:r>
            <w:proofErr w:type="spellEnd"/>
            <w:r w:rsidRPr="005B6FD6">
              <w:rPr>
                <w:rFonts w:ascii="Trebuchet MS" w:hAnsi="Trebuchet MS"/>
                <w:sz w:val="22"/>
                <w:szCs w:val="22"/>
              </w:rPr>
              <w:t xml:space="preserve"> de control</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8ECD4BB"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6012F97C"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7F530E"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FCC7"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Relaţii</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reprezentare</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F6B3D14"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1451244F"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2FA065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Sfera </w:t>
            </w:r>
            <w:proofErr w:type="spellStart"/>
            <w:r w:rsidRPr="005B6FD6">
              <w:rPr>
                <w:rFonts w:ascii="Trebuchet MS" w:hAnsi="Trebuchet MS"/>
                <w:sz w:val="22"/>
                <w:szCs w:val="22"/>
              </w:rPr>
              <w:t>relaţională</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externă</w:t>
            </w:r>
            <w:proofErr w:type="spellEnd"/>
            <w:r w:rsidRPr="005B6FD6">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91A5"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Autorităţi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instituţii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publice</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52A56D0"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726DA4A7"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EAADC4"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DB1E"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Organizaţii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internaţionale</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19B0077"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1D84D3DE"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52892F"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CD48"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Persoane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juridice</w:t>
            </w:r>
            <w:proofErr w:type="spellEnd"/>
            <w:r w:rsidRPr="005B6FD6">
              <w:rPr>
                <w:rFonts w:ascii="Trebuchet MS" w:hAnsi="Trebuchet MS"/>
                <w:sz w:val="22"/>
                <w:szCs w:val="22"/>
              </w:rPr>
              <w:t xml:space="preserve"> private</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C810AB7"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0E7A4DDA"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C0A6C5"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Libertatea</w:t>
            </w:r>
            <w:proofErr w:type="spellEnd"/>
            <w:r w:rsidRPr="005B6FD6">
              <w:rPr>
                <w:rFonts w:ascii="Trebuchet MS" w:hAnsi="Trebuchet MS"/>
                <w:sz w:val="22"/>
                <w:szCs w:val="22"/>
              </w:rPr>
              <w:t xml:space="preserve"> decizională^18</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8CA931A"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0C1D7255"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5094BFC"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Delegarea</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atribuţii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competenţă</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0B4C755" w14:textId="77777777" w:rsidR="00BA140C" w:rsidRPr="00484505" w:rsidRDefault="00BA140C" w:rsidP="00BA140C">
            <w:pPr>
              <w:pBdr>
                <w:top w:val="single" w:sz="4" w:space="1" w:color="auto"/>
                <w:left w:val="single" w:sz="4" w:space="4" w:color="auto"/>
                <w:bottom w:val="single" w:sz="4" w:space="1" w:color="auto"/>
                <w:right w:val="single" w:sz="4" w:space="1" w:color="auto"/>
              </w:pBdr>
              <w:tabs>
                <w:tab w:val="left" w:pos="3540"/>
              </w:tabs>
              <w:rPr>
                <w:rFonts w:ascii="Trebuchet MS" w:hAnsi="Trebuchet MS"/>
                <w:sz w:val="22"/>
              </w:rPr>
            </w:pPr>
            <w:r w:rsidRPr="00484505">
              <w:rPr>
                <w:rFonts w:ascii="Trebuchet MS" w:hAnsi="Trebuchet MS"/>
                <w:sz w:val="22"/>
              </w:rPr>
              <w:t xml:space="preserve">In </w:t>
            </w:r>
            <w:proofErr w:type="spellStart"/>
            <w:r w:rsidRPr="00484505">
              <w:rPr>
                <w:rFonts w:ascii="Trebuchet MS" w:hAnsi="Trebuchet MS"/>
                <w:sz w:val="22"/>
              </w:rPr>
              <w:t>situația</w:t>
            </w:r>
            <w:proofErr w:type="spellEnd"/>
            <w:r w:rsidRPr="00484505">
              <w:rPr>
                <w:rFonts w:ascii="Trebuchet MS" w:hAnsi="Trebuchet MS"/>
                <w:sz w:val="22"/>
              </w:rPr>
              <w:t xml:space="preserve"> </w:t>
            </w:r>
            <w:proofErr w:type="spellStart"/>
            <w:r w:rsidRPr="00484505">
              <w:rPr>
                <w:rFonts w:ascii="Trebuchet MS" w:hAnsi="Trebuchet MS"/>
                <w:sz w:val="22"/>
              </w:rPr>
              <w:t>în</w:t>
            </w:r>
            <w:proofErr w:type="spellEnd"/>
            <w:r w:rsidRPr="00484505">
              <w:rPr>
                <w:rFonts w:ascii="Trebuchet MS" w:hAnsi="Trebuchet MS"/>
                <w:sz w:val="22"/>
              </w:rPr>
              <w:t xml:space="preserve"> care </w:t>
            </w:r>
            <w:proofErr w:type="spellStart"/>
            <w:r w:rsidRPr="00484505">
              <w:rPr>
                <w:rFonts w:ascii="Trebuchet MS" w:hAnsi="Trebuchet MS"/>
                <w:sz w:val="22"/>
              </w:rPr>
              <w:t>titularul</w:t>
            </w:r>
            <w:proofErr w:type="spellEnd"/>
            <w:r w:rsidRPr="00484505">
              <w:rPr>
                <w:rFonts w:ascii="Trebuchet MS" w:hAnsi="Trebuchet MS"/>
                <w:sz w:val="22"/>
              </w:rPr>
              <w:t xml:space="preserve"> </w:t>
            </w:r>
            <w:proofErr w:type="spellStart"/>
            <w:r w:rsidRPr="00484505">
              <w:rPr>
                <w:rFonts w:ascii="Trebuchet MS" w:hAnsi="Trebuchet MS"/>
                <w:sz w:val="22"/>
              </w:rPr>
              <w:t>funcției</w:t>
            </w:r>
            <w:proofErr w:type="spellEnd"/>
            <w:r w:rsidRPr="00484505">
              <w:rPr>
                <w:rFonts w:ascii="Trebuchet MS" w:hAnsi="Trebuchet MS"/>
                <w:sz w:val="22"/>
              </w:rPr>
              <w:t xml:space="preserve"> </w:t>
            </w:r>
            <w:proofErr w:type="spellStart"/>
            <w:r w:rsidRPr="00484505">
              <w:rPr>
                <w:rFonts w:ascii="Trebuchet MS" w:hAnsi="Trebuchet MS"/>
                <w:sz w:val="22"/>
              </w:rPr>
              <w:t>publice</w:t>
            </w:r>
            <w:proofErr w:type="spellEnd"/>
            <w:r w:rsidRPr="00484505">
              <w:rPr>
                <w:rFonts w:ascii="Trebuchet MS" w:hAnsi="Trebuchet MS"/>
                <w:sz w:val="22"/>
              </w:rPr>
              <w:t xml:space="preserve"> se </w:t>
            </w:r>
            <w:proofErr w:type="spellStart"/>
            <w:r w:rsidRPr="00484505">
              <w:rPr>
                <w:rFonts w:ascii="Trebuchet MS" w:hAnsi="Trebuchet MS"/>
                <w:sz w:val="22"/>
              </w:rPr>
              <w:t>află</w:t>
            </w:r>
            <w:proofErr w:type="spellEnd"/>
            <w:r w:rsidRPr="00484505">
              <w:rPr>
                <w:rFonts w:ascii="Trebuchet MS" w:hAnsi="Trebuchet MS"/>
                <w:sz w:val="22"/>
              </w:rPr>
              <w:t xml:space="preserve"> </w:t>
            </w:r>
            <w:proofErr w:type="spellStart"/>
            <w:r w:rsidRPr="00484505">
              <w:rPr>
                <w:rFonts w:ascii="Trebuchet MS" w:hAnsi="Trebuchet MS"/>
                <w:sz w:val="22"/>
              </w:rPr>
              <w:t>în</w:t>
            </w:r>
            <w:proofErr w:type="spellEnd"/>
            <w:r w:rsidRPr="00484505">
              <w:rPr>
                <w:rFonts w:ascii="Trebuchet MS" w:hAnsi="Trebuchet MS"/>
                <w:sz w:val="22"/>
              </w:rPr>
              <w:t xml:space="preserve"> </w:t>
            </w:r>
            <w:proofErr w:type="spellStart"/>
            <w:r w:rsidRPr="00484505">
              <w:rPr>
                <w:rFonts w:ascii="Trebuchet MS" w:hAnsi="Trebuchet MS"/>
                <w:sz w:val="22"/>
              </w:rPr>
              <w:t>concediu</w:t>
            </w:r>
            <w:proofErr w:type="spellEnd"/>
            <w:r w:rsidRPr="00484505">
              <w:rPr>
                <w:rFonts w:ascii="Trebuchet MS" w:hAnsi="Trebuchet MS"/>
                <w:sz w:val="22"/>
              </w:rPr>
              <w:t xml:space="preserve"> </w:t>
            </w:r>
            <w:proofErr w:type="spellStart"/>
            <w:r w:rsidRPr="00484505">
              <w:rPr>
                <w:rFonts w:ascii="Trebuchet MS" w:hAnsi="Trebuchet MS"/>
                <w:sz w:val="22"/>
              </w:rPr>
              <w:t>în</w:t>
            </w:r>
            <w:proofErr w:type="spellEnd"/>
            <w:r w:rsidRPr="00484505">
              <w:rPr>
                <w:rFonts w:ascii="Trebuchet MS" w:hAnsi="Trebuchet MS"/>
                <w:sz w:val="22"/>
              </w:rPr>
              <w:t xml:space="preserve"> </w:t>
            </w:r>
            <w:proofErr w:type="spellStart"/>
            <w:r w:rsidRPr="00484505">
              <w:rPr>
                <w:rFonts w:ascii="Trebuchet MS" w:hAnsi="Trebuchet MS"/>
                <w:sz w:val="22"/>
              </w:rPr>
              <w:t>condițiile</w:t>
            </w:r>
            <w:proofErr w:type="spellEnd"/>
            <w:r w:rsidRPr="00484505">
              <w:rPr>
                <w:rFonts w:ascii="Trebuchet MS" w:hAnsi="Trebuchet MS"/>
                <w:sz w:val="22"/>
              </w:rPr>
              <w:t xml:space="preserve"> </w:t>
            </w:r>
            <w:proofErr w:type="spellStart"/>
            <w:r w:rsidRPr="00484505">
              <w:rPr>
                <w:rFonts w:ascii="Trebuchet MS" w:hAnsi="Trebuchet MS"/>
                <w:sz w:val="22"/>
              </w:rPr>
              <w:t>legii</w:t>
            </w:r>
            <w:proofErr w:type="spellEnd"/>
            <w:r w:rsidRPr="00484505">
              <w:rPr>
                <w:rFonts w:ascii="Trebuchet MS" w:hAnsi="Trebuchet MS"/>
                <w:sz w:val="22"/>
              </w:rPr>
              <w:t xml:space="preserve"> </w:t>
            </w:r>
            <w:proofErr w:type="spellStart"/>
            <w:r w:rsidRPr="00484505">
              <w:rPr>
                <w:rFonts w:ascii="Trebuchet MS" w:hAnsi="Trebuchet MS"/>
                <w:sz w:val="22"/>
              </w:rPr>
              <w:t>sau</w:t>
            </w:r>
            <w:proofErr w:type="spellEnd"/>
            <w:r w:rsidRPr="00484505">
              <w:rPr>
                <w:rFonts w:ascii="Trebuchet MS" w:hAnsi="Trebuchet MS"/>
                <w:sz w:val="22"/>
              </w:rPr>
              <w:t xml:space="preserve"> </w:t>
            </w:r>
            <w:proofErr w:type="spellStart"/>
            <w:r w:rsidRPr="00484505">
              <w:rPr>
                <w:rFonts w:ascii="Trebuchet MS" w:hAnsi="Trebuchet MS"/>
                <w:sz w:val="22"/>
              </w:rPr>
              <w:t>este</w:t>
            </w:r>
            <w:proofErr w:type="spellEnd"/>
            <w:r w:rsidRPr="00484505">
              <w:rPr>
                <w:rFonts w:ascii="Trebuchet MS" w:hAnsi="Trebuchet MS"/>
                <w:sz w:val="22"/>
              </w:rPr>
              <w:t xml:space="preserve"> </w:t>
            </w:r>
            <w:proofErr w:type="spellStart"/>
            <w:r w:rsidRPr="00484505">
              <w:rPr>
                <w:rFonts w:ascii="Trebuchet MS" w:hAnsi="Trebuchet MS"/>
                <w:sz w:val="22"/>
              </w:rPr>
              <w:t>delegat</w:t>
            </w:r>
            <w:proofErr w:type="spellEnd"/>
            <w:r w:rsidRPr="00484505">
              <w:rPr>
                <w:rFonts w:ascii="Trebuchet MS" w:hAnsi="Trebuchet MS"/>
                <w:sz w:val="22"/>
              </w:rPr>
              <w:t xml:space="preserve"> </w:t>
            </w:r>
            <w:proofErr w:type="spellStart"/>
            <w:r w:rsidRPr="00484505">
              <w:rPr>
                <w:rFonts w:ascii="Trebuchet MS" w:hAnsi="Trebuchet MS"/>
                <w:sz w:val="22"/>
              </w:rPr>
              <w:t>în</w:t>
            </w:r>
            <w:proofErr w:type="spellEnd"/>
            <w:r w:rsidRPr="00484505">
              <w:rPr>
                <w:rFonts w:ascii="Trebuchet MS" w:hAnsi="Trebuchet MS"/>
                <w:sz w:val="22"/>
              </w:rPr>
              <w:t xml:space="preserve"> </w:t>
            </w:r>
            <w:proofErr w:type="spellStart"/>
            <w:r w:rsidRPr="00484505">
              <w:rPr>
                <w:rFonts w:ascii="Trebuchet MS" w:hAnsi="Trebuchet MS"/>
                <w:sz w:val="22"/>
              </w:rPr>
              <w:t>condițiile</w:t>
            </w:r>
            <w:proofErr w:type="spellEnd"/>
            <w:r w:rsidRPr="00484505">
              <w:rPr>
                <w:rFonts w:ascii="Trebuchet MS" w:hAnsi="Trebuchet MS"/>
                <w:sz w:val="22"/>
              </w:rPr>
              <w:t xml:space="preserve"> art. 504 din OUG nr. 57/2019 </w:t>
            </w:r>
            <w:proofErr w:type="spellStart"/>
            <w:r w:rsidRPr="00484505">
              <w:rPr>
                <w:rFonts w:ascii="Trebuchet MS" w:hAnsi="Trebuchet MS"/>
                <w:sz w:val="22"/>
              </w:rPr>
              <w:t>privind</w:t>
            </w:r>
            <w:proofErr w:type="spellEnd"/>
            <w:r w:rsidRPr="00484505">
              <w:rPr>
                <w:rFonts w:ascii="Trebuchet MS" w:hAnsi="Trebuchet MS"/>
                <w:sz w:val="22"/>
              </w:rPr>
              <w:t xml:space="preserve"> </w:t>
            </w:r>
            <w:proofErr w:type="spellStart"/>
            <w:r w:rsidRPr="00484505">
              <w:rPr>
                <w:rFonts w:ascii="Trebuchet MS" w:hAnsi="Trebuchet MS"/>
                <w:sz w:val="22"/>
              </w:rPr>
              <w:t>Codul</w:t>
            </w:r>
            <w:proofErr w:type="spellEnd"/>
            <w:r w:rsidRPr="00484505">
              <w:rPr>
                <w:rFonts w:ascii="Trebuchet MS" w:hAnsi="Trebuchet MS"/>
                <w:sz w:val="22"/>
              </w:rPr>
              <w:t xml:space="preserve"> </w:t>
            </w:r>
            <w:proofErr w:type="spellStart"/>
            <w:r w:rsidRPr="00484505">
              <w:rPr>
                <w:rFonts w:ascii="Trebuchet MS" w:hAnsi="Trebuchet MS"/>
                <w:sz w:val="22"/>
              </w:rPr>
              <w:t>Administrativ</w:t>
            </w:r>
            <w:proofErr w:type="spellEnd"/>
            <w:r w:rsidRPr="00484505">
              <w:rPr>
                <w:rFonts w:ascii="Trebuchet MS" w:hAnsi="Trebuchet MS"/>
                <w:sz w:val="22"/>
              </w:rPr>
              <w:t xml:space="preserve"> </w:t>
            </w:r>
            <w:proofErr w:type="spellStart"/>
            <w:r w:rsidRPr="00484505">
              <w:rPr>
                <w:rFonts w:ascii="Trebuchet MS" w:hAnsi="Trebuchet MS"/>
                <w:sz w:val="22"/>
              </w:rPr>
              <w:t>ori</w:t>
            </w:r>
            <w:proofErr w:type="spellEnd"/>
            <w:r w:rsidRPr="00484505">
              <w:rPr>
                <w:rFonts w:ascii="Trebuchet MS" w:hAnsi="Trebuchet MS"/>
                <w:sz w:val="22"/>
              </w:rPr>
              <w:t xml:space="preserve"> se </w:t>
            </w:r>
            <w:proofErr w:type="spellStart"/>
            <w:r w:rsidRPr="00484505">
              <w:rPr>
                <w:rFonts w:ascii="Trebuchet MS" w:hAnsi="Trebuchet MS"/>
                <w:sz w:val="22"/>
              </w:rPr>
              <w:t>află</w:t>
            </w:r>
            <w:proofErr w:type="spellEnd"/>
            <w:r w:rsidRPr="00484505">
              <w:rPr>
                <w:rFonts w:ascii="Trebuchet MS" w:hAnsi="Trebuchet MS"/>
                <w:sz w:val="22"/>
              </w:rPr>
              <w:t xml:space="preserve"> </w:t>
            </w:r>
            <w:proofErr w:type="spellStart"/>
            <w:r w:rsidRPr="00484505">
              <w:rPr>
                <w:rFonts w:ascii="Trebuchet MS" w:hAnsi="Trebuchet MS"/>
                <w:sz w:val="22"/>
              </w:rPr>
              <w:t>în</w:t>
            </w:r>
            <w:proofErr w:type="spellEnd"/>
            <w:r w:rsidRPr="00484505">
              <w:rPr>
                <w:rFonts w:ascii="Trebuchet MS" w:hAnsi="Trebuchet MS"/>
                <w:sz w:val="22"/>
              </w:rPr>
              <w:t xml:space="preserve"> </w:t>
            </w:r>
            <w:proofErr w:type="spellStart"/>
            <w:r w:rsidRPr="00484505">
              <w:rPr>
                <w:rFonts w:ascii="Trebuchet MS" w:hAnsi="Trebuchet MS"/>
                <w:sz w:val="22"/>
              </w:rPr>
              <w:t>deplasare</w:t>
            </w:r>
            <w:proofErr w:type="spellEnd"/>
            <w:r w:rsidRPr="00484505">
              <w:rPr>
                <w:rFonts w:ascii="Trebuchet MS" w:hAnsi="Trebuchet MS"/>
                <w:sz w:val="22"/>
              </w:rPr>
              <w:t xml:space="preserve"> </w:t>
            </w:r>
            <w:proofErr w:type="spellStart"/>
            <w:r w:rsidRPr="00484505">
              <w:rPr>
                <w:rFonts w:ascii="Trebuchet MS" w:hAnsi="Trebuchet MS"/>
                <w:sz w:val="22"/>
              </w:rPr>
              <w:t>în</w:t>
            </w:r>
            <w:proofErr w:type="spellEnd"/>
            <w:r w:rsidRPr="00484505">
              <w:rPr>
                <w:rFonts w:ascii="Trebuchet MS" w:hAnsi="Trebuchet MS"/>
                <w:sz w:val="22"/>
              </w:rPr>
              <w:t xml:space="preserve"> </w:t>
            </w:r>
            <w:proofErr w:type="spellStart"/>
            <w:r w:rsidRPr="00484505">
              <w:rPr>
                <w:rFonts w:ascii="Trebuchet MS" w:hAnsi="Trebuchet MS"/>
                <w:sz w:val="22"/>
              </w:rPr>
              <w:t>interesul</w:t>
            </w:r>
            <w:proofErr w:type="spellEnd"/>
            <w:r w:rsidRPr="00484505">
              <w:rPr>
                <w:rFonts w:ascii="Trebuchet MS" w:hAnsi="Trebuchet MS"/>
                <w:sz w:val="22"/>
              </w:rPr>
              <w:t xml:space="preserve"> </w:t>
            </w:r>
            <w:proofErr w:type="spellStart"/>
            <w:r w:rsidRPr="00484505">
              <w:rPr>
                <w:rFonts w:ascii="Trebuchet MS" w:hAnsi="Trebuchet MS"/>
                <w:sz w:val="22"/>
              </w:rPr>
              <w:t>serviciului</w:t>
            </w:r>
            <w:proofErr w:type="spellEnd"/>
            <w:r w:rsidRPr="00484505">
              <w:rPr>
                <w:rFonts w:ascii="Trebuchet MS" w:hAnsi="Trebuchet MS"/>
                <w:sz w:val="22"/>
              </w:rPr>
              <w:t xml:space="preserve"> </w:t>
            </w:r>
            <w:proofErr w:type="spellStart"/>
            <w:r w:rsidRPr="00484505">
              <w:rPr>
                <w:rFonts w:ascii="Trebuchet MS" w:hAnsi="Trebuchet MS"/>
                <w:sz w:val="22"/>
              </w:rPr>
              <w:t>sarcinile</w:t>
            </w:r>
            <w:proofErr w:type="spellEnd"/>
            <w:r w:rsidRPr="00484505">
              <w:rPr>
                <w:rFonts w:ascii="Trebuchet MS" w:hAnsi="Trebuchet MS"/>
                <w:sz w:val="22"/>
              </w:rPr>
              <w:t xml:space="preserve"> </w:t>
            </w:r>
            <w:proofErr w:type="spellStart"/>
            <w:r w:rsidRPr="00484505">
              <w:rPr>
                <w:rFonts w:ascii="Trebuchet MS" w:hAnsi="Trebuchet MS"/>
                <w:sz w:val="22"/>
              </w:rPr>
              <w:t>stabilite</w:t>
            </w:r>
            <w:proofErr w:type="spellEnd"/>
            <w:r w:rsidRPr="00484505">
              <w:rPr>
                <w:rFonts w:ascii="Trebuchet MS" w:hAnsi="Trebuchet MS"/>
                <w:sz w:val="22"/>
              </w:rPr>
              <w:t xml:space="preserve"> </w:t>
            </w:r>
            <w:proofErr w:type="spellStart"/>
            <w:r w:rsidRPr="00484505">
              <w:rPr>
                <w:rFonts w:ascii="Trebuchet MS" w:hAnsi="Trebuchet MS"/>
                <w:sz w:val="22"/>
              </w:rPr>
              <w:t>prin</w:t>
            </w:r>
            <w:proofErr w:type="spellEnd"/>
            <w:r w:rsidRPr="00484505">
              <w:rPr>
                <w:rFonts w:ascii="Trebuchet MS" w:hAnsi="Trebuchet MS"/>
                <w:sz w:val="22"/>
              </w:rPr>
              <w:t xml:space="preserve"> </w:t>
            </w:r>
            <w:proofErr w:type="spellStart"/>
            <w:r w:rsidRPr="00484505">
              <w:rPr>
                <w:rFonts w:ascii="Trebuchet MS" w:hAnsi="Trebuchet MS"/>
                <w:sz w:val="22"/>
              </w:rPr>
              <w:t>prezenta</w:t>
            </w:r>
            <w:proofErr w:type="spellEnd"/>
            <w:r w:rsidRPr="00484505">
              <w:rPr>
                <w:rFonts w:ascii="Trebuchet MS" w:hAnsi="Trebuchet MS"/>
                <w:sz w:val="22"/>
              </w:rPr>
              <w:t xml:space="preserve"> </w:t>
            </w:r>
            <w:proofErr w:type="spellStart"/>
            <w:r w:rsidRPr="00484505">
              <w:rPr>
                <w:rFonts w:ascii="Trebuchet MS" w:hAnsi="Trebuchet MS"/>
                <w:sz w:val="22"/>
              </w:rPr>
              <w:t>fișă</w:t>
            </w:r>
            <w:proofErr w:type="spellEnd"/>
            <w:r w:rsidRPr="00484505">
              <w:rPr>
                <w:rFonts w:ascii="Trebuchet MS" w:hAnsi="Trebuchet MS"/>
                <w:sz w:val="22"/>
              </w:rPr>
              <w:t xml:space="preserve"> de post </w:t>
            </w:r>
            <w:proofErr w:type="spellStart"/>
            <w:r w:rsidRPr="00484505">
              <w:rPr>
                <w:rFonts w:ascii="Trebuchet MS" w:hAnsi="Trebuchet MS"/>
                <w:sz w:val="22"/>
              </w:rPr>
              <w:t>vor</w:t>
            </w:r>
            <w:proofErr w:type="spellEnd"/>
            <w:r w:rsidRPr="00484505">
              <w:rPr>
                <w:rFonts w:ascii="Trebuchet MS" w:hAnsi="Trebuchet MS"/>
                <w:sz w:val="22"/>
              </w:rPr>
              <w:t xml:space="preserve"> fi </w:t>
            </w:r>
            <w:proofErr w:type="spellStart"/>
            <w:r w:rsidRPr="00484505">
              <w:rPr>
                <w:rFonts w:ascii="Trebuchet MS" w:hAnsi="Trebuchet MS"/>
                <w:sz w:val="22"/>
              </w:rPr>
              <w:t>realizate</w:t>
            </w:r>
            <w:proofErr w:type="spellEnd"/>
            <w:r w:rsidRPr="00484505">
              <w:rPr>
                <w:rFonts w:ascii="Trebuchet MS" w:hAnsi="Trebuchet MS"/>
                <w:sz w:val="22"/>
              </w:rPr>
              <w:t xml:space="preserve"> </w:t>
            </w:r>
            <w:proofErr w:type="spellStart"/>
            <w:r w:rsidRPr="00484505">
              <w:rPr>
                <w:rFonts w:ascii="Trebuchet MS" w:hAnsi="Trebuchet MS"/>
                <w:sz w:val="22"/>
              </w:rPr>
              <w:t>astfel</w:t>
            </w:r>
            <w:proofErr w:type="spellEnd"/>
            <w:r w:rsidRPr="00484505">
              <w:rPr>
                <w:rFonts w:ascii="Trebuchet MS" w:hAnsi="Trebuchet MS"/>
                <w:sz w:val="22"/>
              </w:rPr>
              <w:t> :</w:t>
            </w:r>
          </w:p>
          <w:p w14:paraId="424FD7FA" w14:textId="6CCD6D3A" w:rsidR="005B6FD6" w:rsidRPr="005B6FD6" w:rsidRDefault="00BA140C" w:rsidP="00D73CC0">
            <w:pPr>
              <w:pBdr>
                <w:top w:val="single" w:sz="4" w:space="1" w:color="auto"/>
                <w:left w:val="single" w:sz="4" w:space="4" w:color="auto"/>
                <w:bottom w:val="single" w:sz="4" w:space="1" w:color="auto"/>
                <w:right w:val="single" w:sz="4" w:space="1" w:color="auto"/>
              </w:pBdr>
              <w:tabs>
                <w:tab w:val="left" w:pos="3540"/>
              </w:tabs>
              <w:rPr>
                <w:rFonts w:ascii="Trebuchet MS" w:eastAsia="Times New Roman" w:hAnsi="Trebuchet MS"/>
                <w:sz w:val="22"/>
                <w:szCs w:val="22"/>
              </w:rPr>
            </w:pPr>
            <w:r w:rsidRPr="00BA140C">
              <w:rPr>
                <w:rFonts w:ascii="Trebuchet MS" w:hAnsi="Trebuchet MS"/>
                <w:sz w:val="22"/>
                <w:lang w:val="fr-FR"/>
              </w:rPr>
              <w:t xml:space="preserve">- de </w:t>
            </w:r>
            <w:proofErr w:type="spellStart"/>
            <w:r w:rsidRPr="00BA140C">
              <w:rPr>
                <w:rFonts w:ascii="Trebuchet MS" w:hAnsi="Trebuchet MS"/>
                <w:sz w:val="22"/>
                <w:lang w:val="fr-FR"/>
              </w:rPr>
              <w:t>către</w:t>
            </w:r>
            <w:proofErr w:type="spellEnd"/>
            <w:r w:rsidRPr="00BA140C">
              <w:rPr>
                <w:rFonts w:ascii="Trebuchet MS" w:hAnsi="Trebuchet MS"/>
                <w:sz w:val="22"/>
                <w:lang w:val="fr-FR"/>
              </w:rPr>
              <w:t xml:space="preserve"> </w:t>
            </w:r>
            <w:r w:rsidR="00484505">
              <w:rPr>
                <w:rFonts w:ascii="Trebuchet MS" w:hAnsi="Trebuchet MS"/>
                <w:sz w:val="22"/>
                <w:lang w:val="fr-FR"/>
              </w:rPr>
              <w:t>……………..</w:t>
            </w:r>
            <w:r w:rsidRPr="00BA140C">
              <w:rPr>
                <w:rFonts w:ascii="Trebuchet MS" w:hAnsi="Trebuchet MS"/>
                <w:sz w:val="22"/>
                <w:lang w:val="fr-FR"/>
              </w:rPr>
              <w:t xml:space="preserve"> </w:t>
            </w:r>
          </w:p>
        </w:tc>
      </w:tr>
      <w:tr w:rsidR="005B6FD6" w:rsidRPr="005B6FD6" w14:paraId="07FBA9D7" w14:textId="77777777" w:rsidTr="00397B93">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60B7D88E" w14:textId="77777777" w:rsidR="005B6FD6" w:rsidRPr="003A4B12" w:rsidRDefault="005B6FD6" w:rsidP="003A4B12">
            <w:pPr>
              <w:pStyle w:val="spar1"/>
              <w:jc w:val="center"/>
              <w:rPr>
                <w:rFonts w:ascii="Trebuchet MS" w:hAnsi="Trebuchet MS"/>
                <w:b/>
                <w:sz w:val="22"/>
                <w:szCs w:val="22"/>
              </w:rPr>
            </w:pPr>
            <w:r w:rsidRPr="003A4B12">
              <w:rPr>
                <w:rFonts w:ascii="Trebuchet MS" w:hAnsi="Trebuchet MS"/>
                <w:b/>
                <w:sz w:val="22"/>
                <w:szCs w:val="22"/>
              </w:rPr>
              <w:t>Întocmit^19</w:t>
            </w:r>
          </w:p>
        </w:tc>
      </w:tr>
      <w:tr w:rsidR="005B6FD6" w:rsidRPr="005B6FD6" w14:paraId="7113FF22"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CAF3FF2"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Numele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prenumele</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A351283" w14:textId="1FE43AF6" w:rsidR="005B6FD6" w:rsidRPr="005B6FD6" w:rsidRDefault="005B6FD6" w:rsidP="00397B93">
            <w:pPr>
              <w:autoSpaceDE/>
              <w:autoSpaceDN/>
              <w:rPr>
                <w:rFonts w:ascii="Trebuchet MS" w:eastAsia="Times New Roman" w:hAnsi="Trebuchet MS"/>
                <w:sz w:val="22"/>
                <w:szCs w:val="22"/>
              </w:rPr>
            </w:pPr>
          </w:p>
        </w:tc>
      </w:tr>
      <w:tr w:rsidR="005B6FD6" w:rsidRPr="005B6FD6" w14:paraId="3C74B575"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2FA97F"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Funcţia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publică</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conducere</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A864793" w14:textId="77777777" w:rsidR="005B6FD6" w:rsidRPr="005B6FD6" w:rsidRDefault="00BC063D" w:rsidP="00397B93">
            <w:pPr>
              <w:autoSpaceDE/>
              <w:autoSpaceDN/>
              <w:rPr>
                <w:rFonts w:ascii="Trebuchet MS" w:eastAsia="Times New Roman" w:hAnsi="Trebuchet MS"/>
                <w:sz w:val="22"/>
                <w:szCs w:val="22"/>
              </w:rPr>
            </w:pPr>
            <w:r>
              <w:rPr>
                <w:rFonts w:ascii="Trebuchet MS" w:eastAsia="Times New Roman" w:hAnsi="Trebuchet MS"/>
                <w:sz w:val="22"/>
                <w:szCs w:val="22"/>
              </w:rPr>
              <w:t>Di</w:t>
            </w:r>
            <w:r w:rsidR="00D650D9">
              <w:rPr>
                <w:rFonts w:ascii="Trebuchet MS" w:eastAsia="Times New Roman" w:hAnsi="Trebuchet MS"/>
                <w:sz w:val="22"/>
                <w:szCs w:val="22"/>
              </w:rPr>
              <w:t xml:space="preserve">rector </w:t>
            </w:r>
            <w:proofErr w:type="spellStart"/>
            <w:r w:rsidR="00D650D9">
              <w:rPr>
                <w:rFonts w:ascii="Trebuchet MS" w:eastAsia="Times New Roman" w:hAnsi="Trebuchet MS"/>
                <w:sz w:val="22"/>
                <w:szCs w:val="22"/>
              </w:rPr>
              <w:t>executiv</w:t>
            </w:r>
            <w:proofErr w:type="spellEnd"/>
          </w:p>
        </w:tc>
      </w:tr>
      <w:tr w:rsidR="005B6FD6" w:rsidRPr="005B6FD6" w14:paraId="1FC991C1"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622849"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Semnătura</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4B0701B"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66588D4C"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2E959B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Data </w:t>
            </w:r>
            <w:proofErr w:type="spellStart"/>
            <w:r w:rsidRPr="005B6FD6">
              <w:rPr>
                <w:rFonts w:ascii="Trebuchet MS" w:hAnsi="Trebuchet MS"/>
                <w:sz w:val="22"/>
                <w:szCs w:val="22"/>
              </w:rPr>
              <w:t>întocmirii</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D2317E6" w14:textId="77777777" w:rsidR="005B6FD6" w:rsidRPr="005B6FD6" w:rsidRDefault="005B6FD6" w:rsidP="00D431AC">
            <w:pPr>
              <w:autoSpaceDE/>
              <w:autoSpaceDN/>
              <w:rPr>
                <w:rFonts w:ascii="Trebuchet MS" w:eastAsia="Times New Roman" w:hAnsi="Trebuchet MS"/>
                <w:sz w:val="22"/>
                <w:szCs w:val="22"/>
              </w:rPr>
            </w:pPr>
          </w:p>
        </w:tc>
      </w:tr>
      <w:tr w:rsidR="005B6FD6" w:rsidRPr="00484505" w14:paraId="7CEFD08C" w14:textId="77777777" w:rsidTr="00397B93">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6E318608" w14:textId="77777777" w:rsidR="005B6FD6" w:rsidRPr="00484505" w:rsidRDefault="005B6FD6" w:rsidP="003A4B12">
            <w:pPr>
              <w:pStyle w:val="spar1"/>
              <w:jc w:val="center"/>
              <w:rPr>
                <w:rFonts w:ascii="Trebuchet MS" w:hAnsi="Trebuchet MS"/>
                <w:b/>
                <w:sz w:val="22"/>
                <w:szCs w:val="22"/>
                <w:lang w:val="fr-FR"/>
              </w:rPr>
            </w:pPr>
            <w:proofErr w:type="spellStart"/>
            <w:r w:rsidRPr="00484505">
              <w:rPr>
                <w:rFonts w:ascii="Trebuchet MS" w:hAnsi="Trebuchet MS"/>
                <w:b/>
                <w:sz w:val="22"/>
                <w:szCs w:val="22"/>
                <w:lang w:val="fr-FR"/>
              </w:rPr>
              <w:t>Luat</w:t>
            </w:r>
            <w:proofErr w:type="spellEnd"/>
            <w:r w:rsidRPr="00484505">
              <w:rPr>
                <w:rFonts w:ascii="Trebuchet MS" w:hAnsi="Trebuchet MS"/>
                <w:b/>
                <w:sz w:val="22"/>
                <w:szCs w:val="22"/>
                <w:lang w:val="fr-FR"/>
              </w:rPr>
              <w:t xml:space="preserve"> la </w:t>
            </w:r>
            <w:proofErr w:type="spellStart"/>
            <w:r w:rsidRPr="00484505">
              <w:rPr>
                <w:rFonts w:ascii="Trebuchet MS" w:hAnsi="Trebuchet MS"/>
                <w:b/>
                <w:sz w:val="22"/>
                <w:szCs w:val="22"/>
                <w:lang w:val="fr-FR"/>
              </w:rPr>
              <w:t>cunoştinţă</w:t>
            </w:r>
            <w:proofErr w:type="spellEnd"/>
            <w:r w:rsidRPr="00484505">
              <w:rPr>
                <w:rFonts w:ascii="Trebuchet MS" w:hAnsi="Trebuchet MS"/>
                <w:b/>
                <w:sz w:val="22"/>
                <w:szCs w:val="22"/>
                <w:lang w:val="fr-FR"/>
              </w:rPr>
              <w:t xml:space="preserve"> de </w:t>
            </w:r>
            <w:proofErr w:type="spellStart"/>
            <w:r w:rsidRPr="00484505">
              <w:rPr>
                <w:rFonts w:ascii="Trebuchet MS" w:hAnsi="Trebuchet MS"/>
                <w:b/>
                <w:sz w:val="22"/>
                <w:szCs w:val="22"/>
                <w:lang w:val="fr-FR"/>
              </w:rPr>
              <w:t>către</w:t>
            </w:r>
            <w:proofErr w:type="spellEnd"/>
            <w:r w:rsidRPr="00484505">
              <w:rPr>
                <w:rFonts w:ascii="Trebuchet MS" w:hAnsi="Trebuchet MS"/>
                <w:b/>
                <w:sz w:val="22"/>
                <w:szCs w:val="22"/>
                <w:lang w:val="fr-FR"/>
              </w:rPr>
              <w:t xml:space="preserve"> </w:t>
            </w:r>
            <w:proofErr w:type="spellStart"/>
            <w:r w:rsidRPr="00484505">
              <w:rPr>
                <w:rFonts w:ascii="Trebuchet MS" w:hAnsi="Trebuchet MS"/>
                <w:b/>
                <w:sz w:val="22"/>
                <w:szCs w:val="22"/>
                <w:lang w:val="fr-FR"/>
              </w:rPr>
              <w:t>ocupantul</w:t>
            </w:r>
            <w:proofErr w:type="spellEnd"/>
            <w:r w:rsidRPr="00484505">
              <w:rPr>
                <w:rFonts w:ascii="Trebuchet MS" w:hAnsi="Trebuchet MS"/>
                <w:b/>
                <w:sz w:val="22"/>
                <w:szCs w:val="22"/>
                <w:lang w:val="fr-FR"/>
              </w:rPr>
              <w:t xml:space="preserve"> </w:t>
            </w:r>
            <w:proofErr w:type="spellStart"/>
            <w:r w:rsidRPr="00484505">
              <w:rPr>
                <w:rFonts w:ascii="Trebuchet MS" w:hAnsi="Trebuchet MS"/>
                <w:b/>
                <w:sz w:val="22"/>
                <w:szCs w:val="22"/>
                <w:lang w:val="fr-FR"/>
              </w:rPr>
              <w:t>postului</w:t>
            </w:r>
            <w:proofErr w:type="spellEnd"/>
          </w:p>
        </w:tc>
      </w:tr>
      <w:tr w:rsidR="005B6FD6" w:rsidRPr="005B6FD6" w14:paraId="0C7CF7FE"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7207D94"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Numele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prenumele</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47E4DD6" w14:textId="11B6AC23" w:rsidR="005B6FD6" w:rsidRPr="005B6FD6" w:rsidRDefault="005B6FD6" w:rsidP="00397B93">
            <w:pPr>
              <w:autoSpaceDE/>
              <w:autoSpaceDN/>
              <w:rPr>
                <w:rFonts w:ascii="Trebuchet MS" w:eastAsia="Times New Roman" w:hAnsi="Trebuchet MS"/>
                <w:sz w:val="22"/>
                <w:szCs w:val="22"/>
              </w:rPr>
            </w:pPr>
          </w:p>
        </w:tc>
      </w:tr>
      <w:tr w:rsidR="005B6FD6" w:rsidRPr="005B6FD6" w14:paraId="60363F06"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142784E"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Semnătura</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0E288B"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6125D2CD"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C1CC3E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694AFB8"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523DBBC5" w14:textId="77777777" w:rsidTr="00397B93">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0314DBB7" w14:textId="77777777" w:rsidR="005B6FD6" w:rsidRPr="003A4B12" w:rsidRDefault="005B6FD6" w:rsidP="003A4B12">
            <w:pPr>
              <w:pStyle w:val="spar1"/>
              <w:jc w:val="center"/>
              <w:rPr>
                <w:rFonts w:ascii="Trebuchet MS" w:hAnsi="Trebuchet MS"/>
                <w:b/>
                <w:sz w:val="22"/>
                <w:szCs w:val="22"/>
              </w:rPr>
            </w:pPr>
            <w:r w:rsidRPr="003A4B12">
              <w:rPr>
                <w:rFonts w:ascii="Trebuchet MS" w:hAnsi="Trebuchet MS"/>
                <w:b/>
                <w:sz w:val="22"/>
                <w:szCs w:val="22"/>
              </w:rPr>
              <w:t>Contrasemnează^20</w:t>
            </w:r>
          </w:p>
        </w:tc>
      </w:tr>
      <w:tr w:rsidR="005B6FD6" w:rsidRPr="005B6FD6" w14:paraId="096C195C"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594891"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Numele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prenumele</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D419E8B"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7994A2A5"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159067"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Funcţia</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D5178D0"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47CFB4CE"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6308109"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Semnătura</w:t>
            </w:r>
            <w:proofErr w:type="spellEnd"/>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DD32218"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4D69A21E"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658249F"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E819CCF" w14:textId="77777777" w:rsidR="005B6FD6" w:rsidRPr="005B6FD6" w:rsidRDefault="005B6FD6" w:rsidP="00397B93">
            <w:pPr>
              <w:autoSpaceDE/>
              <w:autoSpaceDN/>
              <w:rPr>
                <w:rFonts w:ascii="Trebuchet MS" w:eastAsia="Times New Roman" w:hAnsi="Trebuchet MS"/>
                <w:sz w:val="22"/>
                <w:szCs w:val="22"/>
              </w:rPr>
            </w:pPr>
          </w:p>
        </w:tc>
      </w:tr>
    </w:tbl>
    <w:p w14:paraId="687D288C" w14:textId="77777777" w:rsidR="005B6FD6" w:rsidRPr="005B6FD6" w:rsidRDefault="005B6FD6" w:rsidP="002565C5">
      <w:pPr>
        <w:pStyle w:val="spar"/>
        <w:ind w:left="142"/>
        <w:jc w:val="both"/>
        <w:rPr>
          <w:rFonts w:ascii="Trebuchet MS" w:hAnsi="Trebuchet MS"/>
          <w:sz w:val="22"/>
          <w:szCs w:val="22"/>
        </w:rPr>
      </w:pPr>
      <w:r w:rsidRPr="005B6FD6">
        <w:rPr>
          <w:rFonts w:ascii="Trebuchet MS" w:hAnsi="Trebuchet MS"/>
          <w:sz w:val="22"/>
          <w:szCs w:val="22"/>
          <w:shd w:val="clear" w:color="auto" w:fill="FFFFFF"/>
        </w:rPr>
        <w:t xml:space="preserve">^1 Se </w:t>
      </w:r>
      <w:proofErr w:type="spellStart"/>
      <w:r w:rsidRPr="005B6FD6">
        <w:rPr>
          <w:rFonts w:ascii="Trebuchet MS" w:hAnsi="Trebuchet MS"/>
          <w:sz w:val="22"/>
          <w:szCs w:val="22"/>
          <w:shd w:val="clear" w:color="auto" w:fill="FFFFFF"/>
        </w:rPr>
        <w:t>completează</w:t>
      </w:r>
      <w:proofErr w:type="spellEnd"/>
      <w:r w:rsidRPr="005B6FD6">
        <w:rPr>
          <w:rFonts w:ascii="Trebuchet MS" w:hAnsi="Trebuchet MS"/>
          <w:sz w:val="22"/>
          <w:szCs w:val="22"/>
          <w:shd w:val="clear" w:color="auto" w:fill="FFFFFF"/>
        </w:rPr>
        <w:t xml:space="preserve"> cu </w:t>
      </w:r>
      <w:proofErr w:type="spellStart"/>
      <w:r w:rsidRPr="005B6FD6">
        <w:rPr>
          <w:rFonts w:ascii="Trebuchet MS" w:hAnsi="Trebuchet MS"/>
          <w:sz w:val="22"/>
          <w:szCs w:val="22"/>
          <w:shd w:val="clear" w:color="auto" w:fill="FFFFFF"/>
        </w:rPr>
        <w:t>numele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prenumele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conducătorului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autorităţii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se </w:t>
      </w:r>
      <w:proofErr w:type="spellStart"/>
      <w:r w:rsidRPr="005B6FD6">
        <w:rPr>
          <w:rFonts w:ascii="Trebuchet MS" w:hAnsi="Trebuchet MS"/>
          <w:sz w:val="22"/>
          <w:szCs w:val="22"/>
          <w:shd w:val="clear" w:color="auto" w:fill="FFFFFF"/>
        </w:rPr>
        <w:t>semnează</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către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acesta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w:t>
      </w:r>
      <w:proofErr w:type="spellEnd"/>
      <w:r w:rsidRPr="005B6FD6">
        <w:rPr>
          <w:rFonts w:ascii="Trebuchet MS" w:hAnsi="Trebuchet MS"/>
          <w:sz w:val="22"/>
          <w:szCs w:val="22"/>
          <w:shd w:val="clear" w:color="auto" w:fill="FFFFFF"/>
        </w:rPr>
        <w:t xml:space="preserve"> mod </w:t>
      </w:r>
      <w:proofErr w:type="spellStart"/>
      <w:r w:rsidRPr="005B6FD6">
        <w:rPr>
          <w:rFonts w:ascii="Trebuchet MS" w:hAnsi="Trebuchet MS"/>
          <w:sz w:val="22"/>
          <w:szCs w:val="22"/>
          <w:shd w:val="clear" w:color="auto" w:fill="FFFFFF"/>
        </w:rPr>
        <w:t>obligatoriu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după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caz</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persoana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căreia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w:t>
      </w:r>
      <w:proofErr w:type="spellEnd"/>
      <w:r w:rsidRPr="005B6FD6">
        <w:rPr>
          <w:rFonts w:ascii="Trebuchet MS" w:hAnsi="Trebuchet MS"/>
          <w:sz w:val="22"/>
          <w:szCs w:val="22"/>
          <w:shd w:val="clear" w:color="auto" w:fill="FFFFFF"/>
        </w:rPr>
        <w:t xml:space="preserve"> s-a </w:t>
      </w:r>
      <w:proofErr w:type="spellStart"/>
      <w:r w:rsidRPr="005B6FD6">
        <w:rPr>
          <w:rFonts w:ascii="Trebuchet MS" w:hAnsi="Trebuchet MS"/>
          <w:sz w:val="22"/>
          <w:szCs w:val="22"/>
          <w:shd w:val="clear" w:color="auto" w:fill="FFFFFF"/>
        </w:rPr>
        <w:t>delegat</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această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atribuţie</w:t>
      </w:r>
      <w:proofErr w:type="spellEnd"/>
      <w:r w:rsidRPr="005B6FD6">
        <w:rPr>
          <w:rFonts w:ascii="Trebuchet MS" w:hAnsi="Trebuchet MS"/>
          <w:sz w:val="22"/>
          <w:szCs w:val="22"/>
          <w:shd w:val="clear" w:color="auto" w:fill="FFFFFF"/>
        </w:rPr>
        <w:t xml:space="preserve"> a </w:t>
      </w:r>
      <w:proofErr w:type="spellStart"/>
      <w:r w:rsidRPr="005B6FD6">
        <w:rPr>
          <w:rFonts w:ascii="Trebuchet MS" w:hAnsi="Trebuchet MS"/>
          <w:sz w:val="22"/>
          <w:szCs w:val="22"/>
          <w:shd w:val="clear" w:color="auto" w:fill="FFFFFF"/>
        </w:rPr>
        <w:t>conducătorului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autorităţii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prin</w:t>
      </w:r>
      <w:proofErr w:type="spellEnd"/>
      <w:r w:rsidRPr="005B6FD6">
        <w:rPr>
          <w:rFonts w:ascii="Trebuchet MS" w:hAnsi="Trebuchet MS"/>
          <w:sz w:val="22"/>
          <w:szCs w:val="22"/>
          <w:shd w:val="clear" w:color="auto" w:fill="FFFFFF"/>
        </w:rPr>
        <w:t xml:space="preserve"> act </w:t>
      </w:r>
      <w:proofErr w:type="spellStart"/>
      <w:r w:rsidRPr="005B6FD6">
        <w:rPr>
          <w:rFonts w:ascii="Trebuchet MS" w:hAnsi="Trebuchet MS"/>
          <w:sz w:val="22"/>
          <w:szCs w:val="22"/>
          <w:shd w:val="clear" w:color="auto" w:fill="FFFFFF"/>
        </w:rPr>
        <w:t>administrativ</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condiţiile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legii</w:t>
      </w:r>
      <w:proofErr w:type="spellEnd"/>
      <w:r w:rsidRPr="005B6FD6">
        <w:rPr>
          <w:rFonts w:ascii="Trebuchet MS" w:hAnsi="Trebuchet MS"/>
          <w:sz w:val="22"/>
          <w:szCs w:val="22"/>
          <w:shd w:val="clear" w:color="auto" w:fill="FFFFFF"/>
        </w:rPr>
        <w:t xml:space="preserve">. </w:t>
      </w:r>
    </w:p>
    <w:p w14:paraId="24895FEC" w14:textId="77777777" w:rsidR="005B6FD6" w:rsidRPr="00484505" w:rsidRDefault="005B6FD6" w:rsidP="002565C5">
      <w:pPr>
        <w:pStyle w:val="spar"/>
        <w:ind w:left="142"/>
        <w:jc w:val="both"/>
        <w:rPr>
          <w:rFonts w:ascii="Trebuchet MS" w:hAnsi="Trebuchet MS"/>
          <w:sz w:val="22"/>
          <w:szCs w:val="22"/>
          <w:shd w:val="clear" w:color="auto" w:fill="FFFFFF"/>
          <w:lang w:val="fr-FR"/>
        </w:rPr>
      </w:pPr>
      <w:r w:rsidRPr="00484505">
        <w:rPr>
          <w:rFonts w:ascii="Trebuchet MS" w:hAnsi="Trebuchet MS"/>
          <w:sz w:val="22"/>
          <w:szCs w:val="22"/>
          <w:shd w:val="clear" w:color="auto" w:fill="FFFFFF"/>
          <w:lang w:val="fr-FR"/>
        </w:rPr>
        <w:t xml:space="preserve">^2 Se </w:t>
      </w:r>
      <w:proofErr w:type="spellStart"/>
      <w:r w:rsidRPr="00484505">
        <w:rPr>
          <w:rFonts w:ascii="Trebuchet MS" w:hAnsi="Trebuchet MS"/>
          <w:sz w:val="22"/>
          <w:szCs w:val="22"/>
          <w:shd w:val="clear" w:color="auto" w:fill="FFFFFF"/>
          <w:lang w:val="fr-FR"/>
        </w:rPr>
        <w:t>completează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cu</w:t>
      </w:r>
      <w:proofErr w:type="spellEnd"/>
      <w:r w:rsidRPr="00484505">
        <w:rPr>
          <w:rFonts w:ascii="Trebuchet MS" w:hAnsi="Trebuchet MS"/>
          <w:sz w:val="22"/>
          <w:szCs w:val="22"/>
          <w:shd w:val="clear" w:color="auto" w:fill="FFFFFF"/>
          <w:lang w:val="fr-FR"/>
        </w:rPr>
        <w:t xml:space="preserve"> o </w:t>
      </w:r>
      <w:proofErr w:type="spellStart"/>
      <w:r w:rsidRPr="00484505">
        <w:rPr>
          <w:rFonts w:ascii="Trebuchet MS" w:hAnsi="Trebuchet MS"/>
          <w:sz w:val="22"/>
          <w:szCs w:val="22"/>
          <w:shd w:val="clear" w:color="auto" w:fill="FFFFFF"/>
          <w:lang w:val="fr-FR"/>
        </w:rPr>
        <w:t>scurtă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descriere</w:t>
      </w:r>
      <w:proofErr w:type="spellEnd"/>
      <w:r w:rsidRPr="00484505">
        <w:rPr>
          <w:rFonts w:ascii="Trebuchet MS" w:hAnsi="Trebuchet MS"/>
          <w:sz w:val="22"/>
          <w:szCs w:val="22"/>
          <w:shd w:val="clear" w:color="auto" w:fill="FFFFFF"/>
          <w:lang w:val="fr-FR"/>
        </w:rPr>
        <w:t xml:space="preserve"> a </w:t>
      </w:r>
      <w:proofErr w:type="spellStart"/>
      <w:r w:rsidRPr="00484505">
        <w:rPr>
          <w:rFonts w:ascii="Trebuchet MS" w:hAnsi="Trebuchet MS"/>
          <w:sz w:val="22"/>
          <w:szCs w:val="22"/>
          <w:shd w:val="clear" w:color="auto" w:fill="FFFFFF"/>
          <w:lang w:val="fr-FR"/>
        </w:rPr>
        <w:t>responsabilităţilor</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postului</w:t>
      </w:r>
      <w:proofErr w:type="spellEnd"/>
      <w:r w:rsidRPr="00484505">
        <w:rPr>
          <w:rFonts w:ascii="Trebuchet MS" w:hAnsi="Trebuchet MS"/>
          <w:sz w:val="22"/>
          <w:szCs w:val="22"/>
          <w:shd w:val="clear" w:color="auto" w:fill="FFFFFF"/>
          <w:lang w:val="fr-FR"/>
        </w:rPr>
        <w:t>.</w:t>
      </w:r>
    </w:p>
    <w:p w14:paraId="4531AB23" w14:textId="77777777" w:rsidR="005B6FD6" w:rsidRPr="00484505" w:rsidRDefault="005B6FD6" w:rsidP="002565C5">
      <w:pPr>
        <w:pStyle w:val="spar"/>
        <w:ind w:left="142"/>
        <w:jc w:val="both"/>
        <w:rPr>
          <w:rFonts w:ascii="Trebuchet MS" w:hAnsi="Trebuchet MS"/>
          <w:sz w:val="22"/>
          <w:szCs w:val="22"/>
          <w:shd w:val="clear" w:color="auto" w:fill="FFFFFF"/>
          <w:lang w:val="fr-FR"/>
        </w:rPr>
      </w:pPr>
      <w:r w:rsidRPr="00484505">
        <w:rPr>
          <w:rFonts w:ascii="Trebuchet MS" w:hAnsi="Trebuchet MS"/>
          <w:sz w:val="22"/>
          <w:szCs w:val="22"/>
          <w:shd w:val="clear" w:color="auto" w:fill="FFFFFF"/>
          <w:lang w:val="fr-FR"/>
        </w:rPr>
        <w:t xml:space="preserve">^3 Se </w:t>
      </w:r>
      <w:proofErr w:type="spellStart"/>
      <w:r w:rsidRPr="00484505">
        <w:rPr>
          <w:rFonts w:ascii="Trebuchet MS" w:hAnsi="Trebuchet MS"/>
          <w:sz w:val="22"/>
          <w:szCs w:val="22"/>
          <w:shd w:val="clear" w:color="auto" w:fill="FFFFFF"/>
          <w:lang w:val="fr-FR"/>
        </w:rPr>
        <w:t>stabilesc</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baza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activităţilor</w:t>
      </w:r>
      <w:proofErr w:type="spellEnd"/>
      <w:r w:rsidRPr="00484505">
        <w:rPr>
          <w:rFonts w:ascii="Trebuchet MS" w:hAnsi="Trebuchet MS"/>
          <w:sz w:val="22"/>
          <w:szCs w:val="22"/>
          <w:shd w:val="clear" w:color="auto" w:fill="FFFFFF"/>
          <w:lang w:val="fr-FR"/>
        </w:rPr>
        <w:t xml:space="preserve"> care </w:t>
      </w:r>
      <w:proofErr w:type="spellStart"/>
      <w:r w:rsidRPr="00484505">
        <w:rPr>
          <w:rFonts w:ascii="Trebuchet MS" w:hAnsi="Trebuchet MS"/>
          <w:sz w:val="22"/>
          <w:szCs w:val="22"/>
          <w:shd w:val="clear" w:color="auto" w:fill="FFFFFF"/>
          <w:lang w:val="fr-FR"/>
        </w:rPr>
        <w:t>presupun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exercitarea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prerogativelor</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putere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concordanţă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specificul</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funcţiei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corespunzătoare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postului</w:t>
      </w:r>
      <w:proofErr w:type="spellEnd"/>
      <w:r w:rsidRPr="00484505">
        <w:rPr>
          <w:rFonts w:ascii="Trebuchet MS" w:hAnsi="Trebuchet MS"/>
          <w:sz w:val="22"/>
          <w:szCs w:val="22"/>
          <w:shd w:val="clear" w:color="auto" w:fill="FFFFFF"/>
          <w:lang w:val="fr-FR"/>
        </w:rPr>
        <w:t>.</w:t>
      </w:r>
    </w:p>
    <w:p w14:paraId="1D7F45B8" w14:textId="77777777" w:rsidR="000D32D5" w:rsidRDefault="005B6FD6" w:rsidP="002565C5">
      <w:pPr>
        <w:autoSpaceDE/>
        <w:ind w:left="142"/>
        <w:jc w:val="both"/>
        <w:rPr>
          <w:rStyle w:val="spar3"/>
          <w:rFonts w:ascii="Trebuchet MS" w:eastAsia="Times New Roman" w:hAnsi="Trebuchet MS"/>
          <w:color w:val="auto"/>
          <w:sz w:val="22"/>
          <w:szCs w:val="22"/>
        </w:rPr>
      </w:pPr>
      <w:r w:rsidRPr="005B6FD6">
        <w:rPr>
          <w:rStyle w:val="spar3"/>
          <w:rFonts w:ascii="Trebuchet MS" w:eastAsia="Times New Roman" w:hAnsi="Trebuchet MS"/>
          <w:color w:val="auto"/>
          <w:sz w:val="22"/>
          <w:szCs w:val="22"/>
          <w:specVanish w:val="0"/>
        </w:rPr>
        <w:t xml:space="preserve">^4 Se </w:t>
      </w:r>
      <w:proofErr w:type="spellStart"/>
      <w:r w:rsidRPr="005B6FD6">
        <w:rPr>
          <w:rStyle w:val="spar3"/>
          <w:rFonts w:ascii="Trebuchet MS" w:eastAsia="Times New Roman" w:hAnsi="Trebuchet MS"/>
          <w:color w:val="auto"/>
          <w:sz w:val="22"/>
          <w:szCs w:val="22"/>
          <w:specVanish w:val="0"/>
        </w:rPr>
        <w:t>completează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raportare</w:t>
      </w:r>
      <w:proofErr w:type="spellEnd"/>
      <w:r w:rsidRPr="005B6FD6">
        <w:rPr>
          <w:rStyle w:val="spar3"/>
          <w:rFonts w:ascii="Trebuchet MS" w:eastAsia="Times New Roman" w:hAnsi="Trebuchet MS"/>
          <w:color w:val="auto"/>
          <w:sz w:val="22"/>
          <w:szCs w:val="22"/>
          <w:specVanish w:val="0"/>
        </w:rPr>
        <w:t xml:space="preserve"> la </w:t>
      </w:r>
      <w:proofErr w:type="spellStart"/>
      <w:r w:rsidRPr="005B6FD6">
        <w:rPr>
          <w:rStyle w:val="spar3"/>
          <w:rFonts w:ascii="Trebuchet MS" w:eastAsia="Times New Roman" w:hAnsi="Trebuchet MS"/>
          <w:color w:val="auto"/>
          <w:sz w:val="22"/>
          <w:szCs w:val="22"/>
          <w:specVanish w:val="0"/>
        </w:rPr>
        <w:t>prevederile</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art. 386</w:t>
      </w:r>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sau</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după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caz</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art. 394 </w:t>
      </w:r>
      <w:proofErr w:type="spellStart"/>
      <w:r w:rsidRPr="005B6FD6">
        <w:rPr>
          <w:rStyle w:val="spar3"/>
          <w:rFonts w:ascii="Trebuchet MS" w:eastAsia="Times New Roman" w:hAnsi="Trebuchet MS"/>
          <w:color w:val="auto"/>
          <w:sz w:val="22"/>
          <w:szCs w:val="22"/>
          <w:u w:val="single"/>
          <w:specVanish w:val="0"/>
        </w:rPr>
        <w:t>alin</w:t>
      </w:r>
      <w:proofErr w:type="spellEnd"/>
      <w:r w:rsidRPr="005B6FD6">
        <w:rPr>
          <w:rStyle w:val="spar3"/>
          <w:rFonts w:ascii="Trebuchet MS" w:eastAsia="Times New Roman" w:hAnsi="Trebuchet MS"/>
          <w:color w:val="auto"/>
          <w:sz w:val="22"/>
          <w:szCs w:val="22"/>
          <w:u w:val="single"/>
          <w:specVanish w:val="0"/>
        </w:rPr>
        <w:t>. (4) lit. b)</w:t>
      </w:r>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c)</w:t>
      </w:r>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respectiv</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art. 465 </w:t>
      </w:r>
      <w:proofErr w:type="spellStart"/>
      <w:r w:rsidRPr="005B6FD6">
        <w:rPr>
          <w:rStyle w:val="spar3"/>
          <w:rFonts w:ascii="Trebuchet MS" w:eastAsia="Times New Roman" w:hAnsi="Trebuchet MS"/>
          <w:color w:val="auto"/>
          <w:sz w:val="22"/>
          <w:szCs w:val="22"/>
          <w:u w:val="single"/>
          <w:specVanish w:val="0"/>
        </w:rPr>
        <w:t>alin</w:t>
      </w:r>
      <w:proofErr w:type="spellEnd"/>
      <w:r w:rsidRPr="005B6FD6">
        <w:rPr>
          <w:rStyle w:val="spar3"/>
          <w:rFonts w:ascii="Trebuchet MS" w:eastAsia="Times New Roman" w:hAnsi="Trebuchet MS"/>
          <w:color w:val="auto"/>
          <w:sz w:val="22"/>
          <w:szCs w:val="22"/>
          <w:u w:val="single"/>
          <w:specVanish w:val="0"/>
        </w:rPr>
        <w:t>. (3)</w:t>
      </w:r>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după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caz</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u w:val="single"/>
          <w:specVanish w:val="0"/>
        </w:rPr>
        <w:t>alin</w:t>
      </w:r>
      <w:proofErr w:type="spellEnd"/>
      <w:r w:rsidRPr="005B6FD6">
        <w:rPr>
          <w:rStyle w:val="spar3"/>
          <w:rFonts w:ascii="Trebuchet MS" w:eastAsia="Times New Roman" w:hAnsi="Trebuchet MS"/>
          <w:color w:val="auto"/>
          <w:sz w:val="22"/>
          <w:szCs w:val="22"/>
          <w:u w:val="single"/>
          <w:specVanish w:val="0"/>
        </w:rPr>
        <w:t>. (4)</w:t>
      </w:r>
      <w:r w:rsidRPr="005B6FD6">
        <w:rPr>
          <w:rStyle w:val="spar3"/>
          <w:rFonts w:ascii="Trebuchet MS" w:eastAsia="Times New Roman" w:hAnsi="Trebuchet MS"/>
          <w:color w:val="auto"/>
          <w:sz w:val="22"/>
          <w:szCs w:val="22"/>
          <w:specVanish w:val="0"/>
        </w:rPr>
        <w:t xml:space="preserve"> din </w:t>
      </w:r>
      <w:proofErr w:type="spellStart"/>
      <w:r w:rsidRPr="005B6FD6">
        <w:rPr>
          <w:rStyle w:val="spar3"/>
          <w:rFonts w:ascii="Trebuchet MS" w:eastAsia="Times New Roman" w:hAnsi="Trebuchet MS"/>
          <w:color w:val="auto"/>
          <w:sz w:val="22"/>
          <w:szCs w:val="22"/>
          <w:specVanish w:val="0"/>
        </w:rPr>
        <w:t>prezentul</w:t>
      </w:r>
      <w:proofErr w:type="spellEnd"/>
      <w:r w:rsidRPr="005B6FD6">
        <w:rPr>
          <w:rStyle w:val="spar3"/>
          <w:rFonts w:ascii="Trebuchet MS" w:eastAsia="Times New Roman" w:hAnsi="Trebuchet MS"/>
          <w:color w:val="auto"/>
          <w:sz w:val="22"/>
          <w:szCs w:val="22"/>
          <w:specVanish w:val="0"/>
        </w:rPr>
        <w:t xml:space="preserve"> cod;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mod </w:t>
      </w:r>
      <w:proofErr w:type="spellStart"/>
      <w:r w:rsidRPr="005B6FD6">
        <w:rPr>
          <w:rStyle w:val="spar3"/>
          <w:rFonts w:ascii="Trebuchet MS" w:eastAsia="Times New Roman" w:hAnsi="Trebuchet MS"/>
          <w:color w:val="auto"/>
          <w:sz w:val="22"/>
          <w:szCs w:val="22"/>
          <w:specVanish w:val="0"/>
        </w:rPr>
        <w:lastRenderedPageBreak/>
        <w:t>excepţional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priveşte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conducere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specifică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secretar</w:t>
      </w:r>
      <w:proofErr w:type="spellEnd"/>
      <w:r w:rsidRPr="005B6FD6">
        <w:rPr>
          <w:rStyle w:val="spar3"/>
          <w:rFonts w:ascii="Trebuchet MS" w:eastAsia="Times New Roman" w:hAnsi="Trebuchet MS"/>
          <w:color w:val="auto"/>
          <w:sz w:val="22"/>
          <w:szCs w:val="22"/>
          <w:specVanish w:val="0"/>
        </w:rPr>
        <w:t xml:space="preserve"> general al </w:t>
      </w:r>
      <w:proofErr w:type="spellStart"/>
      <w:r w:rsidRPr="005B6FD6">
        <w:rPr>
          <w:rStyle w:val="spar3"/>
          <w:rFonts w:ascii="Trebuchet MS" w:eastAsia="Times New Roman" w:hAnsi="Trebuchet MS"/>
          <w:color w:val="auto"/>
          <w:sz w:val="22"/>
          <w:szCs w:val="22"/>
          <w:specVanish w:val="0"/>
        </w:rPr>
        <w:t>comunei</w:t>
      </w:r>
      <w:proofErr w:type="spellEnd"/>
      <w:r w:rsidRPr="005B6FD6">
        <w:rPr>
          <w:rStyle w:val="spar3"/>
          <w:rFonts w:ascii="Trebuchet MS" w:eastAsia="Times New Roman" w:hAnsi="Trebuchet MS"/>
          <w:color w:val="auto"/>
          <w:sz w:val="22"/>
          <w:szCs w:val="22"/>
          <w:specVanish w:val="0"/>
        </w:rPr>
        <w:t xml:space="preserve"> se </w:t>
      </w:r>
      <w:proofErr w:type="spellStart"/>
      <w:r w:rsidRPr="005B6FD6">
        <w:rPr>
          <w:rStyle w:val="spar3"/>
          <w:rFonts w:ascii="Trebuchet MS" w:eastAsia="Times New Roman" w:hAnsi="Trebuchet MS"/>
          <w:color w:val="auto"/>
          <w:sz w:val="22"/>
          <w:szCs w:val="22"/>
          <w:specVanish w:val="0"/>
        </w:rPr>
        <w:t>vor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avea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vedere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prevederile</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art. 615 </w:t>
      </w:r>
      <w:proofErr w:type="spellStart"/>
      <w:r w:rsidRPr="005B6FD6">
        <w:rPr>
          <w:rStyle w:val="spar3"/>
          <w:rFonts w:ascii="Trebuchet MS" w:eastAsia="Times New Roman" w:hAnsi="Trebuchet MS"/>
          <w:color w:val="auto"/>
          <w:sz w:val="22"/>
          <w:szCs w:val="22"/>
          <w:u w:val="single"/>
          <w:specVanish w:val="0"/>
        </w:rPr>
        <w:t>alin</w:t>
      </w:r>
      <w:proofErr w:type="spellEnd"/>
      <w:r w:rsidRPr="005B6FD6">
        <w:rPr>
          <w:rStyle w:val="spar3"/>
          <w:rFonts w:ascii="Trebuchet MS" w:eastAsia="Times New Roman" w:hAnsi="Trebuchet MS"/>
          <w:color w:val="auto"/>
          <w:sz w:val="22"/>
          <w:szCs w:val="22"/>
          <w:u w:val="single"/>
          <w:specVanish w:val="0"/>
        </w:rPr>
        <w:t>. (1) lit. b)</w:t>
      </w:r>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c) din </w:t>
      </w:r>
      <w:proofErr w:type="spellStart"/>
      <w:r w:rsidRPr="005B6FD6">
        <w:rPr>
          <w:rStyle w:val="spar3"/>
          <w:rFonts w:ascii="Trebuchet MS" w:eastAsia="Times New Roman" w:hAnsi="Trebuchet MS"/>
          <w:color w:val="auto"/>
          <w:sz w:val="22"/>
          <w:szCs w:val="22"/>
          <w:u w:val="single"/>
          <w:specVanish w:val="0"/>
        </w:rPr>
        <w:t>prezentul</w:t>
      </w:r>
      <w:proofErr w:type="spellEnd"/>
      <w:r w:rsidRPr="005B6FD6">
        <w:rPr>
          <w:rStyle w:val="spar3"/>
          <w:rFonts w:ascii="Trebuchet MS" w:eastAsia="Times New Roman" w:hAnsi="Trebuchet MS"/>
          <w:color w:val="auto"/>
          <w:sz w:val="22"/>
          <w:szCs w:val="22"/>
          <w:u w:val="single"/>
          <w:specVanish w:val="0"/>
        </w:rPr>
        <w:t xml:space="preserve"> cod</w:t>
      </w:r>
      <w:r w:rsidRPr="005B6FD6">
        <w:rPr>
          <w:rStyle w:val="spar3"/>
          <w:rFonts w:ascii="Trebuchet MS" w:eastAsia="Times New Roman" w:hAnsi="Trebuchet MS"/>
          <w:color w:val="auto"/>
          <w:sz w:val="22"/>
          <w:szCs w:val="22"/>
          <w:specVanish w:val="0"/>
        </w:rPr>
        <w:t>.</w:t>
      </w:r>
    </w:p>
    <w:p w14:paraId="36A25BD1" w14:textId="77777777" w:rsidR="000D32D5" w:rsidRPr="00484505" w:rsidRDefault="005B6FD6" w:rsidP="002565C5">
      <w:pPr>
        <w:autoSpaceDE/>
        <w:ind w:left="142"/>
        <w:jc w:val="both"/>
        <w:rPr>
          <w:rStyle w:val="spar3"/>
          <w:rFonts w:ascii="Trebuchet MS" w:eastAsia="Times New Roman" w:hAnsi="Trebuchet MS"/>
          <w:color w:val="auto"/>
          <w:sz w:val="22"/>
          <w:szCs w:val="22"/>
          <w:lang w:val="fr-FR"/>
        </w:rPr>
      </w:pPr>
      <w:r w:rsidRPr="005B6FD6">
        <w:rPr>
          <w:rStyle w:val="spar3"/>
          <w:rFonts w:ascii="Trebuchet MS" w:eastAsia="Times New Roman" w:hAnsi="Trebuchet MS"/>
          <w:color w:val="auto"/>
          <w:sz w:val="22"/>
          <w:szCs w:val="22"/>
          <w:specVanish w:val="0"/>
        </w:rPr>
        <w:t xml:space="preserve">^5 Se </w:t>
      </w:r>
      <w:proofErr w:type="spellStart"/>
      <w:r w:rsidRPr="005B6FD6">
        <w:rPr>
          <w:rStyle w:val="spar3"/>
          <w:rFonts w:ascii="Trebuchet MS" w:eastAsia="Times New Roman" w:hAnsi="Trebuchet MS"/>
          <w:color w:val="auto"/>
          <w:sz w:val="22"/>
          <w:szCs w:val="22"/>
          <w:specVanish w:val="0"/>
        </w:rPr>
        <w:t>completează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conformitate</w:t>
      </w:r>
      <w:proofErr w:type="spellEnd"/>
      <w:r w:rsidRPr="005B6FD6">
        <w:rPr>
          <w:rStyle w:val="spar3"/>
          <w:rFonts w:ascii="Trebuchet MS" w:eastAsia="Times New Roman" w:hAnsi="Trebuchet MS"/>
          <w:color w:val="auto"/>
          <w:sz w:val="22"/>
          <w:szCs w:val="22"/>
          <w:specVanish w:val="0"/>
        </w:rPr>
        <w:t xml:space="preserve"> cu </w:t>
      </w:r>
      <w:proofErr w:type="spellStart"/>
      <w:r w:rsidRPr="005B6FD6">
        <w:rPr>
          <w:rStyle w:val="spar3"/>
          <w:rFonts w:ascii="Trebuchet MS" w:eastAsia="Times New Roman" w:hAnsi="Trebuchet MS"/>
          <w:color w:val="auto"/>
          <w:sz w:val="22"/>
          <w:szCs w:val="22"/>
          <w:specVanish w:val="0"/>
        </w:rPr>
        <w:t>nomenclatoarele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domeniilor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specializărilor</w:t>
      </w:r>
      <w:proofErr w:type="spellEnd"/>
      <w:r w:rsidRPr="005B6FD6">
        <w:rPr>
          <w:rStyle w:val="spar3"/>
          <w:rFonts w:ascii="Trebuchet MS" w:eastAsia="Times New Roman" w:hAnsi="Trebuchet MS"/>
          <w:color w:val="auto"/>
          <w:sz w:val="22"/>
          <w:szCs w:val="22"/>
          <w:specVanish w:val="0"/>
        </w:rPr>
        <w:t xml:space="preserve"> din </w:t>
      </w:r>
      <w:proofErr w:type="spellStart"/>
      <w:r w:rsidRPr="005B6FD6">
        <w:rPr>
          <w:rStyle w:val="spar3"/>
          <w:rFonts w:ascii="Trebuchet MS" w:eastAsia="Times New Roman" w:hAnsi="Trebuchet MS"/>
          <w:color w:val="auto"/>
          <w:sz w:val="22"/>
          <w:szCs w:val="22"/>
          <w:specVanish w:val="0"/>
        </w:rPr>
        <w:t>învăţământul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universitar</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lungă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durată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scurtă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durată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respectiv</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nomenclatoarele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domeniilor</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studii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universitare</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licenţă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specializărilor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programelor</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studii</w:t>
      </w:r>
      <w:proofErr w:type="spellEnd"/>
      <w:r w:rsidRPr="005B6FD6">
        <w:rPr>
          <w:rStyle w:val="spar3"/>
          <w:rFonts w:ascii="Trebuchet MS" w:eastAsia="Times New Roman" w:hAnsi="Trebuchet MS"/>
          <w:color w:val="auto"/>
          <w:sz w:val="22"/>
          <w:szCs w:val="22"/>
          <w:specVanish w:val="0"/>
        </w:rPr>
        <w:t xml:space="preserve"> din </w:t>
      </w:r>
      <w:proofErr w:type="spellStart"/>
      <w:r w:rsidRPr="005B6FD6">
        <w:rPr>
          <w:rStyle w:val="spar3"/>
          <w:rFonts w:ascii="Trebuchet MS" w:eastAsia="Times New Roman" w:hAnsi="Trebuchet MS"/>
          <w:color w:val="auto"/>
          <w:sz w:val="22"/>
          <w:szCs w:val="22"/>
          <w:specVanish w:val="0"/>
        </w:rPr>
        <w:t>cadrul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acestora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având</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vedere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domeniul</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activitate</w:t>
      </w:r>
      <w:proofErr w:type="spellEnd"/>
      <w:r w:rsidRPr="005B6FD6">
        <w:rPr>
          <w:rStyle w:val="spar3"/>
          <w:rFonts w:ascii="Trebuchet MS" w:eastAsia="Times New Roman" w:hAnsi="Trebuchet MS"/>
          <w:color w:val="auto"/>
          <w:sz w:val="22"/>
          <w:szCs w:val="22"/>
          <w:specVanish w:val="0"/>
        </w:rPr>
        <w:t xml:space="preserve"> al </w:t>
      </w:r>
      <w:proofErr w:type="spellStart"/>
      <w:r w:rsidRPr="005B6FD6">
        <w:rPr>
          <w:rStyle w:val="spar3"/>
          <w:rFonts w:ascii="Trebuchet MS" w:eastAsia="Times New Roman" w:hAnsi="Trebuchet MS"/>
          <w:color w:val="auto"/>
          <w:sz w:val="22"/>
          <w:szCs w:val="22"/>
          <w:specVanish w:val="0"/>
        </w:rPr>
        <w:t>autorităţii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sau</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instituţiei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scopul</w:t>
      </w:r>
      <w:proofErr w:type="spellEnd"/>
      <w:r w:rsidRPr="005B6FD6">
        <w:rPr>
          <w:rStyle w:val="spar3"/>
          <w:rFonts w:ascii="Trebuchet MS" w:eastAsia="Times New Roman" w:hAnsi="Trebuchet MS"/>
          <w:color w:val="auto"/>
          <w:sz w:val="22"/>
          <w:szCs w:val="22"/>
          <w:specVanish w:val="0"/>
        </w:rPr>
        <w:t xml:space="preserve"> principal al </w:t>
      </w:r>
      <w:proofErr w:type="spellStart"/>
      <w:r w:rsidRPr="005B6FD6">
        <w:rPr>
          <w:rStyle w:val="spar3"/>
          <w:rFonts w:ascii="Trebuchet MS" w:eastAsia="Times New Roman" w:hAnsi="Trebuchet MS"/>
          <w:color w:val="auto"/>
          <w:sz w:val="22"/>
          <w:szCs w:val="22"/>
          <w:specVanish w:val="0"/>
        </w:rPr>
        <w:t>postului</w:t>
      </w:r>
      <w:proofErr w:type="spellEnd"/>
      <w:r w:rsidRPr="005B6FD6">
        <w:rPr>
          <w:rStyle w:val="spar3"/>
          <w:rFonts w:ascii="Trebuchet MS" w:eastAsia="Times New Roman" w:hAnsi="Trebuchet MS"/>
          <w:color w:val="auto"/>
          <w:sz w:val="22"/>
          <w:szCs w:val="22"/>
          <w:specVanish w:val="0"/>
        </w:rPr>
        <w:t xml:space="preserve">, precum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atribuţiile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postului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corespunzătoare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funcţiei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publice</w:t>
      </w:r>
      <w:proofErr w:type="spellEnd"/>
      <w:r w:rsidRPr="005B6FD6">
        <w:rPr>
          <w:rStyle w:val="spar3"/>
          <w:rFonts w:ascii="Trebuchet MS" w:eastAsia="Times New Roman" w:hAnsi="Trebuchet MS"/>
          <w:color w:val="auto"/>
          <w:sz w:val="22"/>
          <w:szCs w:val="22"/>
          <w:specVanish w:val="0"/>
        </w:rPr>
        <w:t xml:space="preserve"> respective. </w:t>
      </w:r>
      <w:proofErr w:type="spellStart"/>
      <w:r w:rsidRPr="005B6FD6">
        <w:rPr>
          <w:rStyle w:val="spar3"/>
          <w:rFonts w:ascii="Trebuchet MS" w:eastAsia="Times New Roman" w:hAnsi="Trebuchet MS"/>
          <w:color w:val="auto"/>
          <w:sz w:val="22"/>
          <w:szCs w:val="22"/>
          <w:specVanish w:val="0"/>
        </w:rPr>
        <w:t>Pentru</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funcţiile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pentru</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ocuparea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cărora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domeniul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studiilor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este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reglementat</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acte</w:t>
      </w:r>
      <w:proofErr w:type="spellEnd"/>
      <w:r w:rsidRPr="005B6FD6">
        <w:rPr>
          <w:rStyle w:val="spar3"/>
          <w:rFonts w:ascii="Trebuchet MS" w:eastAsia="Times New Roman" w:hAnsi="Trebuchet MS"/>
          <w:color w:val="auto"/>
          <w:sz w:val="22"/>
          <w:szCs w:val="22"/>
          <w:specVanish w:val="0"/>
        </w:rPr>
        <w:t xml:space="preserve"> normative, </w:t>
      </w:r>
      <w:proofErr w:type="spellStart"/>
      <w:r w:rsidRPr="005B6FD6">
        <w:rPr>
          <w:rStyle w:val="spar3"/>
          <w:rFonts w:ascii="Trebuchet MS" w:eastAsia="Times New Roman" w:hAnsi="Trebuchet MS"/>
          <w:color w:val="auto"/>
          <w:sz w:val="22"/>
          <w:szCs w:val="22"/>
          <w:specVanish w:val="0"/>
        </w:rPr>
        <w:t>această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rubrică</w:t>
      </w:r>
      <w:proofErr w:type="spellEnd"/>
      <w:r w:rsidRPr="005B6FD6">
        <w:rPr>
          <w:rStyle w:val="spar3"/>
          <w:rFonts w:ascii="Trebuchet MS" w:eastAsia="Times New Roman" w:hAnsi="Trebuchet MS"/>
          <w:color w:val="auto"/>
          <w:sz w:val="22"/>
          <w:szCs w:val="22"/>
          <w:specVanish w:val="0"/>
        </w:rPr>
        <w:t xml:space="preserve"> se </w:t>
      </w:r>
      <w:proofErr w:type="spellStart"/>
      <w:r w:rsidRPr="005B6FD6">
        <w:rPr>
          <w:rStyle w:val="spar3"/>
          <w:rFonts w:ascii="Trebuchet MS" w:eastAsia="Times New Roman" w:hAnsi="Trebuchet MS"/>
          <w:color w:val="auto"/>
          <w:sz w:val="22"/>
          <w:szCs w:val="22"/>
          <w:specVanish w:val="0"/>
        </w:rPr>
        <w:t>completează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conformitate</w:t>
      </w:r>
      <w:proofErr w:type="spellEnd"/>
      <w:r w:rsidRPr="005B6FD6">
        <w:rPr>
          <w:rStyle w:val="spar3"/>
          <w:rFonts w:ascii="Trebuchet MS" w:eastAsia="Times New Roman" w:hAnsi="Trebuchet MS"/>
          <w:color w:val="auto"/>
          <w:sz w:val="22"/>
          <w:szCs w:val="22"/>
          <w:specVanish w:val="0"/>
        </w:rPr>
        <w:t xml:space="preserve"> cu </w:t>
      </w:r>
      <w:proofErr w:type="spellStart"/>
      <w:r w:rsidRPr="005B6FD6">
        <w:rPr>
          <w:rStyle w:val="spar3"/>
          <w:rFonts w:ascii="Trebuchet MS" w:eastAsia="Times New Roman" w:hAnsi="Trebuchet MS"/>
          <w:color w:val="auto"/>
          <w:sz w:val="22"/>
          <w:szCs w:val="22"/>
          <w:specVanish w:val="0"/>
        </w:rPr>
        <w:t>prevederile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legale</w:t>
      </w:r>
      <w:proofErr w:type="spellEnd"/>
      <w:r w:rsidRPr="005B6FD6">
        <w:rPr>
          <w:rStyle w:val="spar3"/>
          <w:rFonts w:ascii="Trebuchet MS" w:eastAsia="Times New Roman" w:hAnsi="Trebuchet MS"/>
          <w:color w:val="auto"/>
          <w:sz w:val="22"/>
          <w:szCs w:val="22"/>
          <w:specVanish w:val="0"/>
        </w:rPr>
        <w:t xml:space="preserve"> respective.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mod </w:t>
      </w:r>
      <w:proofErr w:type="spellStart"/>
      <w:r w:rsidRPr="005B6FD6">
        <w:rPr>
          <w:rStyle w:val="spar3"/>
          <w:rFonts w:ascii="Trebuchet MS" w:eastAsia="Times New Roman" w:hAnsi="Trebuchet MS"/>
          <w:color w:val="auto"/>
          <w:sz w:val="22"/>
          <w:szCs w:val="22"/>
          <w:specVanish w:val="0"/>
        </w:rPr>
        <w:t>excepţional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priveşte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conducere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specifică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secretar</w:t>
      </w:r>
      <w:proofErr w:type="spellEnd"/>
      <w:r w:rsidRPr="005B6FD6">
        <w:rPr>
          <w:rStyle w:val="spar3"/>
          <w:rFonts w:ascii="Trebuchet MS" w:eastAsia="Times New Roman" w:hAnsi="Trebuchet MS"/>
          <w:color w:val="auto"/>
          <w:sz w:val="22"/>
          <w:szCs w:val="22"/>
          <w:specVanish w:val="0"/>
        </w:rPr>
        <w:t xml:space="preserve"> general al </w:t>
      </w:r>
      <w:proofErr w:type="spellStart"/>
      <w:r w:rsidRPr="005B6FD6">
        <w:rPr>
          <w:rStyle w:val="spar3"/>
          <w:rFonts w:ascii="Trebuchet MS" w:eastAsia="Times New Roman" w:hAnsi="Trebuchet MS"/>
          <w:color w:val="auto"/>
          <w:sz w:val="22"/>
          <w:szCs w:val="22"/>
          <w:specVanish w:val="0"/>
        </w:rPr>
        <w:t>comunei</w:t>
      </w:r>
      <w:proofErr w:type="spellEnd"/>
      <w:r w:rsidRPr="005B6FD6">
        <w:rPr>
          <w:rStyle w:val="spar3"/>
          <w:rFonts w:ascii="Trebuchet MS" w:eastAsia="Times New Roman" w:hAnsi="Trebuchet MS"/>
          <w:color w:val="auto"/>
          <w:sz w:val="22"/>
          <w:szCs w:val="22"/>
          <w:specVanish w:val="0"/>
        </w:rPr>
        <w:t xml:space="preserve"> se </w:t>
      </w:r>
      <w:proofErr w:type="spellStart"/>
      <w:r w:rsidRPr="005B6FD6">
        <w:rPr>
          <w:rStyle w:val="spar3"/>
          <w:rFonts w:ascii="Trebuchet MS" w:eastAsia="Times New Roman" w:hAnsi="Trebuchet MS"/>
          <w:color w:val="auto"/>
          <w:sz w:val="22"/>
          <w:szCs w:val="22"/>
          <w:specVanish w:val="0"/>
        </w:rPr>
        <w:t>vor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avea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vedere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prevederile</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art. 615 </w:t>
      </w:r>
      <w:proofErr w:type="spellStart"/>
      <w:r w:rsidRPr="005B6FD6">
        <w:rPr>
          <w:rStyle w:val="spar3"/>
          <w:rFonts w:ascii="Trebuchet MS" w:eastAsia="Times New Roman" w:hAnsi="Trebuchet MS"/>
          <w:color w:val="auto"/>
          <w:sz w:val="22"/>
          <w:szCs w:val="22"/>
          <w:u w:val="single"/>
          <w:specVanish w:val="0"/>
        </w:rPr>
        <w:t>alin</w:t>
      </w:r>
      <w:proofErr w:type="spellEnd"/>
      <w:r w:rsidRPr="005B6FD6">
        <w:rPr>
          <w:rStyle w:val="spar3"/>
          <w:rFonts w:ascii="Trebuchet MS" w:eastAsia="Times New Roman" w:hAnsi="Trebuchet MS"/>
          <w:color w:val="auto"/>
          <w:sz w:val="22"/>
          <w:szCs w:val="22"/>
          <w:u w:val="single"/>
          <w:specVanish w:val="0"/>
        </w:rPr>
        <w:t xml:space="preserve">. </w:t>
      </w:r>
      <w:r w:rsidRPr="00484505">
        <w:rPr>
          <w:rStyle w:val="spar3"/>
          <w:rFonts w:ascii="Trebuchet MS" w:eastAsia="Times New Roman" w:hAnsi="Trebuchet MS"/>
          <w:color w:val="auto"/>
          <w:sz w:val="22"/>
          <w:szCs w:val="22"/>
          <w:u w:val="single"/>
          <w:lang w:val="fr-FR"/>
          <w:specVanish w:val="0"/>
        </w:rPr>
        <w:t>(1) lit. b)</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 xml:space="preserve">c)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w:t>
      </w:r>
    </w:p>
    <w:p w14:paraId="0DA92EB4" w14:textId="77777777" w:rsidR="000D32D5" w:rsidRPr="00484505" w:rsidRDefault="005B6FD6" w:rsidP="002565C5">
      <w:pPr>
        <w:autoSpaceDE/>
        <w:ind w:left="142"/>
        <w:jc w:val="both"/>
        <w:rPr>
          <w:rStyle w:val="spar3"/>
          <w:rFonts w:ascii="Trebuchet MS" w:eastAsia="Times New Roman" w:hAnsi="Trebuchet MS"/>
          <w:color w:val="auto"/>
          <w:sz w:val="22"/>
          <w:szCs w:val="22"/>
          <w:lang w:val="fr-FR"/>
        </w:rPr>
      </w:pPr>
      <w:r w:rsidRPr="00484505">
        <w:rPr>
          <w:rStyle w:val="spar3"/>
          <w:rFonts w:ascii="Trebuchet MS" w:eastAsia="Times New Roman" w:hAnsi="Trebuchet MS"/>
          <w:color w:val="auto"/>
          <w:sz w:val="22"/>
          <w:szCs w:val="22"/>
          <w:lang w:val="fr-FR"/>
          <w:specVanish w:val="0"/>
        </w:rPr>
        <w:t xml:space="preserve">^6 Se </w:t>
      </w:r>
      <w:proofErr w:type="spellStart"/>
      <w:r w:rsidRPr="00484505">
        <w:rPr>
          <w:rStyle w:val="spar3"/>
          <w:rFonts w:ascii="Trebuchet MS" w:eastAsia="Times New Roman" w:hAnsi="Trebuchet MS"/>
          <w:color w:val="auto"/>
          <w:sz w:val="22"/>
          <w:szCs w:val="22"/>
          <w:lang w:val="fr-FR"/>
          <w:specVanish w:val="0"/>
        </w:rPr>
        <w:t>completează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certificate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sau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alte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tipuri</w:t>
      </w:r>
      <w:proofErr w:type="spellEnd"/>
      <w:r w:rsidRPr="00484505">
        <w:rPr>
          <w:rStyle w:val="spar3"/>
          <w:rFonts w:ascii="Trebuchet MS" w:eastAsia="Times New Roman" w:hAnsi="Trebuchet MS"/>
          <w:color w:val="auto"/>
          <w:sz w:val="22"/>
          <w:szCs w:val="22"/>
          <w:lang w:val="fr-FR"/>
          <w:specVanish w:val="0"/>
        </w:rPr>
        <w:t xml:space="preserve"> de documente care </w:t>
      </w:r>
      <w:proofErr w:type="spellStart"/>
      <w:r w:rsidRPr="00484505">
        <w:rPr>
          <w:rStyle w:val="spar3"/>
          <w:rFonts w:ascii="Trebuchet MS" w:eastAsia="Times New Roman" w:hAnsi="Trebuchet MS"/>
          <w:color w:val="auto"/>
          <w:sz w:val="22"/>
          <w:szCs w:val="22"/>
          <w:lang w:val="fr-FR"/>
          <w:specVanish w:val="0"/>
        </w:rPr>
        <w:t>atestă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perfecţionările</w:t>
      </w:r>
      <w:proofErr w:type="spellEnd"/>
      <w:r w:rsidRPr="00484505">
        <w:rPr>
          <w:rStyle w:val="spar3"/>
          <w:rFonts w:ascii="Trebuchet MS" w:eastAsia="Times New Roman" w:hAnsi="Trebuchet MS"/>
          <w:color w:val="auto"/>
          <w:sz w:val="22"/>
          <w:szCs w:val="22"/>
          <w:lang w:val="fr-FR"/>
          <w:specVanish w:val="0"/>
        </w:rPr>
        <w:t>/</w:t>
      </w:r>
      <w:proofErr w:type="spellStart"/>
      <w:r w:rsidRPr="00484505">
        <w:rPr>
          <w:rStyle w:val="spar3"/>
          <w:rFonts w:ascii="Trebuchet MS" w:eastAsia="Times New Roman" w:hAnsi="Trebuchet MS"/>
          <w:color w:val="auto"/>
          <w:sz w:val="22"/>
          <w:szCs w:val="22"/>
          <w:lang w:val="fr-FR"/>
          <w:specVanish w:val="0"/>
        </w:rPr>
        <w:t>specializările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stabilite</w:t>
      </w:r>
      <w:proofErr w:type="spellEnd"/>
      <w:r w:rsidRPr="00484505">
        <w:rPr>
          <w:rStyle w:val="spar3"/>
          <w:rFonts w:ascii="Trebuchet MS" w:eastAsia="Times New Roman" w:hAnsi="Trebuchet MS"/>
          <w:color w:val="auto"/>
          <w:sz w:val="22"/>
          <w:szCs w:val="22"/>
          <w:lang w:val="fr-FR"/>
          <w:specVanish w:val="0"/>
        </w:rPr>
        <w:t xml:space="preserve"> de lege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ocuparea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funcţiei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din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categoria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înalţilor</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funcţionari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publici</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menţionează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prevăzută</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394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xml:space="preserve">. (4) lit. d)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 xml:space="preserve">. Nu se </w:t>
      </w:r>
      <w:proofErr w:type="spellStart"/>
      <w:r w:rsidRPr="00484505">
        <w:rPr>
          <w:rStyle w:val="spar3"/>
          <w:rFonts w:ascii="Trebuchet MS" w:eastAsia="Times New Roman" w:hAnsi="Trebuchet MS"/>
          <w:color w:val="auto"/>
          <w:sz w:val="22"/>
          <w:szCs w:val="22"/>
          <w:lang w:val="fr-FR"/>
          <w:specVanish w:val="0"/>
        </w:rPr>
        <w:t>aplică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funcţionarii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publici</w:t>
      </w:r>
      <w:proofErr w:type="spellEnd"/>
      <w:r w:rsidRPr="00484505">
        <w:rPr>
          <w:rStyle w:val="spar3"/>
          <w:rFonts w:ascii="Trebuchet MS" w:eastAsia="Times New Roman" w:hAnsi="Trebuchet MS"/>
          <w:color w:val="auto"/>
          <w:sz w:val="22"/>
          <w:szCs w:val="22"/>
          <w:lang w:val="fr-FR"/>
          <w:specVanish w:val="0"/>
        </w:rPr>
        <w:t xml:space="preserve"> care au </w:t>
      </w:r>
      <w:proofErr w:type="spellStart"/>
      <w:r w:rsidRPr="00484505">
        <w:rPr>
          <w:rStyle w:val="spar3"/>
          <w:rFonts w:ascii="Trebuchet MS" w:eastAsia="Times New Roman" w:hAnsi="Trebuchet MS"/>
          <w:color w:val="auto"/>
          <w:sz w:val="22"/>
          <w:szCs w:val="22"/>
          <w:lang w:val="fr-FR"/>
          <w:specVanish w:val="0"/>
        </w:rPr>
        <w:t>îndeplinit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ocuparea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funcţiei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de lege la data </w:t>
      </w:r>
      <w:proofErr w:type="spellStart"/>
      <w:r w:rsidRPr="00484505">
        <w:rPr>
          <w:rStyle w:val="spar3"/>
          <w:rFonts w:ascii="Trebuchet MS" w:eastAsia="Times New Roman" w:hAnsi="Trebuchet MS"/>
          <w:color w:val="auto"/>
          <w:sz w:val="22"/>
          <w:szCs w:val="22"/>
          <w:lang w:val="fr-FR"/>
          <w:specVanish w:val="0"/>
        </w:rPr>
        <w:t>numirii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potrivit</w:t>
      </w:r>
      <w:proofErr w:type="spellEnd"/>
      <w:r w:rsidRPr="00484505">
        <w:rPr>
          <w:rStyle w:val="spar3"/>
          <w:rFonts w:ascii="Trebuchet MS" w:eastAsia="Times New Roman" w:hAnsi="Trebuchet MS"/>
          <w:color w:val="auto"/>
          <w:sz w:val="22"/>
          <w:szCs w:val="22"/>
          <w:lang w:val="fr-FR"/>
          <w:specVanish w:val="0"/>
        </w:rPr>
        <w:t xml:space="preserve"> art. V </w:t>
      </w:r>
      <w:proofErr w:type="spellStart"/>
      <w:r w:rsidRPr="00484505">
        <w:rPr>
          <w:rStyle w:val="spar3"/>
          <w:rFonts w:ascii="Trebuchet MS" w:eastAsia="Times New Roman" w:hAnsi="Trebuchet MS"/>
          <w:color w:val="auto"/>
          <w:sz w:val="22"/>
          <w:szCs w:val="22"/>
          <w:lang w:val="fr-FR"/>
          <w:specVanish w:val="0"/>
        </w:rPr>
        <w:t>din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Ordonanţa</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urgenţă</w:t>
      </w:r>
      <w:proofErr w:type="spellEnd"/>
      <w:r w:rsidRPr="00484505">
        <w:rPr>
          <w:rStyle w:val="spar3"/>
          <w:rFonts w:ascii="Trebuchet MS" w:eastAsia="Times New Roman" w:hAnsi="Trebuchet MS"/>
          <w:color w:val="auto"/>
          <w:sz w:val="22"/>
          <w:szCs w:val="22"/>
          <w:lang w:val="fr-FR"/>
          <w:specVanish w:val="0"/>
        </w:rPr>
        <w:t xml:space="preserve"> a </w:t>
      </w:r>
      <w:proofErr w:type="spellStart"/>
      <w:r w:rsidRPr="00484505">
        <w:rPr>
          <w:rStyle w:val="spar3"/>
          <w:rFonts w:ascii="Trebuchet MS" w:eastAsia="Times New Roman" w:hAnsi="Trebuchet MS"/>
          <w:color w:val="auto"/>
          <w:sz w:val="22"/>
          <w:szCs w:val="22"/>
          <w:lang w:val="fr-FR"/>
          <w:specVanish w:val="0"/>
        </w:rPr>
        <w:t>Guvernului</w:t>
      </w:r>
      <w:proofErr w:type="spellEnd"/>
      <w:r w:rsidRPr="00484505">
        <w:rPr>
          <w:rStyle w:val="spar3"/>
          <w:rFonts w:ascii="Trebuchet MS" w:eastAsia="Times New Roman" w:hAnsi="Trebuchet MS"/>
          <w:color w:val="auto"/>
          <w:sz w:val="22"/>
          <w:szCs w:val="22"/>
          <w:lang w:val="fr-FR"/>
          <w:specVanish w:val="0"/>
        </w:rPr>
        <w:t xml:space="preserve"> nr. …/2023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modificarea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completarea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Ordonanţei</w:t>
      </w:r>
      <w:proofErr w:type="spellEnd"/>
      <w:r w:rsidRPr="00484505">
        <w:rPr>
          <w:rStyle w:val="spar3"/>
          <w:rFonts w:ascii="Trebuchet MS" w:eastAsia="Times New Roman" w:hAnsi="Trebuchet MS"/>
          <w:color w:val="auto"/>
          <w:sz w:val="22"/>
          <w:szCs w:val="22"/>
          <w:u w:val="single"/>
          <w:lang w:val="fr-FR"/>
          <w:specVanish w:val="0"/>
        </w:rPr>
        <w:t xml:space="preserve"> de </w:t>
      </w:r>
      <w:proofErr w:type="spellStart"/>
      <w:r w:rsidRPr="00484505">
        <w:rPr>
          <w:rStyle w:val="spar3"/>
          <w:rFonts w:ascii="Trebuchet MS" w:eastAsia="Times New Roman" w:hAnsi="Trebuchet MS"/>
          <w:color w:val="auto"/>
          <w:sz w:val="22"/>
          <w:szCs w:val="22"/>
          <w:u w:val="single"/>
          <w:lang w:val="fr-FR"/>
          <w:specVanish w:val="0"/>
        </w:rPr>
        <w:t>urgenţă</w:t>
      </w:r>
      <w:proofErr w:type="spellEnd"/>
      <w:r w:rsidRPr="00484505">
        <w:rPr>
          <w:rStyle w:val="spar3"/>
          <w:rFonts w:ascii="Trebuchet MS" w:eastAsia="Times New Roman" w:hAnsi="Trebuchet MS"/>
          <w:color w:val="auto"/>
          <w:sz w:val="22"/>
          <w:szCs w:val="22"/>
          <w:u w:val="single"/>
          <w:lang w:val="fr-FR"/>
          <w:specVanish w:val="0"/>
        </w:rPr>
        <w:t xml:space="preserve"> a </w:t>
      </w:r>
      <w:proofErr w:type="spellStart"/>
      <w:r w:rsidRPr="00484505">
        <w:rPr>
          <w:rStyle w:val="spar3"/>
          <w:rFonts w:ascii="Trebuchet MS" w:eastAsia="Times New Roman" w:hAnsi="Trebuchet MS"/>
          <w:color w:val="auto"/>
          <w:sz w:val="22"/>
          <w:szCs w:val="22"/>
          <w:u w:val="single"/>
          <w:lang w:val="fr-FR"/>
          <w:specVanish w:val="0"/>
        </w:rPr>
        <w:t>Guvernului</w:t>
      </w:r>
      <w:proofErr w:type="spellEnd"/>
      <w:r w:rsidRPr="00484505">
        <w:rPr>
          <w:rStyle w:val="spar3"/>
          <w:rFonts w:ascii="Trebuchet MS" w:eastAsia="Times New Roman" w:hAnsi="Trebuchet MS"/>
          <w:color w:val="auto"/>
          <w:sz w:val="22"/>
          <w:szCs w:val="22"/>
          <w:u w:val="single"/>
          <w:lang w:val="fr-FR"/>
          <w:specVanish w:val="0"/>
        </w:rPr>
        <w:t xml:space="preserve"> nr. 57/2019</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privind</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Codul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administrativ</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precum</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modificarea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unor</w:t>
      </w:r>
      <w:proofErr w:type="spellEnd"/>
      <w:r w:rsidRPr="00484505">
        <w:rPr>
          <w:rStyle w:val="spar3"/>
          <w:rFonts w:ascii="Trebuchet MS" w:eastAsia="Times New Roman" w:hAnsi="Trebuchet MS"/>
          <w:color w:val="auto"/>
          <w:sz w:val="22"/>
          <w:szCs w:val="22"/>
          <w:lang w:val="fr-FR"/>
          <w:specVanish w:val="0"/>
        </w:rPr>
        <w:t xml:space="preserve"> acte normative, </w:t>
      </w:r>
      <w:proofErr w:type="spellStart"/>
      <w:r w:rsidRPr="00484505">
        <w:rPr>
          <w:rStyle w:val="spar3"/>
          <w:rFonts w:ascii="Trebuchet MS" w:eastAsia="Times New Roman" w:hAnsi="Trebuchet MS"/>
          <w:color w:val="auto"/>
          <w:sz w:val="22"/>
          <w:szCs w:val="22"/>
          <w:lang w:val="fr-FR"/>
          <w:specVanish w:val="0"/>
        </w:rPr>
        <w:t>dacă</w:t>
      </w:r>
      <w:proofErr w:type="spellEnd"/>
      <w:r w:rsidRPr="00484505">
        <w:rPr>
          <w:rStyle w:val="spar3"/>
          <w:rFonts w:ascii="Trebuchet MS" w:eastAsia="Times New Roman" w:hAnsi="Trebuchet MS"/>
          <w:color w:val="auto"/>
          <w:sz w:val="22"/>
          <w:szCs w:val="22"/>
          <w:lang w:val="fr-FR"/>
          <w:specVanish w:val="0"/>
        </w:rPr>
        <w:t xml:space="preserve"> nu a </w:t>
      </w:r>
      <w:proofErr w:type="spellStart"/>
      <w:r w:rsidRPr="00484505">
        <w:rPr>
          <w:rStyle w:val="spar3"/>
          <w:rFonts w:ascii="Trebuchet MS" w:eastAsia="Times New Roman" w:hAnsi="Trebuchet MS"/>
          <w:color w:val="auto"/>
          <w:sz w:val="22"/>
          <w:szCs w:val="22"/>
          <w:lang w:val="fr-FR"/>
          <w:specVanish w:val="0"/>
        </w:rPr>
        <w:t>fost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solicitată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îndeplinirea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unei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asemenea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condiţii</w:t>
      </w:r>
      <w:proofErr w:type="spellEnd"/>
      <w:r w:rsidRPr="00484505">
        <w:rPr>
          <w:rStyle w:val="spar3"/>
          <w:rFonts w:ascii="Trebuchet MS" w:eastAsia="Times New Roman" w:hAnsi="Trebuchet MS"/>
          <w:color w:val="auto"/>
          <w:sz w:val="22"/>
          <w:szCs w:val="22"/>
          <w:lang w:val="fr-FR"/>
          <w:specVanish w:val="0"/>
        </w:rPr>
        <w:t>.</w:t>
      </w:r>
    </w:p>
    <w:p w14:paraId="2E7177B3" w14:textId="77777777" w:rsidR="002565C5" w:rsidRPr="00484505" w:rsidRDefault="005B6FD6" w:rsidP="002565C5">
      <w:pPr>
        <w:autoSpaceDE/>
        <w:ind w:left="142"/>
        <w:jc w:val="both"/>
        <w:rPr>
          <w:rStyle w:val="spar3"/>
          <w:rFonts w:ascii="Trebuchet MS" w:eastAsia="Times New Roman" w:hAnsi="Trebuchet MS"/>
          <w:color w:val="auto"/>
          <w:sz w:val="22"/>
          <w:szCs w:val="22"/>
          <w:lang w:val="fr-FR"/>
        </w:rPr>
      </w:pPr>
      <w:r w:rsidRPr="00484505">
        <w:rPr>
          <w:rStyle w:val="spar3"/>
          <w:rFonts w:ascii="Trebuchet MS" w:eastAsia="Times New Roman" w:hAnsi="Trebuchet MS"/>
          <w:color w:val="auto"/>
          <w:sz w:val="22"/>
          <w:szCs w:val="22"/>
          <w:lang w:val="fr-FR"/>
          <w:specVanish w:val="0"/>
        </w:rPr>
        <w:t xml:space="preserve">^7 Se </w:t>
      </w:r>
      <w:proofErr w:type="spellStart"/>
      <w:r w:rsidRPr="00484505">
        <w:rPr>
          <w:rStyle w:val="spar3"/>
          <w:rFonts w:ascii="Trebuchet MS" w:eastAsia="Times New Roman" w:hAnsi="Trebuchet MS"/>
          <w:color w:val="auto"/>
          <w:sz w:val="22"/>
          <w:szCs w:val="22"/>
          <w:lang w:val="fr-FR"/>
          <w:specVanish w:val="0"/>
        </w:rPr>
        <w:t>stabileşte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raportare</w:t>
      </w:r>
      <w:proofErr w:type="spellEnd"/>
      <w:r w:rsidRPr="00484505">
        <w:rPr>
          <w:rStyle w:val="spar3"/>
          <w:rFonts w:ascii="Trebuchet MS" w:eastAsia="Times New Roman" w:hAnsi="Trebuchet MS"/>
          <w:color w:val="auto"/>
          <w:sz w:val="22"/>
          <w:szCs w:val="22"/>
          <w:lang w:val="fr-FR"/>
          <w:specVanish w:val="0"/>
        </w:rPr>
        <w:t xml:space="preserve"> la </w:t>
      </w:r>
      <w:proofErr w:type="spellStart"/>
      <w:r w:rsidRPr="00484505">
        <w:rPr>
          <w:rStyle w:val="spar3"/>
          <w:rFonts w:ascii="Trebuchet MS" w:eastAsia="Times New Roman" w:hAnsi="Trebuchet MS"/>
          <w:color w:val="auto"/>
          <w:sz w:val="22"/>
          <w:szCs w:val="22"/>
          <w:lang w:val="fr-FR"/>
          <w:specVanish w:val="0"/>
        </w:rPr>
        <w:t>categoria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clasa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după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caz</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gradul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profesional</w:t>
      </w:r>
      <w:proofErr w:type="spellEnd"/>
      <w:r w:rsidRPr="00484505">
        <w:rPr>
          <w:rStyle w:val="spar3"/>
          <w:rFonts w:ascii="Trebuchet MS" w:eastAsia="Times New Roman" w:hAnsi="Trebuchet MS"/>
          <w:color w:val="auto"/>
          <w:sz w:val="22"/>
          <w:szCs w:val="22"/>
          <w:lang w:val="fr-FR"/>
          <w:specVanish w:val="0"/>
        </w:rPr>
        <w:t xml:space="preserve"> al </w:t>
      </w:r>
      <w:proofErr w:type="spellStart"/>
      <w:r w:rsidRPr="00484505">
        <w:rPr>
          <w:rStyle w:val="spar3"/>
          <w:rFonts w:ascii="Trebuchet MS" w:eastAsia="Times New Roman" w:hAnsi="Trebuchet MS"/>
          <w:color w:val="auto"/>
          <w:sz w:val="22"/>
          <w:szCs w:val="22"/>
          <w:lang w:val="fr-FR"/>
          <w:specVanish w:val="0"/>
        </w:rPr>
        <w:t>funcţiei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conform</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 xml:space="preserve">art. 394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xml:space="preserve"> (4) lit. e)</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 xml:space="preserve">art. 468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mod </w:t>
      </w:r>
      <w:proofErr w:type="spellStart"/>
      <w:r w:rsidRPr="005B6FD6">
        <w:rPr>
          <w:rStyle w:val="spar3"/>
          <w:rFonts w:ascii="Trebuchet MS" w:eastAsia="Times New Roman" w:hAnsi="Trebuchet MS"/>
          <w:color w:val="auto"/>
          <w:sz w:val="22"/>
          <w:szCs w:val="22"/>
          <w:specVanish w:val="0"/>
        </w:rPr>
        <w:t>excepţional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priveşte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conducere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specifică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secretar</w:t>
      </w:r>
      <w:proofErr w:type="spellEnd"/>
      <w:r w:rsidRPr="005B6FD6">
        <w:rPr>
          <w:rStyle w:val="spar3"/>
          <w:rFonts w:ascii="Trebuchet MS" w:eastAsia="Times New Roman" w:hAnsi="Trebuchet MS"/>
          <w:color w:val="auto"/>
          <w:sz w:val="22"/>
          <w:szCs w:val="22"/>
          <w:specVanish w:val="0"/>
        </w:rPr>
        <w:t xml:space="preserve"> general al </w:t>
      </w:r>
      <w:proofErr w:type="spellStart"/>
      <w:r w:rsidRPr="005B6FD6">
        <w:rPr>
          <w:rStyle w:val="spar3"/>
          <w:rFonts w:ascii="Trebuchet MS" w:eastAsia="Times New Roman" w:hAnsi="Trebuchet MS"/>
          <w:color w:val="auto"/>
          <w:sz w:val="22"/>
          <w:szCs w:val="22"/>
          <w:specVanish w:val="0"/>
        </w:rPr>
        <w:t>comunei</w:t>
      </w:r>
      <w:proofErr w:type="spellEnd"/>
      <w:r w:rsidRPr="005B6FD6">
        <w:rPr>
          <w:rStyle w:val="spar3"/>
          <w:rFonts w:ascii="Trebuchet MS" w:eastAsia="Times New Roman" w:hAnsi="Trebuchet MS"/>
          <w:color w:val="auto"/>
          <w:sz w:val="22"/>
          <w:szCs w:val="22"/>
          <w:specVanish w:val="0"/>
        </w:rPr>
        <w:t xml:space="preserve"> se </w:t>
      </w:r>
      <w:proofErr w:type="spellStart"/>
      <w:r w:rsidRPr="005B6FD6">
        <w:rPr>
          <w:rStyle w:val="spar3"/>
          <w:rFonts w:ascii="Trebuchet MS" w:eastAsia="Times New Roman" w:hAnsi="Trebuchet MS"/>
          <w:color w:val="auto"/>
          <w:sz w:val="22"/>
          <w:szCs w:val="22"/>
          <w:specVanish w:val="0"/>
        </w:rPr>
        <w:t>vor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avea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vedere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prevederile</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art. 615 </w:t>
      </w:r>
      <w:proofErr w:type="spellStart"/>
      <w:r w:rsidRPr="005B6FD6">
        <w:rPr>
          <w:rStyle w:val="spar3"/>
          <w:rFonts w:ascii="Trebuchet MS" w:eastAsia="Times New Roman" w:hAnsi="Trebuchet MS"/>
          <w:color w:val="auto"/>
          <w:sz w:val="22"/>
          <w:szCs w:val="22"/>
          <w:u w:val="single"/>
          <w:specVanish w:val="0"/>
        </w:rPr>
        <w:t>alin</w:t>
      </w:r>
      <w:proofErr w:type="spellEnd"/>
      <w:r w:rsidRPr="005B6FD6">
        <w:rPr>
          <w:rStyle w:val="spar3"/>
          <w:rFonts w:ascii="Trebuchet MS" w:eastAsia="Times New Roman" w:hAnsi="Trebuchet MS"/>
          <w:color w:val="auto"/>
          <w:sz w:val="22"/>
          <w:szCs w:val="22"/>
          <w:u w:val="single"/>
          <w:specVanish w:val="0"/>
        </w:rPr>
        <w:t xml:space="preserve">. </w:t>
      </w:r>
      <w:r w:rsidRPr="00484505">
        <w:rPr>
          <w:rStyle w:val="spar3"/>
          <w:rFonts w:ascii="Trebuchet MS" w:eastAsia="Times New Roman" w:hAnsi="Trebuchet MS"/>
          <w:color w:val="auto"/>
          <w:sz w:val="22"/>
          <w:szCs w:val="22"/>
          <w:u w:val="single"/>
          <w:lang w:val="fr-FR"/>
          <w:specVanish w:val="0"/>
        </w:rPr>
        <w:t>(1) lit. b)</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 xml:space="preserve">c)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w:t>
      </w:r>
    </w:p>
    <w:p w14:paraId="5209CC5E" w14:textId="77777777" w:rsidR="005B6FD6" w:rsidRPr="00484505" w:rsidRDefault="005B6FD6" w:rsidP="002565C5">
      <w:pPr>
        <w:autoSpaceDE/>
        <w:ind w:left="142"/>
        <w:jc w:val="both"/>
        <w:rPr>
          <w:rStyle w:val="spar3"/>
          <w:rFonts w:ascii="Trebuchet MS" w:eastAsia="Times New Roman" w:hAnsi="Trebuchet MS"/>
          <w:color w:val="auto"/>
          <w:sz w:val="22"/>
          <w:szCs w:val="22"/>
          <w:lang w:val="fr-FR"/>
        </w:rPr>
      </w:pPr>
      <w:r w:rsidRPr="00484505">
        <w:rPr>
          <w:rStyle w:val="spar3"/>
          <w:rFonts w:ascii="Trebuchet MS" w:eastAsia="Times New Roman" w:hAnsi="Trebuchet MS"/>
          <w:color w:val="auto"/>
          <w:sz w:val="22"/>
          <w:szCs w:val="22"/>
          <w:lang w:val="fr-FR"/>
          <w:specVanish w:val="0"/>
        </w:rPr>
        <w:t xml:space="preserve">^8 Se </w:t>
      </w:r>
      <w:proofErr w:type="spellStart"/>
      <w:r w:rsidRPr="00484505">
        <w:rPr>
          <w:rStyle w:val="spar3"/>
          <w:rFonts w:ascii="Trebuchet MS" w:eastAsia="Times New Roman" w:hAnsi="Trebuchet MS"/>
          <w:color w:val="auto"/>
          <w:sz w:val="22"/>
          <w:szCs w:val="22"/>
          <w:lang w:val="fr-FR"/>
          <w:specVanish w:val="0"/>
        </w:rPr>
        <w:t>completează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numai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din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categoria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înalţilor</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funcţionari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nivelul</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complexitate</w:t>
      </w:r>
      <w:proofErr w:type="spellEnd"/>
      <w:r w:rsidRPr="00484505">
        <w:rPr>
          <w:rStyle w:val="spar3"/>
          <w:rFonts w:ascii="Trebuchet MS" w:eastAsia="Times New Roman" w:hAnsi="Trebuchet MS"/>
          <w:color w:val="auto"/>
          <w:sz w:val="22"/>
          <w:szCs w:val="22"/>
          <w:lang w:val="fr-FR"/>
          <w:specVanish w:val="0"/>
        </w:rPr>
        <w:t xml:space="preserve"> A2, </w:t>
      </w:r>
      <w:proofErr w:type="spellStart"/>
      <w:r w:rsidRPr="00484505">
        <w:rPr>
          <w:rStyle w:val="spar3"/>
          <w:rFonts w:ascii="Trebuchet MS" w:eastAsia="Times New Roman" w:hAnsi="Trebuchet MS"/>
          <w:color w:val="auto"/>
          <w:sz w:val="22"/>
          <w:szCs w:val="22"/>
          <w:lang w:val="fr-FR"/>
          <w:specVanish w:val="0"/>
        </w:rPr>
        <w:t>prin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raportare</w:t>
      </w:r>
      <w:proofErr w:type="spellEnd"/>
      <w:r w:rsidRPr="00484505">
        <w:rPr>
          <w:rStyle w:val="spar3"/>
          <w:rFonts w:ascii="Trebuchet MS" w:eastAsia="Times New Roman" w:hAnsi="Trebuchet MS"/>
          <w:color w:val="auto"/>
          <w:sz w:val="22"/>
          <w:szCs w:val="22"/>
          <w:lang w:val="fr-FR"/>
          <w:specVanish w:val="0"/>
        </w:rPr>
        <w:t xml:space="preserve"> la </w:t>
      </w:r>
      <w:proofErr w:type="spellStart"/>
      <w:r w:rsidRPr="00484505">
        <w:rPr>
          <w:rStyle w:val="spar3"/>
          <w:rFonts w:ascii="Trebuchet MS" w:eastAsia="Times New Roman" w:hAnsi="Trebuchet MS"/>
          <w:color w:val="auto"/>
          <w:sz w:val="22"/>
          <w:szCs w:val="22"/>
          <w:lang w:val="fr-FR"/>
          <w:specVanish w:val="0"/>
        </w:rPr>
        <w:t>Cadrul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european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comun</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referinţă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limbi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străine</w:t>
      </w:r>
      <w:proofErr w:type="spellEnd"/>
      <w:r w:rsidRPr="00484505">
        <w:rPr>
          <w:rStyle w:val="spar3"/>
          <w:rFonts w:ascii="Trebuchet MS" w:eastAsia="Times New Roman" w:hAnsi="Trebuchet MS"/>
          <w:color w:val="auto"/>
          <w:sz w:val="22"/>
          <w:szCs w:val="22"/>
          <w:lang w:val="fr-FR"/>
          <w:specVanish w:val="0"/>
        </w:rPr>
        <w:t>.</w:t>
      </w:r>
    </w:p>
    <w:p w14:paraId="5CF210C8" w14:textId="77777777" w:rsidR="005B6FD6" w:rsidRPr="00484505" w:rsidRDefault="005B6FD6" w:rsidP="002565C5">
      <w:pPr>
        <w:pStyle w:val="spar"/>
        <w:ind w:left="142"/>
        <w:jc w:val="both"/>
        <w:rPr>
          <w:rFonts w:ascii="Trebuchet MS" w:hAnsi="Trebuchet MS"/>
          <w:sz w:val="22"/>
          <w:szCs w:val="22"/>
          <w:lang w:val="fr-FR"/>
        </w:rPr>
      </w:pPr>
      <w:r w:rsidRPr="00484505">
        <w:rPr>
          <w:rFonts w:ascii="Trebuchet MS" w:hAnsi="Trebuchet MS"/>
          <w:sz w:val="22"/>
          <w:szCs w:val="22"/>
          <w:shd w:val="clear" w:color="auto" w:fill="FFFFFF"/>
          <w:lang w:val="fr-FR"/>
        </w:rPr>
        <w:t xml:space="preserve">Nu se </w:t>
      </w:r>
      <w:proofErr w:type="spellStart"/>
      <w:r w:rsidRPr="00484505">
        <w:rPr>
          <w:rFonts w:ascii="Trebuchet MS" w:hAnsi="Trebuchet MS"/>
          <w:sz w:val="22"/>
          <w:szCs w:val="22"/>
          <w:shd w:val="clear" w:color="auto" w:fill="FFFFFF"/>
          <w:lang w:val="fr-FR"/>
        </w:rPr>
        <w:t>aplică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funcţionarii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publici</w:t>
      </w:r>
      <w:proofErr w:type="spellEnd"/>
      <w:r w:rsidRPr="00484505">
        <w:rPr>
          <w:rFonts w:ascii="Trebuchet MS" w:hAnsi="Trebuchet MS"/>
          <w:sz w:val="22"/>
          <w:szCs w:val="22"/>
          <w:shd w:val="clear" w:color="auto" w:fill="FFFFFF"/>
          <w:lang w:val="fr-FR"/>
        </w:rPr>
        <w:t xml:space="preserve"> care au </w:t>
      </w:r>
      <w:proofErr w:type="spellStart"/>
      <w:r w:rsidRPr="00484505">
        <w:rPr>
          <w:rFonts w:ascii="Trebuchet MS" w:hAnsi="Trebuchet MS"/>
          <w:sz w:val="22"/>
          <w:szCs w:val="22"/>
          <w:shd w:val="clear" w:color="auto" w:fill="FFFFFF"/>
          <w:lang w:val="fr-FR"/>
        </w:rPr>
        <w:t>îndeplinit</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condiţiile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ocuparea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unei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funcţii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din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categoria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înalţilor</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funcţionari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prevăzute</w:t>
      </w:r>
      <w:proofErr w:type="spellEnd"/>
      <w:r w:rsidRPr="00484505">
        <w:rPr>
          <w:rFonts w:ascii="Trebuchet MS" w:hAnsi="Trebuchet MS"/>
          <w:sz w:val="22"/>
          <w:szCs w:val="22"/>
          <w:shd w:val="clear" w:color="auto" w:fill="FFFFFF"/>
          <w:lang w:val="fr-FR"/>
        </w:rPr>
        <w:t xml:space="preserve"> de lege la data </w:t>
      </w:r>
      <w:proofErr w:type="spellStart"/>
      <w:r w:rsidRPr="00484505">
        <w:rPr>
          <w:rFonts w:ascii="Trebuchet MS" w:hAnsi="Trebuchet MS"/>
          <w:sz w:val="22"/>
          <w:szCs w:val="22"/>
          <w:shd w:val="clear" w:color="auto" w:fill="FFFFFF"/>
          <w:lang w:val="fr-FR"/>
        </w:rPr>
        <w:t>numirii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funcţia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potrivit</w:t>
      </w:r>
      <w:proofErr w:type="spellEnd"/>
      <w:r w:rsidRPr="00484505">
        <w:rPr>
          <w:rFonts w:ascii="Trebuchet MS" w:hAnsi="Trebuchet MS"/>
          <w:sz w:val="22"/>
          <w:szCs w:val="22"/>
          <w:shd w:val="clear" w:color="auto" w:fill="FFFFFF"/>
          <w:lang w:val="fr-FR"/>
        </w:rPr>
        <w:t xml:space="preserve"> art. V </w:t>
      </w:r>
      <w:proofErr w:type="spellStart"/>
      <w:r w:rsidRPr="00484505">
        <w:rPr>
          <w:rFonts w:ascii="Trebuchet MS" w:hAnsi="Trebuchet MS"/>
          <w:sz w:val="22"/>
          <w:szCs w:val="22"/>
          <w:shd w:val="clear" w:color="auto" w:fill="FFFFFF"/>
          <w:lang w:val="fr-FR"/>
        </w:rPr>
        <w:t>din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Ordonanţa</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urgenţă</w:t>
      </w:r>
      <w:proofErr w:type="spellEnd"/>
      <w:r w:rsidRPr="00484505">
        <w:rPr>
          <w:rFonts w:ascii="Trebuchet MS" w:hAnsi="Trebuchet MS"/>
          <w:sz w:val="22"/>
          <w:szCs w:val="22"/>
          <w:shd w:val="clear" w:color="auto" w:fill="FFFFFF"/>
          <w:lang w:val="fr-FR"/>
        </w:rPr>
        <w:t xml:space="preserve"> a </w:t>
      </w:r>
      <w:proofErr w:type="spellStart"/>
      <w:r w:rsidRPr="00484505">
        <w:rPr>
          <w:rFonts w:ascii="Trebuchet MS" w:hAnsi="Trebuchet MS"/>
          <w:sz w:val="22"/>
          <w:szCs w:val="22"/>
          <w:shd w:val="clear" w:color="auto" w:fill="FFFFFF"/>
          <w:lang w:val="fr-FR"/>
        </w:rPr>
        <w:t>Guvernului</w:t>
      </w:r>
      <w:proofErr w:type="spellEnd"/>
      <w:r w:rsidRPr="00484505">
        <w:rPr>
          <w:rFonts w:ascii="Trebuchet MS" w:hAnsi="Trebuchet MS"/>
          <w:sz w:val="22"/>
          <w:szCs w:val="22"/>
          <w:shd w:val="clear" w:color="auto" w:fill="FFFFFF"/>
          <w:lang w:val="fr-FR"/>
        </w:rPr>
        <w:t xml:space="preserve"> nr. …/2023.</w:t>
      </w:r>
    </w:p>
    <w:p w14:paraId="4D7AB24E" w14:textId="77777777" w:rsidR="005B6FD6" w:rsidRPr="00484505" w:rsidRDefault="005B6FD6" w:rsidP="002565C5">
      <w:pPr>
        <w:autoSpaceDE/>
        <w:ind w:left="142"/>
        <w:jc w:val="both"/>
        <w:rPr>
          <w:rStyle w:val="spar3"/>
          <w:rFonts w:ascii="Trebuchet MS" w:eastAsia="Times New Roman" w:hAnsi="Trebuchet MS"/>
          <w:color w:val="auto"/>
          <w:sz w:val="22"/>
          <w:szCs w:val="22"/>
          <w:lang w:val="fr-FR"/>
        </w:rPr>
      </w:pPr>
      <w:r w:rsidRPr="00484505">
        <w:rPr>
          <w:rStyle w:val="spar3"/>
          <w:rFonts w:ascii="Trebuchet MS" w:eastAsia="Times New Roman" w:hAnsi="Trebuchet MS"/>
          <w:color w:val="auto"/>
          <w:sz w:val="22"/>
          <w:szCs w:val="22"/>
          <w:lang w:val="fr-FR"/>
          <w:specVanish w:val="0"/>
        </w:rPr>
        <w:t xml:space="preserve">^9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vacante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385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(1)</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 xml:space="preserve">(2)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verifică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cadrul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testării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preliminare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din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cadrul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etapei</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recrutare</w:t>
      </w:r>
      <w:proofErr w:type="spellEnd"/>
      <w:r w:rsidRPr="00484505">
        <w:rPr>
          <w:rStyle w:val="spar3"/>
          <w:rFonts w:ascii="Trebuchet MS" w:eastAsia="Times New Roman" w:hAnsi="Trebuchet MS"/>
          <w:color w:val="auto"/>
          <w:sz w:val="22"/>
          <w:szCs w:val="22"/>
          <w:lang w:val="fr-FR"/>
          <w:specVanish w:val="0"/>
        </w:rPr>
        <w:t xml:space="preserve"> a </w:t>
      </w:r>
      <w:proofErr w:type="spellStart"/>
      <w:r w:rsidRPr="00484505">
        <w:rPr>
          <w:rStyle w:val="spar3"/>
          <w:rFonts w:ascii="Trebuchet MS" w:eastAsia="Times New Roman" w:hAnsi="Trebuchet MS"/>
          <w:color w:val="auto"/>
          <w:sz w:val="22"/>
          <w:szCs w:val="22"/>
          <w:lang w:val="fr-FR"/>
          <w:specVanish w:val="0"/>
        </w:rPr>
        <w:t>concursului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467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xml:space="preserve">. (3) lit. a)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completează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mod </w:t>
      </w:r>
      <w:proofErr w:type="spellStart"/>
      <w:r w:rsidRPr="00484505">
        <w:rPr>
          <w:rStyle w:val="spar3"/>
          <w:rFonts w:ascii="Trebuchet MS" w:eastAsia="Times New Roman" w:hAnsi="Trebuchet MS"/>
          <w:color w:val="auto"/>
          <w:sz w:val="22"/>
          <w:szCs w:val="22"/>
          <w:lang w:val="fr-FR"/>
          <w:specVanish w:val="0"/>
        </w:rPr>
        <w:t>obligatoriu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nivel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utilizator</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începător</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vacante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385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xml:space="preserve">. (3)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verifică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cadrul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concursului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w:t>
      </w:r>
      <w:proofErr w:type="spellEnd"/>
      <w:r w:rsidRPr="00484505">
        <w:rPr>
          <w:rStyle w:val="spar3"/>
          <w:rFonts w:ascii="Trebuchet MS" w:eastAsia="Times New Roman" w:hAnsi="Trebuchet MS"/>
          <w:color w:val="auto"/>
          <w:sz w:val="22"/>
          <w:szCs w:val="22"/>
          <w:lang w:val="fr-FR"/>
          <w:specVanish w:val="0"/>
        </w:rPr>
        <w:t xml:space="preserve"> post </w:t>
      </w:r>
      <w:proofErr w:type="spellStart"/>
      <w:r w:rsidRPr="00484505">
        <w:rPr>
          <w:rStyle w:val="spar3"/>
          <w:rFonts w:ascii="Trebuchet MS" w:eastAsia="Times New Roman" w:hAnsi="Trebuchet MS"/>
          <w:color w:val="auto"/>
          <w:sz w:val="22"/>
          <w:szCs w:val="22"/>
          <w:lang w:val="fr-FR"/>
          <w:specVanish w:val="0"/>
        </w:rPr>
        <w:t>prevăzut</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467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xml:space="preserve">. (7)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w:t>
      </w:r>
    </w:p>
    <w:p w14:paraId="77173885" w14:textId="77777777" w:rsidR="005B6FD6" w:rsidRPr="00484505" w:rsidRDefault="005B6FD6" w:rsidP="002565C5">
      <w:pPr>
        <w:pStyle w:val="spar"/>
        <w:ind w:left="142"/>
        <w:jc w:val="both"/>
        <w:rPr>
          <w:rFonts w:ascii="Trebuchet MS" w:hAnsi="Trebuchet MS"/>
          <w:sz w:val="22"/>
          <w:szCs w:val="22"/>
          <w:lang w:val="fr-FR"/>
        </w:rPr>
      </w:pPr>
      <w:r w:rsidRPr="00484505">
        <w:rPr>
          <w:rFonts w:ascii="Trebuchet MS" w:hAnsi="Trebuchet MS"/>
          <w:sz w:val="22"/>
          <w:szCs w:val="22"/>
          <w:shd w:val="clear" w:color="auto" w:fill="FFFFFF"/>
          <w:lang w:val="fr-FR"/>
        </w:rPr>
        <w:t xml:space="preserve">Nu se </w:t>
      </w:r>
      <w:proofErr w:type="spellStart"/>
      <w:r w:rsidRPr="00484505">
        <w:rPr>
          <w:rFonts w:ascii="Trebuchet MS" w:hAnsi="Trebuchet MS"/>
          <w:sz w:val="22"/>
          <w:szCs w:val="22"/>
          <w:shd w:val="clear" w:color="auto" w:fill="FFFFFF"/>
          <w:lang w:val="fr-FR"/>
        </w:rPr>
        <w:t>aplică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funcţionarii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publici</w:t>
      </w:r>
      <w:proofErr w:type="spellEnd"/>
      <w:r w:rsidRPr="00484505">
        <w:rPr>
          <w:rFonts w:ascii="Trebuchet MS" w:hAnsi="Trebuchet MS"/>
          <w:sz w:val="22"/>
          <w:szCs w:val="22"/>
          <w:shd w:val="clear" w:color="auto" w:fill="FFFFFF"/>
          <w:lang w:val="fr-FR"/>
        </w:rPr>
        <w:t xml:space="preserve"> care au </w:t>
      </w:r>
      <w:proofErr w:type="spellStart"/>
      <w:r w:rsidRPr="00484505">
        <w:rPr>
          <w:rFonts w:ascii="Trebuchet MS" w:hAnsi="Trebuchet MS"/>
          <w:sz w:val="22"/>
          <w:szCs w:val="22"/>
          <w:shd w:val="clear" w:color="auto" w:fill="FFFFFF"/>
          <w:lang w:val="fr-FR"/>
        </w:rPr>
        <w:t>îndeplinit</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condiţiile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ocuparea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funcţiei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prevăzute</w:t>
      </w:r>
      <w:proofErr w:type="spellEnd"/>
      <w:r w:rsidRPr="00484505">
        <w:rPr>
          <w:rFonts w:ascii="Trebuchet MS" w:hAnsi="Trebuchet MS"/>
          <w:sz w:val="22"/>
          <w:szCs w:val="22"/>
          <w:shd w:val="clear" w:color="auto" w:fill="FFFFFF"/>
          <w:lang w:val="fr-FR"/>
        </w:rPr>
        <w:t xml:space="preserve"> de lege la data </w:t>
      </w:r>
      <w:proofErr w:type="spellStart"/>
      <w:r w:rsidRPr="00484505">
        <w:rPr>
          <w:rFonts w:ascii="Trebuchet MS" w:hAnsi="Trebuchet MS"/>
          <w:sz w:val="22"/>
          <w:szCs w:val="22"/>
          <w:shd w:val="clear" w:color="auto" w:fill="FFFFFF"/>
          <w:lang w:val="fr-FR"/>
        </w:rPr>
        <w:t>numirii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funcţia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potrivit</w:t>
      </w:r>
      <w:proofErr w:type="spellEnd"/>
      <w:r w:rsidRPr="00484505">
        <w:rPr>
          <w:rFonts w:ascii="Trebuchet MS" w:hAnsi="Trebuchet MS"/>
          <w:sz w:val="22"/>
          <w:szCs w:val="22"/>
          <w:shd w:val="clear" w:color="auto" w:fill="FFFFFF"/>
          <w:lang w:val="fr-FR"/>
        </w:rPr>
        <w:t xml:space="preserve"> art. V </w:t>
      </w:r>
      <w:proofErr w:type="spellStart"/>
      <w:r w:rsidRPr="00484505">
        <w:rPr>
          <w:rFonts w:ascii="Trebuchet MS" w:hAnsi="Trebuchet MS"/>
          <w:sz w:val="22"/>
          <w:szCs w:val="22"/>
          <w:shd w:val="clear" w:color="auto" w:fill="FFFFFF"/>
          <w:lang w:val="fr-FR"/>
        </w:rPr>
        <w:t>din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Ordonanţa</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urgenţă</w:t>
      </w:r>
      <w:proofErr w:type="spellEnd"/>
      <w:r w:rsidRPr="00484505">
        <w:rPr>
          <w:rFonts w:ascii="Trebuchet MS" w:hAnsi="Trebuchet MS"/>
          <w:sz w:val="22"/>
          <w:szCs w:val="22"/>
          <w:shd w:val="clear" w:color="auto" w:fill="FFFFFF"/>
          <w:lang w:val="fr-FR"/>
        </w:rPr>
        <w:t xml:space="preserve"> a </w:t>
      </w:r>
      <w:proofErr w:type="spellStart"/>
      <w:r w:rsidRPr="00484505">
        <w:rPr>
          <w:rFonts w:ascii="Trebuchet MS" w:hAnsi="Trebuchet MS"/>
          <w:sz w:val="22"/>
          <w:szCs w:val="22"/>
          <w:shd w:val="clear" w:color="auto" w:fill="FFFFFF"/>
          <w:lang w:val="fr-FR"/>
        </w:rPr>
        <w:t>Guvernului</w:t>
      </w:r>
      <w:proofErr w:type="spellEnd"/>
      <w:r w:rsidRPr="00484505">
        <w:rPr>
          <w:rFonts w:ascii="Trebuchet MS" w:hAnsi="Trebuchet MS"/>
          <w:sz w:val="22"/>
          <w:szCs w:val="22"/>
          <w:shd w:val="clear" w:color="auto" w:fill="FFFFFF"/>
          <w:lang w:val="fr-FR"/>
        </w:rPr>
        <w:t xml:space="preserve"> nr. …/2023.</w:t>
      </w:r>
    </w:p>
    <w:p w14:paraId="50E02C85" w14:textId="77777777" w:rsidR="005B6FD6" w:rsidRPr="00484505" w:rsidRDefault="005B6FD6" w:rsidP="002565C5">
      <w:pPr>
        <w:autoSpaceDE/>
        <w:ind w:left="142"/>
        <w:jc w:val="both"/>
        <w:rPr>
          <w:rStyle w:val="spctbdy"/>
          <w:rFonts w:ascii="Trebuchet MS" w:eastAsia="Times New Roman" w:hAnsi="Trebuchet MS"/>
          <w:color w:val="auto"/>
          <w:sz w:val="22"/>
          <w:szCs w:val="22"/>
          <w:lang w:val="fr-FR"/>
        </w:rPr>
      </w:pPr>
      <w:r w:rsidRPr="00484505">
        <w:rPr>
          <w:rStyle w:val="spar3"/>
          <w:rFonts w:ascii="Trebuchet MS" w:eastAsia="Times New Roman" w:hAnsi="Trebuchet MS"/>
          <w:color w:val="auto"/>
          <w:sz w:val="22"/>
          <w:szCs w:val="22"/>
          <w:lang w:val="fr-FR"/>
          <w:specVanish w:val="0"/>
        </w:rPr>
        <w:t xml:space="preserve">^10 Se </w:t>
      </w:r>
      <w:proofErr w:type="spellStart"/>
      <w:r w:rsidRPr="00484505">
        <w:rPr>
          <w:rStyle w:val="spar3"/>
          <w:rFonts w:ascii="Trebuchet MS" w:eastAsia="Times New Roman" w:hAnsi="Trebuchet MS"/>
          <w:color w:val="auto"/>
          <w:sz w:val="22"/>
          <w:szCs w:val="22"/>
          <w:lang w:val="fr-FR"/>
          <w:specVanish w:val="0"/>
        </w:rPr>
        <w:t>menţionează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dacă</w:t>
      </w:r>
      <w:proofErr w:type="spellEnd"/>
      <w:r w:rsidRPr="00484505">
        <w:rPr>
          <w:rStyle w:val="spar3"/>
          <w:rFonts w:ascii="Trebuchet MS" w:eastAsia="Times New Roman" w:hAnsi="Trebuchet MS"/>
          <w:color w:val="auto"/>
          <w:sz w:val="22"/>
          <w:szCs w:val="22"/>
          <w:lang w:val="fr-FR"/>
          <w:specVanish w:val="0"/>
        </w:rPr>
        <w:t xml:space="preserve"> este </w:t>
      </w:r>
      <w:proofErr w:type="spellStart"/>
      <w:r w:rsidRPr="00484505">
        <w:rPr>
          <w:rStyle w:val="spar3"/>
          <w:rFonts w:ascii="Trebuchet MS" w:eastAsia="Times New Roman" w:hAnsi="Trebuchet MS"/>
          <w:color w:val="auto"/>
          <w:sz w:val="22"/>
          <w:szCs w:val="22"/>
          <w:lang w:val="fr-FR"/>
          <w:specVanish w:val="0"/>
        </w:rPr>
        <w:t>cazul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prevăzută</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465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xml:space="preserve">. (2)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w:t>
      </w:r>
    </w:p>
    <w:p w14:paraId="4318BADD" w14:textId="77777777" w:rsidR="005B6FD6" w:rsidRPr="00484505" w:rsidRDefault="005B6FD6" w:rsidP="002565C5">
      <w:pPr>
        <w:pStyle w:val="spar"/>
        <w:ind w:left="142"/>
        <w:jc w:val="both"/>
        <w:rPr>
          <w:rFonts w:ascii="Trebuchet MS" w:hAnsi="Trebuchet MS"/>
          <w:sz w:val="22"/>
          <w:szCs w:val="22"/>
          <w:lang w:val="fr-FR"/>
        </w:rPr>
      </w:pPr>
      <w:r w:rsidRPr="00484505">
        <w:rPr>
          <w:rFonts w:ascii="Trebuchet MS" w:hAnsi="Trebuchet MS"/>
          <w:sz w:val="22"/>
          <w:szCs w:val="22"/>
          <w:shd w:val="clear" w:color="auto" w:fill="FFFFFF"/>
          <w:lang w:val="fr-FR"/>
        </w:rPr>
        <w:t xml:space="preserve">^11 Se </w:t>
      </w:r>
      <w:proofErr w:type="spellStart"/>
      <w:r w:rsidRPr="00484505">
        <w:rPr>
          <w:rFonts w:ascii="Trebuchet MS" w:hAnsi="Trebuchet MS"/>
          <w:sz w:val="22"/>
          <w:szCs w:val="22"/>
          <w:shd w:val="clear" w:color="auto" w:fill="FFFFFF"/>
          <w:lang w:val="fr-FR"/>
        </w:rPr>
        <w:t>menţionează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dacă</w:t>
      </w:r>
      <w:proofErr w:type="spellEnd"/>
      <w:r w:rsidRPr="00484505">
        <w:rPr>
          <w:rFonts w:ascii="Trebuchet MS" w:hAnsi="Trebuchet MS"/>
          <w:sz w:val="22"/>
          <w:szCs w:val="22"/>
          <w:shd w:val="clear" w:color="auto" w:fill="FFFFFF"/>
          <w:lang w:val="fr-FR"/>
        </w:rPr>
        <w:t xml:space="preserve"> este </w:t>
      </w:r>
      <w:proofErr w:type="spellStart"/>
      <w:r w:rsidRPr="00484505">
        <w:rPr>
          <w:rFonts w:ascii="Trebuchet MS" w:hAnsi="Trebuchet MS"/>
          <w:sz w:val="22"/>
          <w:szCs w:val="22"/>
          <w:shd w:val="clear" w:color="auto" w:fill="FFFFFF"/>
          <w:lang w:val="fr-FR"/>
        </w:rPr>
        <w:t>cazul</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alte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condiţii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ocuparea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unei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funcţii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prevăzute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acte normative </w:t>
      </w:r>
      <w:proofErr w:type="spellStart"/>
      <w:r w:rsidRPr="00484505">
        <w:rPr>
          <w:rFonts w:ascii="Trebuchet MS" w:hAnsi="Trebuchet MS"/>
          <w:sz w:val="22"/>
          <w:szCs w:val="22"/>
          <w:shd w:val="clear" w:color="auto" w:fill="FFFFFF"/>
          <w:lang w:val="fr-FR"/>
        </w:rPr>
        <w:t>specifice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aplicabile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autorităţilor</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sau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instituţiilor</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publice</w:t>
      </w:r>
      <w:proofErr w:type="spellEnd"/>
      <w:r w:rsidRPr="00484505">
        <w:rPr>
          <w:rFonts w:ascii="Trebuchet MS" w:hAnsi="Trebuchet MS"/>
          <w:sz w:val="22"/>
          <w:szCs w:val="22"/>
          <w:shd w:val="clear" w:color="auto" w:fill="FFFFFF"/>
          <w:lang w:val="fr-FR"/>
        </w:rPr>
        <w:t xml:space="preserve"> respective.</w:t>
      </w:r>
    </w:p>
    <w:p w14:paraId="26C5943E" w14:textId="77777777" w:rsidR="002565C5" w:rsidRPr="00484505" w:rsidRDefault="005B6FD6" w:rsidP="002565C5">
      <w:pPr>
        <w:autoSpaceDE/>
        <w:ind w:left="142"/>
        <w:jc w:val="both"/>
        <w:rPr>
          <w:rStyle w:val="spar3"/>
          <w:rFonts w:ascii="Trebuchet MS" w:eastAsia="Times New Roman" w:hAnsi="Trebuchet MS"/>
          <w:color w:val="auto"/>
          <w:sz w:val="22"/>
          <w:szCs w:val="22"/>
          <w:lang w:val="fr-FR"/>
        </w:rPr>
      </w:pPr>
      <w:r w:rsidRPr="00484505">
        <w:rPr>
          <w:rStyle w:val="spar3"/>
          <w:rFonts w:ascii="Trebuchet MS" w:eastAsia="Times New Roman" w:hAnsi="Trebuchet MS"/>
          <w:color w:val="auto"/>
          <w:sz w:val="22"/>
          <w:szCs w:val="22"/>
          <w:lang w:val="fr-FR"/>
          <w:specVanish w:val="0"/>
        </w:rPr>
        <w:t xml:space="preserve">^12 </w:t>
      </w:r>
      <w:proofErr w:type="spellStart"/>
      <w:r w:rsidRPr="00484505">
        <w:rPr>
          <w:rStyle w:val="spar3"/>
          <w:rFonts w:ascii="Trebuchet MS" w:eastAsia="Times New Roman" w:hAnsi="Trebuchet MS"/>
          <w:color w:val="auto"/>
          <w:sz w:val="22"/>
          <w:szCs w:val="22"/>
          <w:lang w:val="fr-FR"/>
          <w:specVanish w:val="0"/>
        </w:rPr>
        <w:t>Competenţele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generale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w:t>
      </w:r>
      <w:proofErr w:type="spellStart"/>
      <w:r w:rsidRPr="00484505">
        <w:rPr>
          <w:rStyle w:val="slgi1"/>
          <w:rFonts w:ascii="Trebuchet MS" w:eastAsia="Times New Roman" w:hAnsi="Trebuchet MS"/>
          <w:color w:val="auto"/>
          <w:sz w:val="22"/>
          <w:szCs w:val="22"/>
          <w:lang w:val="fr-FR"/>
        </w:rPr>
        <w:t>pct</w:t>
      </w:r>
      <w:proofErr w:type="spellEnd"/>
      <w:r w:rsidRPr="00484505">
        <w:rPr>
          <w:rStyle w:val="slgi1"/>
          <w:rFonts w:ascii="Trebuchet MS" w:eastAsia="Times New Roman" w:hAnsi="Trebuchet MS"/>
          <w:color w:val="auto"/>
          <w:sz w:val="22"/>
          <w:szCs w:val="22"/>
          <w:lang w:val="fr-FR"/>
        </w:rPr>
        <w:t>. 1-11</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sunt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cele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corespunzătoare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din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categoria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înalţilor</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funcţionari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execuţie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art. 392 </w:t>
      </w:r>
      <w:proofErr w:type="spellStart"/>
      <w:r w:rsidRPr="00484505">
        <w:rPr>
          <w:rStyle w:val="spar3"/>
          <w:rFonts w:ascii="Trebuchet MS" w:eastAsia="Times New Roman" w:hAnsi="Trebuchet MS"/>
          <w:color w:val="auto"/>
          <w:sz w:val="22"/>
          <w:szCs w:val="22"/>
          <w:lang w:val="fr-FR"/>
          <w:specVanish w:val="0"/>
        </w:rPr>
        <w:t>din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prezentul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cod</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competenţele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generale</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stabilesc</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conformitate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prevederile</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lgi1"/>
          <w:rFonts w:ascii="Trebuchet MS" w:eastAsia="Times New Roman" w:hAnsi="Trebuchet MS"/>
          <w:color w:val="auto"/>
          <w:sz w:val="22"/>
          <w:szCs w:val="22"/>
          <w:lang w:val="fr-FR"/>
        </w:rPr>
        <w:t xml:space="preserve">art. 9 </w:t>
      </w:r>
      <w:proofErr w:type="spellStart"/>
      <w:r w:rsidRPr="00484505">
        <w:rPr>
          <w:rStyle w:val="slgi1"/>
          <w:rFonts w:ascii="Trebuchet MS" w:eastAsia="Times New Roman" w:hAnsi="Trebuchet MS"/>
          <w:color w:val="auto"/>
          <w:sz w:val="22"/>
          <w:szCs w:val="22"/>
          <w:lang w:val="fr-FR"/>
        </w:rPr>
        <w:t>alin</w:t>
      </w:r>
      <w:proofErr w:type="spellEnd"/>
      <w:r w:rsidRPr="00484505">
        <w:rPr>
          <w:rStyle w:val="slgi1"/>
          <w:rFonts w:ascii="Trebuchet MS" w:eastAsia="Times New Roman" w:hAnsi="Trebuchet MS"/>
          <w:color w:val="auto"/>
          <w:sz w:val="22"/>
          <w:szCs w:val="22"/>
          <w:lang w:val="fr-FR"/>
        </w:rPr>
        <w:t xml:space="preserve">. (1)-(3) </w:t>
      </w:r>
      <w:proofErr w:type="spellStart"/>
      <w:r w:rsidRPr="00484505">
        <w:rPr>
          <w:rStyle w:val="slgi1"/>
          <w:rFonts w:ascii="Trebuchet MS" w:eastAsia="Times New Roman" w:hAnsi="Trebuchet MS"/>
          <w:color w:val="auto"/>
          <w:sz w:val="22"/>
          <w:szCs w:val="22"/>
          <w:lang w:val="fr-FR"/>
        </w:rPr>
        <w:t>din</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anexa</w:t>
      </w:r>
      <w:proofErr w:type="spellEnd"/>
      <w:r w:rsidRPr="00484505">
        <w:rPr>
          <w:rStyle w:val="slgi1"/>
          <w:rFonts w:ascii="Trebuchet MS" w:eastAsia="Times New Roman" w:hAnsi="Trebuchet MS"/>
          <w:color w:val="auto"/>
          <w:sz w:val="22"/>
          <w:szCs w:val="22"/>
          <w:lang w:val="fr-FR"/>
        </w:rPr>
        <w:t xml:space="preserve"> nr. 8 la </w:t>
      </w:r>
      <w:proofErr w:type="spellStart"/>
      <w:r w:rsidRPr="00484505">
        <w:rPr>
          <w:rStyle w:val="slgi1"/>
          <w:rFonts w:ascii="Trebuchet MS" w:eastAsia="Times New Roman" w:hAnsi="Trebuchet MS"/>
          <w:color w:val="auto"/>
          <w:sz w:val="22"/>
          <w:szCs w:val="22"/>
          <w:lang w:val="fr-FR"/>
        </w:rPr>
        <w:t>prezentul</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cod</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lastRenderedPageBreak/>
        <w:t>funcţiile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conducere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art. 390 </w:t>
      </w:r>
      <w:proofErr w:type="spellStart"/>
      <w:r w:rsidRPr="00484505">
        <w:rPr>
          <w:rStyle w:val="spar3"/>
          <w:rFonts w:ascii="Trebuchet MS" w:eastAsia="Times New Roman" w:hAnsi="Trebuchet MS"/>
          <w:color w:val="auto"/>
          <w:sz w:val="22"/>
          <w:szCs w:val="22"/>
          <w:lang w:val="fr-FR"/>
          <w:specVanish w:val="0"/>
        </w:rPr>
        <w:t>alin</w:t>
      </w:r>
      <w:proofErr w:type="spellEnd"/>
      <w:r w:rsidRPr="00484505">
        <w:rPr>
          <w:rStyle w:val="spar3"/>
          <w:rFonts w:ascii="Trebuchet MS" w:eastAsia="Times New Roman" w:hAnsi="Trebuchet MS"/>
          <w:color w:val="auto"/>
          <w:sz w:val="22"/>
          <w:szCs w:val="22"/>
          <w:lang w:val="fr-FR"/>
          <w:specVanish w:val="0"/>
        </w:rPr>
        <w:t xml:space="preserve">. (1) </w:t>
      </w:r>
      <w:proofErr w:type="spellStart"/>
      <w:r w:rsidRPr="00484505">
        <w:rPr>
          <w:rStyle w:val="spar3"/>
          <w:rFonts w:ascii="Trebuchet MS" w:eastAsia="Times New Roman" w:hAnsi="Trebuchet MS"/>
          <w:color w:val="auto"/>
          <w:sz w:val="22"/>
          <w:szCs w:val="22"/>
          <w:lang w:val="fr-FR"/>
          <w:specVanish w:val="0"/>
        </w:rPr>
        <w:t>din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prezentul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cod</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competenţele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generale</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stabilesc</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conformitate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prevederile</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lgi1"/>
          <w:rFonts w:ascii="Trebuchet MS" w:eastAsia="Times New Roman" w:hAnsi="Trebuchet MS"/>
          <w:color w:val="auto"/>
          <w:sz w:val="22"/>
          <w:szCs w:val="22"/>
          <w:lang w:val="fr-FR"/>
        </w:rPr>
        <w:t xml:space="preserve">art. 9 </w:t>
      </w:r>
      <w:proofErr w:type="spellStart"/>
      <w:r w:rsidRPr="00484505">
        <w:rPr>
          <w:rStyle w:val="slgi1"/>
          <w:rFonts w:ascii="Trebuchet MS" w:eastAsia="Times New Roman" w:hAnsi="Trebuchet MS"/>
          <w:color w:val="auto"/>
          <w:sz w:val="22"/>
          <w:szCs w:val="22"/>
          <w:lang w:val="fr-FR"/>
        </w:rPr>
        <w:t>alin</w:t>
      </w:r>
      <w:proofErr w:type="spellEnd"/>
      <w:r w:rsidRPr="00484505">
        <w:rPr>
          <w:rStyle w:val="slgi1"/>
          <w:rFonts w:ascii="Trebuchet MS" w:eastAsia="Times New Roman" w:hAnsi="Trebuchet MS"/>
          <w:color w:val="auto"/>
          <w:sz w:val="22"/>
          <w:szCs w:val="22"/>
          <w:lang w:val="fr-FR"/>
        </w:rPr>
        <w:t xml:space="preserve">. (1)-(8) </w:t>
      </w:r>
      <w:proofErr w:type="spellStart"/>
      <w:r w:rsidRPr="00484505">
        <w:rPr>
          <w:rStyle w:val="slgi1"/>
          <w:rFonts w:ascii="Trebuchet MS" w:eastAsia="Times New Roman" w:hAnsi="Trebuchet MS"/>
          <w:color w:val="auto"/>
          <w:sz w:val="22"/>
          <w:szCs w:val="22"/>
          <w:lang w:val="fr-FR"/>
        </w:rPr>
        <w:t>din</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anexa</w:t>
      </w:r>
      <w:proofErr w:type="spellEnd"/>
      <w:r w:rsidRPr="00484505">
        <w:rPr>
          <w:rStyle w:val="slgi1"/>
          <w:rFonts w:ascii="Trebuchet MS" w:eastAsia="Times New Roman" w:hAnsi="Trebuchet MS"/>
          <w:color w:val="auto"/>
          <w:sz w:val="22"/>
          <w:szCs w:val="22"/>
          <w:lang w:val="fr-FR"/>
        </w:rPr>
        <w:t xml:space="preserve"> nr. 8 la </w:t>
      </w:r>
      <w:proofErr w:type="spellStart"/>
      <w:r w:rsidRPr="00484505">
        <w:rPr>
          <w:rStyle w:val="slgi1"/>
          <w:rFonts w:ascii="Trebuchet MS" w:eastAsia="Times New Roman" w:hAnsi="Trebuchet MS"/>
          <w:color w:val="auto"/>
          <w:sz w:val="22"/>
          <w:szCs w:val="22"/>
          <w:lang w:val="fr-FR"/>
        </w:rPr>
        <w:t>prezentul</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cod</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Nivelurile</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complexitate</w:t>
      </w:r>
      <w:proofErr w:type="spellEnd"/>
      <w:r w:rsidRPr="00484505">
        <w:rPr>
          <w:rStyle w:val="spar3"/>
          <w:rFonts w:ascii="Trebuchet MS" w:eastAsia="Times New Roman" w:hAnsi="Trebuchet MS"/>
          <w:color w:val="auto"/>
          <w:sz w:val="22"/>
          <w:szCs w:val="22"/>
          <w:lang w:val="fr-FR"/>
          <w:specVanish w:val="0"/>
        </w:rPr>
        <w:t xml:space="preserve"> ale </w:t>
      </w:r>
      <w:proofErr w:type="spellStart"/>
      <w:r w:rsidRPr="00484505">
        <w:rPr>
          <w:rStyle w:val="spar3"/>
          <w:rFonts w:ascii="Trebuchet MS" w:eastAsia="Times New Roman" w:hAnsi="Trebuchet MS"/>
          <w:color w:val="auto"/>
          <w:sz w:val="22"/>
          <w:szCs w:val="22"/>
          <w:lang w:val="fr-FR"/>
          <w:specVanish w:val="0"/>
        </w:rPr>
        <w:t>competenţelor</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generale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aferente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fiecărei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categorii</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funcţii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sunt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lgi1"/>
          <w:rFonts w:ascii="Trebuchet MS" w:eastAsia="Times New Roman" w:hAnsi="Trebuchet MS"/>
          <w:color w:val="auto"/>
          <w:sz w:val="22"/>
          <w:szCs w:val="22"/>
          <w:lang w:val="fr-FR"/>
        </w:rPr>
        <w:t>art. 12-16</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stabilesc</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conform</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lgi1"/>
          <w:rFonts w:ascii="Trebuchet MS" w:eastAsia="Times New Roman" w:hAnsi="Trebuchet MS"/>
          <w:color w:val="auto"/>
          <w:sz w:val="22"/>
          <w:szCs w:val="22"/>
          <w:lang w:val="fr-FR"/>
        </w:rPr>
        <w:t xml:space="preserve">art. 17 lit. a) </w:t>
      </w:r>
      <w:proofErr w:type="spellStart"/>
      <w:r w:rsidRPr="00484505">
        <w:rPr>
          <w:rStyle w:val="slgi1"/>
          <w:rFonts w:ascii="Trebuchet MS" w:eastAsia="Times New Roman" w:hAnsi="Trebuchet MS"/>
          <w:color w:val="auto"/>
          <w:sz w:val="22"/>
          <w:szCs w:val="22"/>
          <w:lang w:val="fr-FR"/>
        </w:rPr>
        <w:t>din</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anexa</w:t>
      </w:r>
      <w:proofErr w:type="spellEnd"/>
      <w:r w:rsidRPr="00484505">
        <w:rPr>
          <w:rStyle w:val="slgi1"/>
          <w:rFonts w:ascii="Trebuchet MS" w:eastAsia="Times New Roman" w:hAnsi="Trebuchet MS"/>
          <w:color w:val="auto"/>
          <w:sz w:val="22"/>
          <w:szCs w:val="22"/>
          <w:lang w:val="fr-FR"/>
        </w:rPr>
        <w:t xml:space="preserve"> nr. 8 la </w:t>
      </w:r>
      <w:proofErr w:type="spellStart"/>
      <w:r w:rsidRPr="00484505">
        <w:rPr>
          <w:rStyle w:val="slgi1"/>
          <w:rFonts w:ascii="Trebuchet MS" w:eastAsia="Times New Roman" w:hAnsi="Trebuchet MS"/>
          <w:color w:val="auto"/>
          <w:sz w:val="22"/>
          <w:szCs w:val="22"/>
          <w:lang w:val="fr-FR"/>
        </w:rPr>
        <w:t>prezentul</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cod</w:t>
      </w:r>
      <w:r w:rsidRPr="00484505">
        <w:rPr>
          <w:rStyle w:val="spar3"/>
          <w:rFonts w:ascii="Trebuchet MS" w:eastAsia="Times New Roman" w:hAnsi="Trebuchet MS"/>
          <w:color w:val="auto"/>
          <w:sz w:val="22"/>
          <w:szCs w:val="22"/>
          <w:lang w:val="fr-FR"/>
          <w:specVanish w:val="0"/>
        </w:rPr>
        <w:t>.Competenţele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generale</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consideră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sunt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îndeplinite</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către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funcţionarii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publici</w:t>
      </w:r>
      <w:proofErr w:type="spellEnd"/>
      <w:r w:rsidRPr="00484505">
        <w:rPr>
          <w:rStyle w:val="spar3"/>
          <w:rFonts w:ascii="Trebuchet MS" w:eastAsia="Times New Roman" w:hAnsi="Trebuchet MS"/>
          <w:color w:val="auto"/>
          <w:sz w:val="22"/>
          <w:szCs w:val="22"/>
          <w:lang w:val="fr-FR"/>
          <w:specVanish w:val="0"/>
        </w:rPr>
        <w:t xml:space="preserve"> care nu au </w:t>
      </w:r>
      <w:proofErr w:type="spellStart"/>
      <w:r w:rsidRPr="00484505">
        <w:rPr>
          <w:rStyle w:val="spar3"/>
          <w:rFonts w:ascii="Trebuchet MS" w:eastAsia="Times New Roman" w:hAnsi="Trebuchet MS"/>
          <w:color w:val="auto"/>
          <w:sz w:val="22"/>
          <w:szCs w:val="22"/>
          <w:lang w:val="fr-FR"/>
          <w:specVanish w:val="0"/>
        </w:rPr>
        <w:t>ocupat</w:t>
      </w:r>
      <w:proofErr w:type="spellEnd"/>
      <w:r w:rsidRPr="00484505">
        <w:rPr>
          <w:rStyle w:val="spar3"/>
          <w:rFonts w:ascii="Trebuchet MS" w:eastAsia="Times New Roman" w:hAnsi="Trebuchet MS"/>
          <w:color w:val="auto"/>
          <w:sz w:val="22"/>
          <w:szCs w:val="22"/>
          <w:lang w:val="fr-FR"/>
          <w:specVanish w:val="0"/>
        </w:rPr>
        <w:t xml:space="preserve"> o </w:t>
      </w:r>
      <w:proofErr w:type="spellStart"/>
      <w:r w:rsidRPr="00484505">
        <w:rPr>
          <w:rStyle w:val="spar3"/>
          <w:rFonts w:ascii="Trebuchet MS" w:eastAsia="Times New Roman" w:hAnsi="Trebuchet MS"/>
          <w:color w:val="auto"/>
          <w:sz w:val="22"/>
          <w:szCs w:val="22"/>
          <w:lang w:val="fr-FR"/>
          <w:specVanish w:val="0"/>
        </w:rPr>
        <w:t>funcţie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concursul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467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(3)</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 xml:space="preserve">(7)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Ordonanţa</w:t>
      </w:r>
      <w:proofErr w:type="spellEnd"/>
      <w:r w:rsidRPr="00484505">
        <w:rPr>
          <w:rStyle w:val="spar3"/>
          <w:rFonts w:ascii="Trebuchet MS" w:eastAsia="Times New Roman" w:hAnsi="Trebuchet MS"/>
          <w:color w:val="auto"/>
          <w:sz w:val="22"/>
          <w:szCs w:val="22"/>
          <w:u w:val="single"/>
          <w:lang w:val="fr-FR"/>
          <w:specVanish w:val="0"/>
        </w:rPr>
        <w:t xml:space="preserve"> de </w:t>
      </w:r>
      <w:proofErr w:type="spellStart"/>
      <w:r w:rsidRPr="00484505">
        <w:rPr>
          <w:rStyle w:val="spar3"/>
          <w:rFonts w:ascii="Trebuchet MS" w:eastAsia="Times New Roman" w:hAnsi="Trebuchet MS"/>
          <w:color w:val="auto"/>
          <w:sz w:val="22"/>
          <w:szCs w:val="22"/>
          <w:u w:val="single"/>
          <w:lang w:val="fr-FR"/>
          <w:specVanish w:val="0"/>
        </w:rPr>
        <w:t>urgenţă</w:t>
      </w:r>
      <w:proofErr w:type="spellEnd"/>
      <w:r w:rsidRPr="00484505">
        <w:rPr>
          <w:rStyle w:val="spar3"/>
          <w:rFonts w:ascii="Trebuchet MS" w:eastAsia="Times New Roman" w:hAnsi="Trebuchet MS"/>
          <w:color w:val="auto"/>
          <w:sz w:val="22"/>
          <w:szCs w:val="22"/>
          <w:u w:val="single"/>
          <w:lang w:val="fr-FR"/>
          <w:specVanish w:val="0"/>
        </w:rPr>
        <w:t xml:space="preserve"> a </w:t>
      </w:r>
      <w:proofErr w:type="spellStart"/>
      <w:r w:rsidRPr="00484505">
        <w:rPr>
          <w:rStyle w:val="spar3"/>
          <w:rFonts w:ascii="Trebuchet MS" w:eastAsia="Times New Roman" w:hAnsi="Trebuchet MS"/>
          <w:color w:val="auto"/>
          <w:sz w:val="22"/>
          <w:szCs w:val="22"/>
          <w:u w:val="single"/>
          <w:lang w:val="fr-FR"/>
          <w:specVanish w:val="0"/>
        </w:rPr>
        <w:t>Guvernului</w:t>
      </w:r>
      <w:proofErr w:type="spellEnd"/>
      <w:r w:rsidRPr="00484505">
        <w:rPr>
          <w:rStyle w:val="spar3"/>
          <w:rFonts w:ascii="Trebuchet MS" w:eastAsia="Times New Roman" w:hAnsi="Trebuchet MS"/>
          <w:color w:val="auto"/>
          <w:sz w:val="22"/>
          <w:szCs w:val="22"/>
          <w:u w:val="single"/>
          <w:lang w:val="fr-FR"/>
          <w:specVanish w:val="0"/>
        </w:rPr>
        <w:t xml:space="preserve"> nr. 57/2019</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modificările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completările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ulterioare</w:t>
      </w:r>
      <w:proofErr w:type="spellEnd"/>
      <w:r w:rsidRPr="00484505">
        <w:rPr>
          <w:rStyle w:val="spar3"/>
          <w:rFonts w:ascii="Trebuchet MS" w:eastAsia="Times New Roman" w:hAnsi="Trebuchet MS"/>
          <w:color w:val="auto"/>
          <w:sz w:val="22"/>
          <w:szCs w:val="22"/>
          <w:lang w:val="fr-FR"/>
          <w:specVanish w:val="0"/>
        </w:rPr>
        <w:t xml:space="preserve">, dar </w:t>
      </w:r>
      <w:proofErr w:type="spellStart"/>
      <w:r w:rsidRPr="00484505">
        <w:rPr>
          <w:rStyle w:val="spar3"/>
          <w:rFonts w:ascii="Trebuchet MS" w:eastAsia="Times New Roman" w:hAnsi="Trebuchet MS"/>
          <w:color w:val="auto"/>
          <w:sz w:val="22"/>
          <w:szCs w:val="22"/>
          <w:lang w:val="fr-FR"/>
          <w:specVanish w:val="0"/>
        </w:rPr>
        <w:t>exercită</w:t>
      </w:r>
      <w:proofErr w:type="spellEnd"/>
      <w:r w:rsidRPr="00484505">
        <w:rPr>
          <w:rStyle w:val="spar3"/>
          <w:rFonts w:ascii="Trebuchet MS" w:eastAsia="Times New Roman" w:hAnsi="Trebuchet MS"/>
          <w:color w:val="auto"/>
          <w:sz w:val="22"/>
          <w:szCs w:val="22"/>
          <w:lang w:val="fr-FR"/>
          <w:specVanish w:val="0"/>
        </w:rPr>
        <w:t xml:space="preserve"> un </w:t>
      </w:r>
      <w:proofErr w:type="spellStart"/>
      <w:r w:rsidRPr="00484505">
        <w:rPr>
          <w:rStyle w:val="spar3"/>
          <w:rFonts w:ascii="Trebuchet MS" w:eastAsia="Times New Roman" w:hAnsi="Trebuchet MS"/>
          <w:color w:val="auto"/>
          <w:sz w:val="22"/>
          <w:szCs w:val="22"/>
          <w:lang w:val="fr-FR"/>
          <w:specVanish w:val="0"/>
        </w:rPr>
        <w:t>raport</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serviciu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374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(2)</w:t>
      </w:r>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 xml:space="preserve">art. 375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(1)</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art. 377</w:t>
      </w:r>
      <w:r w:rsidRPr="00484505">
        <w:rPr>
          <w:rStyle w:val="spar3"/>
          <w:rFonts w:ascii="Trebuchet MS" w:eastAsia="Times New Roman" w:hAnsi="Trebuchet MS"/>
          <w:color w:val="auto"/>
          <w:sz w:val="22"/>
          <w:szCs w:val="22"/>
          <w:lang w:val="fr-FR"/>
          <w:specVanish w:val="0"/>
        </w:rPr>
        <w:t>-</w:t>
      </w:r>
      <w:r w:rsidRPr="00484505">
        <w:rPr>
          <w:rStyle w:val="spar3"/>
          <w:rFonts w:ascii="Trebuchet MS" w:eastAsia="Times New Roman" w:hAnsi="Trebuchet MS"/>
          <w:color w:val="auto"/>
          <w:sz w:val="22"/>
          <w:szCs w:val="22"/>
          <w:u w:val="single"/>
          <w:lang w:val="fr-FR"/>
          <w:specVanish w:val="0"/>
        </w:rPr>
        <w:t xml:space="preserve">379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acelaşi</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act</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normativ</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precum</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printr</w:t>
      </w:r>
      <w:proofErr w:type="spellEnd"/>
      <w:r w:rsidRPr="00484505">
        <w:rPr>
          <w:rStyle w:val="spar3"/>
          <w:rFonts w:ascii="Trebuchet MS" w:eastAsia="Times New Roman" w:hAnsi="Trebuchet MS"/>
          <w:color w:val="auto"/>
          <w:sz w:val="22"/>
          <w:szCs w:val="22"/>
          <w:lang w:val="fr-FR"/>
          <w:specVanish w:val="0"/>
        </w:rPr>
        <w:t xml:space="preserve">-o </w:t>
      </w:r>
      <w:proofErr w:type="spellStart"/>
      <w:r w:rsidRPr="00484505">
        <w:rPr>
          <w:rStyle w:val="spar3"/>
          <w:rFonts w:ascii="Trebuchet MS" w:eastAsia="Times New Roman" w:hAnsi="Trebuchet MS"/>
          <w:color w:val="auto"/>
          <w:sz w:val="22"/>
          <w:szCs w:val="22"/>
          <w:lang w:val="fr-FR"/>
          <w:specVanish w:val="0"/>
        </w:rPr>
        <w:t>modalitate</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modificare</w:t>
      </w:r>
      <w:proofErr w:type="spellEnd"/>
      <w:r w:rsidRPr="00484505">
        <w:rPr>
          <w:rStyle w:val="spar3"/>
          <w:rFonts w:ascii="Trebuchet MS" w:eastAsia="Times New Roman" w:hAnsi="Trebuchet MS"/>
          <w:color w:val="auto"/>
          <w:sz w:val="22"/>
          <w:szCs w:val="22"/>
          <w:lang w:val="fr-FR"/>
          <w:specVanish w:val="0"/>
        </w:rPr>
        <w:t xml:space="preserve"> a </w:t>
      </w:r>
      <w:proofErr w:type="spellStart"/>
      <w:r w:rsidRPr="00484505">
        <w:rPr>
          <w:rStyle w:val="spar3"/>
          <w:rFonts w:ascii="Trebuchet MS" w:eastAsia="Times New Roman" w:hAnsi="Trebuchet MS"/>
          <w:color w:val="auto"/>
          <w:sz w:val="22"/>
          <w:szCs w:val="22"/>
          <w:lang w:val="fr-FR"/>
          <w:specVanish w:val="0"/>
        </w:rPr>
        <w:t>raportului</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serviciu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prevăzută</w:t>
      </w:r>
      <w:proofErr w:type="spellEnd"/>
      <w:r w:rsidRPr="00484505">
        <w:rPr>
          <w:rStyle w:val="spar3"/>
          <w:rFonts w:ascii="Trebuchet MS" w:eastAsia="Times New Roman" w:hAnsi="Trebuchet MS"/>
          <w:color w:val="auto"/>
          <w:sz w:val="22"/>
          <w:szCs w:val="22"/>
          <w:lang w:val="fr-FR"/>
          <w:specVanish w:val="0"/>
        </w:rPr>
        <w:t xml:space="preserve"> de lege,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care </w:t>
      </w:r>
      <w:proofErr w:type="spellStart"/>
      <w:r w:rsidRPr="00484505">
        <w:rPr>
          <w:rStyle w:val="spar3"/>
          <w:rFonts w:ascii="Trebuchet MS" w:eastAsia="Times New Roman" w:hAnsi="Trebuchet MS"/>
          <w:color w:val="auto"/>
          <w:sz w:val="22"/>
          <w:szCs w:val="22"/>
          <w:lang w:val="fr-FR"/>
          <w:specVanish w:val="0"/>
        </w:rPr>
        <w:t>sunt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numiţi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potrivit</w:t>
      </w:r>
      <w:proofErr w:type="spellEnd"/>
      <w:r w:rsidRPr="00484505">
        <w:rPr>
          <w:rStyle w:val="spar3"/>
          <w:rFonts w:ascii="Trebuchet MS" w:eastAsia="Times New Roman" w:hAnsi="Trebuchet MS"/>
          <w:color w:val="auto"/>
          <w:sz w:val="22"/>
          <w:szCs w:val="22"/>
          <w:lang w:val="fr-FR"/>
          <w:specVanish w:val="0"/>
        </w:rPr>
        <w:t xml:space="preserve"> art. X </w:t>
      </w:r>
      <w:proofErr w:type="spellStart"/>
      <w:r w:rsidRPr="00484505">
        <w:rPr>
          <w:rStyle w:val="spar3"/>
          <w:rFonts w:ascii="Trebuchet MS" w:eastAsia="Times New Roman" w:hAnsi="Trebuchet MS"/>
          <w:color w:val="auto"/>
          <w:sz w:val="22"/>
          <w:szCs w:val="22"/>
          <w:lang w:val="fr-FR"/>
          <w:specVanish w:val="0"/>
        </w:rPr>
        <w:t>din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Ordonanţa</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urgenţă</w:t>
      </w:r>
      <w:proofErr w:type="spellEnd"/>
      <w:r w:rsidRPr="00484505">
        <w:rPr>
          <w:rStyle w:val="spar3"/>
          <w:rFonts w:ascii="Trebuchet MS" w:eastAsia="Times New Roman" w:hAnsi="Trebuchet MS"/>
          <w:color w:val="auto"/>
          <w:sz w:val="22"/>
          <w:szCs w:val="22"/>
          <w:lang w:val="fr-FR"/>
          <w:specVanish w:val="0"/>
        </w:rPr>
        <w:t xml:space="preserve"> a </w:t>
      </w:r>
      <w:proofErr w:type="spellStart"/>
      <w:r w:rsidRPr="00484505">
        <w:rPr>
          <w:rStyle w:val="spar3"/>
          <w:rFonts w:ascii="Trebuchet MS" w:eastAsia="Times New Roman" w:hAnsi="Trebuchet MS"/>
          <w:color w:val="auto"/>
          <w:sz w:val="22"/>
          <w:szCs w:val="22"/>
          <w:lang w:val="fr-FR"/>
          <w:specVanish w:val="0"/>
        </w:rPr>
        <w:t>Guvernului</w:t>
      </w:r>
      <w:proofErr w:type="spellEnd"/>
      <w:r w:rsidRPr="00484505">
        <w:rPr>
          <w:rStyle w:val="spar3"/>
          <w:rFonts w:ascii="Trebuchet MS" w:eastAsia="Times New Roman" w:hAnsi="Trebuchet MS"/>
          <w:color w:val="auto"/>
          <w:sz w:val="22"/>
          <w:szCs w:val="22"/>
          <w:lang w:val="fr-FR"/>
          <w:specVanish w:val="0"/>
        </w:rPr>
        <w:t xml:space="preserve"> nr. …/2023.</w:t>
      </w:r>
    </w:p>
    <w:p w14:paraId="04D4CDD7" w14:textId="77777777" w:rsidR="005B6FD6" w:rsidRPr="00484505" w:rsidRDefault="005B6FD6" w:rsidP="002565C5">
      <w:pPr>
        <w:autoSpaceDE/>
        <w:ind w:left="142"/>
        <w:jc w:val="both"/>
        <w:rPr>
          <w:rStyle w:val="spctbdy"/>
          <w:rFonts w:ascii="Trebuchet MS" w:eastAsia="Times New Roman" w:hAnsi="Trebuchet MS"/>
          <w:color w:val="auto"/>
          <w:sz w:val="22"/>
          <w:szCs w:val="22"/>
          <w:lang w:val="fr-FR"/>
        </w:rPr>
      </w:pPr>
      <w:r w:rsidRPr="00484505">
        <w:rPr>
          <w:rStyle w:val="spar3"/>
          <w:rFonts w:ascii="Trebuchet MS" w:eastAsia="Times New Roman" w:hAnsi="Trebuchet MS"/>
          <w:color w:val="auto"/>
          <w:sz w:val="22"/>
          <w:szCs w:val="22"/>
          <w:lang w:val="fr-FR"/>
          <w:specVanish w:val="0"/>
        </w:rPr>
        <w:t xml:space="preserve">^13 </w:t>
      </w:r>
      <w:proofErr w:type="spellStart"/>
      <w:r w:rsidRPr="00484505">
        <w:rPr>
          <w:rStyle w:val="spar3"/>
          <w:rFonts w:ascii="Trebuchet MS" w:eastAsia="Times New Roman" w:hAnsi="Trebuchet MS"/>
          <w:color w:val="auto"/>
          <w:sz w:val="22"/>
          <w:szCs w:val="22"/>
          <w:lang w:val="fr-FR"/>
          <w:specVanish w:val="0"/>
        </w:rPr>
        <w:t>Competenţele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specifice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nivelurile</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complexitate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aferente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acestora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după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caz</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stabilesc</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lgi1"/>
          <w:rFonts w:ascii="Trebuchet MS" w:eastAsia="Times New Roman" w:hAnsi="Trebuchet MS"/>
          <w:color w:val="auto"/>
          <w:sz w:val="22"/>
          <w:szCs w:val="22"/>
          <w:lang w:val="fr-FR"/>
        </w:rPr>
        <w:t xml:space="preserve">art. 11 </w:t>
      </w:r>
      <w:proofErr w:type="spellStart"/>
      <w:r w:rsidRPr="00484505">
        <w:rPr>
          <w:rStyle w:val="slgi1"/>
          <w:rFonts w:ascii="Trebuchet MS" w:eastAsia="Times New Roman" w:hAnsi="Trebuchet MS"/>
          <w:color w:val="auto"/>
          <w:sz w:val="22"/>
          <w:szCs w:val="22"/>
          <w:lang w:val="fr-FR"/>
        </w:rPr>
        <w:t>din</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anexa</w:t>
      </w:r>
      <w:proofErr w:type="spellEnd"/>
      <w:r w:rsidRPr="00484505">
        <w:rPr>
          <w:rStyle w:val="slgi1"/>
          <w:rFonts w:ascii="Trebuchet MS" w:eastAsia="Times New Roman" w:hAnsi="Trebuchet MS"/>
          <w:color w:val="auto"/>
          <w:sz w:val="22"/>
          <w:szCs w:val="22"/>
          <w:lang w:val="fr-FR"/>
        </w:rPr>
        <w:t xml:space="preserve"> nr. 8 la </w:t>
      </w:r>
      <w:proofErr w:type="spellStart"/>
      <w:r w:rsidRPr="00484505">
        <w:rPr>
          <w:rStyle w:val="slgi1"/>
          <w:rFonts w:ascii="Trebuchet MS" w:eastAsia="Times New Roman" w:hAnsi="Trebuchet MS"/>
          <w:color w:val="auto"/>
          <w:sz w:val="22"/>
          <w:szCs w:val="22"/>
          <w:lang w:val="fr-FR"/>
        </w:rPr>
        <w:t>prezentul</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cod</w:t>
      </w:r>
      <w:r w:rsidRPr="00484505">
        <w:rPr>
          <w:rStyle w:val="spar3"/>
          <w:rFonts w:ascii="Trebuchet MS" w:eastAsia="Times New Roman" w:hAnsi="Trebuchet MS"/>
          <w:color w:val="auto"/>
          <w:sz w:val="22"/>
          <w:szCs w:val="22"/>
          <w:lang w:val="fr-FR"/>
          <w:specVanish w:val="0"/>
        </w:rPr>
        <w:t>.Fişa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postului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standardizată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aferentă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fiecărei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completează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competenţele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generale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competenţele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specifice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31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xml:space="preserve">. (1)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anexa</w:t>
      </w:r>
      <w:proofErr w:type="spellEnd"/>
      <w:r w:rsidRPr="00484505">
        <w:rPr>
          <w:rStyle w:val="spar3"/>
          <w:rFonts w:ascii="Trebuchet MS" w:eastAsia="Times New Roman" w:hAnsi="Trebuchet MS"/>
          <w:color w:val="auto"/>
          <w:sz w:val="22"/>
          <w:szCs w:val="22"/>
          <w:u w:val="single"/>
          <w:lang w:val="fr-FR"/>
          <w:specVanish w:val="0"/>
        </w:rPr>
        <w:t xml:space="preserve"> nr. 8</w:t>
      </w:r>
      <w:r w:rsidRPr="00484505">
        <w:rPr>
          <w:rStyle w:val="spar3"/>
          <w:rFonts w:ascii="Trebuchet MS" w:eastAsia="Times New Roman" w:hAnsi="Trebuchet MS"/>
          <w:color w:val="auto"/>
          <w:sz w:val="22"/>
          <w:szCs w:val="22"/>
          <w:lang w:val="fr-FR"/>
          <w:specVanish w:val="0"/>
        </w:rPr>
        <w:t xml:space="preserve"> la </w:t>
      </w:r>
      <w:proofErr w:type="spellStart"/>
      <w:r w:rsidRPr="00484505">
        <w:rPr>
          <w:rStyle w:val="spar3"/>
          <w:rFonts w:ascii="Trebuchet MS" w:eastAsia="Times New Roman" w:hAnsi="Trebuchet MS"/>
          <w:color w:val="auto"/>
          <w:sz w:val="22"/>
          <w:szCs w:val="22"/>
          <w:lang w:val="fr-FR"/>
          <w:specVanish w:val="0"/>
        </w:rPr>
        <w:t>prezentul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cod.Competenţele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specifice</w:t>
      </w:r>
      <w:proofErr w:type="spellEnd"/>
      <w:r w:rsidRPr="00484505">
        <w:rPr>
          <w:rStyle w:val="spar3"/>
          <w:rFonts w:ascii="Trebuchet MS" w:eastAsia="Times New Roman" w:hAnsi="Trebuchet MS"/>
          <w:color w:val="auto"/>
          <w:sz w:val="22"/>
          <w:szCs w:val="22"/>
          <w:lang w:val="fr-FR"/>
          <w:specVanish w:val="0"/>
        </w:rPr>
        <w:t xml:space="preserve"> se </w:t>
      </w:r>
      <w:proofErr w:type="spellStart"/>
      <w:r w:rsidRPr="00484505">
        <w:rPr>
          <w:rStyle w:val="spar3"/>
          <w:rFonts w:ascii="Trebuchet MS" w:eastAsia="Times New Roman" w:hAnsi="Trebuchet MS"/>
          <w:color w:val="auto"/>
          <w:sz w:val="22"/>
          <w:szCs w:val="22"/>
          <w:lang w:val="fr-FR"/>
          <w:specVanish w:val="0"/>
        </w:rPr>
        <w:t>consideră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sunt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îndeplinite</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către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funcţionarii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publici</w:t>
      </w:r>
      <w:proofErr w:type="spellEnd"/>
      <w:r w:rsidRPr="00484505">
        <w:rPr>
          <w:rStyle w:val="spar3"/>
          <w:rFonts w:ascii="Trebuchet MS" w:eastAsia="Times New Roman" w:hAnsi="Trebuchet MS"/>
          <w:color w:val="auto"/>
          <w:sz w:val="22"/>
          <w:szCs w:val="22"/>
          <w:lang w:val="fr-FR"/>
          <w:specVanish w:val="0"/>
        </w:rPr>
        <w:t xml:space="preserve"> care nu au </w:t>
      </w:r>
      <w:proofErr w:type="spellStart"/>
      <w:r w:rsidRPr="00484505">
        <w:rPr>
          <w:rStyle w:val="spar3"/>
          <w:rFonts w:ascii="Trebuchet MS" w:eastAsia="Times New Roman" w:hAnsi="Trebuchet MS"/>
          <w:color w:val="auto"/>
          <w:sz w:val="22"/>
          <w:szCs w:val="22"/>
          <w:lang w:val="fr-FR"/>
          <w:specVanish w:val="0"/>
        </w:rPr>
        <w:t>ocupat</w:t>
      </w:r>
      <w:proofErr w:type="spellEnd"/>
      <w:r w:rsidRPr="00484505">
        <w:rPr>
          <w:rStyle w:val="spar3"/>
          <w:rFonts w:ascii="Trebuchet MS" w:eastAsia="Times New Roman" w:hAnsi="Trebuchet MS"/>
          <w:color w:val="auto"/>
          <w:sz w:val="22"/>
          <w:szCs w:val="22"/>
          <w:lang w:val="fr-FR"/>
          <w:specVanish w:val="0"/>
        </w:rPr>
        <w:t xml:space="preserve"> o </w:t>
      </w:r>
      <w:proofErr w:type="spellStart"/>
      <w:r w:rsidRPr="00484505">
        <w:rPr>
          <w:rStyle w:val="spar3"/>
          <w:rFonts w:ascii="Trebuchet MS" w:eastAsia="Times New Roman" w:hAnsi="Trebuchet MS"/>
          <w:color w:val="auto"/>
          <w:sz w:val="22"/>
          <w:szCs w:val="22"/>
          <w:lang w:val="fr-FR"/>
          <w:specVanish w:val="0"/>
        </w:rPr>
        <w:t>funcţie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concursul</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467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(3)</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 xml:space="preserve">(7)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Ordonanţa</w:t>
      </w:r>
      <w:proofErr w:type="spellEnd"/>
      <w:r w:rsidRPr="00484505">
        <w:rPr>
          <w:rStyle w:val="spar3"/>
          <w:rFonts w:ascii="Trebuchet MS" w:eastAsia="Times New Roman" w:hAnsi="Trebuchet MS"/>
          <w:color w:val="auto"/>
          <w:sz w:val="22"/>
          <w:szCs w:val="22"/>
          <w:u w:val="single"/>
          <w:lang w:val="fr-FR"/>
          <w:specVanish w:val="0"/>
        </w:rPr>
        <w:t xml:space="preserve"> de </w:t>
      </w:r>
      <w:proofErr w:type="spellStart"/>
      <w:r w:rsidRPr="00484505">
        <w:rPr>
          <w:rStyle w:val="spar3"/>
          <w:rFonts w:ascii="Trebuchet MS" w:eastAsia="Times New Roman" w:hAnsi="Trebuchet MS"/>
          <w:color w:val="auto"/>
          <w:sz w:val="22"/>
          <w:szCs w:val="22"/>
          <w:u w:val="single"/>
          <w:lang w:val="fr-FR"/>
          <w:specVanish w:val="0"/>
        </w:rPr>
        <w:t>urgenţă</w:t>
      </w:r>
      <w:proofErr w:type="spellEnd"/>
      <w:r w:rsidRPr="00484505">
        <w:rPr>
          <w:rStyle w:val="spar3"/>
          <w:rFonts w:ascii="Trebuchet MS" w:eastAsia="Times New Roman" w:hAnsi="Trebuchet MS"/>
          <w:color w:val="auto"/>
          <w:sz w:val="22"/>
          <w:szCs w:val="22"/>
          <w:u w:val="single"/>
          <w:lang w:val="fr-FR"/>
          <w:specVanish w:val="0"/>
        </w:rPr>
        <w:t xml:space="preserve"> a </w:t>
      </w:r>
      <w:proofErr w:type="spellStart"/>
      <w:r w:rsidRPr="00484505">
        <w:rPr>
          <w:rStyle w:val="spar3"/>
          <w:rFonts w:ascii="Trebuchet MS" w:eastAsia="Times New Roman" w:hAnsi="Trebuchet MS"/>
          <w:color w:val="auto"/>
          <w:sz w:val="22"/>
          <w:szCs w:val="22"/>
          <w:u w:val="single"/>
          <w:lang w:val="fr-FR"/>
          <w:specVanish w:val="0"/>
        </w:rPr>
        <w:t>Guvernului</w:t>
      </w:r>
      <w:proofErr w:type="spellEnd"/>
      <w:r w:rsidRPr="00484505">
        <w:rPr>
          <w:rStyle w:val="spar3"/>
          <w:rFonts w:ascii="Trebuchet MS" w:eastAsia="Times New Roman" w:hAnsi="Trebuchet MS"/>
          <w:color w:val="auto"/>
          <w:sz w:val="22"/>
          <w:szCs w:val="22"/>
          <w:u w:val="single"/>
          <w:lang w:val="fr-FR"/>
          <w:specVanish w:val="0"/>
        </w:rPr>
        <w:t xml:space="preserve"> nr. 57/2019</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modificările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completările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ulterioare</w:t>
      </w:r>
      <w:proofErr w:type="spellEnd"/>
      <w:r w:rsidRPr="00484505">
        <w:rPr>
          <w:rStyle w:val="spar3"/>
          <w:rFonts w:ascii="Trebuchet MS" w:eastAsia="Times New Roman" w:hAnsi="Trebuchet MS"/>
          <w:color w:val="auto"/>
          <w:sz w:val="22"/>
          <w:szCs w:val="22"/>
          <w:lang w:val="fr-FR"/>
          <w:specVanish w:val="0"/>
        </w:rPr>
        <w:t xml:space="preserve">, dar </w:t>
      </w:r>
      <w:proofErr w:type="spellStart"/>
      <w:r w:rsidRPr="00484505">
        <w:rPr>
          <w:rStyle w:val="spar3"/>
          <w:rFonts w:ascii="Trebuchet MS" w:eastAsia="Times New Roman" w:hAnsi="Trebuchet MS"/>
          <w:color w:val="auto"/>
          <w:sz w:val="22"/>
          <w:szCs w:val="22"/>
          <w:lang w:val="fr-FR"/>
          <w:specVanish w:val="0"/>
        </w:rPr>
        <w:t>exercită</w:t>
      </w:r>
      <w:proofErr w:type="spellEnd"/>
      <w:r w:rsidRPr="00484505">
        <w:rPr>
          <w:rStyle w:val="spar3"/>
          <w:rFonts w:ascii="Trebuchet MS" w:eastAsia="Times New Roman" w:hAnsi="Trebuchet MS"/>
          <w:color w:val="auto"/>
          <w:sz w:val="22"/>
          <w:szCs w:val="22"/>
          <w:lang w:val="fr-FR"/>
          <w:specVanish w:val="0"/>
        </w:rPr>
        <w:t xml:space="preserve"> un </w:t>
      </w:r>
      <w:proofErr w:type="spellStart"/>
      <w:r w:rsidRPr="00484505">
        <w:rPr>
          <w:rStyle w:val="spar3"/>
          <w:rFonts w:ascii="Trebuchet MS" w:eastAsia="Times New Roman" w:hAnsi="Trebuchet MS"/>
          <w:color w:val="auto"/>
          <w:sz w:val="22"/>
          <w:szCs w:val="22"/>
          <w:lang w:val="fr-FR"/>
          <w:specVanish w:val="0"/>
        </w:rPr>
        <w:t>raport</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serviciu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374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(2)</w:t>
      </w:r>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 xml:space="preserve">art. 375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(1)</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par3"/>
          <w:rFonts w:ascii="Trebuchet MS" w:eastAsia="Times New Roman" w:hAnsi="Trebuchet MS"/>
          <w:color w:val="auto"/>
          <w:sz w:val="22"/>
          <w:szCs w:val="22"/>
          <w:u w:val="single"/>
          <w:lang w:val="fr-FR"/>
          <w:specVanish w:val="0"/>
        </w:rPr>
        <w:t>art. 377</w:t>
      </w:r>
      <w:r w:rsidRPr="00484505">
        <w:rPr>
          <w:rStyle w:val="spar3"/>
          <w:rFonts w:ascii="Trebuchet MS" w:eastAsia="Times New Roman" w:hAnsi="Trebuchet MS"/>
          <w:color w:val="auto"/>
          <w:sz w:val="22"/>
          <w:szCs w:val="22"/>
          <w:lang w:val="fr-FR"/>
          <w:specVanish w:val="0"/>
        </w:rPr>
        <w:t>-</w:t>
      </w:r>
      <w:r w:rsidRPr="00484505">
        <w:rPr>
          <w:rStyle w:val="spar3"/>
          <w:rFonts w:ascii="Trebuchet MS" w:eastAsia="Times New Roman" w:hAnsi="Trebuchet MS"/>
          <w:color w:val="auto"/>
          <w:sz w:val="22"/>
          <w:szCs w:val="22"/>
          <w:u w:val="single"/>
          <w:lang w:val="fr-FR"/>
          <w:specVanish w:val="0"/>
        </w:rPr>
        <w:t xml:space="preserve">379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acelaşi</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act</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normativ</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precum</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printr</w:t>
      </w:r>
      <w:proofErr w:type="spellEnd"/>
      <w:r w:rsidRPr="00484505">
        <w:rPr>
          <w:rStyle w:val="spar3"/>
          <w:rFonts w:ascii="Trebuchet MS" w:eastAsia="Times New Roman" w:hAnsi="Trebuchet MS"/>
          <w:color w:val="auto"/>
          <w:sz w:val="22"/>
          <w:szCs w:val="22"/>
          <w:lang w:val="fr-FR"/>
          <w:specVanish w:val="0"/>
        </w:rPr>
        <w:t xml:space="preserve">-o </w:t>
      </w:r>
      <w:proofErr w:type="spellStart"/>
      <w:r w:rsidRPr="00484505">
        <w:rPr>
          <w:rStyle w:val="spar3"/>
          <w:rFonts w:ascii="Trebuchet MS" w:eastAsia="Times New Roman" w:hAnsi="Trebuchet MS"/>
          <w:color w:val="auto"/>
          <w:sz w:val="22"/>
          <w:szCs w:val="22"/>
          <w:lang w:val="fr-FR"/>
          <w:specVanish w:val="0"/>
        </w:rPr>
        <w:t>modalitate</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modificare</w:t>
      </w:r>
      <w:proofErr w:type="spellEnd"/>
      <w:r w:rsidRPr="00484505">
        <w:rPr>
          <w:rStyle w:val="spar3"/>
          <w:rFonts w:ascii="Trebuchet MS" w:eastAsia="Times New Roman" w:hAnsi="Trebuchet MS"/>
          <w:color w:val="auto"/>
          <w:sz w:val="22"/>
          <w:szCs w:val="22"/>
          <w:lang w:val="fr-FR"/>
          <w:specVanish w:val="0"/>
        </w:rPr>
        <w:t xml:space="preserve"> a </w:t>
      </w:r>
      <w:proofErr w:type="spellStart"/>
      <w:r w:rsidRPr="00484505">
        <w:rPr>
          <w:rStyle w:val="spar3"/>
          <w:rFonts w:ascii="Trebuchet MS" w:eastAsia="Times New Roman" w:hAnsi="Trebuchet MS"/>
          <w:color w:val="auto"/>
          <w:sz w:val="22"/>
          <w:szCs w:val="22"/>
          <w:lang w:val="fr-FR"/>
          <w:specVanish w:val="0"/>
        </w:rPr>
        <w:t>raportului</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serviciu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prevăzută</w:t>
      </w:r>
      <w:proofErr w:type="spellEnd"/>
      <w:r w:rsidRPr="00484505">
        <w:rPr>
          <w:rStyle w:val="spar3"/>
          <w:rFonts w:ascii="Trebuchet MS" w:eastAsia="Times New Roman" w:hAnsi="Trebuchet MS"/>
          <w:color w:val="auto"/>
          <w:sz w:val="22"/>
          <w:szCs w:val="22"/>
          <w:lang w:val="fr-FR"/>
          <w:specVanish w:val="0"/>
        </w:rPr>
        <w:t xml:space="preserve"> de lege,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funcţiile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publice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care </w:t>
      </w:r>
      <w:proofErr w:type="spellStart"/>
      <w:r w:rsidRPr="00484505">
        <w:rPr>
          <w:rStyle w:val="spar3"/>
          <w:rFonts w:ascii="Trebuchet MS" w:eastAsia="Times New Roman" w:hAnsi="Trebuchet MS"/>
          <w:color w:val="auto"/>
          <w:sz w:val="22"/>
          <w:szCs w:val="22"/>
          <w:lang w:val="fr-FR"/>
          <w:specVanish w:val="0"/>
        </w:rPr>
        <w:t>sunt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numiţi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potrivit</w:t>
      </w:r>
      <w:proofErr w:type="spellEnd"/>
      <w:r w:rsidRPr="00484505">
        <w:rPr>
          <w:rStyle w:val="spar3"/>
          <w:rFonts w:ascii="Trebuchet MS" w:eastAsia="Times New Roman" w:hAnsi="Trebuchet MS"/>
          <w:color w:val="auto"/>
          <w:sz w:val="22"/>
          <w:szCs w:val="22"/>
          <w:lang w:val="fr-FR"/>
          <w:specVanish w:val="0"/>
        </w:rPr>
        <w:t xml:space="preserve"> art. X </w:t>
      </w:r>
      <w:proofErr w:type="spellStart"/>
      <w:r w:rsidRPr="00484505">
        <w:rPr>
          <w:rStyle w:val="spar3"/>
          <w:rFonts w:ascii="Trebuchet MS" w:eastAsia="Times New Roman" w:hAnsi="Trebuchet MS"/>
          <w:color w:val="auto"/>
          <w:sz w:val="22"/>
          <w:szCs w:val="22"/>
          <w:lang w:val="fr-FR"/>
          <w:specVanish w:val="0"/>
        </w:rPr>
        <w:t>din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Ordonanţa</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urgenţă</w:t>
      </w:r>
      <w:proofErr w:type="spellEnd"/>
      <w:r w:rsidRPr="00484505">
        <w:rPr>
          <w:rStyle w:val="spar3"/>
          <w:rFonts w:ascii="Trebuchet MS" w:eastAsia="Times New Roman" w:hAnsi="Trebuchet MS"/>
          <w:color w:val="auto"/>
          <w:sz w:val="22"/>
          <w:szCs w:val="22"/>
          <w:lang w:val="fr-FR"/>
          <w:specVanish w:val="0"/>
        </w:rPr>
        <w:t xml:space="preserve"> a </w:t>
      </w:r>
      <w:proofErr w:type="spellStart"/>
      <w:r w:rsidRPr="00484505">
        <w:rPr>
          <w:rStyle w:val="spar3"/>
          <w:rFonts w:ascii="Trebuchet MS" w:eastAsia="Times New Roman" w:hAnsi="Trebuchet MS"/>
          <w:color w:val="auto"/>
          <w:sz w:val="22"/>
          <w:szCs w:val="22"/>
          <w:lang w:val="fr-FR"/>
          <w:specVanish w:val="0"/>
        </w:rPr>
        <w:t>Guvernului</w:t>
      </w:r>
      <w:proofErr w:type="spellEnd"/>
      <w:r w:rsidRPr="00484505">
        <w:rPr>
          <w:rStyle w:val="spar3"/>
          <w:rFonts w:ascii="Trebuchet MS" w:eastAsia="Times New Roman" w:hAnsi="Trebuchet MS"/>
          <w:color w:val="auto"/>
          <w:sz w:val="22"/>
          <w:szCs w:val="22"/>
          <w:lang w:val="fr-FR"/>
          <w:specVanish w:val="0"/>
        </w:rPr>
        <w:t xml:space="preserve"> nr. …/2023.</w:t>
      </w:r>
    </w:p>
    <w:p w14:paraId="72E9773C" w14:textId="77777777" w:rsidR="005B6FD6" w:rsidRPr="00484505" w:rsidRDefault="005B6FD6" w:rsidP="002565C5">
      <w:pPr>
        <w:pStyle w:val="spar"/>
        <w:ind w:left="142"/>
        <w:jc w:val="both"/>
        <w:rPr>
          <w:rFonts w:ascii="Trebuchet MS" w:hAnsi="Trebuchet MS"/>
          <w:sz w:val="22"/>
          <w:szCs w:val="22"/>
          <w:lang w:val="fr-FR"/>
        </w:rPr>
      </w:pPr>
      <w:r w:rsidRPr="00484505">
        <w:rPr>
          <w:rFonts w:ascii="Trebuchet MS" w:hAnsi="Trebuchet MS"/>
          <w:sz w:val="22"/>
          <w:szCs w:val="22"/>
          <w:shd w:val="clear" w:color="auto" w:fill="FFFFFF"/>
          <w:lang w:val="fr-FR"/>
        </w:rPr>
        <w:t xml:space="preserve">^14 Se </w:t>
      </w:r>
      <w:proofErr w:type="spellStart"/>
      <w:r w:rsidRPr="00484505">
        <w:rPr>
          <w:rFonts w:ascii="Trebuchet MS" w:hAnsi="Trebuchet MS"/>
          <w:sz w:val="22"/>
          <w:szCs w:val="22"/>
          <w:shd w:val="clear" w:color="auto" w:fill="FFFFFF"/>
          <w:lang w:val="fr-FR"/>
        </w:rPr>
        <w:t>completează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situaţia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care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ocuparea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postului</w:t>
      </w:r>
      <w:proofErr w:type="spellEnd"/>
      <w:r w:rsidRPr="00484505">
        <w:rPr>
          <w:rFonts w:ascii="Trebuchet MS" w:hAnsi="Trebuchet MS"/>
          <w:sz w:val="22"/>
          <w:szCs w:val="22"/>
          <w:shd w:val="clear" w:color="auto" w:fill="FFFFFF"/>
          <w:lang w:val="fr-FR"/>
        </w:rPr>
        <w:t xml:space="preserve"> este </w:t>
      </w:r>
      <w:proofErr w:type="spellStart"/>
      <w:r w:rsidRPr="00484505">
        <w:rPr>
          <w:rFonts w:ascii="Trebuchet MS" w:hAnsi="Trebuchet MS"/>
          <w:sz w:val="22"/>
          <w:szCs w:val="22"/>
          <w:shd w:val="clear" w:color="auto" w:fill="FFFFFF"/>
          <w:lang w:val="fr-FR"/>
        </w:rPr>
        <w:t>solicitată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cunoaşterea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unei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limbi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străine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indicarea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acesteia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şi</w:t>
      </w:r>
      <w:proofErr w:type="spellEnd"/>
      <w:r w:rsidRPr="00484505">
        <w:rPr>
          <w:rFonts w:ascii="Trebuchet MS" w:hAnsi="Trebuchet MS"/>
          <w:sz w:val="22"/>
          <w:szCs w:val="22"/>
          <w:shd w:val="clear" w:color="auto" w:fill="FFFFFF"/>
          <w:lang w:val="fr-FR"/>
        </w:rPr>
        <w:t xml:space="preserve"> a </w:t>
      </w:r>
      <w:proofErr w:type="spellStart"/>
      <w:r w:rsidRPr="00484505">
        <w:rPr>
          <w:rFonts w:ascii="Trebuchet MS" w:hAnsi="Trebuchet MS"/>
          <w:sz w:val="22"/>
          <w:szCs w:val="22"/>
          <w:shd w:val="clear" w:color="auto" w:fill="FFFFFF"/>
          <w:lang w:val="fr-FR"/>
        </w:rPr>
        <w:t>nivelului</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complexitate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solicitat</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prin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raportare</w:t>
      </w:r>
      <w:proofErr w:type="spellEnd"/>
      <w:r w:rsidRPr="00484505">
        <w:rPr>
          <w:rFonts w:ascii="Trebuchet MS" w:hAnsi="Trebuchet MS"/>
          <w:sz w:val="22"/>
          <w:szCs w:val="22"/>
          <w:shd w:val="clear" w:color="auto" w:fill="FFFFFF"/>
          <w:lang w:val="fr-FR"/>
        </w:rPr>
        <w:t xml:space="preserve"> la </w:t>
      </w:r>
      <w:proofErr w:type="spellStart"/>
      <w:r w:rsidRPr="00484505">
        <w:rPr>
          <w:rFonts w:ascii="Trebuchet MS" w:hAnsi="Trebuchet MS"/>
          <w:sz w:val="22"/>
          <w:szCs w:val="22"/>
          <w:shd w:val="clear" w:color="auto" w:fill="FFFFFF"/>
          <w:lang w:val="fr-FR"/>
        </w:rPr>
        <w:t>Cadrul</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european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comun</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referinţă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limbi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străine</w:t>
      </w:r>
      <w:proofErr w:type="spellEnd"/>
      <w:r w:rsidRPr="00484505">
        <w:rPr>
          <w:rFonts w:ascii="Trebuchet MS" w:hAnsi="Trebuchet MS"/>
          <w:sz w:val="22"/>
          <w:szCs w:val="22"/>
          <w:shd w:val="clear" w:color="auto" w:fill="FFFFFF"/>
          <w:lang w:val="fr-FR"/>
        </w:rPr>
        <w:t xml:space="preserve">. </w:t>
      </w:r>
    </w:p>
    <w:p w14:paraId="0190399A" w14:textId="77777777" w:rsidR="005B6FD6" w:rsidRPr="00484505" w:rsidRDefault="005B6FD6" w:rsidP="002565C5">
      <w:pPr>
        <w:pStyle w:val="spar"/>
        <w:ind w:left="142"/>
        <w:jc w:val="both"/>
        <w:rPr>
          <w:rFonts w:ascii="Trebuchet MS" w:hAnsi="Trebuchet MS"/>
          <w:sz w:val="22"/>
          <w:szCs w:val="22"/>
          <w:shd w:val="clear" w:color="auto" w:fill="FFFFFF"/>
          <w:lang w:val="fr-FR"/>
        </w:rPr>
      </w:pPr>
      <w:r w:rsidRPr="00484505">
        <w:rPr>
          <w:rFonts w:ascii="Trebuchet MS" w:hAnsi="Trebuchet MS"/>
          <w:sz w:val="22"/>
          <w:szCs w:val="22"/>
          <w:shd w:val="clear" w:color="auto" w:fill="FFFFFF"/>
          <w:lang w:val="fr-FR"/>
        </w:rPr>
        <w:t xml:space="preserve">^15 Se </w:t>
      </w:r>
      <w:proofErr w:type="spellStart"/>
      <w:r w:rsidRPr="00484505">
        <w:rPr>
          <w:rFonts w:ascii="Trebuchet MS" w:hAnsi="Trebuchet MS"/>
          <w:sz w:val="22"/>
          <w:szCs w:val="22"/>
          <w:shd w:val="clear" w:color="auto" w:fill="FFFFFF"/>
          <w:lang w:val="fr-FR"/>
        </w:rPr>
        <w:t>completează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situaţia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care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ocuparea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postului</w:t>
      </w:r>
      <w:proofErr w:type="spellEnd"/>
      <w:r w:rsidRPr="00484505">
        <w:rPr>
          <w:rFonts w:ascii="Trebuchet MS" w:hAnsi="Trebuchet MS"/>
          <w:sz w:val="22"/>
          <w:szCs w:val="22"/>
          <w:shd w:val="clear" w:color="auto" w:fill="FFFFFF"/>
          <w:lang w:val="fr-FR"/>
        </w:rPr>
        <w:t xml:space="preserve"> este </w:t>
      </w:r>
      <w:proofErr w:type="spellStart"/>
      <w:r w:rsidRPr="00484505">
        <w:rPr>
          <w:rFonts w:ascii="Trebuchet MS" w:hAnsi="Trebuchet MS"/>
          <w:sz w:val="22"/>
          <w:szCs w:val="22"/>
          <w:shd w:val="clear" w:color="auto" w:fill="FFFFFF"/>
          <w:lang w:val="fr-FR"/>
        </w:rPr>
        <w:t>necesară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cunoaşterea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unei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limbi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aparţinând</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minorităţilor</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naţionale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limba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respectivă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precum</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şi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nivelul</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complexitate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solicitat</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prin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raportare</w:t>
      </w:r>
      <w:proofErr w:type="spellEnd"/>
      <w:r w:rsidRPr="00484505">
        <w:rPr>
          <w:rFonts w:ascii="Trebuchet MS" w:hAnsi="Trebuchet MS"/>
          <w:sz w:val="22"/>
          <w:szCs w:val="22"/>
          <w:shd w:val="clear" w:color="auto" w:fill="FFFFFF"/>
          <w:lang w:val="fr-FR"/>
        </w:rPr>
        <w:t xml:space="preserve"> la </w:t>
      </w:r>
      <w:proofErr w:type="spellStart"/>
      <w:r w:rsidRPr="00484505">
        <w:rPr>
          <w:rFonts w:ascii="Trebuchet MS" w:hAnsi="Trebuchet MS"/>
          <w:sz w:val="22"/>
          <w:szCs w:val="22"/>
          <w:shd w:val="clear" w:color="auto" w:fill="FFFFFF"/>
          <w:lang w:val="fr-FR"/>
        </w:rPr>
        <w:t>Cadrul</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european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comun</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referinţă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limbi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străine</w:t>
      </w:r>
      <w:proofErr w:type="spellEnd"/>
      <w:r w:rsidRPr="00484505">
        <w:rPr>
          <w:rFonts w:ascii="Trebuchet MS" w:hAnsi="Trebuchet MS"/>
          <w:sz w:val="22"/>
          <w:szCs w:val="22"/>
          <w:shd w:val="clear" w:color="auto" w:fill="FFFFFF"/>
          <w:lang w:val="fr-FR"/>
        </w:rPr>
        <w:t>;</w:t>
      </w:r>
    </w:p>
    <w:p w14:paraId="14FE85B7" w14:textId="77777777" w:rsidR="002565C5" w:rsidRPr="00484505" w:rsidRDefault="005B6FD6" w:rsidP="002565C5">
      <w:pPr>
        <w:autoSpaceDE/>
        <w:ind w:left="142"/>
        <w:jc w:val="both"/>
        <w:rPr>
          <w:rStyle w:val="spar3"/>
          <w:rFonts w:ascii="Trebuchet MS" w:eastAsia="Times New Roman" w:hAnsi="Trebuchet MS"/>
          <w:color w:val="auto"/>
          <w:sz w:val="22"/>
          <w:szCs w:val="22"/>
          <w:lang w:val="fr-FR"/>
        </w:rPr>
      </w:pPr>
      <w:r w:rsidRPr="00484505">
        <w:rPr>
          <w:rStyle w:val="spar3"/>
          <w:rFonts w:ascii="Trebuchet MS" w:eastAsia="Times New Roman" w:hAnsi="Trebuchet MS"/>
          <w:color w:val="auto"/>
          <w:sz w:val="22"/>
          <w:szCs w:val="22"/>
          <w:lang w:val="fr-FR"/>
          <w:specVanish w:val="0"/>
        </w:rPr>
        <w:t xml:space="preserve">^16 Se </w:t>
      </w:r>
      <w:proofErr w:type="spellStart"/>
      <w:r w:rsidRPr="00484505">
        <w:rPr>
          <w:rStyle w:val="spar3"/>
          <w:rFonts w:ascii="Trebuchet MS" w:eastAsia="Times New Roman" w:hAnsi="Trebuchet MS"/>
          <w:color w:val="auto"/>
          <w:sz w:val="22"/>
          <w:szCs w:val="22"/>
          <w:lang w:val="fr-FR"/>
          <w:specVanish w:val="0"/>
        </w:rPr>
        <w:t>completează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situaţia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care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ocuparea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postului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sunt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necesare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competenţe</w:t>
      </w:r>
      <w:proofErr w:type="spellEnd"/>
      <w:r w:rsidRPr="00484505">
        <w:rPr>
          <w:rStyle w:val="spar3"/>
          <w:rFonts w:ascii="Trebuchet MS" w:eastAsia="Times New Roman" w:hAnsi="Trebuchet MS"/>
          <w:color w:val="auto"/>
          <w:sz w:val="22"/>
          <w:szCs w:val="22"/>
          <w:lang w:val="fr-FR"/>
          <w:specVanish w:val="0"/>
        </w:rPr>
        <w:t xml:space="preserve"> digitale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detalierea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acestora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indicarea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nivelului</w:t>
      </w:r>
      <w:proofErr w:type="spellEnd"/>
      <w:r w:rsidRPr="00484505">
        <w:rPr>
          <w:rStyle w:val="spar3"/>
          <w:rFonts w:ascii="Trebuchet MS" w:eastAsia="Times New Roman" w:hAnsi="Trebuchet MS"/>
          <w:color w:val="auto"/>
          <w:sz w:val="22"/>
          <w:szCs w:val="22"/>
          <w:lang w:val="fr-FR"/>
          <w:specVanish w:val="0"/>
        </w:rPr>
        <w:t xml:space="preserve"> de </w:t>
      </w:r>
      <w:proofErr w:type="spellStart"/>
      <w:r w:rsidRPr="00484505">
        <w:rPr>
          <w:rStyle w:val="spar3"/>
          <w:rFonts w:ascii="Trebuchet MS" w:eastAsia="Times New Roman" w:hAnsi="Trebuchet MS"/>
          <w:color w:val="auto"/>
          <w:sz w:val="22"/>
          <w:szCs w:val="22"/>
          <w:lang w:val="fr-FR"/>
          <w:specVanish w:val="0"/>
        </w:rPr>
        <w:t>complexitate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solicitat</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conform</w:t>
      </w:r>
      <w:proofErr w:type="spellEnd"/>
      <w:r w:rsidRPr="00484505">
        <w:rPr>
          <w:rStyle w:val="spar3"/>
          <w:rFonts w:ascii="Trebuchet MS" w:eastAsia="Times New Roman" w:hAnsi="Trebuchet MS"/>
          <w:color w:val="auto"/>
          <w:sz w:val="22"/>
          <w:szCs w:val="22"/>
          <w:lang w:val="fr-FR"/>
          <w:specVanish w:val="0"/>
        </w:rPr>
        <w:t xml:space="preserve"> </w:t>
      </w:r>
      <w:r w:rsidRPr="00484505">
        <w:rPr>
          <w:rStyle w:val="slgi1"/>
          <w:rFonts w:ascii="Trebuchet MS" w:eastAsia="Times New Roman" w:hAnsi="Trebuchet MS"/>
          <w:color w:val="auto"/>
          <w:sz w:val="22"/>
          <w:szCs w:val="22"/>
          <w:lang w:val="fr-FR"/>
        </w:rPr>
        <w:t xml:space="preserve">art. 11 </w:t>
      </w:r>
      <w:proofErr w:type="spellStart"/>
      <w:r w:rsidRPr="00484505">
        <w:rPr>
          <w:rStyle w:val="slgi1"/>
          <w:rFonts w:ascii="Trebuchet MS" w:eastAsia="Times New Roman" w:hAnsi="Trebuchet MS"/>
          <w:color w:val="auto"/>
          <w:sz w:val="22"/>
          <w:szCs w:val="22"/>
          <w:lang w:val="fr-FR"/>
        </w:rPr>
        <w:t>alin</w:t>
      </w:r>
      <w:proofErr w:type="spellEnd"/>
      <w:r w:rsidRPr="00484505">
        <w:rPr>
          <w:rStyle w:val="slgi1"/>
          <w:rFonts w:ascii="Trebuchet MS" w:eastAsia="Times New Roman" w:hAnsi="Trebuchet MS"/>
          <w:color w:val="auto"/>
          <w:sz w:val="22"/>
          <w:szCs w:val="22"/>
          <w:lang w:val="fr-FR"/>
        </w:rPr>
        <w:t xml:space="preserve">. (4) </w:t>
      </w:r>
      <w:proofErr w:type="spellStart"/>
      <w:r w:rsidRPr="00484505">
        <w:rPr>
          <w:rStyle w:val="slgi1"/>
          <w:rFonts w:ascii="Trebuchet MS" w:eastAsia="Times New Roman" w:hAnsi="Trebuchet MS"/>
          <w:color w:val="auto"/>
          <w:sz w:val="22"/>
          <w:szCs w:val="22"/>
          <w:lang w:val="fr-FR"/>
        </w:rPr>
        <w:t>din</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prezenta</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anexă</w:t>
      </w:r>
      <w:proofErr w:type="spellEnd"/>
      <w:r w:rsidRPr="00484505">
        <w:rPr>
          <w:rStyle w:val="spar3"/>
          <w:rFonts w:ascii="Trebuchet MS" w:eastAsia="Times New Roman" w:hAnsi="Trebuchet MS"/>
          <w:color w:val="auto"/>
          <w:sz w:val="22"/>
          <w:szCs w:val="22"/>
          <w:lang w:val="fr-FR"/>
          <w:specVanish w:val="0"/>
        </w:rPr>
        <w:t xml:space="preserve">. Nu se </w:t>
      </w:r>
      <w:proofErr w:type="spellStart"/>
      <w:r w:rsidRPr="00484505">
        <w:rPr>
          <w:rStyle w:val="spar3"/>
          <w:rFonts w:ascii="Trebuchet MS" w:eastAsia="Times New Roman" w:hAnsi="Trebuchet MS"/>
          <w:color w:val="auto"/>
          <w:sz w:val="22"/>
          <w:szCs w:val="22"/>
          <w:lang w:val="fr-FR"/>
          <w:specVanish w:val="0"/>
        </w:rPr>
        <w:t>completează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dacă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pentru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ocuparea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postului</w:t>
      </w:r>
      <w:proofErr w:type="spellEnd"/>
      <w:r w:rsidRPr="00484505">
        <w:rPr>
          <w:rStyle w:val="spar3"/>
          <w:rFonts w:ascii="Trebuchet MS" w:eastAsia="Times New Roman" w:hAnsi="Trebuchet MS"/>
          <w:color w:val="auto"/>
          <w:sz w:val="22"/>
          <w:szCs w:val="22"/>
          <w:lang w:val="fr-FR"/>
          <w:specVanish w:val="0"/>
        </w:rPr>
        <w:t xml:space="preserve"> este </w:t>
      </w:r>
      <w:proofErr w:type="spellStart"/>
      <w:r w:rsidRPr="00484505">
        <w:rPr>
          <w:rStyle w:val="spar3"/>
          <w:rFonts w:ascii="Trebuchet MS" w:eastAsia="Times New Roman" w:hAnsi="Trebuchet MS"/>
          <w:color w:val="auto"/>
          <w:sz w:val="22"/>
          <w:szCs w:val="22"/>
          <w:lang w:val="fr-FR"/>
          <w:specVanish w:val="0"/>
        </w:rPr>
        <w:t>necesară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suficientă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prevăzută</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par3"/>
          <w:rFonts w:ascii="Trebuchet MS" w:eastAsia="Times New Roman" w:hAnsi="Trebuchet MS"/>
          <w:color w:val="auto"/>
          <w:sz w:val="22"/>
          <w:szCs w:val="22"/>
          <w:u w:val="single"/>
          <w:lang w:val="fr-FR"/>
          <w:specVanish w:val="0"/>
        </w:rPr>
        <w:t xml:space="preserve">art. 465 </w:t>
      </w:r>
      <w:proofErr w:type="spellStart"/>
      <w:r w:rsidRPr="00484505">
        <w:rPr>
          <w:rStyle w:val="spar3"/>
          <w:rFonts w:ascii="Trebuchet MS" w:eastAsia="Times New Roman" w:hAnsi="Trebuchet MS"/>
          <w:color w:val="auto"/>
          <w:sz w:val="22"/>
          <w:szCs w:val="22"/>
          <w:u w:val="single"/>
          <w:lang w:val="fr-FR"/>
          <w:specVanish w:val="0"/>
        </w:rPr>
        <w:t>alin</w:t>
      </w:r>
      <w:proofErr w:type="spellEnd"/>
      <w:r w:rsidRPr="00484505">
        <w:rPr>
          <w:rStyle w:val="spar3"/>
          <w:rFonts w:ascii="Trebuchet MS" w:eastAsia="Times New Roman" w:hAnsi="Trebuchet MS"/>
          <w:color w:val="auto"/>
          <w:sz w:val="22"/>
          <w:szCs w:val="22"/>
          <w:u w:val="single"/>
          <w:lang w:val="fr-FR"/>
          <w:specVanish w:val="0"/>
        </w:rPr>
        <w:t xml:space="preserve">. (1) lit. g^1) </w:t>
      </w:r>
      <w:proofErr w:type="spellStart"/>
      <w:r w:rsidRPr="00484505">
        <w:rPr>
          <w:rStyle w:val="spar3"/>
          <w:rFonts w:ascii="Trebuchet MS" w:eastAsia="Times New Roman" w:hAnsi="Trebuchet MS"/>
          <w:color w:val="auto"/>
          <w:sz w:val="22"/>
          <w:szCs w:val="22"/>
          <w:u w:val="single"/>
          <w:lang w:val="fr-FR"/>
          <w:specVanish w:val="0"/>
        </w:rPr>
        <w:t>din</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prezentul</w:t>
      </w:r>
      <w:proofErr w:type="spellEnd"/>
      <w:r w:rsidRPr="00484505">
        <w:rPr>
          <w:rStyle w:val="spar3"/>
          <w:rFonts w:ascii="Trebuchet MS" w:eastAsia="Times New Roman" w:hAnsi="Trebuchet MS"/>
          <w:color w:val="auto"/>
          <w:sz w:val="22"/>
          <w:szCs w:val="22"/>
          <w:u w:val="single"/>
          <w:lang w:val="fr-FR"/>
          <w:specVanish w:val="0"/>
        </w:rPr>
        <w:t xml:space="preserve"> </w:t>
      </w:r>
      <w:proofErr w:type="spellStart"/>
      <w:r w:rsidRPr="00484505">
        <w:rPr>
          <w:rStyle w:val="spar3"/>
          <w:rFonts w:ascii="Trebuchet MS" w:eastAsia="Times New Roman" w:hAnsi="Trebuchet MS"/>
          <w:color w:val="auto"/>
          <w:sz w:val="22"/>
          <w:szCs w:val="22"/>
          <w:u w:val="single"/>
          <w:lang w:val="fr-FR"/>
          <w:specVanish w:val="0"/>
        </w:rPr>
        <w:t>cod</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conform</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lgi1"/>
          <w:rFonts w:ascii="Trebuchet MS" w:eastAsia="Times New Roman" w:hAnsi="Trebuchet MS"/>
          <w:color w:val="auto"/>
          <w:sz w:val="22"/>
          <w:szCs w:val="22"/>
          <w:lang w:val="fr-FR"/>
        </w:rPr>
        <w:t>pct</w:t>
      </w:r>
      <w:proofErr w:type="spellEnd"/>
      <w:r w:rsidRPr="00484505">
        <w:rPr>
          <w:rStyle w:val="slgi1"/>
          <w:rFonts w:ascii="Trebuchet MS" w:eastAsia="Times New Roman" w:hAnsi="Trebuchet MS"/>
          <w:color w:val="auto"/>
          <w:sz w:val="22"/>
          <w:szCs w:val="22"/>
          <w:lang w:val="fr-FR"/>
        </w:rPr>
        <w:t>. 9</w:t>
      </w:r>
      <w:r w:rsidRPr="00484505">
        <w:rPr>
          <w:rStyle w:val="spar3"/>
          <w:rFonts w:ascii="Trebuchet MS" w:eastAsia="Times New Roman" w:hAnsi="Trebuchet MS"/>
          <w:color w:val="auto"/>
          <w:sz w:val="22"/>
          <w:szCs w:val="22"/>
          <w:lang w:val="fr-FR"/>
          <w:specVanish w:val="0"/>
        </w:rPr>
        <w:t xml:space="preserve"> de mai sus.</w:t>
      </w:r>
    </w:p>
    <w:p w14:paraId="035C7CE0" w14:textId="77777777" w:rsidR="005B6FD6" w:rsidRPr="00484505" w:rsidRDefault="005B6FD6" w:rsidP="002565C5">
      <w:pPr>
        <w:autoSpaceDE/>
        <w:ind w:left="142"/>
        <w:jc w:val="both"/>
        <w:rPr>
          <w:rStyle w:val="spctbdy"/>
          <w:rFonts w:ascii="Trebuchet MS" w:eastAsia="Times New Roman" w:hAnsi="Trebuchet MS"/>
          <w:color w:val="auto"/>
          <w:sz w:val="22"/>
          <w:szCs w:val="22"/>
          <w:lang w:val="fr-FR"/>
        </w:rPr>
      </w:pPr>
      <w:r w:rsidRPr="00484505">
        <w:rPr>
          <w:rStyle w:val="spar3"/>
          <w:rFonts w:ascii="Trebuchet MS" w:eastAsia="Times New Roman" w:hAnsi="Trebuchet MS"/>
          <w:color w:val="auto"/>
          <w:sz w:val="22"/>
          <w:szCs w:val="22"/>
          <w:lang w:val="fr-FR"/>
          <w:specVanish w:val="0"/>
        </w:rPr>
        <w:t xml:space="preserve">^17 Se </w:t>
      </w:r>
      <w:proofErr w:type="spellStart"/>
      <w:r w:rsidRPr="00484505">
        <w:rPr>
          <w:rStyle w:val="spar3"/>
          <w:rFonts w:ascii="Trebuchet MS" w:eastAsia="Times New Roman" w:hAnsi="Trebuchet MS"/>
          <w:color w:val="auto"/>
          <w:sz w:val="22"/>
          <w:szCs w:val="22"/>
          <w:lang w:val="fr-FR"/>
          <w:specVanish w:val="0"/>
        </w:rPr>
        <w:t>completează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cu</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competenţa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specifică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identificată</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urma</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analizei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posturilor</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în</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condiţiile</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prevăzute</w:t>
      </w:r>
      <w:proofErr w:type="spellEnd"/>
      <w:r w:rsidRPr="00484505">
        <w:rPr>
          <w:rStyle w:val="spar3"/>
          <w:rFonts w:ascii="Trebuchet MS" w:eastAsia="Times New Roman" w:hAnsi="Trebuchet MS"/>
          <w:color w:val="auto"/>
          <w:sz w:val="22"/>
          <w:szCs w:val="22"/>
          <w:lang w:val="fr-FR"/>
          <w:specVanish w:val="0"/>
        </w:rPr>
        <w:t xml:space="preserve"> la </w:t>
      </w:r>
      <w:r w:rsidRPr="00484505">
        <w:rPr>
          <w:rStyle w:val="slgi1"/>
          <w:rFonts w:ascii="Trebuchet MS" w:eastAsia="Times New Roman" w:hAnsi="Trebuchet MS"/>
          <w:color w:val="auto"/>
          <w:sz w:val="22"/>
          <w:szCs w:val="22"/>
          <w:lang w:val="fr-FR"/>
        </w:rPr>
        <w:t xml:space="preserve">art. 11 </w:t>
      </w:r>
      <w:proofErr w:type="spellStart"/>
      <w:r w:rsidRPr="00484505">
        <w:rPr>
          <w:rStyle w:val="slgi1"/>
          <w:rFonts w:ascii="Trebuchet MS" w:eastAsia="Times New Roman" w:hAnsi="Trebuchet MS"/>
          <w:color w:val="auto"/>
          <w:sz w:val="22"/>
          <w:szCs w:val="22"/>
          <w:lang w:val="fr-FR"/>
        </w:rPr>
        <w:t>alin</w:t>
      </w:r>
      <w:proofErr w:type="spellEnd"/>
      <w:r w:rsidRPr="00484505">
        <w:rPr>
          <w:rStyle w:val="slgi1"/>
          <w:rFonts w:ascii="Trebuchet MS" w:eastAsia="Times New Roman" w:hAnsi="Trebuchet MS"/>
          <w:color w:val="auto"/>
          <w:sz w:val="22"/>
          <w:szCs w:val="22"/>
          <w:lang w:val="fr-FR"/>
        </w:rPr>
        <w:t>. (2) lit. d)</w:t>
      </w:r>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par3"/>
          <w:rFonts w:ascii="Trebuchet MS" w:eastAsia="Times New Roman" w:hAnsi="Trebuchet MS"/>
          <w:color w:val="auto"/>
          <w:sz w:val="22"/>
          <w:szCs w:val="22"/>
          <w:lang w:val="fr-FR"/>
          <w:specVanish w:val="0"/>
        </w:rPr>
        <w:t>şi</w:t>
      </w:r>
      <w:proofErr w:type="spellEnd"/>
      <w:r w:rsidRPr="00484505">
        <w:rPr>
          <w:rStyle w:val="spar3"/>
          <w:rFonts w:ascii="Trebuchet MS" w:eastAsia="Times New Roman" w:hAnsi="Trebuchet MS"/>
          <w:color w:val="auto"/>
          <w:sz w:val="22"/>
          <w:szCs w:val="22"/>
          <w:lang w:val="fr-FR"/>
          <w:specVanish w:val="0"/>
        </w:rPr>
        <w:t xml:space="preserve"> </w:t>
      </w:r>
      <w:proofErr w:type="spellStart"/>
      <w:r w:rsidRPr="00484505">
        <w:rPr>
          <w:rStyle w:val="slgi1"/>
          <w:rFonts w:ascii="Trebuchet MS" w:eastAsia="Times New Roman" w:hAnsi="Trebuchet MS"/>
          <w:color w:val="auto"/>
          <w:sz w:val="22"/>
          <w:szCs w:val="22"/>
          <w:lang w:val="fr-FR"/>
        </w:rPr>
        <w:t>alin</w:t>
      </w:r>
      <w:proofErr w:type="spellEnd"/>
      <w:r w:rsidRPr="00484505">
        <w:rPr>
          <w:rStyle w:val="slgi1"/>
          <w:rFonts w:ascii="Trebuchet MS" w:eastAsia="Times New Roman" w:hAnsi="Trebuchet MS"/>
          <w:color w:val="auto"/>
          <w:sz w:val="22"/>
          <w:szCs w:val="22"/>
          <w:lang w:val="fr-FR"/>
        </w:rPr>
        <w:t xml:space="preserve">. (5) </w:t>
      </w:r>
      <w:proofErr w:type="spellStart"/>
      <w:r w:rsidRPr="00484505">
        <w:rPr>
          <w:rStyle w:val="slgi1"/>
          <w:rFonts w:ascii="Trebuchet MS" w:eastAsia="Times New Roman" w:hAnsi="Trebuchet MS"/>
          <w:color w:val="auto"/>
          <w:sz w:val="22"/>
          <w:szCs w:val="22"/>
          <w:lang w:val="fr-FR"/>
        </w:rPr>
        <w:t>din</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prezenta</w:t>
      </w:r>
      <w:proofErr w:type="spellEnd"/>
      <w:r w:rsidRPr="00484505">
        <w:rPr>
          <w:rStyle w:val="slgi1"/>
          <w:rFonts w:ascii="Trebuchet MS" w:eastAsia="Times New Roman" w:hAnsi="Trebuchet MS"/>
          <w:color w:val="auto"/>
          <w:sz w:val="22"/>
          <w:szCs w:val="22"/>
          <w:lang w:val="fr-FR"/>
        </w:rPr>
        <w:t xml:space="preserve"> </w:t>
      </w:r>
      <w:proofErr w:type="spellStart"/>
      <w:r w:rsidRPr="00484505">
        <w:rPr>
          <w:rStyle w:val="slgi1"/>
          <w:rFonts w:ascii="Trebuchet MS" w:eastAsia="Times New Roman" w:hAnsi="Trebuchet MS"/>
          <w:color w:val="auto"/>
          <w:sz w:val="22"/>
          <w:szCs w:val="22"/>
          <w:lang w:val="fr-FR"/>
        </w:rPr>
        <w:t>anexă</w:t>
      </w:r>
      <w:proofErr w:type="spellEnd"/>
      <w:r w:rsidRPr="00484505">
        <w:rPr>
          <w:rStyle w:val="spar3"/>
          <w:rFonts w:ascii="Trebuchet MS" w:eastAsia="Times New Roman" w:hAnsi="Trebuchet MS"/>
          <w:color w:val="auto"/>
          <w:sz w:val="22"/>
          <w:szCs w:val="22"/>
          <w:lang w:val="fr-FR"/>
          <w:specVanish w:val="0"/>
        </w:rPr>
        <w:t>.</w:t>
      </w:r>
    </w:p>
    <w:p w14:paraId="0E2F4F9E" w14:textId="77777777" w:rsidR="005B6FD6" w:rsidRPr="00484505" w:rsidRDefault="005B6FD6" w:rsidP="002565C5">
      <w:pPr>
        <w:pStyle w:val="spar"/>
        <w:ind w:left="142"/>
        <w:jc w:val="both"/>
        <w:rPr>
          <w:rFonts w:ascii="Trebuchet MS" w:hAnsi="Trebuchet MS"/>
          <w:sz w:val="22"/>
          <w:szCs w:val="22"/>
          <w:lang w:val="fr-FR"/>
        </w:rPr>
      </w:pPr>
      <w:r w:rsidRPr="00484505">
        <w:rPr>
          <w:rFonts w:ascii="Trebuchet MS" w:hAnsi="Trebuchet MS"/>
          <w:sz w:val="22"/>
          <w:szCs w:val="22"/>
          <w:shd w:val="clear" w:color="auto" w:fill="FFFFFF"/>
          <w:lang w:val="fr-FR"/>
        </w:rPr>
        <w:t xml:space="preserve">^18 Se </w:t>
      </w:r>
      <w:proofErr w:type="spellStart"/>
      <w:r w:rsidRPr="00484505">
        <w:rPr>
          <w:rFonts w:ascii="Trebuchet MS" w:hAnsi="Trebuchet MS"/>
          <w:sz w:val="22"/>
          <w:szCs w:val="22"/>
          <w:shd w:val="clear" w:color="auto" w:fill="FFFFFF"/>
          <w:lang w:val="fr-FR"/>
        </w:rPr>
        <w:t>completează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limitele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libertăţii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decizionale</w:t>
      </w:r>
      <w:proofErr w:type="spellEnd"/>
      <w:r w:rsidRPr="00484505">
        <w:rPr>
          <w:rFonts w:ascii="Trebuchet MS" w:hAnsi="Trebuchet MS"/>
          <w:sz w:val="22"/>
          <w:szCs w:val="22"/>
          <w:shd w:val="clear" w:color="auto" w:fill="FFFFFF"/>
          <w:lang w:val="fr-FR"/>
        </w:rPr>
        <w:t xml:space="preserve"> de care </w:t>
      </w:r>
      <w:proofErr w:type="spellStart"/>
      <w:r w:rsidRPr="00484505">
        <w:rPr>
          <w:rFonts w:ascii="Trebuchet MS" w:hAnsi="Trebuchet MS"/>
          <w:sz w:val="22"/>
          <w:szCs w:val="22"/>
          <w:shd w:val="clear" w:color="auto" w:fill="FFFFFF"/>
          <w:lang w:val="fr-FR"/>
        </w:rPr>
        <w:t>beneficiază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titularul</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postului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pentru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îndeplinirea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atribuţiilor</w:t>
      </w:r>
      <w:proofErr w:type="spellEnd"/>
      <w:r w:rsidRPr="00484505">
        <w:rPr>
          <w:rFonts w:ascii="Trebuchet MS" w:hAnsi="Trebuchet MS"/>
          <w:sz w:val="22"/>
          <w:szCs w:val="22"/>
          <w:shd w:val="clear" w:color="auto" w:fill="FFFFFF"/>
          <w:lang w:val="fr-FR"/>
        </w:rPr>
        <w:t xml:space="preserve"> care </w:t>
      </w:r>
      <w:proofErr w:type="spellStart"/>
      <w:r w:rsidRPr="00484505">
        <w:rPr>
          <w:rFonts w:ascii="Trebuchet MS" w:hAnsi="Trebuchet MS"/>
          <w:sz w:val="22"/>
          <w:szCs w:val="22"/>
          <w:shd w:val="clear" w:color="auto" w:fill="FFFFFF"/>
          <w:lang w:val="fr-FR"/>
        </w:rPr>
        <w:t>îi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revin</w:t>
      </w:r>
      <w:proofErr w:type="spellEnd"/>
      <w:r w:rsidRPr="00484505">
        <w:rPr>
          <w:rFonts w:ascii="Trebuchet MS" w:hAnsi="Trebuchet MS"/>
          <w:sz w:val="22"/>
          <w:szCs w:val="22"/>
          <w:shd w:val="clear" w:color="auto" w:fill="FFFFFF"/>
          <w:lang w:val="fr-FR"/>
        </w:rPr>
        <w:t>.</w:t>
      </w:r>
    </w:p>
    <w:p w14:paraId="480E1F00" w14:textId="77777777" w:rsidR="005B6FD6" w:rsidRPr="005B6FD6" w:rsidRDefault="005B6FD6" w:rsidP="002565C5">
      <w:pPr>
        <w:pStyle w:val="spar"/>
        <w:ind w:left="142"/>
        <w:jc w:val="both"/>
        <w:rPr>
          <w:rFonts w:ascii="Trebuchet MS" w:hAnsi="Trebuchet MS"/>
          <w:sz w:val="22"/>
          <w:szCs w:val="22"/>
          <w:shd w:val="clear" w:color="auto" w:fill="FFFFFF"/>
        </w:rPr>
      </w:pPr>
      <w:r w:rsidRPr="005B6FD6">
        <w:rPr>
          <w:rFonts w:ascii="Trebuchet MS" w:hAnsi="Trebuchet MS"/>
          <w:sz w:val="22"/>
          <w:szCs w:val="22"/>
          <w:shd w:val="clear" w:color="auto" w:fill="FFFFFF"/>
        </w:rPr>
        <w:t xml:space="preserve">^19 Se </w:t>
      </w:r>
      <w:proofErr w:type="spellStart"/>
      <w:r w:rsidRPr="005B6FD6">
        <w:rPr>
          <w:rFonts w:ascii="Trebuchet MS" w:hAnsi="Trebuchet MS"/>
          <w:sz w:val="22"/>
          <w:szCs w:val="22"/>
          <w:shd w:val="clear" w:color="auto" w:fill="FFFFFF"/>
        </w:rPr>
        <w:t>întocmeşte</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către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persoana</w:t>
      </w:r>
      <w:proofErr w:type="spellEnd"/>
      <w:r w:rsidRPr="005B6FD6">
        <w:rPr>
          <w:rFonts w:ascii="Trebuchet MS" w:hAnsi="Trebuchet MS"/>
          <w:sz w:val="22"/>
          <w:szCs w:val="22"/>
          <w:shd w:val="clear" w:color="auto" w:fill="FFFFFF"/>
        </w:rPr>
        <w:t xml:space="preserve"> care are </w:t>
      </w:r>
      <w:proofErr w:type="spellStart"/>
      <w:r w:rsidRPr="005B6FD6">
        <w:rPr>
          <w:rFonts w:ascii="Trebuchet MS" w:hAnsi="Trebuchet MS"/>
          <w:sz w:val="22"/>
          <w:szCs w:val="22"/>
          <w:shd w:val="clear" w:color="auto" w:fill="FFFFFF"/>
        </w:rPr>
        <w:t>calitatea</w:t>
      </w:r>
      <w:proofErr w:type="spellEnd"/>
      <w:r w:rsidRPr="005B6FD6">
        <w:rPr>
          <w:rFonts w:ascii="Trebuchet MS" w:hAnsi="Trebuchet MS"/>
          <w:sz w:val="22"/>
          <w:szCs w:val="22"/>
          <w:shd w:val="clear" w:color="auto" w:fill="FFFFFF"/>
        </w:rPr>
        <w:t xml:space="preserve"> de evaluator al </w:t>
      </w:r>
      <w:proofErr w:type="spellStart"/>
      <w:r w:rsidRPr="005B6FD6">
        <w:rPr>
          <w:rFonts w:ascii="Trebuchet MS" w:hAnsi="Trebuchet MS"/>
          <w:sz w:val="22"/>
          <w:szCs w:val="22"/>
          <w:shd w:val="clear" w:color="auto" w:fill="FFFFFF"/>
        </w:rPr>
        <w:t>titularului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postului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potrivit</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legii</w:t>
      </w:r>
      <w:proofErr w:type="spellEnd"/>
      <w:r w:rsidRPr="005B6FD6">
        <w:rPr>
          <w:rFonts w:ascii="Trebuchet MS" w:hAnsi="Trebuchet MS"/>
          <w:sz w:val="22"/>
          <w:szCs w:val="22"/>
          <w:shd w:val="clear" w:color="auto" w:fill="FFFFFF"/>
        </w:rPr>
        <w:t xml:space="preserve">, cu </w:t>
      </w:r>
      <w:proofErr w:type="spellStart"/>
      <w:r w:rsidRPr="005B6FD6">
        <w:rPr>
          <w:rFonts w:ascii="Trebuchet MS" w:hAnsi="Trebuchet MS"/>
          <w:sz w:val="22"/>
          <w:szCs w:val="22"/>
          <w:shd w:val="clear" w:color="auto" w:fill="FFFFFF"/>
        </w:rPr>
        <w:t>excepţia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situaţiei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w:t>
      </w:r>
      <w:proofErr w:type="spellEnd"/>
      <w:r w:rsidRPr="005B6FD6">
        <w:rPr>
          <w:rFonts w:ascii="Trebuchet MS" w:hAnsi="Trebuchet MS"/>
          <w:sz w:val="22"/>
          <w:szCs w:val="22"/>
          <w:shd w:val="clear" w:color="auto" w:fill="FFFFFF"/>
        </w:rPr>
        <w:t xml:space="preserve"> care </w:t>
      </w:r>
      <w:proofErr w:type="spellStart"/>
      <w:r w:rsidRPr="005B6FD6">
        <w:rPr>
          <w:rFonts w:ascii="Trebuchet MS" w:hAnsi="Trebuchet MS"/>
          <w:sz w:val="22"/>
          <w:szCs w:val="22"/>
          <w:shd w:val="clear" w:color="auto" w:fill="FFFFFF"/>
        </w:rPr>
        <w:t>calitatea</w:t>
      </w:r>
      <w:proofErr w:type="spellEnd"/>
      <w:r w:rsidRPr="005B6FD6">
        <w:rPr>
          <w:rFonts w:ascii="Trebuchet MS" w:hAnsi="Trebuchet MS"/>
          <w:sz w:val="22"/>
          <w:szCs w:val="22"/>
          <w:shd w:val="clear" w:color="auto" w:fill="FFFFFF"/>
        </w:rPr>
        <w:t xml:space="preserve"> de evaluator </w:t>
      </w:r>
      <w:proofErr w:type="spellStart"/>
      <w:r w:rsidRPr="005B6FD6">
        <w:rPr>
          <w:rFonts w:ascii="Trebuchet MS" w:hAnsi="Trebuchet MS"/>
          <w:sz w:val="22"/>
          <w:szCs w:val="22"/>
          <w:shd w:val="clear" w:color="auto" w:fill="FFFFFF"/>
        </w:rPr>
        <w:t>revine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potrivit</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legii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conducătorului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autorităţii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Pentru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funcţiile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din </w:t>
      </w:r>
      <w:proofErr w:type="spellStart"/>
      <w:r w:rsidRPr="005B6FD6">
        <w:rPr>
          <w:rFonts w:ascii="Trebuchet MS" w:hAnsi="Trebuchet MS"/>
          <w:sz w:val="22"/>
          <w:szCs w:val="22"/>
          <w:shd w:val="clear" w:color="auto" w:fill="FFFFFF"/>
        </w:rPr>
        <w:t>categoria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înalţilor</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funcţionari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fişa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postului</w:t>
      </w:r>
      <w:proofErr w:type="spellEnd"/>
      <w:r w:rsidRPr="005B6FD6">
        <w:rPr>
          <w:rFonts w:ascii="Trebuchet MS" w:hAnsi="Trebuchet MS"/>
          <w:sz w:val="22"/>
          <w:szCs w:val="22"/>
          <w:shd w:val="clear" w:color="auto" w:fill="FFFFFF"/>
        </w:rPr>
        <w:t xml:space="preserve"> se </w:t>
      </w:r>
      <w:proofErr w:type="spellStart"/>
      <w:r w:rsidRPr="005B6FD6">
        <w:rPr>
          <w:rFonts w:ascii="Trebuchet MS" w:hAnsi="Trebuchet MS"/>
          <w:sz w:val="22"/>
          <w:szCs w:val="22"/>
          <w:shd w:val="clear" w:color="auto" w:fill="FFFFFF"/>
        </w:rPr>
        <w:t>întocmeşte</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către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conducătorul</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autorităţii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w:t>
      </w:r>
      <w:proofErr w:type="spellEnd"/>
      <w:r w:rsidRPr="005B6FD6">
        <w:rPr>
          <w:rFonts w:ascii="Trebuchet MS" w:hAnsi="Trebuchet MS"/>
          <w:sz w:val="22"/>
          <w:szCs w:val="22"/>
          <w:shd w:val="clear" w:color="auto" w:fill="FFFFFF"/>
        </w:rPr>
        <w:t xml:space="preserve"> al </w:t>
      </w:r>
      <w:proofErr w:type="spellStart"/>
      <w:r w:rsidRPr="005B6FD6">
        <w:rPr>
          <w:rFonts w:ascii="Trebuchet MS" w:hAnsi="Trebuchet MS"/>
          <w:sz w:val="22"/>
          <w:szCs w:val="22"/>
          <w:shd w:val="clear" w:color="auto" w:fill="FFFFFF"/>
        </w:rPr>
        <w:t>cărei</w:t>
      </w:r>
      <w:proofErr w:type="spellEnd"/>
      <w:r w:rsidRPr="005B6FD6">
        <w:rPr>
          <w:rFonts w:ascii="Trebuchet MS" w:hAnsi="Trebuchet MS"/>
          <w:sz w:val="22"/>
          <w:szCs w:val="22"/>
          <w:shd w:val="clear" w:color="auto" w:fill="FFFFFF"/>
        </w:rPr>
        <w:t xml:space="preserve"> stat de </w:t>
      </w:r>
      <w:proofErr w:type="spellStart"/>
      <w:r w:rsidRPr="005B6FD6">
        <w:rPr>
          <w:rFonts w:ascii="Trebuchet MS" w:hAnsi="Trebuchet MS"/>
          <w:sz w:val="22"/>
          <w:szCs w:val="22"/>
          <w:shd w:val="clear" w:color="auto" w:fill="FFFFFF"/>
        </w:rPr>
        <w:t>funcţii</w:t>
      </w:r>
      <w:proofErr w:type="spellEnd"/>
      <w:r w:rsidRPr="005B6FD6">
        <w:rPr>
          <w:rFonts w:ascii="Trebuchet MS" w:hAnsi="Trebuchet MS"/>
          <w:sz w:val="22"/>
          <w:szCs w:val="22"/>
          <w:shd w:val="clear" w:color="auto" w:fill="FFFFFF"/>
        </w:rPr>
        <w:t xml:space="preserve"> se </w:t>
      </w:r>
      <w:proofErr w:type="spellStart"/>
      <w:r w:rsidRPr="005B6FD6">
        <w:rPr>
          <w:rFonts w:ascii="Trebuchet MS" w:hAnsi="Trebuchet MS"/>
          <w:sz w:val="22"/>
          <w:szCs w:val="22"/>
          <w:shd w:val="clear" w:color="auto" w:fill="FFFFFF"/>
        </w:rPr>
        <w:t>află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pentru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funcţiile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secretar</w:t>
      </w:r>
      <w:proofErr w:type="spellEnd"/>
      <w:r w:rsidRPr="005B6FD6">
        <w:rPr>
          <w:rFonts w:ascii="Trebuchet MS" w:hAnsi="Trebuchet MS"/>
          <w:sz w:val="22"/>
          <w:szCs w:val="22"/>
          <w:shd w:val="clear" w:color="auto" w:fill="FFFFFF"/>
        </w:rPr>
        <w:t xml:space="preserve"> general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secretar</w:t>
      </w:r>
      <w:proofErr w:type="spellEnd"/>
      <w:r w:rsidRPr="005B6FD6">
        <w:rPr>
          <w:rFonts w:ascii="Trebuchet MS" w:hAnsi="Trebuchet MS"/>
          <w:sz w:val="22"/>
          <w:szCs w:val="22"/>
          <w:shd w:val="clear" w:color="auto" w:fill="FFFFFF"/>
        </w:rPr>
        <w:t xml:space="preserve"> general adjunct din </w:t>
      </w:r>
      <w:proofErr w:type="spellStart"/>
      <w:r w:rsidRPr="005B6FD6">
        <w:rPr>
          <w:rFonts w:ascii="Trebuchet MS" w:hAnsi="Trebuchet MS"/>
          <w:sz w:val="22"/>
          <w:szCs w:val="22"/>
          <w:shd w:val="clear" w:color="auto" w:fill="FFFFFF"/>
        </w:rPr>
        <w:t>cadrul</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ministerelor</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al </w:t>
      </w:r>
      <w:proofErr w:type="spellStart"/>
      <w:r w:rsidRPr="005B6FD6">
        <w:rPr>
          <w:rFonts w:ascii="Trebuchet MS" w:hAnsi="Trebuchet MS"/>
          <w:sz w:val="22"/>
          <w:szCs w:val="22"/>
          <w:shd w:val="clear" w:color="auto" w:fill="FFFFFF"/>
        </w:rPr>
        <w:t>organelor</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specialitate</w:t>
      </w:r>
      <w:proofErr w:type="spellEnd"/>
      <w:r w:rsidRPr="005B6FD6">
        <w:rPr>
          <w:rFonts w:ascii="Trebuchet MS" w:hAnsi="Trebuchet MS"/>
          <w:sz w:val="22"/>
          <w:szCs w:val="22"/>
          <w:shd w:val="clear" w:color="auto" w:fill="FFFFFF"/>
        </w:rPr>
        <w:t xml:space="preserve"> ale </w:t>
      </w:r>
      <w:proofErr w:type="spellStart"/>
      <w:r w:rsidRPr="005B6FD6">
        <w:rPr>
          <w:rFonts w:ascii="Trebuchet MS" w:hAnsi="Trebuchet MS"/>
          <w:sz w:val="22"/>
          <w:szCs w:val="22"/>
          <w:shd w:val="clear" w:color="auto" w:fill="FFFFFF"/>
        </w:rPr>
        <w:t>administraţiei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centrale, precum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pentru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funcţiile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secretar</w:t>
      </w:r>
      <w:proofErr w:type="spellEnd"/>
      <w:r w:rsidRPr="005B6FD6">
        <w:rPr>
          <w:rFonts w:ascii="Trebuchet MS" w:hAnsi="Trebuchet MS"/>
          <w:sz w:val="22"/>
          <w:szCs w:val="22"/>
          <w:shd w:val="clear" w:color="auto" w:fill="FFFFFF"/>
        </w:rPr>
        <w:t xml:space="preserve"> general al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prefectului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respectiv</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către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secretarul</w:t>
      </w:r>
      <w:proofErr w:type="spellEnd"/>
      <w:r w:rsidRPr="005B6FD6">
        <w:rPr>
          <w:rFonts w:ascii="Trebuchet MS" w:hAnsi="Trebuchet MS"/>
          <w:sz w:val="22"/>
          <w:szCs w:val="22"/>
          <w:shd w:val="clear" w:color="auto" w:fill="FFFFFF"/>
        </w:rPr>
        <w:t xml:space="preserve"> general al </w:t>
      </w:r>
      <w:proofErr w:type="spellStart"/>
      <w:r w:rsidRPr="005B6FD6">
        <w:rPr>
          <w:rFonts w:ascii="Trebuchet MS" w:hAnsi="Trebuchet MS"/>
          <w:sz w:val="22"/>
          <w:szCs w:val="22"/>
          <w:shd w:val="clear" w:color="auto" w:fill="FFFFFF"/>
        </w:rPr>
        <w:t>Guvernului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pentru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inspectorii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guvernamentali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cazul</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w:t>
      </w:r>
      <w:proofErr w:type="spellEnd"/>
      <w:r w:rsidRPr="005B6FD6">
        <w:rPr>
          <w:rFonts w:ascii="Trebuchet MS" w:hAnsi="Trebuchet MS"/>
          <w:sz w:val="22"/>
          <w:szCs w:val="22"/>
          <w:shd w:val="clear" w:color="auto" w:fill="FFFFFF"/>
        </w:rPr>
        <w:t xml:space="preserve"> care </w:t>
      </w:r>
      <w:proofErr w:type="spellStart"/>
      <w:r w:rsidRPr="005B6FD6">
        <w:rPr>
          <w:rFonts w:ascii="Trebuchet MS" w:hAnsi="Trebuchet MS"/>
          <w:sz w:val="22"/>
          <w:szCs w:val="22"/>
          <w:shd w:val="clear" w:color="auto" w:fill="FFFFFF"/>
        </w:rPr>
        <w:t>calitatea</w:t>
      </w:r>
      <w:proofErr w:type="spellEnd"/>
      <w:r w:rsidRPr="005B6FD6">
        <w:rPr>
          <w:rFonts w:ascii="Trebuchet MS" w:hAnsi="Trebuchet MS"/>
          <w:sz w:val="22"/>
          <w:szCs w:val="22"/>
          <w:shd w:val="clear" w:color="auto" w:fill="FFFFFF"/>
        </w:rPr>
        <w:t xml:space="preserve"> de evaluator </w:t>
      </w:r>
      <w:proofErr w:type="spellStart"/>
      <w:r w:rsidRPr="005B6FD6">
        <w:rPr>
          <w:rFonts w:ascii="Trebuchet MS" w:hAnsi="Trebuchet MS"/>
          <w:sz w:val="22"/>
          <w:szCs w:val="22"/>
          <w:shd w:val="clear" w:color="auto" w:fill="FFFFFF"/>
        </w:rPr>
        <w:t>revine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conducătorului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autorităţii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precum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pentru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publică</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secretar</w:t>
      </w:r>
      <w:proofErr w:type="spellEnd"/>
      <w:r w:rsidRPr="005B6FD6">
        <w:rPr>
          <w:rFonts w:ascii="Trebuchet MS" w:hAnsi="Trebuchet MS"/>
          <w:sz w:val="22"/>
          <w:szCs w:val="22"/>
          <w:shd w:val="clear" w:color="auto" w:fill="FFFFFF"/>
        </w:rPr>
        <w:t xml:space="preserve"> general al </w:t>
      </w:r>
      <w:proofErr w:type="spellStart"/>
      <w:r w:rsidRPr="005B6FD6">
        <w:rPr>
          <w:rFonts w:ascii="Trebuchet MS" w:hAnsi="Trebuchet MS"/>
          <w:sz w:val="22"/>
          <w:szCs w:val="22"/>
          <w:shd w:val="clear" w:color="auto" w:fill="FFFFFF"/>
        </w:rPr>
        <w:t>unităţii</w:t>
      </w:r>
      <w:proofErr w:type="spellEnd"/>
      <w:r w:rsidRPr="005B6FD6">
        <w:rPr>
          <w:rFonts w:ascii="Trebuchet MS" w:hAnsi="Trebuchet MS"/>
          <w:sz w:val="22"/>
          <w:szCs w:val="22"/>
          <w:shd w:val="clear" w:color="auto" w:fill="FFFFFF"/>
        </w:rPr>
        <w:t>/</w:t>
      </w:r>
      <w:proofErr w:type="spellStart"/>
      <w:r w:rsidRPr="005B6FD6">
        <w:rPr>
          <w:rFonts w:ascii="Trebuchet MS" w:hAnsi="Trebuchet MS"/>
          <w:sz w:val="22"/>
          <w:szCs w:val="22"/>
          <w:shd w:val="clear" w:color="auto" w:fill="FFFFFF"/>
        </w:rPr>
        <w:t>subdiviziunii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administrativ-teritoriale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prin</w:t>
      </w:r>
      <w:proofErr w:type="spellEnd"/>
      <w:r w:rsidRPr="005B6FD6">
        <w:rPr>
          <w:rFonts w:ascii="Trebuchet MS" w:hAnsi="Trebuchet MS"/>
          <w:sz w:val="22"/>
          <w:szCs w:val="22"/>
          <w:shd w:val="clear" w:color="auto" w:fill="FFFFFF"/>
        </w:rPr>
        <w:t xml:space="preserve"> act </w:t>
      </w:r>
      <w:proofErr w:type="spellStart"/>
      <w:r w:rsidRPr="005B6FD6">
        <w:rPr>
          <w:rFonts w:ascii="Trebuchet MS" w:hAnsi="Trebuchet MS"/>
          <w:sz w:val="22"/>
          <w:szCs w:val="22"/>
          <w:shd w:val="clear" w:color="auto" w:fill="FFFFFF"/>
        </w:rPr>
        <w:t>administrativ</w:t>
      </w:r>
      <w:proofErr w:type="spellEnd"/>
      <w:r w:rsidRPr="005B6FD6">
        <w:rPr>
          <w:rFonts w:ascii="Trebuchet MS" w:hAnsi="Trebuchet MS"/>
          <w:sz w:val="22"/>
          <w:szCs w:val="22"/>
          <w:shd w:val="clear" w:color="auto" w:fill="FFFFFF"/>
        </w:rPr>
        <w:t xml:space="preserve"> al </w:t>
      </w:r>
      <w:proofErr w:type="spellStart"/>
      <w:r w:rsidRPr="005B6FD6">
        <w:rPr>
          <w:rFonts w:ascii="Trebuchet MS" w:hAnsi="Trebuchet MS"/>
          <w:sz w:val="22"/>
          <w:szCs w:val="22"/>
          <w:shd w:val="clear" w:color="auto" w:fill="FFFFFF"/>
        </w:rPr>
        <w:lastRenderedPageBreak/>
        <w:t>conducătorului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autorităţii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se </w:t>
      </w:r>
      <w:proofErr w:type="spellStart"/>
      <w:r w:rsidRPr="005B6FD6">
        <w:rPr>
          <w:rFonts w:ascii="Trebuchet MS" w:hAnsi="Trebuchet MS"/>
          <w:sz w:val="22"/>
          <w:szCs w:val="22"/>
          <w:shd w:val="clear" w:color="auto" w:fill="FFFFFF"/>
        </w:rPr>
        <w:t>desemnează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persoana</w:t>
      </w:r>
      <w:proofErr w:type="spellEnd"/>
      <w:r w:rsidRPr="005B6FD6">
        <w:rPr>
          <w:rFonts w:ascii="Trebuchet MS" w:hAnsi="Trebuchet MS"/>
          <w:sz w:val="22"/>
          <w:szCs w:val="22"/>
          <w:shd w:val="clear" w:color="auto" w:fill="FFFFFF"/>
        </w:rPr>
        <w:t xml:space="preserve"> care </w:t>
      </w:r>
      <w:proofErr w:type="spellStart"/>
      <w:r w:rsidRPr="005B6FD6">
        <w:rPr>
          <w:rFonts w:ascii="Trebuchet MS" w:hAnsi="Trebuchet MS"/>
          <w:sz w:val="22"/>
          <w:szCs w:val="22"/>
          <w:shd w:val="clear" w:color="auto" w:fill="FFFFFF"/>
        </w:rPr>
        <w:t>ocupă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funcţia</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conducere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imediat</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inferioară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întocmească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semneze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fişa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postului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dacă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prin</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reglementări</w:t>
      </w:r>
      <w:proofErr w:type="spellEnd"/>
      <w:r w:rsidRPr="005B6FD6">
        <w:rPr>
          <w:rFonts w:ascii="Trebuchet MS" w:hAnsi="Trebuchet MS"/>
          <w:sz w:val="22"/>
          <w:szCs w:val="22"/>
          <w:shd w:val="clear" w:color="auto" w:fill="FFFFFF"/>
        </w:rPr>
        <w:t xml:space="preserve"> cu </w:t>
      </w:r>
      <w:proofErr w:type="spellStart"/>
      <w:r w:rsidRPr="005B6FD6">
        <w:rPr>
          <w:rFonts w:ascii="Trebuchet MS" w:hAnsi="Trebuchet MS"/>
          <w:sz w:val="22"/>
          <w:szCs w:val="22"/>
          <w:shd w:val="clear" w:color="auto" w:fill="FFFFFF"/>
        </w:rPr>
        <w:t>caracter</w:t>
      </w:r>
      <w:proofErr w:type="spellEnd"/>
      <w:r w:rsidRPr="005B6FD6">
        <w:rPr>
          <w:rFonts w:ascii="Trebuchet MS" w:hAnsi="Trebuchet MS"/>
          <w:sz w:val="22"/>
          <w:szCs w:val="22"/>
          <w:shd w:val="clear" w:color="auto" w:fill="FFFFFF"/>
        </w:rPr>
        <w:t xml:space="preserve"> special nu se </w:t>
      </w:r>
      <w:proofErr w:type="spellStart"/>
      <w:r w:rsidRPr="005B6FD6">
        <w:rPr>
          <w:rFonts w:ascii="Trebuchet MS" w:hAnsi="Trebuchet MS"/>
          <w:sz w:val="22"/>
          <w:szCs w:val="22"/>
          <w:shd w:val="clear" w:color="auto" w:fill="FFFFFF"/>
        </w:rPr>
        <w:t>prevede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altfel</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Persoanele</w:t>
      </w:r>
      <w:proofErr w:type="spellEnd"/>
      <w:r w:rsidRPr="005B6FD6">
        <w:rPr>
          <w:rFonts w:ascii="Trebuchet MS" w:hAnsi="Trebuchet MS"/>
          <w:sz w:val="22"/>
          <w:szCs w:val="22"/>
          <w:shd w:val="clear" w:color="auto" w:fill="FFFFFF"/>
        </w:rPr>
        <w:t xml:space="preserve"> cu </w:t>
      </w:r>
      <w:proofErr w:type="spellStart"/>
      <w:r w:rsidRPr="005B6FD6">
        <w:rPr>
          <w:rFonts w:ascii="Trebuchet MS" w:hAnsi="Trebuchet MS"/>
          <w:sz w:val="22"/>
          <w:szCs w:val="22"/>
          <w:shd w:val="clear" w:color="auto" w:fill="FFFFFF"/>
        </w:rPr>
        <w:t>atribuţii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domeniul</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managementului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resurselor</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umane</w:t>
      </w:r>
      <w:proofErr w:type="spellEnd"/>
      <w:r w:rsidRPr="005B6FD6">
        <w:rPr>
          <w:rFonts w:ascii="Trebuchet MS" w:hAnsi="Trebuchet MS"/>
          <w:sz w:val="22"/>
          <w:szCs w:val="22"/>
          <w:shd w:val="clear" w:color="auto" w:fill="FFFFFF"/>
        </w:rPr>
        <w:t xml:space="preserve"> din </w:t>
      </w:r>
      <w:proofErr w:type="spellStart"/>
      <w:r w:rsidRPr="005B6FD6">
        <w:rPr>
          <w:rFonts w:ascii="Trebuchet MS" w:hAnsi="Trebuchet MS"/>
          <w:sz w:val="22"/>
          <w:szCs w:val="22"/>
          <w:shd w:val="clear" w:color="auto" w:fill="FFFFFF"/>
        </w:rPr>
        <w:t>cadrul</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autorităţii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au </w:t>
      </w:r>
      <w:proofErr w:type="spellStart"/>
      <w:r w:rsidRPr="005B6FD6">
        <w:rPr>
          <w:rFonts w:ascii="Trebuchet MS" w:hAnsi="Trebuchet MS"/>
          <w:sz w:val="22"/>
          <w:szCs w:val="22"/>
          <w:shd w:val="clear" w:color="auto" w:fill="FFFFFF"/>
        </w:rPr>
        <w:t>obligaţia</w:t>
      </w:r>
      <w:proofErr w:type="spellEnd"/>
      <w:r w:rsidRPr="005B6FD6">
        <w:rPr>
          <w:rFonts w:ascii="Trebuchet MS" w:hAnsi="Trebuchet MS"/>
          <w:sz w:val="22"/>
          <w:szCs w:val="22"/>
          <w:shd w:val="clear" w:color="auto" w:fill="FFFFFF"/>
        </w:rPr>
        <w:t xml:space="preserve"> de a </w:t>
      </w:r>
      <w:proofErr w:type="spellStart"/>
      <w:r w:rsidRPr="005B6FD6">
        <w:rPr>
          <w:rFonts w:ascii="Trebuchet MS" w:hAnsi="Trebuchet MS"/>
          <w:sz w:val="22"/>
          <w:szCs w:val="22"/>
          <w:shd w:val="clear" w:color="auto" w:fill="FFFFFF"/>
        </w:rPr>
        <w:t>acorda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asistenţă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funcţionarilor</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de a </w:t>
      </w:r>
      <w:proofErr w:type="spellStart"/>
      <w:r w:rsidRPr="005B6FD6">
        <w:rPr>
          <w:rFonts w:ascii="Trebuchet MS" w:hAnsi="Trebuchet MS"/>
          <w:sz w:val="22"/>
          <w:szCs w:val="22"/>
          <w:shd w:val="clear" w:color="auto" w:fill="FFFFFF"/>
        </w:rPr>
        <w:t>monitoriza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respectarea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acestor</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prevederi</w:t>
      </w:r>
      <w:proofErr w:type="spellEnd"/>
      <w:r w:rsidRPr="005B6FD6">
        <w:rPr>
          <w:rFonts w:ascii="Trebuchet MS" w:hAnsi="Trebuchet MS"/>
          <w:sz w:val="22"/>
          <w:szCs w:val="22"/>
          <w:shd w:val="clear" w:color="auto" w:fill="FFFFFF"/>
        </w:rPr>
        <w:t xml:space="preserve">. </w:t>
      </w:r>
    </w:p>
    <w:p w14:paraId="60C826D7" w14:textId="77777777" w:rsidR="005B6FD6" w:rsidRPr="00484505" w:rsidRDefault="005B6FD6" w:rsidP="002565C5">
      <w:pPr>
        <w:pStyle w:val="spar"/>
        <w:ind w:left="142"/>
        <w:jc w:val="both"/>
        <w:rPr>
          <w:rFonts w:ascii="Trebuchet MS" w:hAnsi="Trebuchet MS"/>
          <w:sz w:val="22"/>
          <w:szCs w:val="22"/>
          <w:shd w:val="clear" w:color="auto" w:fill="FFFFFF"/>
          <w:lang w:val="fr-FR"/>
        </w:rPr>
      </w:pPr>
      <w:r w:rsidRPr="00484505">
        <w:rPr>
          <w:rFonts w:ascii="Trebuchet MS" w:hAnsi="Trebuchet MS"/>
          <w:sz w:val="22"/>
          <w:szCs w:val="22"/>
          <w:shd w:val="clear" w:color="auto" w:fill="FFFFFF"/>
          <w:lang w:val="fr-FR"/>
        </w:rPr>
        <w:t xml:space="preserve">^20 Se </w:t>
      </w:r>
      <w:proofErr w:type="spellStart"/>
      <w:r w:rsidRPr="00484505">
        <w:rPr>
          <w:rFonts w:ascii="Trebuchet MS" w:hAnsi="Trebuchet MS"/>
          <w:sz w:val="22"/>
          <w:szCs w:val="22"/>
          <w:shd w:val="clear" w:color="auto" w:fill="FFFFFF"/>
          <w:lang w:val="fr-FR"/>
        </w:rPr>
        <w:t>semnează</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către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persoana</w:t>
      </w:r>
      <w:proofErr w:type="spellEnd"/>
      <w:r w:rsidRPr="00484505">
        <w:rPr>
          <w:rFonts w:ascii="Trebuchet MS" w:hAnsi="Trebuchet MS"/>
          <w:sz w:val="22"/>
          <w:szCs w:val="22"/>
          <w:shd w:val="clear" w:color="auto" w:fill="FFFFFF"/>
          <w:lang w:val="fr-FR"/>
        </w:rPr>
        <w:t xml:space="preserve"> care are </w:t>
      </w:r>
      <w:proofErr w:type="spellStart"/>
      <w:r w:rsidRPr="00484505">
        <w:rPr>
          <w:rFonts w:ascii="Trebuchet MS" w:hAnsi="Trebuchet MS"/>
          <w:sz w:val="22"/>
          <w:szCs w:val="22"/>
          <w:shd w:val="clear" w:color="auto" w:fill="FFFFFF"/>
          <w:lang w:val="fr-FR"/>
        </w:rPr>
        <w:t>calitatea</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contrasemnatar</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potrivit</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legii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excepţia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situaţiei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care </w:t>
      </w:r>
      <w:proofErr w:type="spellStart"/>
      <w:r w:rsidRPr="00484505">
        <w:rPr>
          <w:rFonts w:ascii="Trebuchet MS" w:hAnsi="Trebuchet MS"/>
          <w:sz w:val="22"/>
          <w:szCs w:val="22"/>
          <w:shd w:val="clear" w:color="auto" w:fill="FFFFFF"/>
          <w:lang w:val="fr-FR"/>
        </w:rPr>
        <w:t>calitatea</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contrasemnatar</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revine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conducătorului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autorităţii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sau</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instituţiei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publice</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acest</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caz</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precum</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şi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cazul</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în</w:t>
      </w:r>
      <w:proofErr w:type="spellEnd"/>
      <w:r w:rsidRPr="00484505">
        <w:rPr>
          <w:rFonts w:ascii="Trebuchet MS" w:hAnsi="Trebuchet MS"/>
          <w:sz w:val="22"/>
          <w:szCs w:val="22"/>
          <w:shd w:val="clear" w:color="auto" w:fill="FFFFFF"/>
          <w:lang w:val="fr-FR"/>
        </w:rPr>
        <w:t xml:space="preserve"> care </w:t>
      </w:r>
      <w:proofErr w:type="spellStart"/>
      <w:r w:rsidRPr="00484505">
        <w:rPr>
          <w:rFonts w:ascii="Trebuchet MS" w:hAnsi="Trebuchet MS"/>
          <w:sz w:val="22"/>
          <w:szCs w:val="22"/>
          <w:shd w:val="clear" w:color="auto" w:fill="FFFFFF"/>
          <w:lang w:val="fr-FR"/>
        </w:rPr>
        <w:t>raportul</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shd w:val="clear" w:color="auto" w:fill="FFFFFF"/>
          <w:lang w:val="fr-FR"/>
        </w:rPr>
        <w:t>evaluare</w:t>
      </w:r>
      <w:proofErr w:type="spellEnd"/>
      <w:r w:rsidRPr="00484505">
        <w:rPr>
          <w:rFonts w:ascii="Trebuchet MS" w:hAnsi="Trebuchet MS"/>
          <w:sz w:val="22"/>
          <w:szCs w:val="22"/>
          <w:shd w:val="clear" w:color="auto" w:fill="FFFFFF"/>
          <w:lang w:val="fr-FR"/>
        </w:rPr>
        <w:t xml:space="preserve"> nu se </w:t>
      </w:r>
      <w:proofErr w:type="spellStart"/>
      <w:r w:rsidRPr="00484505">
        <w:rPr>
          <w:rFonts w:ascii="Trebuchet MS" w:hAnsi="Trebuchet MS"/>
          <w:sz w:val="22"/>
          <w:szCs w:val="22"/>
          <w:shd w:val="clear" w:color="auto" w:fill="FFFFFF"/>
          <w:lang w:val="fr-FR"/>
        </w:rPr>
        <w:t>contrasemnează</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potrivit</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legii</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fişa</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postului</w:t>
      </w:r>
      <w:proofErr w:type="spellEnd"/>
      <w:r w:rsidRPr="00484505">
        <w:rPr>
          <w:rFonts w:ascii="Trebuchet MS" w:hAnsi="Trebuchet MS"/>
          <w:sz w:val="22"/>
          <w:szCs w:val="22"/>
          <w:shd w:val="clear" w:color="auto" w:fill="FFFFFF"/>
          <w:lang w:val="fr-FR"/>
        </w:rPr>
        <w:t xml:space="preserve"> nu se </w:t>
      </w:r>
      <w:proofErr w:type="spellStart"/>
      <w:r w:rsidRPr="00484505">
        <w:rPr>
          <w:rFonts w:ascii="Trebuchet MS" w:hAnsi="Trebuchet MS"/>
          <w:sz w:val="22"/>
          <w:szCs w:val="22"/>
          <w:shd w:val="clear" w:color="auto" w:fill="FFFFFF"/>
          <w:lang w:val="fr-FR"/>
        </w:rPr>
        <w:t>contrasemnează</w:t>
      </w:r>
      <w:proofErr w:type="spellEnd"/>
      <w:r w:rsidRPr="00484505">
        <w:rPr>
          <w:rFonts w:ascii="Trebuchet MS" w:hAnsi="Trebuchet MS"/>
          <w:sz w:val="22"/>
          <w:szCs w:val="22"/>
          <w:shd w:val="clear" w:color="auto" w:fill="FFFFFF"/>
          <w:lang w:val="fr-FR"/>
        </w:rPr>
        <w:t>.</w:t>
      </w:r>
    </w:p>
    <w:p w14:paraId="7986F48C" w14:textId="77777777" w:rsidR="005B6FD6" w:rsidRPr="00484505" w:rsidRDefault="005B6FD6" w:rsidP="005B6FD6">
      <w:pPr>
        <w:pStyle w:val="NormalWeb"/>
        <w:jc w:val="both"/>
        <w:rPr>
          <w:rFonts w:ascii="Trebuchet MS" w:hAnsi="Trebuchet MS"/>
          <w:sz w:val="22"/>
          <w:szCs w:val="22"/>
          <w:shd w:val="clear" w:color="auto" w:fill="FFFFFF"/>
          <w:lang w:val="fr-FR"/>
        </w:rPr>
      </w:pPr>
      <w:r w:rsidRPr="00484505">
        <w:rPr>
          <w:rFonts w:ascii="Trebuchet MS" w:hAnsi="Trebuchet MS"/>
          <w:sz w:val="22"/>
          <w:szCs w:val="22"/>
          <w:shd w:val="clear" w:color="auto" w:fill="FFFFFF"/>
          <w:lang w:val="fr-FR"/>
        </w:rPr>
        <w:t xml:space="preserve">La data de 28-12-2023 </w:t>
      </w:r>
      <w:proofErr w:type="spellStart"/>
      <w:r w:rsidRPr="00484505">
        <w:rPr>
          <w:rFonts w:ascii="Trebuchet MS" w:hAnsi="Trebuchet MS"/>
          <w:sz w:val="22"/>
          <w:szCs w:val="22"/>
          <w:shd w:val="clear" w:color="auto" w:fill="FFFFFF"/>
          <w:lang w:val="fr-FR"/>
        </w:rPr>
        <w:t>Alineatul</w:t>
      </w:r>
      <w:proofErr w:type="spellEnd"/>
      <w:r w:rsidRPr="00484505">
        <w:rPr>
          <w:rFonts w:ascii="Trebuchet MS" w:hAnsi="Trebuchet MS"/>
          <w:sz w:val="22"/>
          <w:szCs w:val="22"/>
          <w:shd w:val="clear" w:color="auto" w:fill="FFFFFF"/>
          <w:lang w:val="fr-FR"/>
        </w:rPr>
        <w:t xml:space="preserve"> (2), </w:t>
      </w:r>
      <w:proofErr w:type="spellStart"/>
      <w:r w:rsidRPr="00484505">
        <w:rPr>
          <w:rFonts w:ascii="Trebuchet MS" w:hAnsi="Trebuchet MS"/>
          <w:sz w:val="22"/>
          <w:szCs w:val="22"/>
          <w:shd w:val="clear" w:color="auto" w:fill="FFFFFF"/>
          <w:lang w:val="fr-FR"/>
        </w:rPr>
        <w:t>Articolul</w:t>
      </w:r>
      <w:proofErr w:type="spellEnd"/>
      <w:r w:rsidRPr="00484505">
        <w:rPr>
          <w:rFonts w:ascii="Trebuchet MS" w:hAnsi="Trebuchet MS"/>
          <w:sz w:val="22"/>
          <w:szCs w:val="22"/>
          <w:shd w:val="clear" w:color="auto" w:fill="FFFFFF"/>
          <w:lang w:val="fr-FR"/>
        </w:rPr>
        <w:t xml:space="preserve"> 31, </w:t>
      </w:r>
      <w:proofErr w:type="spellStart"/>
      <w:r w:rsidRPr="00484505">
        <w:rPr>
          <w:rFonts w:ascii="Trebuchet MS" w:hAnsi="Trebuchet MS"/>
          <w:sz w:val="22"/>
          <w:szCs w:val="22"/>
          <w:shd w:val="clear" w:color="auto" w:fill="FFFFFF"/>
          <w:lang w:val="fr-FR"/>
        </w:rPr>
        <w:t>Capitolul</w:t>
      </w:r>
      <w:proofErr w:type="spellEnd"/>
      <w:r w:rsidRPr="00484505">
        <w:rPr>
          <w:rFonts w:ascii="Trebuchet MS" w:hAnsi="Trebuchet MS"/>
          <w:sz w:val="22"/>
          <w:szCs w:val="22"/>
          <w:shd w:val="clear" w:color="auto" w:fill="FFFFFF"/>
          <w:lang w:val="fr-FR"/>
        </w:rPr>
        <w:t xml:space="preserve"> IV a </w:t>
      </w:r>
      <w:proofErr w:type="spellStart"/>
      <w:r w:rsidRPr="00484505">
        <w:rPr>
          <w:rFonts w:ascii="Trebuchet MS" w:hAnsi="Trebuchet MS"/>
          <w:sz w:val="22"/>
          <w:szCs w:val="22"/>
          <w:shd w:val="clear" w:color="auto" w:fill="FFFFFF"/>
          <w:lang w:val="fr-FR"/>
        </w:rPr>
        <w:t>fost</w:t>
      </w:r>
      <w:proofErr w:type="spellEnd"/>
      <w:r w:rsidRPr="00484505">
        <w:rPr>
          <w:rFonts w:ascii="Trebuchet MS" w:hAnsi="Trebuchet MS"/>
          <w:sz w:val="22"/>
          <w:szCs w:val="22"/>
          <w:shd w:val="clear" w:color="auto" w:fill="FFFFFF"/>
          <w:lang w:val="fr-FR"/>
        </w:rPr>
        <w:t xml:space="preserve"> </w:t>
      </w:r>
      <w:proofErr w:type="spellStart"/>
      <w:r w:rsidRPr="00484505">
        <w:rPr>
          <w:rFonts w:ascii="Trebuchet MS" w:hAnsi="Trebuchet MS"/>
          <w:sz w:val="22"/>
          <w:szCs w:val="22"/>
          <w:shd w:val="clear" w:color="auto" w:fill="FFFFFF"/>
          <w:lang w:val="fr-FR"/>
        </w:rPr>
        <w:t>modificat</w:t>
      </w:r>
      <w:proofErr w:type="spellEnd"/>
      <w:r w:rsidRPr="00484505">
        <w:rPr>
          <w:rFonts w:ascii="Trebuchet MS" w:hAnsi="Trebuchet MS"/>
          <w:sz w:val="22"/>
          <w:szCs w:val="22"/>
          <w:shd w:val="clear" w:color="auto" w:fill="FFFFFF"/>
          <w:lang w:val="fr-FR"/>
        </w:rPr>
        <w:t xml:space="preserve"> de </w:t>
      </w:r>
      <w:proofErr w:type="spellStart"/>
      <w:r w:rsidRPr="00484505">
        <w:rPr>
          <w:rFonts w:ascii="Trebuchet MS" w:hAnsi="Trebuchet MS"/>
          <w:sz w:val="22"/>
          <w:szCs w:val="22"/>
          <w:u w:val="single"/>
          <w:shd w:val="clear" w:color="auto" w:fill="FFFFFF"/>
          <w:lang w:val="fr-FR"/>
        </w:rPr>
        <w:t>Punctul</w:t>
      </w:r>
      <w:proofErr w:type="spellEnd"/>
      <w:r w:rsidRPr="00484505">
        <w:rPr>
          <w:rFonts w:ascii="Trebuchet MS" w:hAnsi="Trebuchet MS"/>
          <w:sz w:val="22"/>
          <w:szCs w:val="22"/>
          <w:u w:val="single"/>
          <w:shd w:val="clear" w:color="auto" w:fill="FFFFFF"/>
          <w:lang w:val="fr-FR"/>
        </w:rPr>
        <w:t xml:space="preserve"> 103., </w:t>
      </w:r>
      <w:proofErr w:type="spellStart"/>
      <w:r w:rsidRPr="00484505">
        <w:rPr>
          <w:rFonts w:ascii="Trebuchet MS" w:hAnsi="Trebuchet MS"/>
          <w:sz w:val="22"/>
          <w:szCs w:val="22"/>
          <w:u w:val="single"/>
          <w:shd w:val="clear" w:color="auto" w:fill="FFFFFF"/>
          <w:lang w:val="fr-FR"/>
        </w:rPr>
        <w:t>Articolul</w:t>
      </w:r>
      <w:proofErr w:type="spellEnd"/>
      <w:r w:rsidRPr="00484505">
        <w:rPr>
          <w:rFonts w:ascii="Trebuchet MS" w:hAnsi="Trebuchet MS"/>
          <w:sz w:val="22"/>
          <w:szCs w:val="22"/>
          <w:u w:val="single"/>
          <w:shd w:val="clear" w:color="auto" w:fill="FFFFFF"/>
          <w:lang w:val="fr-FR"/>
        </w:rPr>
        <w:t xml:space="preserve"> I </w:t>
      </w:r>
      <w:proofErr w:type="spellStart"/>
      <w:r w:rsidRPr="00484505">
        <w:rPr>
          <w:rFonts w:ascii="Trebuchet MS" w:hAnsi="Trebuchet MS"/>
          <w:sz w:val="22"/>
          <w:szCs w:val="22"/>
          <w:u w:val="single"/>
          <w:shd w:val="clear" w:color="auto" w:fill="FFFFFF"/>
          <w:lang w:val="fr-FR"/>
        </w:rPr>
        <w:t>din</w:t>
      </w:r>
      <w:proofErr w:type="spellEnd"/>
      <w:r w:rsidRPr="00484505">
        <w:rPr>
          <w:rFonts w:ascii="Trebuchet MS" w:hAnsi="Trebuchet MS"/>
          <w:sz w:val="22"/>
          <w:szCs w:val="22"/>
          <w:u w:val="single"/>
          <w:shd w:val="clear" w:color="auto" w:fill="FFFFFF"/>
          <w:lang w:val="fr-FR"/>
        </w:rPr>
        <w:t xml:space="preserve"> ORDONANŢA DE URGENŢĂ nr. 121 </w:t>
      </w:r>
      <w:proofErr w:type="spellStart"/>
      <w:r w:rsidRPr="00484505">
        <w:rPr>
          <w:rFonts w:ascii="Trebuchet MS" w:hAnsi="Trebuchet MS"/>
          <w:sz w:val="22"/>
          <w:szCs w:val="22"/>
          <w:u w:val="single"/>
          <w:shd w:val="clear" w:color="auto" w:fill="FFFFFF"/>
          <w:lang w:val="fr-FR"/>
        </w:rPr>
        <w:t>din</w:t>
      </w:r>
      <w:proofErr w:type="spellEnd"/>
      <w:r w:rsidRPr="00484505">
        <w:rPr>
          <w:rFonts w:ascii="Trebuchet MS" w:hAnsi="Trebuchet MS"/>
          <w:sz w:val="22"/>
          <w:szCs w:val="22"/>
          <w:u w:val="single"/>
          <w:shd w:val="clear" w:color="auto" w:fill="FFFFFF"/>
          <w:lang w:val="fr-FR"/>
        </w:rPr>
        <w:t xml:space="preserve"> 21 </w:t>
      </w:r>
      <w:proofErr w:type="spellStart"/>
      <w:r w:rsidRPr="00484505">
        <w:rPr>
          <w:rFonts w:ascii="Trebuchet MS" w:hAnsi="Trebuchet MS"/>
          <w:sz w:val="22"/>
          <w:szCs w:val="22"/>
          <w:u w:val="single"/>
          <w:shd w:val="clear" w:color="auto" w:fill="FFFFFF"/>
          <w:lang w:val="fr-FR"/>
        </w:rPr>
        <w:t>decembrie</w:t>
      </w:r>
      <w:proofErr w:type="spellEnd"/>
      <w:r w:rsidRPr="00484505">
        <w:rPr>
          <w:rFonts w:ascii="Trebuchet MS" w:hAnsi="Trebuchet MS"/>
          <w:sz w:val="22"/>
          <w:szCs w:val="22"/>
          <w:u w:val="single"/>
          <w:shd w:val="clear" w:color="auto" w:fill="FFFFFF"/>
          <w:lang w:val="fr-FR"/>
        </w:rPr>
        <w:t xml:space="preserve"> 2023, </w:t>
      </w:r>
      <w:proofErr w:type="spellStart"/>
      <w:r w:rsidRPr="00484505">
        <w:rPr>
          <w:rFonts w:ascii="Trebuchet MS" w:hAnsi="Trebuchet MS"/>
          <w:sz w:val="22"/>
          <w:szCs w:val="22"/>
          <w:u w:val="single"/>
          <w:shd w:val="clear" w:color="auto" w:fill="FFFFFF"/>
          <w:lang w:val="fr-FR"/>
        </w:rPr>
        <w:t>publicată</w:t>
      </w:r>
      <w:proofErr w:type="spellEnd"/>
      <w:r w:rsidRPr="00484505">
        <w:rPr>
          <w:rFonts w:ascii="Trebuchet MS" w:hAnsi="Trebuchet MS"/>
          <w:sz w:val="22"/>
          <w:szCs w:val="22"/>
          <w:u w:val="single"/>
          <w:shd w:val="clear" w:color="auto" w:fill="FFFFFF"/>
          <w:lang w:val="fr-FR"/>
        </w:rPr>
        <w:t xml:space="preserve"> </w:t>
      </w:r>
      <w:proofErr w:type="spellStart"/>
      <w:r w:rsidRPr="00484505">
        <w:rPr>
          <w:rFonts w:ascii="Trebuchet MS" w:hAnsi="Trebuchet MS"/>
          <w:sz w:val="22"/>
          <w:szCs w:val="22"/>
          <w:u w:val="single"/>
          <w:shd w:val="clear" w:color="auto" w:fill="FFFFFF"/>
          <w:lang w:val="fr-FR"/>
        </w:rPr>
        <w:t>în</w:t>
      </w:r>
      <w:proofErr w:type="spellEnd"/>
      <w:r w:rsidRPr="00484505">
        <w:rPr>
          <w:rFonts w:ascii="Trebuchet MS" w:hAnsi="Trebuchet MS"/>
          <w:sz w:val="22"/>
          <w:szCs w:val="22"/>
          <w:u w:val="single"/>
          <w:shd w:val="clear" w:color="auto" w:fill="FFFFFF"/>
          <w:lang w:val="fr-FR"/>
        </w:rPr>
        <w:t xml:space="preserve"> MONITORUL OFICIAL nr. 1184 </w:t>
      </w:r>
      <w:proofErr w:type="spellStart"/>
      <w:r w:rsidRPr="00484505">
        <w:rPr>
          <w:rFonts w:ascii="Trebuchet MS" w:hAnsi="Trebuchet MS"/>
          <w:sz w:val="22"/>
          <w:szCs w:val="22"/>
          <w:u w:val="single"/>
          <w:shd w:val="clear" w:color="auto" w:fill="FFFFFF"/>
          <w:lang w:val="fr-FR"/>
        </w:rPr>
        <w:t>din</w:t>
      </w:r>
      <w:proofErr w:type="spellEnd"/>
      <w:r w:rsidRPr="00484505">
        <w:rPr>
          <w:rFonts w:ascii="Trebuchet MS" w:hAnsi="Trebuchet MS"/>
          <w:sz w:val="22"/>
          <w:szCs w:val="22"/>
          <w:u w:val="single"/>
          <w:shd w:val="clear" w:color="auto" w:fill="FFFFFF"/>
          <w:lang w:val="fr-FR"/>
        </w:rPr>
        <w:t xml:space="preserve"> 28 </w:t>
      </w:r>
      <w:proofErr w:type="spellStart"/>
      <w:r w:rsidRPr="00484505">
        <w:rPr>
          <w:rFonts w:ascii="Trebuchet MS" w:hAnsi="Trebuchet MS"/>
          <w:sz w:val="22"/>
          <w:szCs w:val="22"/>
          <w:u w:val="single"/>
          <w:shd w:val="clear" w:color="auto" w:fill="FFFFFF"/>
          <w:lang w:val="fr-FR"/>
        </w:rPr>
        <w:t>decembrie</w:t>
      </w:r>
      <w:proofErr w:type="spellEnd"/>
      <w:r w:rsidRPr="00484505">
        <w:rPr>
          <w:rFonts w:ascii="Trebuchet MS" w:hAnsi="Trebuchet MS"/>
          <w:sz w:val="22"/>
          <w:szCs w:val="22"/>
          <w:u w:val="single"/>
          <w:shd w:val="clear" w:color="auto" w:fill="FFFFFF"/>
          <w:lang w:val="fr-FR"/>
        </w:rPr>
        <w:t xml:space="preserve"> 2023</w:t>
      </w:r>
    </w:p>
    <w:p w14:paraId="49609505" w14:textId="77777777" w:rsidR="005B6FD6" w:rsidRPr="005B6FD6" w:rsidRDefault="005B6FD6" w:rsidP="005B6FD6">
      <w:pPr>
        <w:pStyle w:val="sntattl"/>
        <w:jc w:val="both"/>
        <w:rPr>
          <w:rFonts w:ascii="Trebuchet MS" w:hAnsi="Trebuchet MS"/>
          <w:color w:val="auto"/>
          <w:sz w:val="22"/>
          <w:szCs w:val="22"/>
          <w:shd w:val="clear" w:color="auto" w:fill="FFFFFF"/>
        </w:rPr>
      </w:pPr>
      <w:proofErr w:type="spellStart"/>
      <w:r w:rsidRPr="005B6FD6">
        <w:rPr>
          <w:rFonts w:ascii="Trebuchet MS" w:hAnsi="Trebuchet MS"/>
          <w:color w:val="auto"/>
          <w:sz w:val="22"/>
          <w:szCs w:val="22"/>
          <w:shd w:val="clear" w:color="auto" w:fill="FFFFFF"/>
        </w:rPr>
        <w:t>Notă</w:t>
      </w:r>
      <w:proofErr w:type="spellEnd"/>
      <w:r w:rsidRPr="005B6FD6">
        <w:rPr>
          <w:rFonts w:ascii="Trebuchet MS" w:hAnsi="Trebuchet MS"/>
          <w:color w:val="auto"/>
          <w:sz w:val="22"/>
          <w:szCs w:val="22"/>
          <w:shd w:val="clear" w:color="auto" w:fill="FFFFFF"/>
        </w:rPr>
        <w:t xml:space="preserve"> </w:t>
      </w:r>
    </w:p>
    <w:p w14:paraId="1941CBE4" w14:textId="77777777" w:rsidR="005B6FD6" w:rsidRPr="00484505" w:rsidRDefault="005B6FD6" w:rsidP="005B6FD6">
      <w:pPr>
        <w:autoSpaceDE/>
        <w:jc w:val="both"/>
        <w:rPr>
          <w:rFonts w:ascii="Trebuchet MS" w:eastAsia="Times New Roman" w:hAnsi="Trebuchet MS"/>
          <w:sz w:val="22"/>
          <w:szCs w:val="22"/>
          <w:shd w:val="clear" w:color="auto" w:fill="FFFFFF"/>
          <w:lang w:val="fr-FR"/>
        </w:rPr>
      </w:pPr>
      <w:r w:rsidRPr="005B6FD6">
        <w:rPr>
          <w:rFonts w:ascii="Trebuchet MS" w:eastAsia="Times New Roman" w:hAnsi="Trebuchet MS"/>
          <w:sz w:val="22"/>
          <w:szCs w:val="22"/>
          <w:shd w:val="clear" w:color="auto" w:fill="FFFFFF"/>
        </w:rPr>
        <w:t xml:space="preserve">Conform </w:t>
      </w:r>
      <w:proofErr w:type="spellStart"/>
      <w:r w:rsidRPr="005B6FD6">
        <w:rPr>
          <w:rFonts w:ascii="Trebuchet MS" w:eastAsia="Times New Roman" w:hAnsi="Trebuchet MS"/>
          <w:sz w:val="22"/>
          <w:szCs w:val="22"/>
          <w:u w:val="single"/>
          <w:shd w:val="clear" w:color="auto" w:fill="FFFFFF"/>
        </w:rPr>
        <w:t>articolului</w:t>
      </w:r>
      <w:proofErr w:type="spellEnd"/>
      <w:r w:rsidRPr="005B6FD6">
        <w:rPr>
          <w:rFonts w:ascii="Trebuchet MS" w:eastAsia="Times New Roman" w:hAnsi="Trebuchet MS"/>
          <w:sz w:val="22"/>
          <w:szCs w:val="22"/>
          <w:u w:val="single"/>
          <w:shd w:val="clear" w:color="auto" w:fill="FFFFFF"/>
        </w:rPr>
        <w:t xml:space="preserve"> X din ORDONANŢA DE URGENŢĂ nr. 121 din 21 </w:t>
      </w:r>
      <w:proofErr w:type="spellStart"/>
      <w:r w:rsidRPr="005B6FD6">
        <w:rPr>
          <w:rFonts w:ascii="Trebuchet MS" w:eastAsia="Times New Roman" w:hAnsi="Trebuchet MS"/>
          <w:sz w:val="22"/>
          <w:szCs w:val="22"/>
          <w:u w:val="single"/>
          <w:shd w:val="clear" w:color="auto" w:fill="FFFFFF"/>
        </w:rPr>
        <w:t>decembrie</w:t>
      </w:r>
      <w:proofErr w:type="spellEnd"/>
      <w:r w:rsidRPr="005B6FD6">
        <w:rPr>
          <w:rFonts w:ascii="Trebuchet MS" w:eastAsia="Times New Roman" w:hAnsi="Trebuchet MS"/>
          <w:sz w:val="22"/>
          <w:szCs w:val="22"/>
          <w:u w:val="single"/>
          <w:shd w:val="clear" w:color="auto" w:fill="FFFFFF"/>
        </w:rPr>
        <w:t xml:space="preserve"> 2023</w:t>
      </w:r>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publicată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în</w:t>
      </w:r>
      <w:proofErr w:type="spellEnd"/>
      <w:r w:rsidRPr="005B6FD6">
        <w:rPr>
          <w:rFonts w:ascii="Trebuchet MS" w:eastAsia="Times New Roman" w:hAnsi="Trebuchet MS"/>
          <w:sz w:val="22"/>
          <w:szCs w:val="22"/>
          <w:shd w:val="clear" w:color="auto" w:fill="FFFFFF"/>
        </w:rPr>
        <w:t xml:space="preserve"> MONITORUL OFICIAL nr. 1184 din 28 </w:t>
      </w:r>
      <w:proofErr w:type="spellStart"/>
      <w:r w:rsidRPr="005B6FD6">
        <w:rPr>
          <w:rFonts w:ascii="Trebuchet MS" w:eastAsia="Times New Roman" w:hAnsi="Trebuchet MS"/>
          <w:sz w:val="22"/>
          <w:szCs w:val="22"/>
          <w:shd w:val="clear" w:color="auto" w:fill="FFFFFF"/>
        </w:rPr>
        <w:t>decembrie</w:t>
      </w:r>
      <w:proofErr w:type="spellEnd"/>
      <w:r w:rsidRPr="005B6FD6">
        <w:rPr>
          <w:rFonts w:ascii="Trebuchet MS" w:eastAsia="Times New Roman" w:hAnsi="Trebuchet MS"/>
          <w:sz w:val="22"/>
          <w:szCs w:val="22"/>
          <w:shd w:val="clear" w:color="auto" w:fill="FFFFFF"/>
        </w:rPr>
        <w:t xml:space="preserve"> 2023, </w:t>
      </w:r>
      <w:proofErr w:type="spellStart"/>
      <w:r w:rsidRPr="005B6FD6">
        <w:rPr>
          <w:rFonts w:ascii="Trebuchet MS" w:eastAsia="Times New Roman" w:hAnsi="Trebuchet MS"/>
          <w:sz w:val="22"/>
          <w:szCs w:val="22"/>
          <w:shd w:val="clear" w:color="auto" w:fill="FFFFFF"/>
        </w:rPr>
        <w:t>competenţele</w:t>
      </w:r>
      <w:proofErr w:type="spellEnd"/>
      <w:r w:rsidRPr="005B6FD6">
        <w:rPr>
          <w:rFonts w:ascii="Trebuchet MS" w:eastAsia="Times New Roman" w:hAnsi="Trebuchet MS"/>
          <w:sz w:val="22"/>
          <w:szCs w:val="22"/>
          <w:shd w:val="clear" w:color="auto" w:fill="FFFFFF"/>
        </w:rPr>
        <w:t xml:space="preserve"> generale </w:t>
      </w:r>
      <w:proofErr w:type="spellStart"/>
      <w:r w:rsidRPr="005B6FD6">
        <w:rPr>
          <w:rFonts w:ascii="Trebuchet MS" w:eastAsia="Times New Roman" w:hAnsi="Trebuchet MS"/>
          <w:sz w:val="22"/>
          <w:szCs w:val="22"/>
          <w:shd w:val="clear" w:color="auto" w:fill="FFFFFF"/>
        </w:rPr>
        <w:t>şi</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competenţele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specifice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prevăzute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în</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fişa</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postului</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standardizată</w:t>
      </w:r>
      <w:proofErr w:type="spellEnd"/>
      <w:r w:rsidRPr="005B6FD6">
        <w:rPr>
          <w:rFonts w:ascii="Trebuchet MS" w:eastAsia="Times New Roman" w:hAnsi="Trebuchet MS"/>
          <w:sz w:val="22"/>
          <w:szCs w:val="22"/>
          <w:shd w:val="clear" w:color="auto" w:fill="FFFFFF"/>
        </w:rPr>
        <w:t xml:space="preserve"> care se </w:t>
      </w:r>
      <w:proofErr w:type="spellStart"/>
      <w:r w:rsidRPr="005B6FD6">
        <w:rPr>
          <w:rFonts w:ascii="Trebuchet MS" w:eastAsia="Times New Roman" w:hAnsi="Trebuchet MS"/>
          <w:sz w:val="22"/>
          <w:szCs w:val="22"/>
          <w:shd w:val="clear" w:color="auto" w:fill="FFFFFF"/>
        </w:rPr>
        <w:t>întocmeşte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pentru</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fiecare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funcţie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publică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în</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condiţiile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prevăzute</w:t>
      </w:r>
      <w:proofErr w:type="spellEnd"/>
      <w:r w:rsidRPr="005B6FD6">
        <w:rPr>
          <w:rFonts w:ascii="Trebuchet MS" w:eastAsia="Times New Roman" w:hAnsi="Trebuchet MS"/>
          <w:sz w:val="22"/>
          <w:szCs w:val="22"/>
          <w:shd w:val="clear" w:color="auto" w:fill="FFFFFF"/>
        </w:rPr>
        <w:t xml:space="preserve"> la </w:t>
      </w:r>
      <w:r w:rsidRPr="005B6FD6">
        <w:rPr>
          <w:rStyle w:val="slgi1"/>
          <w:rFonts w:ascii="Trebuchet MS" w:eastAsia="Times New Roman" w:hAnsi="Trebuchet MS"/>
          <w:color w:val="auto"/>
          <w:sz w:val="22"/>
          <w:szCs w:val="22"/>
        </w:rPr>
        <w:t xml:space="preserve">art. 31 </w:t>
      </w:r>
      <w:proofErr w:type="spellStart"/>
      <w:r w:rsidRPr="005B6FD6">
        <w:rPr>
          <w:rStyle w:val="slgi1"/>
          <w:rFonts w:ascii="Trebuchet MS" w:eastAsia="Times New Roman" w:hAnsi="Trebuchet MS"/>
          <w:color w:val="auto"/>
          <w:sz w:val="22"/>
          <w:szCs w:val="22"/>
        </w:rPr>
        <w:t>alin</w:t>
      </w:r>
      <w:proofErr w:type="spellEnd"/>
      <w:r w:rsidRPr="005B6FD6">
        <w:rPr>
          <w:rStyle w:val="slgi1"/>
          <w:rFonts w:ascii="Trebuchet MS" w:eastAsia="Times New Roman" w:hAnsi="Trebuchet MS"/>
          <w:color w:val="auto"/>
          <w:sz w:val="22"/>
          <w:szCs w:val="22"/>
        </w:rPr>
        <w:t xml:space="preserve">. (1) din </w:t>
      </w:r>
      <w:proofErr w:type="spellStart"/>
      <w:r w:rsidRPr="005B6FD6">
        <w:rPr>
          <w:rStyle w:val="slgi1"/>
          <w:rFonts w:ascii="Trebuchet MS" w:eastAsia="Times New Roman" w:hAnsi="Trebuchet MS"/>
          <w:color w:val="auto"/>
          <w:sz w:val="22"/>
          <w:szCs w:val="22"/>
        </w:rPr>
        <w:t>anexa</w:t>
      </w:r>
      <w:proofErr w:type="spellEnd"/>
      <w:r w:rsidRPr="005B6FD6">
        <w:rPr>
          <w:rStyle w:val="slgi1"/>
          <w:rFonts w:ascii="Trebuchet MS" w:eastAsia="Times New Roman" w:hAnsi="Trebuchet MS"/>
          <w:color w:val="auto"/>
          <w:sz w:val="22"/>
          <w:szCs w:val="22"/>
        </w:rPr>
        <w:t xml:space="preserve"> nr. 8 la </w:t>
      </w:r>
      <w:proofErr w:type="spellStart"/>
      <w:r w:rsidRPr="005B6FD6">
        <w:rPr>
          <w:rStyle w:val="slgi1"/>
          <w:rFonts w:ascii="Trebuchet MS" w:eastAsia="Times New Roman" w:hAnsi="Trebuchet MS"/>
          <w:color w:val="auto"/>
          <w:sz w:val="22"/>
          <w:szCs w:val="22"/>
        </w:rPr>
        <w:t>Ordonanţa</w:t>
      </w:r>
      <w:proofErr w:type="spellEnd"/>
      <w:r w:rsidRPr="005B6FD6">
        <w:rPr>
          <w:rStyle w:val="slgi1"/>
          <w:rFonts w:ascii="Trebuchet MS" w:eastAsia="Times New Roman" w:hAnsi="Trebuchet MS"/>
          <w:color w:val="auto"/>
          <w:sz w:val="22"/>
          <w:szCs w:val="22"/>
        </w:rPr>
        <w:t xml:space="preserve"> de </w:t>
      </w:r>
      <w:proofErr w:type="spellStart"/>
      <w:r w:rsidRPr="005B6FD6">
        <w:rPr>
          <w:rStyle w:val="slgi1"/>
          <w:rFonts w:ascii="Trebuchet MS" w:eastAsia="Times New Roman" w:hAnsi="Trebuchet MS"/>
          <w:color w:val="auto"/>
          <w:sz w:val="22"/>
          <w:szCs w:val="22"/>
        </w:rPr>
        <w:t>urgenţă</w:t>
      </w:r>
      <w:proofErr w:type="spellEnd"/>
      <w:r w:rsidRPr="005B6FD6">
        <w:rPr>
          <w:rStyle w:val="slgi1"/>
          <w:rFonts w:ascii="Trebuchet MS" w:eastAsia="Times New Roman" w:hAnsi="Trebuchet MS"/>
          <w:color w:val="auto"/>
          <w:sz w:val="22"/>
          <w:szCs w:val="22"/>
        </w:rPr>
        <w:t xml:space="preserve"> a </w:t>
      </w:r>
      <w:proofErr w:type="spellStart"/>
      <w:r w:rsidRPr="005B6FD6">
        <w:rPr>
          <w:rStyle w:val="slgi1"/>
          <w:rFonts w:ascii="Trebuchet MS" w:eastAsia="Times New Roman" w:hAnsi="Trebuchet MS"/>
          <w:color w:val="auto"/>
          <w:sz w:val="22"/>
          <w:szCs w:val="22"/>
        </w:rPr>
        <w:t>Guvernului</w:t>
      </w:r>
      <w:proofErr w:type="spellEnd"/>
      <w:r w:rsidRPr="005B6FD6">
        <w:rPr>
          <w:rStyle w:val="slgi1"/>
          <w:rFonts w:ascii="Trebuchet MS" w:eastAsia="Times New Roman" w:hAnsi="Trebuchet MS"/>
          <w:color w:val="auto"/>
          <w:sz w:val="22"/>
          <w:szCs w:val="22"/>
        </w:rPr>
        <w:t xml:space="preserve"> nr. 57/2019</w:t>
      </w:r>
      <w:r w:rsidRPr="005B6FD6">
        <w:rPr>
          <w:rFonts w:ascii="Trebuchet MS" w:eastAsia="Times New Roman" w:hAnsi="Trebuchet MS"/>
          <w:sz w:val="22"/>
          <w:szCs w:val="22"/>
          <w:shd w:val="clear" w:color="auto" w:fill="FFFFFF"/>
        </w:rPr>
        <w:t xml:space="preserve">, cu </w:t>
      </w:r>
      <w:proofErr w:type="spellStart"/>
      <w:r w:rsidRPr="005B6FD6">
        <w:rPr>
          <w:rFonts w:ascii="Trebuchet MS" w:eastAsia="Times New Roman" w:hAnsi="Trebuchet MS"/>
          <w:sz w:val="22"/>
          <w:szCs w:val="22"/>
          <w:shd w:val="clear" w:color="auto" w:fill="FFFFFF"/>
        </w:rPr>
        <w:t>modificările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şi</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completările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ulterioare</w:t>
      </w:r>
      <w:proofErr w:type="spellEnd"/>
      <w:r w:rsidRPr="005B6FD6">
        <w:rPr>
          <w:rFonts w:ascii="Trebuchet MS" w:eastAsia="Times New Roman" w:hAnsi="Trebuchet MS"/>
          <w:sz w:val="22"/>
          <w:szCs w:val="22"/>
          <w:shd w:val="clear" w:color="auto" w:fill="FFFFFF"/>
        </w:rPr>
        <w:t xml:space="preserve">, se </w:t>
      </w:r>
      <w:proofErr w:type="spellStart"/>
      <w:r w:rsidRPr="005B6FD6">
        <w:rPr>
          <w:rFonts w:ascii="Trebuchet MS" w:eastAsia="Times New Roman" w:hAnsi="Trebuchet MS"/>
          <w:sz w:val="22"/>
          <w:szCs w:val="22"/>
          <w:shd w:val="clear" w:color="auto" w:fill="FFFFFF"/>
        </w:rPr>
        <w:t>consideră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că</w:t>
      </w:r>
      <w:proofErr w:type="spellEnd"/>
      <w:r w:rsidRPr="005B6FD6">
        <w:rPr>
          <w:rFonts w:ascii="Trebuchet MS" w:eastAsia="Times New Roman" w:hAnsi="Trebuchet MS"/>
          <w:sz w:val="22"/>
          <w:szCs w:val="22"/>
          <w:shd w:val="clear" w:color="auto" w:fill="FFFFFF"/>
        </w:rPr>
        <w:t xml:space="preserve"> sunt </w:t>
      </w:r>
      <w:proofErr w:type="spellStart"/>
      <w:r w:rsidRPr="005B6FD6">
        <w:rPr>
          <w:rFonts w:ascii="Trebuchet MS" w:eastAsia="Times New Roman" w:hAnsi="Trebuchet MS"/>
          <w:sz w:val="22"/>
          <w:szCs w:val="22"/>
          <w:shd w:val="clear" w:color="auto" w:fill="FFFFFF"/>
        </w:rPr>
        <w:t>îndeplinite</w:t>
      </w:r>
      <w:proofErr w:type="spellEnd"/>
      <w:r w:rsidRPr="005B6FD6">
        <w:rPr>
          <w:rFonts w:ascii="Trebuchet MS" w:eastAsia="Times New Roman" w:hAnsi="Trebuchet MS"/>
          <w:sz w:val="22"/>
          <w:szCs w:val="22"/>
          <w:shd w:val="clear" w:color="auto" w:fill="FFFFFF"/>
        </w:rPr>
        <w:t xml:space="preserve"> de </w:t>
      </w:r>
      <w:proofErr w:type="spellStart"/>
      <w:r w:rsidRPr="005B6FD6">
        <w:rPr>
          <w:rFonts w:ascii="Trebuchet MS" w:eastAsia="Times New Roman" w:hAnsi="Trebuchet MS"/>
          <w:sz w:val="22"/>
          <w:szCs w:val="22"/>
          <w:shd w:val="clear" w:color="auto" w:fill="FFFFFF"/>
        </w:rPr>
        <w:t>către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funcţionarii</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publici</w:t>
      </w:r>
      <w:proofErr w:type="spellEnd"/>
      <w:r w:rsidRPr="005B6FD6">
        <w:rPr>
          <w:rFonts w:ascii="Trebuchet MS" w:eastAsia="Times New Roman" w:hAnsi="Trebuchet MS"/>
          <w:sz w:val="22"/>
          <w:szCs w:val="22"/>
          <w:shd w:val="clear" w:color="auto" w:fill="FFFFFF"/>
        </w:rPr>
        <w:t xml:space="preserve"> care nu au </w:t>
      </w:r>
      <w:proofErr w:type="spellStart"/>
      <w:r w:rsidRPr="005B6FD6">
        <w:rPr>
          <w:rFonts w:ascii="Trebuchet MS" w:eastAsia="Times New Roman" w:hAnsi="Trebuchet MS"/>
          <w:sz w:val="22"/>
          <w:szCs w:val="22"/>
          <w:shd w:val="clear" w:color="auto" w:fill="FFFFFF"/>
        </w:rPr>
        <w:t>ocupat</w:t>
      </w:r>
      <w:proofErr w:type="spellEnd"/>
      <w:r w:rsidRPr="005B6FD6">
        <w:rPr>
          <w:rFonts w:ascii="Trebuchet MS" w:eastAsia="Times New Roman" w:hAnsi="Trebuchet MS"/>
          <w:sz w:val="22"/>
          <w:szCs w:val="22"/>
          <w:shd w:val="clear" w:color="auto" w:fill="FFFFFF"/>
        </w:rPr>
        <w:t xml:space="preserve"> o </w:t>
      </w:r>
      <w:proofErr w:type="spellStart"/>
      <w:r w:rsidRPr="005B6FD6">
        <w:rPr>
          <w:rFonts w:ascii="Trebuchet MS" w:eastAsia="Times New Roman" w:hAnsi="Trebuchet MS"/>
          <w:sz w:val="22"/>
          <w:szCs w:val="22"/>
          <w:shd w:val="clear" w:color="auto" w:fill="FFFFFF"/>
        </w:rPr>
        <w:t>funcţie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publică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prin</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concursul</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prevăzut</w:t>
      </w:r>
      <w:proofErr w:type="spellEnd"/>
      <w:r w:rsidRPr="005B6FD6">
        <w:rPr>
          <w:rFonts w:ascii="Trebuchet MS" w:eastAsia="Times New Roman" w:hAnsi="Trebuchet MS"/>
          <w:sz w:val="22"/>
          <w:szCs w:val="22"/>
          <w:shd w:val="clear" w:color="auto" w:fill="FFFFFF"/>
        </w:rPr>
        <w:t xml:space="preserve"> la </w:t>
      </w:r>
      <w:r w:rsidRPr="005B6FD6">
        <w:rPr>
          <w:rFonts w:ascii="Trebuchet MS" w:eastAsia="Times New Roman" w:hAnsi="Trebuchet MS"/>
          <w:sz w:val="22"/>
          <w:szCs w:val="22"/>
          <w:u w:val="single"/>
          <w:shd w:val="clear" w:color="auto" w:fill="FFFFFF"/>
        </w:rPr>
        <w:t xml:space="preserve">art. 467 </w:t>
      </w:r>
      <w:proofErr w:type="spellStart"/>
      <w:r w:rsidRPr="005B6FD6">
        <w:rPr>
          <w:rFonts w:ascii="Trebuchet MS" w:eastAsia="Times New Roman" w:hAnsi="Trebuchet MS"/>
          <w:sz w:val="22"/>
          <w:szCs w:val="22"/>
          <w:u w:val="single"/>
          <w:shd w:val="clear" w:color="auto" w:fill="FFFFFF"/>
        </w:rPr>
        <w:t>alin</w:t>
      </w:r>
      <w:proofErr w:type="spellEnd"/>
      <w:r w:rsidRPr="005B6FD6">
        <w:rPr>
          <w:rFonts w:ascii="Trebuchet MS" w:eastAsia="Times New Roman" w:hAnsi="Trebuchet MS"/>
          <w:sz w:val="22"/>
          <w:szCs w:val="22"/>
          <w:u w:val="single"/>
          <w:shd w:val="clear" w:color="auto" w:fill="FFFFFF"/>
        </w:rPr>
        <w:t xml:space="preserve">. </w:t>
      </w:r>
      <w:r w:rsidRPr="00484505">
        <w:rPr>
          <w:rFonts w:ascii="Trebuchet MS" w:eastAsia="Times New Roman" w:hAnsi="Trebuchet MS"/>
          <w:sz w:val="22"/>
          <w:szCs w:val="22"/>
          <w:u w:val="single"/>
          <w:shd w:val="clear" w:color="auto" w:fill="FFFFFF"/>
          <w:lang w:val="fr-FR"/>
        </w:rPr>
        <w:t>(3)</w:t>
      </w:r>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şi</w:t>
      </w:r>
      <w:proofErr w:type="spellEnd"/>
      <w:r w:rsidRPr="00484505">
        <w:rPr>
          <w:rFonts w:ascii="Trebuchet MS" w:eastAsia="Times New Roman" w:hAnsi="Trebuchet MS"/>
          <w:sz w:val="22"/>
          <w:szCs w:val="22"/>
          <w:shd w:val="clear" w:color="auto" w:fill="FFFFFF"/>
          <w:lang w:val="fr-FR"/>
        </w:rPr>
        <w:t xml:space="preserve"> </w:t>
      </w:r>
      <w:r w:rsidRPr="00484505">
        <w:rPr>
          <w:rFonts w:ascii="Trebuchet MS" w:eastAsia="Times New Roman" w:hAnsi="Trebuchet MS"/>
          <w:sz w:val="22"/>
          <w:szCs w:val="22"/>
          <w:u w:val="single"/>
          <w:shd w:val="clear" w:color="auto" w:fill="FFFFFF"/>
          <w:lang w:val="fr-FR"/>
        </w:rPr>
        <w:t xml:space="preserve">(7) </w:t>
      </w:r>
      <w:proofErr w:type="spellStart"/>
      <w:r w:rsidRPr="00484505">
        <w:rPr>
          <w:rFonts w:ascii="Trebuchet MS" w:eastAsia="Times New Roman" w:hAnsi="Trebuchet MS"/>
          <w:sz w:val="22"/>
          <w:szCs w:val="22"/>
          <w:u w:val="single"/>
          <w:shd w:val="clear" w:color="auto" w:fill="FFFFFF"/>
          <w:lang w:val="fr-FR"/>
        </w:rPr>
        <w:t>din</w:t>
      </w:r>
      <w:proofErr w:type="spellEnd"/>
      <w:r w:rsidRPr="00484505">
        <w:rPr>
          <w:rFonts w:ascii="Trebuchet MS" w:eastAsia="Times New Roman" w:hAnsi="Trebuchet MS"/>
          <w:sz w:val="22"/>
          <w:szCs w:val="22"/>
          <w:u w:val="single"/>
          <w:shd w:val="clear" w:color="auto" w:fill="FFFFFF"/>
          <w:lang w:val="fr-FR"/>
        </w:rPr>
        <w:t xml:space="preserve"> </w:t>
      </w:r>
      <w:proofErr w:type="spellStart"/>
      <w:r w:rsidRPr="00484505">
        <w:rPr>
          <w:rFonts w:ascii="Trebuchet MS" w:eastAsia="Times New Roman" w:hAnsi="Trebuchet MS"/>
          <w:sz w:val="22"/>
          <w:szCs w:val="22"/>
          <w:u w:val="single"/>
          <w:shd w:val="clear" w:color="auto" w:fill="FFFFFF"/>
          <w:lang w:val="fr-FR"/>
        </w:rPr>
        <w:t>aceeaşi</w:t>
      </w:r>
      <w:proofErr w:type="spellEnd"/>
      <w:r w:rsidRPr="00484505">
        <w:rPr>
          <w:rFonts w:ascii="Trebuchet MS" w:eastAsia="Times New Roman" w:hAnsi="Trebuchet MS"/>
          <w:sz w:val="22"/>
          <w:szCs w:val="22"/>
          <w:u w:val="single"/>
          <w:shd w:val="clear" w:color="auto" w:fill="FFFFFF"/>
          <w:lang w:val="fr-FR"/>
        </w:rPr>
        <w:t xml:space="preserve"> </w:t>
      </w:r>
      <w:proofErr w:type="spellStart"/>
      <w:r w:rsidRPr="00484505">
        <w:rPr>
          <w:rFonts w:ascii="Trebuchet MS" w:eastAsia="Times New Roman" w:hAnsi="Trebuchet MS"/>
          <w:sz w:val="22"/>
          <w:szCs w:val="22"/>
          <w:u w:val="single"/>
          <w:shd w:val="clear" w:color="auto" w:fill="FFFFFF"/>
          <w:lang w:val="fr-FR"/>
        </w:rPr>
        <w:t>ordonanţă</w:t>
      </w:r>
      <w:proofErr w:type="spellEnd"/>
      <w:r w:rsidRPr="00484505">
        <w:rPr>
          <w:rFonts w:ascii="Trebuchet MS" w:eastAsia="Times New Roman" w:hAnsi="Trebuchet MS"/>
          <w:sz w:val="22"/>
          <w:szCs w:val="22"/>
          <w:u w:val="single"/>
          <w:shd w:val="clear" w:color="auto" w:fill="FFFFFF"/>
          <w:lang w:val="fr-FR"/>
        </w:rPr>
        <w:t xml:space="preserve"> de </w:t>
      </w:r>
      <w:proofErr w:type="spellStart"/>
      <w:r w:rsidRPr="00484505">
        <w:rPr>
          <w:rFonts w:ascii="Trebuchet MS" w:eastAsia="Times New Roman" w:hAnsi="Trebuchet MS"/>
          <w:sz w:val="22"/>
          <w:szCs w:val="22"/>
          <w:u w:val="single"/>
          <w:shd w:val="clear" w:color="auto" w:fill="FFFFFF"/>
          <w:lang w:val="fr-FR"/>
        </w:rPr>
        <w:t>urgenţă</w:t>
      </w:r>
      <w:proofErr w:type="spellEnd"/>
      <w:r w:rsidRPr="00484505">
        <w:rPr>
          <w:rFonts w:ascii="Trebuchet MS" w:eastAsia="Times New Roman" w:hAnsi="Trebuchet MS"/>
          <w:sz w:val="22"/>
          <w:szCs w:val="22"/>
          <w:shd w:val="clear" w:color="auto" w:fill="FFFFFF"/>
          <w:lang w:val="fr-FR"/>
        </w:rPr>
        <w:t xml:space="preserve">, dar </w:t>
      </w:r>
      <w:proofErr w:type="spellStart"/>
      <w:r w:rsidRPr="00484505">
        <w:rPr>
          <w:rFonts w:ascii="Trebuchet MS" w:eastAsia="Times New Roman" w:hAnsi="Trebuchet MS"/>
          <w:sz w:val="22"/>
          <w:szCs w:val="22"/>
          <w:shd w:val="clear" w:color="auto" w:fill="FFFFFF"/>
          <w:lang w:val="fr-FR"/>
        </w:rPr>
        <w:t>exercită</w:t>
      </w:r>
      <w:proofErr w:type="spellEnd"/>
      <w:r w:rsidRPr="00484505">
        <w:rPr>
          <w:rFonts w:ascii="Trebuchet MS" w:eastAsia="Times New Roman" w:hAnsi="Trebuchet MS"/>
          <w:sz w:val="22"/>
          <w:szCs w:val="22"/>
          <w:shd w:val="clear" w:color="auto" w:fill="FFFFFF"/>
          <w:lang w:val="fr-FR"/>
        </w:rPr>
        <w:t xml:space="preserve"> un </w:t>
      </w:r>
      <w:proofErr w:type="spellStart"/>
      <w:r w:rsidRPr="00484505">
        <w:rPr>
          <w:rFonts w:ascii="Trebuchet MS" w:eastAsia="Times New Roman" w:hAnsi="Trebuchet MS"/>
          <w:sz w:val="22"/>
          <w:szCs w:val="22"/>
          <w:shd w:val="clear" w:color="auto" w:fill="FFFFFF"/>
          <w:lang w:val="fr-FR"/>
        </w:rPr>
        <w:t>raport</w:t>
      </w:r>
      <w:proofErr w:type="spellEnd"/>
      <w:r w:rsidRPr="00484505">
        <w:rPr>
          <w:rFonts w:ascii="Trebuchet MS" w:eastAsia="Times New Roman" w:hAnsi="Trebuchet MS"/>
          <w:sz w:val="22"/>
          <w:szCs w:val="22"/>
          <w:shd w:val="clear" w:color="auto" w:fill="FFFFFF"/>
          <w:lang w:val="fr-FR"/>
        </w:rPr>
        <w:t xml:space="preserve"> de </w:t>
      </w:r>
      <w:proofErr w:type="spellStart"/>
      <w:r w:rsidRPr="00484505">
        <w:rPr>
          <w:rFonts w:ascii="Trebuchet MS" w:eastAsia="Times New Roman" w:hAnsi="Trebuchet MS"/>
          <w:sz w:val="22"/>
          <w:szCs w:val="22"/>
          <w:shd w:val="clear" w:color="auto" w:fill="FFFFFF"/>
          <w:lang w:val="fr-FR"/>
        </w:rPr>
        <w:t>serviciu</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în</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condiţiile</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prevăzute</w:t>
      </w:r>
      <w:proofErr w:type="spellEnd"/>
      <w:r w:rsidRPr="00484505">
        <w:rPr>
          <w:rFonts w:ascii="Trebuchet MS" w:eastAsia="Times New Roman" w:hAnsi="Trebuchet MS"/>
          <w:sz w:val="22"/>
          <w:szCs w:val="22"/>
          <w:shd w:val="clear" w:color="auto" w:fill="FFFFFF"/>
          <w:lang w:val="fr-FR"/>
        </w:rPr>
        <w:t xml:space="preserve"> la </w:t>
      </w:r>
      <w:r w:rsidRPr="00484505">
        <w:rPr>
          <w:rFonts w:ascii="Trebuchet MS" w:eastAsia="Times New Roman" w:hAnsi="Trebuchet MS"/>
          <w:sz w:val="22"/>
          <w:szCs w:val="22"/>
          <w:u w:val="single"/>
          <w:shd w:val="clear" w:color="auto" w:fill="FFFFFF"/>
          <w:lang w:val="fr-FR"/>
        </w:rPr>
        <w:t xml:space="preserve">art. 374 </w:t>
      </w:r>
      <w:proofErr w:type="spellStart"/>
      <w:r w:rsidRPr="00484505">
        <w:rPr>
          <w:rFonts w:ascii="Trebuchet MS" w:eastAsia="Times New Roman" w:hAnsi="Trebuchet MS"/>
          <w:sz w:val="22"/>
          <w:szCs w:val="22"/>
          <w:u w:val="single"/>
          <w:shd w:val="clear" w:color="auto" w:fill="FFFFFF"/>
          <w:lang w:val="fr-FR"/>
        </w:rPr>
        <w:t>alin</w:t>
      </w:r>
      <w:proofErr w:type="spellEnd"/>
      <w:r w:rsidRPr="00484505">
        <w:rPr>
          <w:rFonts w:ascii="Trebuchet MS" w:eastAsia="Times New Roman" w:hAnsi="Trebuchet MS"/>
          <w:sz w:val="22"/>
          <w:szCs w:val="22"/>
          <w:u w:val="single"/>
          <w:shd w:val="clear" w:color="auto" w:fill="FFFFFF"/>
          <w:lang w:val="fr-FR"/>
        </w:rPr>
        <w:t>. (2)</w:t>
      </w:r>
      <w:r w:rsidRPr="00484505">
        <w:rPr>
          <w:rFonts w:ascii="Trebuchet MS" w:eastAsia="Times New Roman" w:hAnsi="Trebuchet MS"/>
          <w:sz w:val="22"/>
          <w:szCs w:val="22"/>
          <w:shd w:val="clear" w:color="auto" w:fill="FFFFFF"/>
          <w:lang w:val="fr-FR"/>
        </w:rPr>
        <w:t xml:space="preserve">, </w:t>
      </w:r>
      <w:r w:rsidRPr="00484505">
        <w:rPr>
          <w:rFonts w:ascii="Trebuchet MS" w:eastAsia="Times New Roman" w:hAnsi="Trebuchet MS"/>
          <w:sz w:val="22"/>
          <w:szCs w:val="22"/>
          <w:u w:val="single"/>
          <w:shd w:val="clear" w:color="auto" w:fill="FFFFFF"/>
          <w:lang w:val="fr-FR"/>
        </w:rPr>
        <w:t xml:space="preserve">art. 375 </w:t>
      </w:r>
      <w:proofErr w:type="spellStart"/>
      <w:r w:rsidRPr="00484505">
        <w:rPr>
          <w:rFonts w:ascii="Trebuchet MS" w:eastAsia="Times New Roman" w:hAnsi="Trebuchet MS"/>
          <w:sz w:val="22"/>
          <w:szCs w:val="22"/>
          <w:u w:val="single"/>
          <w:shd w:val="clear" w:color="auto" w:fill="FFFFFF"/>
          <w:lang w:val="fr-FR"/>
        </w:rPr>
        <w:t>alin</w:t>
      </w:r>
      <w:proofErr w:type="spellEnd"/>
      <w:r w:rsidRPr="00484505">
        <w:rPr>
          <w:rFonts w:ascii="Trebuchet MS" w:eastAsia="Times New Roman" w:hAnsi="Trebuchet MS"/>
          <w:sz w:val="22"/>
          <w:szCs w:val="22"/>
          <w:u w:val="single"/>
          <w:shd w:val="clear" w:color="auto" w:fill="FFFFFF"/>
          <w:lang w:val="fr-FR"/>
        </w:rPr>
        <w:t>. (1)</w:t>
      </w:r>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şi</w:t>
      </w:r>
      <w:proofErr w:type="spellEnd"/>
      <w:r w:rsidRPr="00484505">
        <w:rPr>
          <w:rFonts w:ascii="Trebuchet MS" w:eastAsia="Times New Roman" w:hAnsi="Trebuchet MS"/>
          <w:sz w:val="22"/>
          <w:szCs w:val="22"/>
          <w:shd w:val="clear" w:color="auto" w:fill="FFFFFF"/>
          <w:lang w:val="fr-FR"/>
        </w:rPr>
        <w:t xml:space="preserve"> </w:t>
      </w:r>
      <w:r w:rsidRPr="00484505">
        <w:rPr>
          <w:rFonts w:ascii="Trebuchet MS" w:eastAsia="Times New Roman" w:hAnsi="Trebuchet MS"/>
          <w:sz w:val="22"/>
          <w:szCs w:val="22"/>
          <w:u w:val="single"/>
          <w:shd w:val="clear" w:color="auto" w:fill="FFFFFF"/>
          <w:lang w:val="fr-FR"/>
        </w:rPr>
        <w:t xml:space="preserve">art. 377-379 </w:t>
      </w:r>
      <w:proofErr w:type="spellStart"/>
      <w:r w:rsidRPr="00484505">
        <w:rPr>
          <w:rFonts w:ascii="Trebuchet MS" w:eastAsia="Times New Roman" w:hAnsi="Trebuchet MS"/>
          <w:sz w:val="22"/>
          <w:szCs w:val="22"/>
          <w:u w:val="single"/>
          <w:shd w:val="clear" w:color="auto" w:fill="FFFFFF"/>
          <w:lang w:val="fr-FR"/>
        </w:rPr>
        <w:t>din</w:t>
      </w:r>
      <w:proofErr w:type="spellEnd"/>
      <w:r w:rsidRPr="00484505">
        <w:rPr>
          <w:rFonts w:ascii="Trebuchet MS" w:eastAsia="Times New Roman" w:hAnsi="Trebuchet MS"/>
          <w:sz w:val="22"/>
          <w:szCs w:val="22"/>
          <w:u w:val="single"/>
          <w:shd w:val="clear" w:color="auto" w:fill="FFFFFF"/>
          <w:lang w:val="fr-FR"/>
        </w:rPr>
        <w:t xml:space="preserve"> </w:t>
      </w:r>
      <w:proofErr w:type="spellStart"/>
      <w:r w:rsidRPr="00484505">
        <w:rPr>
          <w:rFonts w:ascii="Trebuchet MS" w:eastAsia="Times New Roman" w:hAnsi="Trebuchet MS"/>
          <w:sz w:val="22"/>
          <w:szCs w:val="22"/>
          <w:u w:val="single"/>
          <w:shd w:val="clear" w:color="auto" w:fill="FFFFFF"/>
          <w:lang w:val="fr-FR"/>
        </w:rPr>
        <w:t>acelaşi</w:t>
      </w:r>
      <w:proofErr w:type="spellEnd"/>
      <w:r w:rsidRPr="00484505">
        <w:rPr>
          <w:rFonts w:ascii="Trebuchet MS" w:eastAsia="Times New Roman" w:hAnsi="Trebuchet MS"/>
          <w:sz w:val="22"/>
          <w:szCs w:val="22"/>
          <w:u w:val="single"/>
          <w:shd w:val="clear" w:color="auto" w:fill="FFFFFF"/>
          <w:lang w:val="fr-FR"/>
        </w:rPr>
        <w:t xml:space="preserve"> </w:t>
      </w:r>
      <w:proofErr w:type="spellStart"/>
      <w:r w:rsidRPr="00484505">
        <w:rPr>
          <w:rFonts w:ascii="Trebuchet MS" w:eastAsia="Times New Roman" w:hAnsi="Trebuchet MS"/>
          <w:sz w:val="22"/>
          <w:szCs w:val="22"/>
          <w:u w:val="single"/>
          <w:shd w:val="clear" w:color="auto" w:fill="FFFFFF"/>
          <w:lang w:val="fr-FR"/>
        </w:rPr>
        <w:t>act</w:t>
      </w:r>
      <w:proofErr w:type="spellEnd"/>
      <w:r w:rsidRPr="00484505">
        <w:rPr>
          <w:rFonts w:ascii="Trebuchet MS" w:eastAsia="Times New Roman" w:hAnsi="Trebuchet MS"/>
          <w:sz w:val="22"/>
          <w:szCs w:val="22"/>
          <w:u w:val="single"/>
          <w:shd w:val="clear" w:color="auto" w:fill="FFFFFF"/>
          <w:lang w:val="fr-FR"/>
        </w:rPr>
        <w:t xml:space="preserve"> </w:t>
      </w:r>
      <w:proofErr w:type="spellStart"/>
      <w:r w:rsidRPr="00484505">
        <w:rPr>
          <w:rFonts w:ascii="Trebuchet MS" w:eastAsia="Times New Roman" w:hAnsi="Trebuchet MS"/>
          <w:sz w:val="22"/>
          <w:szCs w:val="22"/>
          <w:u w:val="single"/>
          <w:shd w:val="clear" w:color="auto" w:fill="FFFFFF"/>
          <w:lang w:val="fr-FR"/>
        </w:rPr>
        <w:t>normativ</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precum</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şi</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printr</w:t>
      </w:r>
      <w:proofErr w:type="spellEnd"/>
      <w:r w:rsidRPr="00484505">
        <w:rPr>
          <w:rFonts w:ascii="Trebuchet MS" w:eastAsia="Times New Roman" w:hAnsi="Trebuchet MS"/>
          <w:sz w:val="22"/>
          <w:szCs w:val="22"/>
          <w:shd w:val="clear" w:color="auto" w:fill="FFFFFF"/>
          <w:lang w:val="fr-FR"/>
        </w:rPr>
        <w:t xml:space="preserve">-o </w:t>
      </w:r>
      <w:proofErr w:type="spellStart"/>
      <w:r w:rsidRPr="00484505">
        <w:rPr>
          <w:rFonts w:ascii="Trebuchet MS" w:eastAsia="Times New Roman" w:hAnsi="Trebuchet MS"/>
          <w:sz w:val="22"/>
          <w:szCs w:val="22"/>
          <w:shd w:val="clear" w:color="auto" w:fill="FFFFFF"/>
          <w:lang w:val="fr-FR"/>
        </w:rPr>
        <w:t>modalitate</w:t>
      </w:r>
      <w:proofErr w:type="spellEnd"/>
      <w:r w:rsidRPr="00484505">
        <w:rPr>
          <w:rFonts w:ascii="Trebuchet MS" w:eastAsia="Times New Roman" w:hAnsi="Trebuchet MS"/>
          <w:sz w:val="22"/>
          <w:szCs w:val="22"/>
          <w:shd w:val="clear" w:color="auto" w:fill="FFFFFF"/>
          <w:lang w:val="fr-FR"/>
        </w:rPr>
        <w:t xml:space="preserve"> de </w:t>
      </w:r>
      <w:proofErr w:type="spellStart"/>
      <w:r w:rsidRPr="00484505">
        <w:rPr>
          <w:rFonts w:ascii="Trebuchet MS" w:eastAsia="Times New Roman" w:hAnsi="Trebuchet MS"/>
          <w:sz w:val="22"/>
          <w:szCs w:val="22"/>
          <w:shd w:val="clear" w:color="auto" w:fill="FFFFFF"/>
          <w:lang w:val="fr-FR"/>
        </w:rPr>
        <w:t>modificare</w:t>
      </w:r>
      <w:proofErr w:type="spellEnd"/>
      <w:r w:rsidRPr="00484505">
        <w:rPr>
          <w:rFonts w:ascii="Trebuchet MS" w:eastAsia="Times New Roman" w:hAnsi="Trebuchet MS"/>
          <w:sz w:val="22"/>
          <w:szCs w:val="22"/>
          <w:shd w:val="clear" w:color="auto" w:fill="FFFFFF"/>
          <w:lang w:val="fr-FR"/>
        </w:rPr>
        <w:t xml:space="preserve"> a </w:t>
      </w:r>
      <w:proofErr w:type="spellStart"/>
      <w:r w:rsidRPr="00484505">
        <w:rPr>
          <w:rFonts w:ascii="Trebuchet MS" w:eastAsia="Times New Roman" w:hAnsi="Trebuchet MS"/>
          <w:sz w:val="22"/>
          <w:szCs w:val="22"/>
          <w:shd w:val="clear" w:color="auto" w:fill="FFFFFF"/>
          <w:lang w:val="fr-FR"/>
        </w:rPr>
        <w:t>raportului</w:t>
      </w:r>
      <w:proofErr w:type="spellEnd"/>
      <w:r w:rsidRPr="00484505">
        <w:rPr>
          <w:rFonts w:ascii="Trebuchet MS" w:eastAsia="Times New Roman" w:hAnsi="Trebuchet MS"/>
          <w:sz w:val="22"/>
          <w:szCs w:val="22"/>
          <w:shd w:val="clear" w:color="auto" w:fill="FFFFFF"/>
          <w:lang w:val="fr-FR"/>
        </w:rPr>
        <w:t xml:space="preserve"> de </w:t>
      </w:r>
      <w:proofErr w:type="spellStart"/>
      <w:r w:rsidRPr="00484505">
        <w:rPr>
          <w:rFonts w:ascii="Trebuchet MS" w:eastAsia="Times New Roman" w:hAnsi="Trebuchet MS"/>
          <w:sz w:val="22"/>
          <w:szCs w:val="22"/>
          <w:shd w:val="clear" w:color="auto" w:fill="FFFFFF"/>
          <w:lang w:val="fr-FR"/>
        </w:rPr>
        <w:t>serviciu</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prevăzută</w:t>
      </w:r>
      <w:proofErr w:type="spellEnd"/>
      <w:r w:rsidRPr="00484505">
        <w:rPr>
          <w:rFonts w:ascii="Trebuchet MS" w:eastAsia="Times New Roman" w:hAnsi="Trebuchet MS"/>
          <w:sz w:val="22"/>
          <w:szCs w:val="22"/>
          <w:shd w:val="clear" w:color="auto" w:fill="FFFFFF"/>
          <w:lang w:val="fr-FR"/>
        </w:rPr>
        <w:t xml:space="preserve"> de lege, </w:t>
      </w:r>
      <w:proofErr w:type="spellStart"/>
      <w:r w:rsidRPr="00484505">
        <w:rPr>
          <w:rFonts w:ascii="Trebuchet MS" w:eastAsia="Times New Roman" w:hAnsi="Trebuchet MS"/>
          <w:sz w:val="22"/>
          <w:szCs w:val="22"/>
          <w:shd w:val="clear" w:color="auto" w:fill="FFFFFF"/>
          <w:lang w:val="fr-FR"/>
        </w:rPr>
        <w:t>pentru</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funcţiile</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publice</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în</w:t>
      </w:r>
      <w:proofErr w:type="spellEnd"/>
      <w:r w:rsidRPr="00484505">
        <w:rPr>
          <w:rFonts w:ascii="Trebuchet MS" w:eastAsia="Times New Roman" w:hAnsi="Trebuchet MS"/>
          <w:sz w:val="22"/>
          <w:szCs w:val="22"/>
          <w:shd w:val="clear" w:color="auto" w:fill="FFFFFF"/>
          <w:lang w:val="fr-FR"/>
        </w:rPr>
        <w:t xml:space="preserve"> care </w:t>
      </w:r>
      <w:proofErr w:type="spellStart"/>
      <w:r w:rsidRPr="00484505">
        <w:rPr>
          <w:rFonts w:ascii="Trebuchet MS" w:eastAsia="Times New Roman" w:hAnsi="Trebuchet MS"/>
          <w:sz w:val="22"/>
          <w:szCs w:val="22"/>
          <w:shd w:val="clear" w:color="auto" w:fill="FFFFFF"/>
          <w:lang w:val="fr-FR"/>
        </w:rPr>
        <w:t>sunt</w:t>
      </w:r>
      <w:proofErr w:type="spellEnd"/>
      <w:r w:rsidRPr="00484505">
        <w:rPr>
          <w:rFonts w:ascii="Trebuchet MS" w:eastAsia="Times New Roman" w:hAnsi="Trebuchet MS"/>
          <w:sz w:val="22"/>
          <w:szCs w:val="22"/>
          <w:shd w:val="clear" w:color="auto" w:fill="FFFFFF"/>
          <w:lang w:val="fr-FR"/>
        </w:rPr>
        <w:t xml:space="preserve"> </w:t>
      </w:r>
      <w:proofErr w:type="spellStart"/>
      <w:r w:rsidRPr="00484505">
        <w:rPr>
          <w:rFonts w:ascii="Trebuchet MS" w:eastAsia="Times New Roman" w:hAnsi="Trebuchet MS"/>
          <w:sz w:val="22"/>
          <w:szCs w:val="22"/>
          <w:shd w:val="clear" w:color="auto" w:fill="FFFFFF"/>
          <w:lang w:val="fr-FR"/>
        </w:rPr>
        <w:t>numiţi</w:t>
      </w:r>
      <w:proofErr w:type="spellEnd"/>
      <w:r w:rsidRPr="00484505">
        <w:rPr>
          <w:rFonts w:ascii="Trebuchet MS" w:eastAsia="Times New Roman" w:hAnsi="Trebuchet MS"/>
          <w:sz w:val="22"/>
          <w:szCs w:val="22"/>
          <w:shd w:val="clear" w:color="auto" w:fill="FFFFFF"/>
          <w:lang w:val="fr-FR"/>
        </w:rPr>
        <w:t>.</w:t>
      </w:r>
    </w:p>
    <w:p w14:paraId="0C37B2F6" w14:textId="77777777" w:rsidR="005B6FD6" w:rsidRPr="005B6FD6" w:rsidRDefault="005B6FD6" w:rsidP="005B6FD6">
      <w:pPr>
        <w:autoSpaceDE/>
        <w:jc w:val="both"/>
        <w:rPr>
          <w:rFonts w:ascii="Trebuchet MS" w:eastAsia="Times New Roman" w:hAnsi="Trebuchet MS"/>
          <w:sz w:val="22"/>
          <w:szCs w:val="22"/>
          <w:shd w:val="clear" w:color="auto" w:fill="FFFFFF"/>
        </w:rPr>
      </w:pPr>
      <w:r w:rsidRPr="005B6FD6">
        <w:rPr>
          <w:rFonts w:ascii="Trebuchet MS" w:eastAsia="Times New Roman" w:hAnsi="Trebuchet MS"/>
          <w:sz w:val="22"/>
          <w:szCs w:val="22"/>
          <w:shd w:val="clear" w:color="auto" w:fill="FFFFFF"/>
        </w:rPr>
        <w:t xml:space="preserve">Conform </w:t>
      </w:r>
      <w:proofErr w:type="spellStart"/>
      <w:r w:rsidRPr="005B6FD6">
        <w:rPr>
          <w:rFonts w:ascii="Trebuchet MS" w:eastAsia="Times New Roman" w:hAnsi="Trebuchet MS"/>
          <w:sz w:val="22"/>
          <w:szCs w:val="22"/>
          <w:u w:val="single"/>
          <w:shd w:val="clear" w:color="auto" w:fill="FFFFFF"/>
        </w:rPr>
        <w:t>alineatului</w:t>
      </w:r>
      <w:proofErr w:type="spellEnd"/>
      <w:r w:rsidRPr="005B6FD6">
        <w:rPr>
          <w:rFonts w:ascii="Trebuchet MS" w:eastAsia="Times New Roman" w:hAnsi="Trebuchet MS"/>
          <w:sz w:val="22"/>
          <w:szCs w:val="22"/>
          <w:u w:val="single"/>
          <w:shd w:val="clear" w:color="auto" w:fill="FFFFFF"/>
        </w:rPr>
        <w:t xml:space="preserve"> (2) al </w:t>
      </w:r>
      <w:proofErr w:type="spellStart"/>
      <w:r w:rsidRPr="005B6FD6">
        <w:rPr>
          <w:rFonts w:ascii="Trebuchet MS" w:eastAsia="Times New Roman" w:hAnsi="Trebuchet MS"/>
          <w:sz w:val="22"/>
          <w:szCs w:val="22"/>
          <w:u w:val="single"/>
          <w:shd w:val="clear" w:color="auto" w:fill="FFFFFF"/>
        </w:rPr>
        <w:t>articolului</w:t>
      </w:r>
      <w:proofErr w:type="spellEnd"/>
      <w:r w:rsidRPr="005B6FD6">
        <w:rPr>
          <w:rFonts w:ascii="Trebuchet MS" w:eastAsia="Times New Roman" w:hAnsi="Trebuchet MS"/>
          <w:sz w:val="22"/>
          <w:szCs w:val="22"/>
          <w:u w:val="single"/>
          <w:shd w:val="clear" w:color="auto" w:fill="FFFFFF"/>
        </w:rPr>
        <w:t xml:space="preserve"> XIV din ORDONANŢA DE URGENŢĂ nr. 121 din 21 </w:t>
      </w:r>
      <w:proofErr w:type="spellStart"/>
      <w:r w:rsidRPr="005B6FD6">
        <w:rPr>
          <w:rFonts w:ascii="Trebuchet MS" w:eastAsia="Times New Roman" w:hAnsi="Trebuchet MS"/>
          <w:sz w:val="22"/>
          <w:szCs w:val="22"/>
          <w:u w:val="single"/>
          <w:shd w:val="clear" w:color="auto" w:fill="FFFFFF"/>
        </w:rPr>
        <w:t>decembrie</w:t>
      </w:r>
      <w:proofErr w:type="spellEnd"/>
      <w:r w:rsidRPr="005B6FD6">
        <w:rPr>
          <w:rFonts w:ascii="Trebuchet MS" w:eastAsia="Times New Roman" w:hAnsi="Trebuchet MS"/>
          <w:sz w:val="22"/>
          <w:szCs w:val="22"/>
          <w:u w:val="single"/>
          <w:shd w:val="clear" w:color="auto" w:fill="FFFFFF"/>
        </w:rPr>
        <w:t xml:space="preserve"> 2023</w:t>
      </w:r>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publicată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în</w:t>
      </w:r>
      <w:proofErr w:type="spellEnd"/>
      <w:r w:rsidRPr="005B6FD6">
        <w:rPr>
          <w:rFonts w:ascii="Trebuchet MS" w:eastAsia="Times New Roman" w:hAnsi="Trebuchet MS"/>
          <w:sz w:val="22"/>
          <w:szCs w:val="22"/>
          <w:shd w:val="clear" w:color="auto" w:fill="FFFFFF"/>
        </w:rPr>
        <w:t xml:space="preserve"> MONITORUL OFICIAL nr. 1184 din 28 </w:t>
      </w:r>
      <w:proofErr w:type="spellStart"/>
      <w:r w:rsidRPr="005B6FD6">
        <w:rPr>
          <w:rFonts w:ascii="Trebuchet MS" w:eastAsia="Times New Roman" w:hAnsi="Trebuchet MS"/>
          <w:sz w:val="22"/>
          <w:szCs w:val="22"/>
          <w:shd w:val="clear" w:color="auto" w:fill="FFFFFF"/>
        </w:rPr>
        <w:t>decembrie</w:t>
      </w:r>
      <w:proofErr w:type="spellEnd"/>
      <w:r w:rsidRPr="005B6FD6">
        <w:rPr>
          <w:rFonts w:ascii="Trebuchet MS" w:eastAsia="Times New Roman" w:hAnsi="Trebuchet MS"/>
          <w:sz w:val="22"/>
          <w:szCs w:val="22"/>
          <w:shd w:val="clear" w:color="auto" w:fill="FFFFFF"/>
        </w:rPr>
        <w:t xml:space="preserve"> 2023, </w:t>
      </w:r>
      <w:proofErr w:type="spellStart"/>
      <w:r w:rsidRPr="005B6FD6">
        <w:rPr>
          <w:rFonts w:ascii="Trebuchet MS" w:eastAsia="Times New Roman" w:hAnsi="Trebuchet MS"/>
          <w:sz w:val="22"/>
          <w:szCs w:val="22"/>
          <w:shd w:val="clear" w:color="auto" w:fill="FFFFFF"/>
        </w:rPr>
        <w:t>în</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aplicarea</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prevederilor</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alin</w:t>
      </w:r>
      <w:proofErr w:type="spellEnd"/>
      <w:r w:rsidRPr="005B6FD6">
        <w:rPr>
          <w:rFonts w:ascii="Trebuchet MS" w:eastAsia="Times New Roman" w:hAnsi="Trebuchet MS"/>
          <w:sz w:val="22"/>
          <w:szCs w:val="22"/>
          <w:u w:val="single"/>
          <w:shd w:val="clear" w:color="auto" w:fill="FFFFFF"/>
        </w:rPr>
        <w:t>. (1)</w:t>
      </w:r>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pentru</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funcţiile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publice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vacante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fişa</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postului</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standardizată</w:t>
      </w:r>
      <w:proofErr w:type="spellEnd"/>
      <w:r w:rsidRPr="005B6FD6">
        <w:rPr>
          <w:rFonts w:ascii="Trebuchet MS" w:eastAsia="Times New Roman" w:hAnsi="Trebuchet MS"/>
          <w:sz w:val="22"/>
          <w:szCs w:val="22"/>
          <w:shd w:val="clear" w:color="auto" w:fill="FFFFFF"/>
        </w:rPr>
        <w:t xml:space="preserve"> se </w:t>
      </w:r>
      <w:proofErr w:type="spellStart"/>
      <w:r w:rsidRPr="005B6FD6">
        <w:rPr>
          <w:rFonts w:ascii="Trebuchet MS" w:eastAsia="Times New Roman" w:hAnsi="Trebuchet MS"/>
          <w:sz w:val="22"/>
          <w:szCs w:val="22"/>
          <w:shd w:val="clear" w:color="auto" w:fill="FFFFFF"/>
        </w:rPr>
        <w:t>elaborează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şi</w:t>
      </w:r>
      <w:proofErr w:type="spellEnd"/>
      <w:r w:rsidRPr="005B6FD6">
        <w:rPr>
          <w:rFonts w:ascii="Trebuchet MS" w:eastAsia="Times New Roman" w:hAnsi="Trebuchet MS"/>
          <w:sz w:val="22"/>
          <w:szCs w:val="22"/>
          <w:shd w:val="clear" w:color="auto" w:fill="FFFFFF"/>
        </w:rPr>
        <w:t xml:space="preserve"> se </w:t>
      </w:r>
      <w:proofErr w:type="spellStart"/>
      <w:r w:rsidRPr="005B6FD6">
        <w:rPr>
          <w:rFonts w:ascii="Trebuchet MS" w:eastAsia="Times New Roman" w:hAnsi="Trebuchet MS"/>
          <w:sz w:val="22"/>
          <w:szCs w:val="22"/>
          <w:shd w:val="clear" w:color="auto" w:fill="FFFFFF"/>
        </w:rPr>
        <w:t>completează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potrivit</w:t>
      </w:r>
      <w:proofErr w:type="spellEnd"/>
      <w:r w:rsidRPr="005B6FD6">
        <w:rPr>
          <w:rFonts w:ascii="Trebuchet MS" w:eastAsia="Times New Roman" w:hAnsi="Trebuchet MS"/>
          <w:sz w:val="22"/>
          <w:szCs w:val="22"/>
          <w:shd w:val="clear" w:color="auto" w:fill="FFFFFF"/>
        </w:rPr>
        <w:t xml:space="preserve"> </w:t>
      </w:r>
      <w:r w:rsidRPr="005B6FD6">
        <w:rPr>
          <w:rStyle w:val="slgi1"/>
          <w:rFonts w:ascii="Trebuchet MS" w:eastAsia="Times New Roman" w:hAnsi="Trebuchet MS"/>
          <w:color w:val="auto"/>
          <w:sz w:val="22"/>
          <w:szCs w:val="22"/>
        </w:rPr>
        <w:t xml:space="preserve">art. 31 din </w:t>
      </w:r>
      <w:proofErr w:type="spellStart"/>
      <w:r w:rsidRPr="005B6FD6">
        <w:rPr>
          <w:rStyle w:val="slgi1"/>
          <w:rFonts w:ascii="Trebuchet MS" w:eastAsia="Times New Roman" w:hAnsi="Trebuchet MS"/>
          <w:color w:val="auto"/>
          <w:sz w:val="22"/>
          <w:szCs w:val="22"/>
        </w:rPr>
        <w:t>anexa</w:t>
      </w:r>
      <w:proofErr w:type="spellEnd"/>
      <w:r w:rsidRPr="005B6FD6">
        <w:rPr>
          <w:rStyle w:val="slgi1"/>
          <w:rFonts w:ascii="Trebuchet MS" w:eastAsia="Times New Roman" w:hAnsi="Trebuchet MS"/>
          <w:color w:val="auto"/>
          <w:sz w:val="22"/>
          <w:szCs w:val="22"/>
        </w:rPr>
        <w:t xml:space="preserve"> nr. 8 la </w:t>
      </w:r>
      <w:proofErr w:type="spellStart"/>
      <w:r w:rsidRPr="005B6FD6">
        <w:rPr>
          <w:rStyle w:val="slgi1"/>
          <w:rFonts w:ascii="Trebuchet MS" w:eastAsia="Times New Roman" w:hAnsi="Trebuchet MS"/>
          <w:color w:val="auto"/>
          <w:sz w:val="22"/>
          <w:szCs w:val="22"/>
        </w:rPr>
        <w:t>Ordonanţa</w:t>
      </w:r>
      <w:proofErr w:type="spellEnd"/>
      <w:r w:rsidRPr="005B6FD6">
        <w:rPr>
          <w:rStyle w:val="slgi1"/>
          <w:rFonts w:ascii="Trebuchet MS" w:eastAsia="Times New Roman" w:hAnsi="Trebuchet MS"/>
          <w:color w:val="auto"/>
          <w:sz w:val="22"/>
          <w:szCs w:val="22"/>
        </w:rPr>
        <w:t xml:space="preserve"> de </w:t>
      </w:r>
      <w:proofErr w:type="spellStart"/>
      <w:r w:rsidRPr="005B6FD6">
        <w:rPr>
          <w:rStyle w:val="slgi1"/>
          <w:rFonts w:ascii="Trebuchet MS" w:eastAsia="Times New Roman" w:hAnsi="Trebuchet MS"/>
          <w:color w:val="auto"/>
          <w:sz w:val="22"/>
          <w:szCs w:val="22"/>
        </w:rPr>
        <w:t>urgenţă</w:t>
      </w:r>
      <w:proofErr w:type="spellEnd"/>
      <w:r w:rsidRPr="005B6FD6">
        <w:rPr>
          <w:rStyle w:val="slgi1"/>
          <w:rFonts w:ascii="Trebuchet MS" w:eastAsia="Times New Roman" w:hAnsi="Trebuchet MS"/>
          <w:color w:val="auto"/>
          <w:sz w:val="22"/>
          <w:szCs w:val="22"/>
        </w:rPr>
        <w:t xml:space="preserve"> a </w:t>
      </w:r>
      <w:proofErr w:type="spellStart"/>
      <w:r w:rsidRPr="005B6FD6">
        <w:rPr>
          <w:rStyle w:val="slgi1"/>
          <w:rFonts w:ascii="Trebuchet MS" w:eastAsia="Times New Roman" w:hAnsi="Trebuchet MS"/>
          <w:color w:val="auto"/>
          <w:sz w:val="22"/>
          <w:szCs w:val="22"/>
        </w:rPr>
        <w:t>Guvernului</w:t>
      </w:r>
      <w:proofErr w:type="spellEnd"/>
      <w:r w:rsidRPr="005B6FD6">
        <w:rPr>
          <w:rStyle w:val="slgi1"/>
          <w:rFonts w:ascii="Trebuchet MS" w:eastAsia="Times New Roman" w:hAnsi="Trebuchet MS"/>
          <w:color w:val="auto"/>
          <w:sz w:val="22"/>
          <w:szCs w:val="22"/>
        </w:rPr>
        <w:t xml:space="preserve"> nr. 57/2019</w:t>
      </w:r>
      <w:r w:rsidRPr="005B6FD6">
        <w:rPr>
          <w:rFonts w:ascii="Trebuchet MS" w:eastAsia="Times New Roman" w:hAnsi="Trebuchet MS"/>
          <w:sz w:val="22"/>
          <w:szCs w:val="22"/>
          <w:shd w:val="clear" w:color="auto" w:fill="FFFFFF"/>
        </w:rPr>
        <w:t xml:space="preserve">, cu </w:t>
      </w:r>
      <w:proofErr w:type="spellStart"/>
      <w:r w:rsidRPr="005B6FD6">
        <w:rPr>
          <w:rFonts w:ascii="Trebuchet MS" w:eastAsia="Times New Roman" w:hAnsi="Trebuchet MS"/>
          <w:sz w:val="22"/>
          <w:szCs w:val="22"/>
          <w:shd w:val="clear" w:color="auto" w:fill="FFFFFF"/>
        </w:rPr>
        <w:t>modificările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şi</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completările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ulterioare</w:t>
      </w:r>
      <w:proofErr w:type="spellEnd"/>
      <w:r w:rsidRPr="005B6FD6">
        <w:rPr>
          <w:rFonts w:ascii="Trebuchet MS" w:eastAsia="Times New Roman" w:hAnsi="Trebuchet MS"/>
          <w:sz w:val="22"/>
          <w:szCs w:val="22"/>
          <w:shd w:val="clear" w:color="auto" w:fill="FFFFFF"/>
        </w:rPr>
        <w:t>.</w:t>
      </w:r>
    </w:p>
    <w:p w14:paraId="4FD945A2" w14:textId="77777777" w:rsidR="00535EF9" w:rsidRPr="005B6FD6" w:rsidRDefault="00535EF9">
      <w:pPr>
        <w:rPr>
          <w:rFonts w:ascii="Trebuchet MS" w:hAnsi="Trebuchet MS"/>
          <w:sz w:val="22"/>
          <w:szCs w:val="22"/>
        </w:rPr>
      </w:pPr>
    </w:p>
    <w:sectPr w:rsidR="00535EF9" w:rsidRPr="005B6F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AE4F0" w14:textId="77777777" w:rsidR="00EB4378" w:rsidRDefault="00EB4378" w:rsidP="005B6FD6">
      <w:r>
        <w:separator/>
      </w:r>
    </w:p>
  </w:endnote>
  <w:endnote w:type="continuationSeparator" w:id="0">
    <w:p w14:paraId="06820237" w14:textId="77777777" w:rsidR="00EB4378" w:rsidRDefault="00EB4378" w:rsidP="005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1091" w14:textId="77777777" w:rsidR="00EB4378" w:rsidRDefault="00EB4378" w:rsidP="005B6FD6">
      <w:r>
        <w:separator/>
      </w:r>
    </w:p>
  </w:footnote>
  <w:footnote w:type="continuationSeparator" w:id="0">
    <w:p w14:paraId="56AA5D6B" w14:textId="77777777" w:rsidR="00EB4378" w:rsidRDefault="00EB4378" w:rsidP="005B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350E" w14:textId="77777777" w:rsidR="005B6FD6" w:rsidRDefault="005B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4697A"/>
    <w:multiLevelType w:val="hybridMultilevel"/>
    <w:tmpl w:val="2F485FDE"/>
    <w:lvl w:ilvl="0" w:tplc="111A4FB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F10FDE"/>
    <w:multiLevelType w:val="multilevel"/>
    <w:tmpl w:val="CE18244A"/>
    <w:lvl w:ilvl="0">
      <w:start w:val="1"/>
      <w:numFmt w:val="lowerLetter"/>
      <w:lvlText w:val="%1)"/>
      <w:lvlJc w:val="left"/>
      <w:rPr>
        <w:rFonts w:ascii="Consolas" w:eastAsia="Consolas" w:hAnsi="Consolas" w:cs="Consolas"/>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9A5C05"/>
    <w:multiLevelType w:val="hybridMultilevel"/>
    <w:tmpl w:val="E0907076"/>
    <w:lvl w:ilvl="0" w:tplc="D55814FC">
      <w:start w:val="1"/>
      <w:numFmt w:val="decimal"/>
      <w:lvlText w:val="%1."/>
      <w:lvlJc w:val="left"/>
      <w:pPr>
        <w:ind w:left="1080" w:hanging="360"/>
      </w:pPr>
      <w:rPr>
        <w:rFonts w:ascii="Verdana" w:eastAsia="Verdana" w:hAnsi="Verdan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3717516">
    <w:abstractNumId w:val="2"/>
  </w:num>
  <w:num w:numId="2" w16cid:durableId="238561301">
    <w:abstractNumId w:val="0"/>
  </w:num>
  <w:num w:numId="3" w16cid:durableId="31903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D6"/>
    <w:rsid w:val="00017E92"/>
    <w:rsid w:val="00031325"/>
    <w:rsid w:val="0004502E"/>
    <w:rsid w:val="000651EE"/>
    <w:rsid w:val="000B0390"/>
    <w:rsid w:val="000D32D5"/>
    <w:rsid w:val="00103C54"/>
    <w:rsid w:val="001B391C"/>
    <w:rsid w:val="001E3F52"/>
    <w:rsid w:val="00217D06"/>
    <w:rsid w:val="002374BB"/>
    <w:rsid w:val="002565C5"/>
    <w:rsid w:val="002569A2"/>
    <w:rsid w:val="002768CC"/>
    <w:rsid w:val="002A3E46"/>
    <w:rsid w:val="003274D9"/>
    <w:rsid w:val="00370B42"/>
    <w:rsid w:val="003737C5"/>
    <w:rsid w:val="00376D2B"/>
    <w:rsid w:val="0038268A"/>
    <w:rsid w:val="00391BA2"/>
    <w:rsid w:val="003A4B12"/>
    <w:rsid w:val="003A5C44"/>
    <w:rsid w:val="00450FE7"/>
    <w:rsid w:val="00484505"/>
    <w:rsid w:val="00493A4B"/>
    <w:rsid w:val="004A073C"/>
    <w:rsid w:val="004A22F0"/>
    <w:rsid w:val="004A2AF7"/>
    <w:rsid w:val="004C25A9"/>
    <w:rsid w:val="005227C6"/>
    <w:rsid w:val="00535EF9"/>
    <w:rsid w:val="00545980"/>
    <w:rsid w:val="00553C42"/>
    <w:rsid w:val="005B6FD6"/>
    <w:rsid w:val="005E1055"/>
    <w:rsid w:val="005F3F74"/>
    <w:rsid w:val="00621D0B"/>
    <w:rsid w:val="00647D3B"/>
    <w:rsid w:val="00652CEC"/>
    <w:rsid w:val="007D1721"/>
    <w:rsid w:val="00802B85"/>
    <w:rsid w:val="00821B4B"/>
    <w:rsid w:val="00843BE3"/>
    <w:rsid w:val="008D0BD1"/>
    <w:rsid w:val="008E5D2E"/>
    <w:rsid w:val="00905C21"/>
    <w:rsid w:val="0093673E"/>
    <w:rsid w:val="00992658"/>
    <w:rsid w:val="009B2AD1"/>
    <w:rsid w:val="009C1613"/>
    <w:rsid w:val="009E4DC0"/>
    <w:rsid w:val="00A13D92"/>
    <w:rsid w:val="00A65A8A"/>
    <w:rsid w:val="00A93E77"/>
    <w:rsid w:val="00A96C81"/>
    <w:rsid w:val="00B07CD8"/>
    <w:rsid w:val="00B27AF0"/>
    <w:rsid w:val="00B44EE6"/>
    <w:rsid w:val="00B84E79"/>
    <w:rsid w:val="00B905E1"/>
    <w:rsid w:val="00BA140C"/>
    <w:rsid w:val="00BC063D"/>
    <w:rsid w:val="00BE5C69"/>
    <w:rsid w:val="00BE65A4"/>
    <w:rsid w:val="00BF10B9"/>
    <w:rsid w:val="00C4639F"/>
    <w:rsid w:val="00C50F7F"/>
    <w:rsid w:val="00CD487B"/>
    <w:rsid w:val="00D05001"/>
    <w:rsid w:val="00D30DCA"/>
    <w:rsid w:val="00D431AC"/>
    <w:rsid w:val="00D650D9"/>
    <w:rsid w:val="00D73CC0"/>
    <w:rsid w:val="00DE0D53"/>
    <w:rsid w:val="00E23470"/>
    <w:rsid w:val="00EB4378"/>
    <w:rsid w:val="00EC7C89"/>
    <w:rsid w:val="00ED5788"/>
    <w:rsid w:val="00F440A4"/>
    <w:rsid w:val="00F57358"/>
    <w:rsid w:val="00F60E0D"/>
    <w:rsid w:val="00F75B14"/>
    <w:rsid w:val="00FA18D4"/>
    <w:rsid w:val="00FC3E5E"/>
    <w:rsid w:val="00FF0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26180"/>
  <w15:docId w15:val="{8E22D242-1BA0-4476-8D23-1488DC0E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D6"/>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FD6"/>
    <w:pPr>
      <w:autoSpaceDE/>
      <w:autoSpaceDN/>
      <w:spacing w:before="100" w:beforeAutospacing="1" w:after="100" w:afterAutospacing="1"/>
    </w:pPr>
    <w:rPr>
      <w:rFonts w:ascii="Times New Roman" w:eastAsiaTheme="minorEastAsia" w:hAnsi="Times New Roman"/>
      <w:sz w:val="24"/>
      <w:szCs w:val="24"/>
    </w:rPr>
  </w:style>
  <w:style w:type="paragraph" w:customStyle="1" w:styleId="spar">
    <w:name w:val="s_par"/>
    <w:basedOn w:val="Normal"/>
    <w:uiPriority w:val="99"/>
    <w:semiHidden/>
    <w:rsid w:val="005B6FD6"/>
    <w:pPr>
      <w:autoSpaceDE/>
      <w:autoSpaceDN/>
      <w:ind w:left="225"/>
    </w:pPr>
    <w:rPr>
      <w:rFonts w:ascii="Times New Roman" w:eastAsiaTheme="minorEastAsia" w:hAnsi="Times New Roman"/>
      <w:sz w:val="24"/>
      <w:szCs w:val="24"/>
    </w:rPr>
  </w:style>
  <w:style w:type="paragraph" w:customStyle="1" w:styleId="sntattl">
    <w:name w:val="s_nta_ttl"/>
    <w:basedOn w:val="Normal"/>
    <w:uiPriority w:val="99"/>
    <w:semiHidden/>
    <w:rsid w:val="005B6FD6"/>
    <w:pPr>
      <w:autoSpaceDE/>
      <w:autoSpaceDN/>
      <w:spacing w:before="100" w:beforeAutospacing="1" w:after="100" w:afterAutospacing="1"/>
    </w:pPr>
    <w:rPr>
      <w:rFonts w:eastAsiaTheme="minorEastAsia"/>
      <w:b/>
      <w:bCs/>
      <w:color w:val="24689B"/>
      <w:sz w:val="20"/>
      <w:szCs w:val="20"/>
    </w:rPr>
  </w:style>
  <w:style w:type="paragraph" w:customStyle="1" w:styleId="spar1">
    <w:name w:val="s_par1"/>
    <w:basedOn w:val="Normal"/>
    <w:uiPriority w:val="99"/>
    <w:semiHidden/>
    <w:rsid w:val="005B6FD6"/>
    <w:pPr>
      <w:autoSpaceDE/>
      <w:autoSpaceDN/>
    </w:pPr>
    <w:rPr>
      <w:rFonts w:eastAsiaTheme="minorEastAsia"/>
      <w:sz w:val="15"/>
      <w:szCs w:val="15"/>
    </w:rPr>
  </w:style>
  <w:style w:type="character" w:customStyle="1" w:styleId="spar3">
    <w:name w:val="s_par3"/>
    <w:basedOn w:val="DefaultParagraphFont"/>
    <w:rsid w:val="005B6FD6"/>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sid w:val="005B6FD6"/>
    <w:rPr>
      <w:rFonts w:ascii="Verdana" w:hAnsi="Verdana" w:hint="default"/>
      <w:b w:val="0"/>
      <w:bCs w:val="0"/>
      <w:color w:val="006400"/>
      <w:sz w:val="20"/>
      <w:szCs w:val="20"/>
      <w:u w:val="single"/>
      <w:shd w:val="clear" w:color="auto" w:fill="FFFFFF"/>
    </w:rPr>
  </w:style>
  <w:style w:type="character" w:customStyle="1" w:styleId="spctttl1">
    <w:name w:val="s_pct_ttl1"/>
    <w:basedOn w:val="DefaultParagraphFont"/>
    <w:rsid w:val="005B6FD6"/>
    <w:rPr>
      <w:rFonts w:ascii="Verdana" w:hAnsi="Verdana" w:hint="default"/>
      <w:b/>
      <w:bCs/>
      <w:color w:val="8B0000"/>
      <w:sz w:val="20"/>
      <w:szCs w:val="20"/>
      <w:shd w:val="clear" w:color="auto" w:fill="FFFFFF"/>
    </w:rPr>
  </w:style>
  <w:style w:type="character" w:customStyle="1" w:styleId="spctbdy">
    <w:name w:val="s_pct_bdy"/>
    <w:basedOn w:val="DefaultParagraphFont"/>
    <w:rsid w:val="005B6FD6"/>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5B6FD6"/>
    <w:pPr>
      <w:tabs>
        <w:tab w:val="center" w:pos="4680"/>
        <w:tab w:val="right" w:pos="9360"/>
      </w:tabs>
    </w:pPr>
  </w:style>
  <w:style w:type="character" w:customStyle="1" w:styleId="HeaderChar">
    <w:name w:val="Header Char"/>
    <w:basedOn w:val="DefaultParagraphFont"/>
    <w:link w:val="Header"/>
    <w:uiPriority w:val="99"/>
    <w:rsid w:val="005B6FD6"/>
    <w:rPr>
      <w:rFonts w:ascii="Verdana" w:eastAsia="Verdana" w:hAnsi="Verdana" w:cs="Times New Roman"/>
      <w:sz w:val="18"/>
      <w:szCs w:val="16"/>
    </w:rPr>
  </w:style>
  <w:style w:type="paragraph" w:styleId="Footer">
    <w:name w:val="footer"/>
    <w:basedOn w:val="Normal"/>
    <w:link w:val="FooterChar"/>
    <w:uiPriority w:val="99"/>
    <w:unhideWhenUsed/>
    <w:rsid w:val="005B6FD6"/>
    <w:pPr>
      <w:tabs>
        <w:tab w:val="center" w:pos="4680"/>
        <w:tab w:val="right" w:pos="9360"/>
      </w:tabs>
    </w:pPr>
  </w:style>
  <w:style w:type="character" w:customStyle="1" w:styleId="FooterChar">
    <w:name w:val="Footer Char"/>
    <w:basedOn w:val="DefaultParagraphFont"/>
    <w:link w:val="Footer"/>
    <w:uiPriority w:val="99"/>
    <w:rsid w:val="005B6FD6"/>
    <w:rPr>
      <w:rFonts w:ascii="Verdana" w:eastAsia="Verdana" w:hAnsi="Verdana" w:cs="Times New Roman"/>
      <w:sz w:val="18"/>
      <w:szCs w:val="16"/>
    </w:rPr>
  </w:style>
  <w:style w:type="paragraph" w:customStyle="1" w:styleId="Default">
    <w:name w:val="Default"/>
    <w:rsid w:val="000D32D5"/>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217D06"/>
    <w:rPr>
      <w:rFonts w:ascii="Tahoma" w:hAnsi="Tahoma" w:cs="Tahoma"/>
      <w:sz w:val="16"/>
    </w:rPr>
  </w:style>
  <w:style w:type="character" w:customStyle="1" w:styleId="BalloonTextChar">
    <w:name w:val="Balloon Text Char"/>
    <w:basedOn w:val="DefaultParagraphFont"/>
    <w:link w:val="BalloonText"/>
    <w:uiPriority w:val="99"/>
    <w:semiHidden/>
    <w:rsid w:val="00217D06"/>
    <w:rPr>
      <w:rFonts w:ascii="Tahoma" w:eastAsia="Verdana" w:hAnsi="Tahoma" w:cs="Tahoma"/>
      <w:sz w:val="16"/>
      <w:szCs w:val="16"/>
    </w:rPr>
  </w:style>
  <w:style w:type="paragraph" w:styleId="ListParagraph">
    <w:name w:val="List Paragraph"/>
    <w:basedOn w:val="Normal"/>
    <w:uiPriority w:val="72"/>
    <w:qFormat/>
    <w:rsid w:val="005F3F74"/>
    <w:pPr>
      <w:autoSpaceDE/>
      <w:autoSpaceDN/>
      <w:spacing w:after="120" w:line="276" w:lineRule="auto"/>
      <w:ind w:left="720"/>
      <w:contextualSpacing/>
      <w:jc w:val="both"/>
    </w:pPr>
    <w:rPr>
      <w:rFonts w:ascii="Trebuchet MS" w:eastAsia="MS Mincho" w:hAnsi="Trebuchet MS"/>
      <w:sz w:val="22"/>
      <w:szCs w:val="22"/>
    </w:rPr>
  </w:style>
  <w:style w:type="character" w:customStyle="1" w:styleId="Bodytext2">
    <w:name w:val="Body text (2)_"/>
    <w:link w:val="Bodytext20"/>
    <w:rsid w:val="007D1721"/>
    <w:rPr>
      <w:rFonts w:ascii="Consolas" w:eastAsia="Consolas" w:hAnsi="Consolas" w:cs="Consolas"/>
      <w:sz w:val="24"/>
      <w:szCs w:val="24"/>
      <w:shd w:val="clear" w:color="auto" w:fill="FFFFFF"/>
    </w:rPr>
  </w:style>
  <w:style w:type="paragraph" w:customStyle="1" w:styleId="Bodytext20">
    <w:name w:val="Body text (2)"/>
    <w:basedOn w:val="Normal"/>
    <w:link w:val="Bodytext2"/>
    <w:rsid w:val="007D1721"/>
    <w:pPr>
      <w:widowControl w:val="0"/>
      <w:shd w:val="clear" w:color="auto" w:fill="FFFFFF"/>
      <w:autoSpaceDE/>
      <w:autoSpaceDN/>
      <w:spacing w:before="240" w:line="293" w:lineRule="exact"/>
      <w:ind w:hanging="540"/>
      <w:jc w:val="both"/>
    </w:pPr>
    <w:rPr>
      <w:rFonts w:ascii="Consolas" w:eastAsia="Consolas" w:hAnsi="Consolas" w:cs="Consola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Kinga Brezsan</cp:lastModifiedBy>
  <cp:revision>18</cp:revision>
  <cp:lastPrinted>2024-10-08T12:34:00Z</cp:lastPrinted>
  <dcterms:created xsi:type="dcterms:W3CDTF">2024-09-06T09:20:00Z</dcterms:created>
  <dcterms:modified xsi:type="dcterms:W3CDTF">2025-05-07T08:02:00Z</dcterms:modified>
</cp:coreProperties>
</file>