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62" w:rsidRDefault="00BA3262" w:rsidP="008F409C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bookmarkStart w:id="0" w:name="bookmark0"/>
    </w:p>
    <w:p w:rsidR="008F409C" w:rsidRDefault="008F409C" w:rsidP="008F409C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Anexa 3</w:t>
      </w:r>
    </w:p>
    <w:p w:rsidR="00282AF4" w:rsidRPr="00D32D1D" w:rsidRDefault="00282AF4" w:rsidP="00523E1C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>Formular 01 cf. RGPD nr. 679</w:t>
      </w:r>
      <w:r w:rsidRPr="00D32D1D">
        <w:rPr>
          <w:rFonts w:ascii="Trebuchet MS" w:hAnsi="Trebuchet MS"/>
          <w:sz w:val="16"/>
          <w:szCs w:val="16"/>
          <w:lang w:val="en-US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:rsidR="00D32D1D" w:rsidRPr="00D32D1D" w:rsidRDefault="00D32D1D" w:rsidP="00D32D1D">
      <w:pPr>
        <w:pStyle w:val="Frspaiere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Anexa 3 </w:t>
      </w:r>
      <w:r w:rsidRPr="00D32D1D">
        <w:rPr>
          <w:rFonts w:ascii="Trebuchet MS" w:hAnsi="Trebuchet MS"/>
          <w:i/>
          <w:sz w:val="16"/>
          <w:szCs w:val="16"/>
        </w:rPr>
        <w:t xml:space="preserve"> la Adr.3562-BGD</w:t>
      </w:r>
      <w:r w:rsidRPr="00D32D1D">
        <w:rPr>
          <w:rFonts w:ascii="Trebuchet MS" w:hAnsi="Trebuchet MS"/>
          <w:i/>
          <w:sz w:val="16"/>
          <w:szCs w:val="16"/>
          <w:lang w:val="en-GB"/>
        </w:rPr>
        <w:t>/06.08.2018</w:t>
      </w:r>
    </w:p>
    <w:p w:rsidR="00523E1C" w:rsidRPr="00D32D1D" w:rsidRDefault="00523E1C" w:rsidP="00523E1C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="000E09B3">
        <w:rPr>
          <w:rFonts w:ascii="Trebuchet MS" w:hAnsi="Trebuchet MS"/>
          <w:sz w:val="16"/>
          <w:szCs w:val="16"/>
        </w:rPr>
        <w:t xml:space="preserve">AJOFM </w:t>
      </w:r>
      <w:r w:rsidR="0096502B">
        <w:rPr>
          <w:rFonts w:ascii="Trebuchet MS" w:hAnsi="Trebuchet MS"/>
          <w:sz w:val="16"/>
          <w:szCs w:val="16"/>
        </w:rPr>
        <w:t>Maramureș</w:t>
      </w:r>
    </w:p>
    <w:p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:rsidR="00282AF4" w:rsidRPr="00A953C8" w:rsidRDefault="00282AF4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Declaraţ</w:t>
      </w:r>
      <w:r w:rsidRPr="00CE5953">
        <w:rPr>
          <w:rFonts w:ascii="Trebuchet MS" w:hAnsi="Trebuchet MS"/>
          <w:b/>
          <w:sz w:val="28"/>
          <w:szCs w:val="28"/>
        </w:rPr>
        <w:t>ie</w:t>
      </w:r>
    </w:p>
    <w:p w:rsidR="005C32C4" w:rsidRPr="001B6698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  <w:r w:rsidR="00523E1C">
        <w:rPr>
          <w:rFonts w:ascii="Trebuchet MS" w:hAnsi="Trebuchet MS"/>
          <w:b/>
          <w:sz w:val="28"/>
          <w:szCs w:val="28"/>
        </w:rPr>
        <w:br/>
      </w:r>
      <w:r>
        <w:rPr>
          <w:rFonts w:ascii="Trebuchet MS" w:hAnsi="Trebuchet MS"/>
          <w:b/>
          <w:sz w:val="28"/>
          <w:szCs w:val="28"/>
        </w:rPr>
        <w:t>pentru persoanele înscrise la concursurile de angajare</w:t>
      </w:r>
    </w:p>
    <w:p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</w:t>
      </w:r>
      <w:r w:rsidR="00E920F3">
        <w:rPr>
          <w:rFonts w:ascii="Trebuchet MS" w:hAnsi="Trebuchet MS"/>
          <w:sz w:val="22"/>
          <w:szCs w:val="22"/>
        </w:rPr>
        <w:t xml:space="preserve"> </w:t>
      </w:r>
      <w:r w:rsidRPr="001B6698">
        <w:rPr>
          <w:rFonts w:ascii="Trebuchet MS" w:hAnsi="Trebuchet MS"/>
          <w:sz w:val="22"/>
          <w:szCs w:val="22"/>
        </w:rPr>
        <w:t>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</w:t>
      </w:r>
      <w:r w:rsidR="00282AF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0E09B3">
        <w:rPr>
          <w:rFonts w:ascii="Trebuchet MS" w:hAnsi="Trebuchet MS"/>
          <w:sz w:val="22"/>
          <w:szCs w:val="22"/>
        </w:rPr>
        <w:t xml:space="preserve">AJOFM </w:t>
      </w:r>
      <w:r w:rsidR="0096502B">
        <w:rPr>
          <w:rFonts w:ascii="Trebuchet MS" w:hAnsi="Trebuchet MS"/>
          <w:sz w:val="22"/>
          <w:szCs w:val="22"/>
        </w:rPr>
        <w:t>Maramureș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A</w:t>
      </w:r>
      <w:r w:rsidRPr="00614072">
        <w:rPr>
          <w:rFonts w:ascii="Trebuchet MS" w:hAnsi="Trebuchet MS"/>
          <w:sz w:val="22"/>
          <w:szCs w:val="22"/>
        </w:rPr>
        <w:t xml:space="preserve">m luat la cunoştinţă </w:t>
      </w:r>
      <w:r>
        <w:rPr>
          <w:rFonts w:ascii="Trebuchet MS" w:hAnsi="Trebuchet MS"/>
          <w:sz w:val="22"/>
          <w:szCs w:val="22"/>
        </w:rPr>
        <w:t xml:space="preserve">faptul </w:t>
      </w:r>
      <w:r w:rsidRPr="00614072">
        <w:rPr>
          <w:rFonts w:ascii="Trebuchet MS" w:hAnsi="Trebuchet MS"/>
          <w:sz w:val="22"/>
          <w:szCs w:val="22"/>
        </w:rPr>
        <w:t>că</w:t>
      </w:r>
      <w:r>
        <w:rPr>
          <w:rFonts w:ascii="Trebuchet MS" w:hAnsi="Trebuchet MS"/>
          <w:sz w:val="22"/>
          <w:szCs w:val="22"/>
        </w:rPr>
        <w:t>:</w:t>
      </w:r>
    </w:p>
    <w:p w:rsidR="00614072" w:rsidRP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</w:t>
      </w:r>
      <w:r w:rsidR="00C75F8D">
        <w:rPr>
          <w:rFonts w:ascii="Trebuchet MS" w:hAnsi="Trebuchet MS"/>
          <w:sz w:val="22"/>
          <w:szCs w:val="22"/>
        </w:rPr>
        <w:t> </w:t>
      </w:r>
      <w:r w:rsidRPr="00614072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7C5DC4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806DF1">
        <w:rPr>
          <w:rFonts w:ascii="Trebuchet MS" w:hAnsi="Trebuchet MS"/>
          <w:sz w:val="22"/>
          <w:szCs w:val="22"/>
        </w:rPr>
        <w:t xml:space="preserve">(UE) 2016/679 al Parlamentului European şi al  Consiliului din 27 aprilie 2016 privind </w:t>
      </w:r>
      <w:r w:rsidR="00C75F8D" w:rsidRPr="00806DF1">
        <w:rPr>
          <w:rFonts w:ascii="Trebuchet MS" w:hAnsi="Trebuchet MS"/>
          <w:noProof/>
          <w:sz w:val="22"/>
          <w:szCs w:val="22"/>
        </w:rPr>
        <w:t>protecţia</w:t>
      </w:r>
      <w:r w:rsidR="00C75F8D" w:rsidRPr="00806DF1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</w:t>
      </w:r>
      <w:r w:rsidR="00C75F8D">
        <w:rPr>
          <w:rFonts w:ascii="Trebuchet MS" w:hAnsi="Trebuchet MS"/>
          <w:sz w:val="22"/>
          <w:szCs w:val="22"/>
        </w:rPr>
        <w:t>rivind Protecţia Datelor</w:t>
      </w:r>
      <w:r w:rsidR="00C75F8D">
        <w:rPr>
          <w:rFonts w:ascii="Trebuchet MS" w:hAnsi="Trebuchet MS"/>
          <w:sz w:val="22"/>
          <w:szCs w:val="22"/>
          <w:lang w:val="en-US"/>
        </w:rPr>
        <w:t>/</w:t>
      </w:r>
      <w:r w:rsidR="00C75F8D">
        <w:rPr>
          <w:rFonts w:ascii="Trebuchet MS" w:hAnsi="Trebuchet MS"/>
          <w:sz w:val="22"/>
          <w:szCs w:val="22"/>
        </w:rPr>
        <w:t>RGPD)</w:t>
      </w:r>
      <w:r w:rsidRPr="00614072">
        <w:rPr>
          <w:rFonts w:ascii="Trebuchet MS" w:hAnsi="Trebuchet MS"/>
          <w:sz w:val="22"/>
          <w:szCs w:val="22"/>
        </w:rPr>
        <w:t xml:space="preserve">, precum </w:t>
      </w:r>
      <w:r w:rsidRPr="00347EF6">
        <w:rPr>
          <w:rFonts w:ascii="Trebuchet MS" w:hAnsi="Trebuchet MS"/>
          <w:b/>
          <w:sz w:val="22"/>
          <w:szCs w:val="22"/>
        </w:rPr>
        <w:t>dreptul de rectificare, actualizare, anonimizare, opoziție,  restricţionare a prelucrării datelor precum şi dreptul de acces la datele caracter personal</w:t>
      </w:r>
      <w:r w:rsidRPr="00614072">
        <w:rPr>
          <w:rFonts w:ascii="Trebuchet MS" w:hAnsi="Trebuchet MS"/>
          <w:sz w:val="22"/>
          <w:szCs w:val="22"/>
        </w:rPr>
        <w:t xml:space="preserve">, drepturi potrivit cărora orice persoană vizată are dreptul de a obține de la </w:t>
      </w:r>
      <w:r w:rsidR="00E920F3">
        <w:rPr>
          <w:rFonts w:ascii="Trebuchet MS" w:hAnsi="Trebuchet MS"/>
          <w:sz w:val="22"/>
          <w:szCs w:val="22"/>
        </w:rPr>
        <w:t xml:space="preserve">AJOFM </w:t>
      </w:r>
      <w:r w:rsidR="0096502B">
        <w:rPr>
          <w:rFonts w:ascii="Trebuchet MS" w:hAnsi="Trebuchet MS"/>
          <w:sz w:val="22"/>
          <w:szCs w:val="22"/>
        </w:rPr>
        <w:t>Maramureș</w:t>
      </w:r>
      <w:r w:rsidRPr="00614072">
        <w:rPr>
          <w:rFonts w:ascii="Trebuchet MS" w:hAnsi="Trebuchet MS"/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:rsidR="00614072" w:rsidRDefault="0096502B" w:rsidP="0096502B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 w:rsidRPr="0096502B">
        <w:rPr>
          <w:rFonts w:ascii="Trebuchet MS" w:hAnsi="Trebuchet MS"/>
          <w:sz w:val="22"/>
          <w:szCs w:val="22"/>
        </w:rPr>
        <w:t>Orice cerere sau sesizare în legătură cu prelucrarea datelor dumneavoastră cu caracter personal va fi transmisă în scris la sediul AJOFM Maramureș, la adresa de e-mail (secretariat) ajofm@mm.anofm.ro sau  la adresa de email : protectiadatelor@mm.anofm.ro. Informații suplimentare puteți obține la următorul număr de telefon (secretariat)  0262-227821.</w:t>
      </w:r>
      <w:r>
        <w:rPr>
          <w:rFonts w:ascii="Trebuchet MS" w:hAnsi="Trebuchet MS"/>
          <w:sz w:val="22"/>
          <w:szCs w:val="22"/>
        </w:rPr>
        <w:t xml:space="preserve"> </w:t>
      </w:r>
      <w:r w:rsidR="00E920F3">
        <w:rPr>
          <w:rFonts w:ascii="Trebuchet MS" w:hAnsi="Trebuchet MS"/>
          <w:sz w:val="22"/>
          <w:szCs w:val="22"/>
        </w:rPr>
        <w:t xml:space="preserve">AJOFM </w:t>
      </w:r>
      <w:r>
        <w:rPr>
          <w:rFonts w:ascii="Trebuchet MS" w:hAnsi="Trebuchet MS"/>
          <w:sz w:val="22"/>
          <w:szCs w:val="22"/>
        </w:rPr>
        <w:t>Maramureș</w:t>
      </w:r>
      <w:r w:rsidR="00614072" w:rsidRPr="00614072">
        <w:rPr>
          <w:rFonts w:ascii="Trebuchet MS" w:hAnsi="Trebuchet MS"/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</w:t>
      </w:r>
      <w:r w:rsidR="00C75F8D">
        <w:rPr>
          <w:rFonts w:ascii="Trebuchet MS" w:hAnsi="Trebuchet MS"/>
          <w:sz w:val="22"/>
          <w:szCs w:val="22"/>
        </w:rPr>
        <w:t>ersoana vizată, în termenul legal.</w:t>
      </w:r>
    </w:p>
    <w:p w:rsidR="001B55FE" w:rsidRDefault="001B55FE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E920F3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AJOFM </w:t>
      </w:r>
      <w:r w:rsidR="0096502B">
        <w:rPr>
          <w:rFonts w:ascii="Trebuchet MS" w:hAnsi="Trebuchet MS"/>
          <w:sz w:val="22"/>
          <w:szCs w:val="22"/>
        </w:rPr>
        <w:t>Maramureș</w:t>
      </w:r>
      <w:r w:rsidR="00C75F8D">
        <w:rPr>
          <w:rFonts w:ascii="Trebuchet MS" w:hAnsi="Trebuchet MS"/>
          <w:sz w:val="22"/>
          <w:szCs w:val="22"/>
        </w:rPr>
        <w:t xml:space="preserve"> va lua toate </w:t>
      </w:r>
      <w:r w:rsidR="005C32C4" w:rsidRPr="001B6698">
        <w:rPr>
          <w:rFonts w:ascii="Trebuchet MS" w:hAnsi="Trebuchet MS"/>
          <w:sz w:val="22"/>
          <w:szCs w:val="22"/>
        </w:rPr>
        <w:t>măsuri</w:t>
      </w:r>
      <w:r w:rsidR="00C75F8D">
        <w:rPr>
          <w:rFonts w:ascii="Trebuchet MS" w:hAnsi="Trebuchet MS"/>
          <w:sz w:val="22"/>
          <w:szCs w:val="22"/>
        </w:rPr>
        <w:t>le</w:t>
      </w:r>
      <w:r w:rsidR="005C32C4" w:rsidRPr="001B6698">
        <w:rPr>
          <w:rFonts w:ascii="Trebuchet MS" w:hAnsi="Trebuchet MS"/>
          <w:sz w:val="22"/>
          <w:szCs w:val="22"/>
        </w:rPr>
        <w:t xml:space="preserve"> tehnice și procedurale pentru a proteja și pentru a asigura confidențialitatea, integritatea și accesibilitatea datelor dumneavoastră cu caracter personal; vom preveni utilizare</w:t>
      </w:r>
      <w:r w:rsidR="00C75F8D">
        <w:rPr>
          <w:rFonts w:ascii="Trebuchet MS" w:hAnsi="Trebuchet MS"/>
          <w:sz w:val="22"/>
          <w:szCs w:val="22"/>
        </w:rPr>
        <w:t>a sau accesul neautorizat şi va</w:t>
      </w:r>
      <w:r w:rsidR="005C32C4" w:rsidRPr="001B6698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legislaţia în vigoare.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Totodată</w:t>
      </w:r>
      <w:r w:rsidR="007A4A08">
        <w:rPr>
          <w:rFonts w:ascii="Trebuchet MS" w:hAnsi="Trebuchet MS"/>
          <w:sz w:val="22"/>
          <w:szCs w:val="22"/>
        </w:rPr>
        <w:t>,</w:t>
      </w:r>
      <w:r w:rsidRPr="001B6698">
        <w:rPr>
          <w:rFonts w:ascii="Trebuchet MS" w:hAnsi="Trebuchet MS"/>
          <w:sz w:val="22"/>
          <w:szCs w:val="22"/>
        </w:rPr>
        <w:t xml:space="preserve"> vă informăm că instituţia noastră monitorizează </w:t>
      </w:r>
      <w:r w:rsidRPr="001B6698">
        <w:rPr>
          <w:rFonts w:ascii="Trebuchet MS" w:hAnsi="Trebuchet MS"/>
          <w:sz w:val="22"/>
          <w:szCs w:val="22"/>
          <w:lang w:val="en-GB"/>
        </w:rPr>
        <w:t>/</w:t>
      </w:r>
      <w:r w:rsidRPr="001B6698">
        <w:rPr>
          <w:rFonts w:ascii="Trebuchet MS" w:hAnsi="Trebuchet MS"/>
          <w:sz w:val="22"/>
          <w:szCs w:val="22"/>
        </w:rPr>
        <w:t xml:space="preserve"> nu monitorizează prin sisteme de supraveghere video  holurile principale, spatiile exterioare aferente clădirii, atât pentru protecţia dumneavoastră cât şi a bunurilor instituţiei şi prelucrează datele dumneavoastră pentru a preveni şi identifica posibilele infracţiuni. Stocarea imaginilor</w:t>
      </w:r>
      <w:r w:rsidR="00C75F8D">
        <w:rPr>
          <w:rFonts w:ascii="Trebuchet MS" w:hAnsi="Trebuchet MS"/>
          <w:sz w:val="22"/>
          <w:szCs w:val="22"/>
        </w:rPr>
        <w:t xml:space="preserve"> se face</w:t>
      </w:r>
      <w:r w:rsidRPr="001B6698">
        <w:rPr>
          <w:rFonts w:ascii="Trebuchet MS" w:hAnsi="Trebuchet MS"/>
          <w:sz w:val="22"/>
          <w:szCs w:val="22"/>
        </w:rPr>
        <w:t xml:space="preserve"> în conformitate cu legislaţia in vigoare. </w:t>
      </w:r>
    </w:p>
    <w:p w:rsidR="005C32C4" w:rsidRPr="001B6698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F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l 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:rsidR="006464D0" w:rsidRDefault="006464D0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5C32C4" w:rsidRPr="001B6698" w:rsidRDefault="005C32C4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 xml:space="preserve">Data:  </w:t>
      </w:r>
    </w:p>
    <w:bookmarkEnd w:id="0"/>
    <w:p w:rsidR="0073152C" w:rsidRPr="006D5320" w:rsidRDefault="00C75F8D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Semnătura (nume și pre</w:t>
      </w:r>
      <w:bookmarkStart w:id="1" w:name="_GoBack"/>
      <w:bookmarkEnd w:id="1"/>
      <w:r>
        <w:rPr>
          <w:rFonts w:ascii="Trebuchet MS" w:hAnsi="Trebuchet MS"/>
          <w:sz w:val="22"/>
          <w:szCs w:val="22"/>
        </w:rPr>
        <w:t>nume în clar):</w:t>
      </w:r>
    </w:p>
    <w:sectPr w:rsidR="0073152C" w:rsidRPr="006D5320" w:rsidSect="00354D85">
      <w:headerReference w:type="default" r:id="rId7"/>
      <w:footerReference w:type="default" r:id="rId8"/>
      <w:pgSz w:w="12240" w:h="15840"/>
      <w:pgMar w:top="992" w:right="851" w:bottom="1820" w:left="1406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CE" w:rsidRDefault="001137CE">
      <w:r>
        <w:separator/>
      </w:r>
    </w:p>
  </w:endnote>
  <w:endnote w:type="continuationSeparator" w:id="0">
    <w:p w:rsidR="001137CE" w:rsidRDefault="0011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3" w:type="dxa"/>
      <w:jc w:val="center"/>
      <w:tblLook w:val="04A0" w:firstRow="1" w:lastRow="0" w:firstColumn="1" w:lastColumn="0" w:noHBand="0" w:noVBand="1"/>
    </w:tblPr>
    <w:tblGrid>
      <w:gridCol w:w="10798"/>
      <w:gridCol w:w="222"/>
      <w:gridCol w:w="222"/>
    </w:tblGrid>
    <w:tr w:rsidR="00AF59EC" w:rsidRPr="00AF59EC" w:rsidTr="00E25B95">
      <w:trPr>
        <w:jc w:val="center"/>
      </w:trPr>
      <w:tc>
        <w:tcPr>
          <w:tcW w:w="5740" w:type="dxa"/>
          <w:shd w:val="clear" w:color="auto" w:fill="auto"/>
        </w:tcPr>
        <w:tbl>
          <w:tblPr>
            <w:tblW w:w="1058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AF59EC" w:rsidRPr="00AF59EC" w:rsidTr="00E25B95">
            <w:tc>
              <w:tcPr>
                <w:tcW w:w="4822" w:type="dxa"/>
                <w:shd w:val="clear" w:color="auto" w:fill="auto"/>
              </w:tcPr>
              <w:p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color w:val="auto"/>
                    <w:sz w:val="18"/>
                    <w:szCs w:val="18"/>
                    <w:lang w:eastAsia="en-US" w:bidi="ar-SA"/>
                  </w:rPr>
                </w:pPr>
              </w:p>
            </w:tc>
            <w:tc>
              <w:tcPr>
                <w:tcW w:w="3060" w:type="dxa"/>
                <w:vAlign w:val="center"/>
              </w:tcPr>
              <w:p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noProof/>
                    <w:color w:val="auto"/>
                    <w:sz w:val="18"/>
                    <w:szCs w:val="18"/>
                    <w:lang w:bidi="ar-SA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color w:val="auto"/>
                    <w:sz w:val="18"/>
                    <w:szCs w:val="18"/>
                    <w:lang w:eastAsia="en-US" w:bidi="ar-SA"/>
                  </w:rPr>
                </w:pPr>
              </w:p>
            </w:tc>
          </w:tr>
        </w:tbl>
        <w:p w:rsidR="00AF59EC" w:rsidRPr="00AF59EC" w:rsidRDefault="00AF59EC" w:rsidP="00AF59EC">
          <w:pPr>
            <w:widowControl/>
            <w:tabs>
              <w:tab w:val="left" w:pos="2970"/>
            </w:tabs>
            <w:spacing w:after="120" w:line="276" w:lineRule="auto"/>
            <w:ind w:left="1701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  <w:tc>
        <w:tcPr>
          <w:tcW w:w="1985" w:type="dxa"/>
          <w:shd w:val="clear" w:color="auto" w:fill="auto"/>
        </w:tcPr>
        <w:p w:rsidR="00AF59EC" w:rsidRPr="00AF59EC" w:rsidRDefault="00AF59EC" w:rsidP="00AF59EC">
          <w:pPr>
            <w:widowControl/>
            <w:spacing w:after="120" w:line="276" w:lineRule="auto"/>
            <w:ind w:left="1701" w:right="-533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  <w:tc>
        <w:tcPr>
          <w:tcW w:w="2718" w:type="dxa"/>
          <w:shd w:val="clear" w:color="auto" w:fill="auto"/>
        </w:tcPr>
        <w:p w:rsidR="00AF59EC" w:rsidRPr="00AF59EC" w:rsidRDefault="00AF59EC" w:rsidP="00AF59EC">
          <w:pPr>
            <w:widowControl/>
            <w:spacing w:after="120" w:line="276" w:lineRule="auto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</w:tr>
  </w:tbl>
  <w:p w:rsidR="00AF59EC" w:rsidRDefault="00AF59E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CE" w:rsidRDefault="001137CE"/>
  </w:footnote>
  <w:footnote w:type="continuationSeparator" w:id="0">
    <w:p w:rsidR="001137CE" w:rsidRDefault="001137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CA" w:rsidRPr="00C70ACA" w:rsidRDefault="00C70ACA" w:rsidP="00C70ACA">
    <w:pPr>
      <w:widowControl/>
      <w:spacing w:after="120" w:line="276" w:lineRule="auto"/>
      <w:ind w:left="1800"/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</w:pPr>
    <w:r w:rsidRPr="00C70ACA"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  <w:t xml:space="preserve">                                                 </w:t>
    </w:r>
  </w:p>
  <w:p w:rsidR="00C70ACA" w:rsidRPr="00C70ACA" w:rsidRDefault="00C70ACA" w:rsidP="00C70ACA">
    <w:pPr>
      <w:widowControl/>
      <w:tabs>
        <w:tab w:val="center" w:pos="5000"/>
        <w:tab w:val="left" w:pos="8550"/>
      </w:tabs>
      <w:rPr>
        <w:rFonts w:ascii="Arial" w:eastAsia="Times New Roman" w:hAnsi="Arial" w:cs="Arial"/>
        <w:bCs/>
        <w:color w:val="auto"/>
        <w:lang w:bidi="ar-SA"/>
      </w:rPr>
    </w:pPr>
    <w:r w:rsidRPr="00C70ACA">
      <w:rPr>
        <w:rFonts w:ascii="Arial" w:eastAsia="Times New Roman" w:hAnsi="Arial" w:cs="Arial"/>
        <w:bCs/>
        <w:color w:val="auto"/>
        <w:lang w:bidi="ar-SA"/>
      </w:rPr>
      <w:tab/>
    </w:r>
    <w:r w:rsidRPr="00C70ACA">
      <w:rPr>
        <w:rFonts w:ascii="Arial" w:eastAsia="Times New Roman" w:hAnsi="Arial" w:cs="Arial"/>
        <w:bCs/>
        <w:color w:val="auto"/>
        <w:lang w:bidi="ar-SA"/>
      </w:rPr>
      <w:tab/>
    </w:r>
  </w:p>
  <w:p w:rsidR="00C70ACA" w:rsidRPr="00C70ACA" w:rsidRDefault="00C70ACA" w:rsidP="00C70ACA">
    <w:pPr>
      <w:widowControl/>
      <w:jc w:val="center"/>
      <w:rPr>
        <w:rFonts w:ascii="Arial" w:eastAsia="Times New Roman" w:hAnsi="Arial" w:cs="Arial"/>
        <w:bCs/>
        <w:color w:val="auto"/>
        <w:lang w:bidi="ar-SA"/>
      </w:rPr>
    </w:pPr>
  </w:p>
  <w:p w:rsidR="00C70ACA" w:rsidRPr="00C70ACA" w:rsidRDefault="00C70ACA" w:rsidP="00C70ACA">
    <w:pPr>
      <w:widowControl/>
      <w:jc w:val="center"/>
      <w:rPr>
        <w:rFonts w:ascii="Arial" w:eastAsia="Times New Roman" w:hAnsi="Arial" w:cs="Arial"/>
        <w:bCs/>
        <w:color w:val="auto"/>
        <w:lang w:bidi="ar-SA"/>
      </w:rPr>
    </w:pPr>
  </w:p>
  <w:p w:rsidR="00C70ACA" w:rsidRPr="00C70ACA" w:rsidRDefault="00C70ACA" w:rsidP="00C70ACA">
    <w:pPr>
      <w:widowControl/>
      <w:jc w:val="center"/>
      <w:rPr>
        <w:rFonts w:ascii="Arial" w:eastAsia="Times New Roman" w:hAnsi="Arial" w:cs="Arial"/>
        <w:bCs/>
        <w:color w:val="auto"/>
        <w:lang w:bidi="ar-SA"/>
      </w:rPr>
    </w:pPr>
  </w:p>
  <w:p w:rsidR="007747DF" w:rsidRDefault="007747D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0"/>
    <w:rsid w:val="00072F53"/>
    <w:rsid w:val="00097048"/>
    <w:rsid w:val="000A1F4F"/>
    <w:rsid w:val="000E09B3"/>
    <w:rsid w:val="001137CE"/>
    <w:rsid w:val="00127E18"/>
    <w:rsid w:val="001668CC"/>
    <w:rsid w:val="00172410"/>
    <w:rsid w:val="001809B3"/>
    <w:rsid w:val="001B55FE"/>
    <w:rsid w:val="001C4381"/>
    <w:rsid w:val="00202180"/>
    <w:rsid w:val="0021450D"/>
    <w:rsid w:val="00217212"/>
    <w:rsid w:val="00233A55"/>
    <w:rsid w:val="00270F18"/>
    <w:rsid w:val="00282AF4"/>
    <w:rsid w:val="002859A4"/>
    <w:rsid w:val="00296636"/>
    <w:rsid w:val="002A2507"/>
    <w:rsid w:val="002B70F9"/>
    <w:rsid w:val="00331225"/>
    <w:rsid w:val="00347EF6"/>
    <w:rsid w:val="00354D85"/>
    <w:rsid w:val="003A09BA"/>
    <w:rsid w:val="003B520A"/>
    <w:rsid w:val="003B6CE9"/>
    <w:rsid w:val="003C29D5"/>
    <w:rsid w:val="003E7473"/>
    <w:rsid w:val="00406A42"/>
    <w:rsid w:val="0043383B"/>
    <w:rsid w:val="00470BDC"/>
    <w:rsid w:val="00471687"/>
    <w:rsid w:val="004731D4"/>
    <w:rsid w:val="00491AC8"/>
    <w:rsid w:val="004D0C76"/>
    <w:rsid w:val="004E71C1"/>
    <w:rsid w:val="004F70D5"/>
    <w:rsid w:val="00504AF2"/>
    <w:rsid w:val="0050565F"/>
    <w:rsid w:val="00506EAA"/>
    <w:rsid w:val="00523E1C"/>
    <w:rsid w:val="00526530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D5320"/>
    <w:rsid w:val="0073152C"/>
    <w:rsid w:val="007747DF"/>
    <w:rsid w:val="007750D6"/>
    <w:rsid w:val="007A4A08"/>
    <w:rsid w:val="00866249"/>
    <w:rsid w:val="00890C94"/>
    <w:rsid w:val="008C4603"/>
    <w:rsid w:val="008F409C"/>
    <w:rsid w:val="00923B17"/>
    <w:rsid w:val="00927278"/>
    <w:rsid w:val="00951818"/>
    <w:rsid w:val="0096502B"/>
    <w:rsid w:val="00995202"/>
    <w:rsid w:val="009C76DF"/>
    <w:rsid w:val="009D6373"/>
    <w:rsid w:val="00A11CD6"/>
    <w:rsid w:val="00A15DC4"/>
    <w:rsid w:val="00A622B5"/>
    <w:rsid w:val="00AF050C"/>
    <w:rsid w:val="00AF59EC"/>
    <w:rsid w:val="00B465AD"/>
    <w:rsid w:val="00B525AB"/>
    <w:rsid w:val="00B63F86"/>
    <w:rsid w:val="00B95BE0"/>
    <w:rsid w:val="00BA3262"/>
    <w:rsid w:val="00BE04C7"/>
    <w:rsid w:val="00BE539E"/>
    <w:rsid w:val="00C01C2D"/>
    <w:rsid w:val="00C04F49"/>
    <w:rsid w:val="00C3691E"/>
    <w:rsid w:val="00C4499E"/>
    <w:rsid w:val="00C70ACA"/>
    <w:rsid w:val="00C726F6"/>
    <w:rsid w:val="00C75F8D"/>
    <w:rsid w:val="00C80005"/>
    <w:rsid w:val="00C86DE6"/>
    <w:rsid w:val="00CC2A33"/>
    <w:rsid w:val="00CE3FC5"/>
    <w:rsid w:val="00D32D1D"/>
    <w:rsid w:val="00D82E7B"/>
    <w:rsid w:val="00DA3119"/>
    <w:rsid w:val="00DA54C5"/>
    <w:rsid w:val="00DB7C98"/>
    <w:rsid w:val="00E172B4"/>
    <w:rsid w:val="00E237DC"/>
    <w:rsid w:val="00E254C1"/>
    <w:rsid w:val="00E36521"/>
    <w:rsid w:val="00E431DF"/>
    <w:rsid w:val="00E920F3"/>
    <w:rsid w:val="00E95E6F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513D5B-0B36-4812-A2AF-5EE9EFE7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elgril">
    <w:name w:val="Table Grid"/>
    <w:basedOn w:val="Tabel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465AD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65AD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rspaiere">
    <w:name w:val="No Spacing"/>
    <w:uiPriority w:val="1"/>
    <w:qFormat/>
    <w:rsid w:val="00D32D1D"/>
    <w:rPr>
      <w:color w:val="000000"/>
    </w:rPr>
  </w:style>
  <w:style w:type="character" w:customStyle="1" w:styleId="Bodytext8">
    <w:name w:val="Body text (8)_"/>
    <w:basedOn w:val="Fontdeparagrafimplicit"/>
    <w:link w:val="Bodytext80"/>
    <w:rsid w:val="008F409C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F409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823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</cp:revision>
  <cp:lastPrinted>2021-09-21T12:57:00Z</cp:lastPrinted>
  <dcterms:created xsi:type="dcterms:W3CDTF">2021-04-07T11:49:00Z</dcterms:created>
  <dcterms:modified xsi:type="dcterms:W3CDTF">2024-09-10T09:32:00Z</dcterms:modified>
</cp:coreProperties>
</file>