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03AE" w14:textId="77777777" w:rsidR="00D063DC" w:rsidRDefault="00D063DC" w:rsidP="00D063DC">
      <w:pPr>
        <w:pStyle w:val="Heading1"/>
        <w:jc w:val="center"/>
      </w:pPr>
      <w:proofErr w:type="spellStart"/>
      <w:r>
        <w:t>Anexa</w:t>
      </w:r>
      <w:proofErr w:type="spellEnd"/>
      <w:r>
        <w:t xml:space="preserve"> nr. 3 la </w:t>
      </w:r>
      <w:proofErr w:type="spellStart"/>
      <w:r>
        <w:t>procedură</w:t>
      </w:r>
      <w:proofErr w:type="spellEnd"/>
      <w:r>
        <w:t xml:space="preserve"> -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</w:t>
      </w:r>
    </w:p>
    <w:p w14:paraId="3DA21848" w14:textId="77777777" w:rsidR="00D063DC" w:rsidRDefault="00D063DC" w:rsidP="00D063DC">
      <w:r>
        <w:t xml:space="preserve">ANOFM/AJOFM/AMOFM ______________________________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transfer la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transferului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al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, al </w:t>
      </w:r>
      <w:proofErr w:type="spellStart"/>
      <w:r>
        <w:t>soluționării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>.</w:t>
      </w:r>
    </w:p>
    <w:p w14:paraId="0E8A558E" w14:textId="77777777" w:rsidR="00D063DC" w:rsidRDefault="00D063DC" w:rsidP="00D063DC">
      <w:proofErr w:type="spellStart"/>
      <w:r>
        <w:t>Temeiul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(UE) 2016/679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pot fi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, </w:t>
      </w:r>
      <w:proofErr w:type="spellStart"/>
      <w:r>
        <w:t>experților</w:t>
      </w:r>
      <w:proofErr w:type="spellEnd"/>
      <w:r>
        <w:t xml:space="preserve">, </w:t>
      </w:r>
      <w:proofErr w:type="spellStart"/>
      <w:r>
        <w:t>structurilor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6C00E26E" w14:textId="77777777" w:rsidR="00D063DC" w:rsidRDefault="00D063DC" w:rsidP="00D063DC"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______________________________________________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78FB787D" w14:textId="77777777" w:rsidR="00D063DC" w:rsidRDefault="00D063DC" w:rsidP="00D063DC">
      <w:r>
        <w:t xml:space="preserve">Data: ____________________                         </w:t>
      </w:r>
      <w:proofErr w:type="spellStart"/>
      <w:r>
        <w:t>Semnătura</w:t>
      </w:r>
      <w:proofErr w:type="spellEnd"/>
      <w:r>
        <w:t>: ____________________</w:t>
      </w:r>
    </w:p>
    <w:p w14:paraId="33959B24" w14:textId="77777777" w:rsidR="00D20B3E" w:rsidRDefault="00D20B3E"/>
    <w:sectPr w:rsidR="00D20B3E" w:rsidSect="007146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0C"/>
    <w:rsid w:val="0020467E"/>
    <w:rsid w:val="002D50DC"/>
    <w:rsid w:val="003D36F6"/>
    <w:rsid w:val="00657496"/>
    <w:rsid w:val="006D3C0C"/>
    <w:rsid w:val="007146FB"/>
    <w:rsid w:val="007E7756"/>
    <w:rsid w:val="00D063DC"/>
    <w:rsid w:val="00D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A037C-4E1F-4936-95F5-A4D57B5F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DC"/>
    <w:pPr>
      <w:spacing w:after="80" w:line="259" w:lineRule="auto"/>
    </w:pPr>
    <w:rPr>
      <w:rFonts w:ascii="Arial" w:eastAsia="Arial" w:hAnsi="Arial"/>
      <w:color w:val="000000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C0C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0C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C0C"/>
    <w:pPr>
      <w:keepNext/>
      <w:keepLines/>
      <w:spacing w:before="16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C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C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C0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C0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C0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C0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C0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C0C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3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C0C"/>
    <w:pPr>
      <w:spacing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3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2</cp:revision>
  <dcterms:created xsi:type="dcterms:W3CDTF">2026-06-15T09:31:00Z</dcterms:created>
  <dcterms:modified xsi:type="dcterms:W3CDTF">2026-06-15T09:31:00Z</dcterms:modified>
</cp:coreProperties>
</file>