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5B6" w14:textId="77777777" w:rsidR="00966ACB" w:rsidRPr="002F3C24" w:rsidRDefault="00966ACB" w:rsidP="00966ACB">
      <w:pPr>
        <w:spacing w:after="0"/>
        <w:jc w:val="right"/>
        <w:rPr>
          <w:rFonts w:ascii="Trebuchet MS" w:hAnsi="Trebuchet MS"/>
          <w:b/>
          <w:bCs/>
          <w:lang w:val="ro-RO"/>
        </w:rPr>
      </w:pPr>
    </w:p>
    <w:p w14:paraId="0125126C" w14:textId="77777777" w:rsidR="002F3C24" w:rsidRPr="002F3C24" w:rsidRDefault="002F3C24" w:rsidP="002F3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ro-RO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ro-RO"/>
          <w14:ligatures w14:val="none"/>
        </w:rPr>
        <w:t>COMUNICAT DE PRESĂ</w:t>
      </w:r>
    </w:p>
    <w:p w14:paraId="1984C394" w14:textId="1360BC50" w:rsidR="002F3C24" w:rsidRPr="002F3C24" w:rsidRDefault="002F3C24" w:rsidP="002F3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ro-RO"/>
          <w14:ligatures w14:val="none"/>
        </w:rPr>
      </w:pPr>
      <w:r w:rsidRPr="002F3C24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ro-RO"/>
          <w14:ligatures w14:val="none"/>
        </w:rPr>
        <w:br/>
      </w:r>
      <w:r w:rsidRPr="002F3C24">
        <w:rPr>
          <w:rFonts w:ascii="Calibri" w:eastAsia="Times New Roman" w:hAnsi="Calibri" w:cs="Calibri"/>
          <w:b/>
          <w:bCs/>
          <w:color w:val="ED7D31" w:themeColor="accent2"/>
          <w:kern w:val="0"/>
          <w:sz w:val="24"/>
          <w:szCs w:val="24"/>
          <w:lang w:val="ro-RO"/>
          <w14:ligatures w14:val="none"/>
        </w:rPr>
        <w:t>Agenția Județeană pentru Ocuparea Forței de Muncă Ilfov</w:t>
      </w:r>
    </w:p>
    <w:p w14:paraId="154FC069" w14:textId="77777777" w:rsidR="002F3C24" w:rsidRPr="002F3C24" w:rsidRDefault="002F3C24" w:rsidP="002F3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val="ro-RO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val="ro-RO"/>
          <w14:ligatures w14:val="none"/>
        </w:rPr>
        <w:t>Peste 4.200 de locuri de muncă vacante disponibile prin AJOFM Ilfov</w:t>
      </w:r>
    </w:p>
    <w:p w14:paraId="2F95461A" w14:textId="77777777" w:rsidR="002F3C24" w:rsidRPr="002F3C24" w:rsidRDefault="002F3C24" w:rsidP="002F3C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Agenția Județeană pentru Ocuparea Forței de Muncă Ilfov (AJOFM Ilfov) anunță că, în evidențele instituției, sunt disponibile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4.260 de locuri de muncă vacante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oferite de angajatori din diverse domenii de activitate.</w:t>
      </w:r>
    </w:p>
    <w:p w14:paraId="0CAF11A4" w14:textId="77777777" w:rsidR="002F3C24" w:rsidRPr="002F3C24" w:rsidRDefault="002F3C24" w:rsidP="002F3C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Cele mai multe oportunități sunt destinate persoanelor cu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studii gimnaziale și profesionale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, însă există și locuri de muncă pentru persoane cu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studii liceale și universitare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.</w:t>
      </w:r>
    </w:p>
    <w:p w14:paraId="33446AEA" w14:textId="77777777" w:rsidR="002F3C24" w:rsidRPr="002F3C24" w:rsidRDefault="002F3C24" w:rsidP="002F3C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Principalele locuri de muncă vacante</w:t>
      </w:r>
    </w:p>
    <w:p w14:paraId="62C65E89" w14:textId="77777777" w:rsidR="002F3C24" w:rsidRPr="002F3C24" w:rsidRDefault="002F3C24" w:rsidP="002F3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Printre ocupațiile pentru care angajatorii au transmis cele mai multe posturi disponibile se regăsesc:</w:t>
      </w:r>
    </w:p>
    <w:p w14:paraId="6F258B34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Manipulant mărfuri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448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5A3724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Muncitor necalificat la demolarea clădirilor, căptușeli zidărie, plăci mozaic, faianță, gresie, parchet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290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6020D43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Curier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250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C38B20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Muncitor necalificat la spargerea și tăierea materialelor de construcții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239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73BCFE8C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Agent de securitate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201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47E3C58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Paznic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150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DDBCA1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Șofer de autoturisme și camionete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104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9A6352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Dulgher (exclusiv restaurator)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93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E14424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Fierar betonist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89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FFFDC96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Femeie de serviciu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89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5BE5995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Ajutor bucătar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89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7F82F9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Zidar roșar-tencuitor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73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0D035C4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Cameristă hotel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66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AB7999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Conducător auto transport rutier de mărfuri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66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63648A71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Muncitor necalificat la asamblarea și montarea pieselor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66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2320032B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Zugrav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66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26549A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Mașinist la mașini pentru terasamente (ifronist)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63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F885277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Ajutor ospătar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60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BD073BF" w14:textId="77777777" w:rsidR="002F3C24" w:rsidRP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Lucrător bucătărie (spălător vase mari)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57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4B0081C0" w14:textId="0DFF6460" w:rsidR="002F3C24" w:rsidRDefault="002F3C24" w:rsidP="002F3C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Electrician în construcții –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56 locuri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7E51B8" w14:textId="77777777" w:rsidR="002F3C24" w:rsidRPr="002F3C24" w:rsidRDefault="002F3C24" w:rsidP="002F3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CC87D7" w14:textId="15C53EA2" w:rsidR="002F3C24" w:rsidRPr="002F3C24" w:rsidRDefault="002F3C24" w:rsidP="002F3C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lastRenderedPageBreak/>
        <w:t>Locurile de muncă, în funcție de nivelul de studii</w:t>
      </w:r>
    </w:p>
    <w:p w14:paraId="07844A6E" w14:textId="77777777" w:rsidR="002F3C24" w:rsidRPr="002F3C24" w:rsidRDefault="002F3C24" w:rsidP="002F3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Distribuția locurilor de muncă vacante în funcție de nivelul de pregătire este următoarea:</w:t>
      </w:r>
    </w:p>
    <w:p w14:paraId="7928133B" w14:textId="77777777" w:rsidR="002F3C24" w:rsidRPr="002F3C24" w:rsidRDefault="002F3C24" w:rsidP="002F3C2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Studii gimnaziale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2.071 locuri </w:t>
      </w:r>
    </w:p>
    <w:p w14:paraId="1176C442" w14:textId="77777777" w:rsidR="002F3C24" w:rsidRPr="002F3C24" w:rsidRDefault="002F3C24" w:rsidP="002F3C2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Studii profesionale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1.381 locuri </w:t>
      </w:r>
    </w:p>
    <w:p w14:paraId="1453DB57" w14:textId="77777777" w:rsidR="002F3C24" w:rsidRPr="002F3C24" w:rsidRDefault="002F3C24" w:rsidP="002F3C2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Studii liceale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751 locuri </w:t>
      </w:r>
    </w:p>
    <w:p w14:paraId="70125765" w14:textId="77777777" w:rsidR="002F3C24" w:rsidRPr="002F3C24" w:rsidRDefault="002F3C24" w:rsidP="002F3C2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Studii universitare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57 locuri </w:t>
      </w:r>
    </w:p>
    <w:p w14:paraId="0AAF9FC7" w14:textId="77777777" w:rsidR="002F3C24" w:rsidRPr="002F3C24" w:rsidRDefault="002F3C24" w:rsidP="002F3C2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Sprijin oferit de AJOFM Ilfov</w:t>
      </w:r>
    </w:p>
    <w:p w14:paraId="0E913FEE" w14:textId="77777777" w:rsidR="002F3C24" w:rsidRPr="002F3C24" w:rsidRDefault="002F3C24" w:rsidP="002F3C2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 facilitarea accesului pe piața muncii, AJOFM Ilfov oferă persoanelor aflate în căutarea unui loc de muncă o serie de servicii gratuite, precum:</w:t>
      </w:r>
    </w:p>
    <w:p w14:paraId="754E4E7F" w14:textId="77777777" w:rsidR="002F3C24" w:rsidRPr="002F3C24" w:rsidRDefault="002F3C24" w:rsidP="002F3C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informare și consiliere profesională; </w:t>
      </w:r>
    </w:p>
    <w:p w14:paraId="58265173" w14:textId="77777777" w:rsidR="002F3C24" w:rsidRPr="002F3C24" w:rsidRDefault="002F3C24" w:rsidP="002F3C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medierea muncii între angajatori și persoanele aflate în căutarea unui loc de muncă; </w:t>
      </w:r>
    </w:p>
    <w:p w14:paraId="510F9798" w14:textId="77777777" w:rsidR="002F3C24" w:rsidRPr="002F3C24" w:rsidRDefault="002F3C24" w:rsidP="002F3C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organizarea burselor locurilor de muncă; </w:t>
      </w:r>
    </w:p>
    <w:p w14:paraId="5E3794DC" w14:textId="77777777" w:rsidR="002F3C24" w:rsidRPr="002F3C24" w:rsidRDefault="002F3C24" w:rsidP="002F3C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programe de formare profesională; </w:t>
      </w:r>
    </w:p>
    <w:p w14:paraId="15569251" w14:textId="77777777" w:rsidR="002F3C24" w:rsidRPr="002F3C24" w:rsidRDefault="002F3C24" w:rsidP="002F3C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măsuri de stimulare a ocupării forței de muncă pentru angajatori și șomeri. </w:t>
      </w:r>
    </w:p>
    <w:p w14:paraId="3537F176" w14:textId="77777777" w:rsidR="002F3C24" w:rsidRPr="002F3C24" w:rsidRDefault="002F3C24" w:rsidP="002F3C2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Totodată, instituția continuă demersurile de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contactare și sprijinire a angajatorilor pentru declararea locurilor de muncă vacante și utilizarea serviciilor publice de ocupare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inclusiv prin intermediul platformelor digitale dedicate pieței muncii.</w:t>
      </w:r>
    </w:p>
    <w:p w14:paraId="3E371302" w14:textId="77777777" w:rsidR="002F3C24" w:rsidRPr="002F3C24" w:rsidRDefault="002F3C24" w:rsidP="002F3C2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Persoanele interesate să ocupe unul dintre aceste locuri de muncă se pot adresa </w:t>
      </w: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Agenției Județene pentru Ocuparea Forței de Muncă Ilfov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sau pot consulta oferta actualizată de locuri de muncă pe site-ul instituției.</w:t>
      </w:r>
    </w:p>
    <w:p w14:paraId="2383AC10" w14:textId="77777777" w:rsidR="002F3C24" w:rsidRDefault="002F3C24" w:rsidP="002F3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2F3C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Date de contact:</w:t>
      </w:r>
    </w:p>
    <w:p w14:paraId="1F2A5FA1" w14:textId="77777777" w:rsidR="002F3C24" w:rsidRDefault="002F3C24" w:rsidP="002F3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AJOFM Ilfov</w:t>
      </w:r>
    </w:p>
    <w:p w14:paraId="1193C4AA" w14:textId="77777777" w:rsidR="002F3C24" w:rsidRDefault="002F3C24" w:rsidP="002F3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Str. </w:t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Ruginoasa, nr. 4, Sector 4, București</w:t>
      </w:r>
    </w:p>
    <w:p w14:paraId="41DF9D8A" w14:textId="77777777" w:rsidR="002F3C24" w:rsidRDefault="002F3C24" w:rsidP="002F3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Tel.: 021.330.20.13 / 021.330.20.14</w:t>
      </w:r>
    </w:p>
    <w:p w14:paraId="63E266BF" w14:textId="77777777" w:rsidR="002F3C24" w:rsidRDefault="002F3C24" w:rsidP="002F3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  <w:t xml:space="preserve">E-mail: </w:t>
      </w:r>
      <w:hyperlink r:id="rId7" w:history="1">
        <w:r w:rsidRPr="002F3C2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it-IT"/>
            <w14:ligatures w14:val="none"/>
          </w:rPr>
          <w:t>ajofm.if@anofm.gov.ro</w:t>
        </w:r>
      </w:hyperlink>
    </w:p>
    <w:p w14:paraId="61E11714" w14:textId="3AAB9791" w:rsidR="002F3C24" w:rsidRPr="002F3C24" w:rsidRDefault="002F3C24" w:rsidP="002F3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br/>
      </w:r>
      <w:r w:rsidRPr="002F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Website: www.ilfov.anofm.ro</w:t>
      </w:r>
    </w:p>
    <w:p w14:paraId="51360861" w14:textId="77777777" w:rsidR="00966ACB" w:rsidRPr="002F3C24" w:rsidRDefault="00966ACB" w:rsidP="00966ACB">
      <w:pPr>
        <w:spacing w:after="0"/>
        <w:jc w:val="right"/>
        <w:rPr>
          <w:rFonts w:ascii="Trebuchet MS" w:hAnsi="Trebuchet MS"/>
          <w:b/>
          <w:bCs/>
          <w:lang w:val="ro-RO"/>
        </w:rPr>
      </w:pPr>
    </w:p>
    <w:sectPr w:rsidR="00966ACB" w:rsidRPr="002F3C24" w:rsidSect="00BA36AC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DA7C" w14:textId="77777777" w:rsidR="003C3D82" w:rsidRDefault="003C3D82" w:rsidP="00966ACB">
      <w:pPr>
        <w:spacing w:after="0" w:line="240" w:lineRule="auto"/>
      </w:pPr>
      <w:r>
        <w:separator/>
      </w:r>
    </w:p>
  </w:endnote>
  <w:endnote w:type="continuationSeparator" w:id="0">
    <w:p w14:paraId="37F347FC" w14:textId="77777777" w:rsidR="003C3D82" w:rsidRDefault="003C3D82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66EA1848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+4 021 </w:t>
    </w:r>
    <w:r w:rsidR="0043098F">
      <w:rPr>
        <w:sz w:val="14"/>
        <w:szCs w:val="14"/>
        <w:lang w:val="ro-RO"/>
      </w:rPr>
      <w:t>330.20.13</w:t>
    </w:r>
    <w:r w:rsidR="001F7D17">
      <w:rPr>
        <w:sz w:val="14"/>
        <w:szCs w:val="14"/>
        <w:lang w:val="ro-RO"/>
      </w:rPr>
      <w:t>;021.330.20.14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557813">
        <w:rPr>
          <w:rStyle w:val="Hyperlink"/>
          <w:sz w:val="14"/>
          <w:szCs w:val="14"/>
          <w:lang w:val="ro-RO"/>
        </w:rPr>
        <w:t>ajofm.if@anofm.gov.ro</w:t>
      </w:r>
    </w:hyperlink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286C" w14:textId="77777777" w:rsidR="003C3D82" w:rsidRDefault="003C3D82" w:rsidP="00966ACB">
      <w:pPr>
        <w:spacing w:after="0" w:line="240" w:lineRule="auto"/>
      </w:pPr>
      <w:r>
        <w:separator/>
      </w:r>
    </w:p>
  </w:footnote>
  <w:footnote w:type="continuationSeparator" w:id="0">
    <w:p w14:paraId="3FD5E396" w14:textId="77777777" w:rsidR="003C3D82" w:rsidRDefault="003C3D82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AE5E"/>
      </v:shape>
    </w:pict>
  </w:numPicBullet>
  <w:abstractNum w:abstractNumId="0" w15:restartNumberingAfterBreak="0">
    <w:nsid w:val="0E6F7A56"/>
    <w:multiLevelType w:val="hybridMultilevel"/>
    <w:tmpl w:val="03C6FD30"/>
    <w:lvl w:ilvl="0" w:tplc="04090007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89F"/>
    <w:multiLevelType w:val="hybridMultilevel"/>
    <w:tmpl w:val="B91C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A67"/>
    <w:multiLevelType w:val="hybridMultilevel"/>
    <w:tmpl w:val="B4DABEB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6DED"/>
    <w:multiLevelType w:val="multilevel"/>
    <w:tmpl w:val="CF3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E25C3"/>
    <w:multiLevelType w:val="hybridMultilevel"/>
    <w:tmpl w:val="1CBE11F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9DD067D"/>
    <w:multiLevelType w:val="hybridMultilevel"/>
    <w:tmpl w:val="C04CB1CC"/>
    <w:lvl w:ilvl="0" w:tplc="57723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3486"/>
    <w:multiLevelType w:val="hybridMultilevel"/>
    <w:tmpl w:val="5D24C33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37AB7"/>
    <w:multiLevelType w:val="multilevel"/>
    <w:tmpl w:val="456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844E1"/>
    <w:multiLevelType w:val="hybridMultilevel"/>
    <w:tmpl w:val="2E76D5A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A30AA9"/>
    <w:multiLevelType w:val="hybridMultilevel"/>
    <w:tmpl w:val="3944596E"/>
    <w:lvl w:ilvl="0" w:tplc="040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28964B8"/>
    <w:multiLevelType w:val="multilevel"/>
    <w:tmpl w:val="8532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85548">
    <w:abstractNumId w:val="1"/>
  </w:num>
  <w:num w:numId="2" w16cid:durableId="435370520">
    <w:abstractNumId w:val="4"/>
  </w:num>
  <w:num w:numId="3" w16cid:durableId="619842075">
    <w:abstractNumId w:val="3"/>
  </w:num>
  <w:num w:numId="4" w16cid:durableId="670451979">
    <w:abstractNumId w:val="11"/>
  </w:num>
  <w:num w:numId="5" w16cid:durableId="24257063">
    <w:abstractNumId w:val="6"/>
  </w:num>
  <w:num w:numId="6" w16cid:durableId="1201285306">
    <w:abstractNumId w:val="10"/>
  </w:num>
  <w:num w:numId="7" w16cid:durableId="760956848">
    <w:abstractNumId w:val="7"/>
  </w:num>
  <w:num w:numId="8" w16cid:durableId="1286236205">
    <w:abstractNumId w:val="8"/>
  </w:num>
  <w:num w:numId="9" w16cid:durableId="755397228">
    <w:abstractNumId w:val="0"/>
  </w:num>
  <w:num w:numId="10" w16cid:durableId="1155338953">
    <w:abstractNumId w:val="2"/>
  </w:num>
  <w:num w:numId="11" w16cid:durableId="1942256887">
    <w:abstractNumId w:val="5"/>
  </w:num>
  <w:num w:numId="12" w16cid:durableId="1653677379">
    <w:abstractNumId w:val="12"/>
  </w:num>
  <w:num w:numId="13" w16cid:durableId="1856772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055033"/>
    <w:rsid w:val="00087141"/>
    <w:rsid w:val="000C56EC"/>
    <w:rsid w:val="000E2E29"/>
    <w:rsid w:val="001D6091"/>
    <w:rsid w:val="001F7D17"/>
    <w:rsid w:val="00217B27"/>
    <w:rsid w:val="00221B93"/>
    <w:rsid w:val="002228C3"/>
    <w:rsid w:val="00245EB5"/>
    <w:rsid w:val="00277FA8"/>
    <w:rsid w:val="002C4D09"/>
    <w:rsid w:val="002F3C24"/>
    <w:rsid w:val="003C3D82"/>
    <w:rsid w:val="003E6CD5"/>
    <w:rsid w:val="003E7CEE"/>
    <w:rsid w:val="003F71A3"/>
    <w:rsid w:val="00405A15"/>
    <w:rsid w:val="0043098F"/>
    <w:rsid w:val="00452F8C"/>
    <w:rsid w:val="004B75D5"/>
    <w:rsid w:val="004E10B0"/>
    <w:rsid w:val="00502C39"/>
    <w:rsid w:val="005123AA"/>
    <w:rsid w:val="005609BB"/>
    <w:rsid w:val="006151FE"/>
    <w:rsid w:val="00625B80"/>
    <w:rsid w:val="006328CE"/>
    <w:rsid w:val="006A35B9"/>
    <w:rsid w:val="006E5B85"/>
    <w:rsid w:val="00722745"/>
    <w:rsid w:val="00796390"/>
    <w:rsid w:val="007A39FB"/>
    <w:rsid w:val="007A6092"/>
    <w:rsid w:val="007A6779"/>
    <w:rsid w:val="007E67ED"/>
    <w:rsid w:val="00807157"/>
    <w:rsid w:val="00862C5F"/>
    <w:rsid w:val="0087079C"/>
    <w:rsid w:val="008904BE"/>
    <w:rsid w:val="008C75B3"/>
    <w:rsid w:val="008E25F6"/>
    <w:rsid w:val="00932E5D"/>
    <w:rsid w:val="00966ACB"/>
    <w:rsid w:val="00977C2D"/>
    <w:rsid w:val="009D23F9"/>
    <w:rsid w:val="009F3F3D"/>
    <w:rsid w:val="00A10FC2"/>
    <w:rsid w:val="00A40DCE"/>
    <w:rsid w:val="00A5689A"/>
    <w:rsid w:val="00A634E9"/>
    <w:rsid w:val="00AE11B6"/>
    <w:rsid w:val="00AE1BE1"/>
    <w:rsid w:val="00B30DCA"/>
    <w:rsid w:val="00B36838"/>
    <w:rsid w:val="00BA36AC"/>
    <w:rsid w:val="00BB0165"/>
    <w:rsid w:val="00BE2869"/>
    <w:rsid w:val="00C34147"/>
    <w:rsid w:val="00C70237"/>
    <w:rsid w:val="00CB67AC"/>
    <w:rsid w:val="00CB70EF"/>
    <w:rsid w:val="00CC1524"/>
    <w:rsid w:val="00CE5B5B"/>
    <w:rsid w:val="00DA5288"/>
    <w:rsid w:val="00E00236"/>
    <w:rsid w:val="00E00FD1"/>
    <w:rsid w:val="00E05DFD"/>
    <w:rsid w:val="00ED4A2D"/>
    <w:rsid w:val="00EE6ADC"/>
    <w:rsid w:val="00EF4745"/>
    <w:rsid w:val="00F00F9E"/>
    <w:rsid w:val="00F164A9"/>
    <w:rsid w:val="00F311BB"/>
    <w:rsid w:val="00F90ADC"/>
    <w:rsid w:val="00FA3158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customStyle="1" w:styleId="isselectedend">
    <w:name w:val="isselectedend"/>
    <w:basedOn w:val="Normal"/>
    <w:rsid w:val="001F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F7D17"/>
    <w:rPr>
      <w:b/>
      <w:bCs/>
    </w:rPr>
  </w:style>
  <w:style w:type="paragraph" w:styleId="NormalWeb">
    <w:name w:val="Normal (Web)"/>
    <w:basedOn w:val="Normal"/>
    <w:uiPriority w:val="99"/>
    <w:unhideWhenUsed/>
    <w:rsid w:val="001F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l">
    <w:name w:val="a_l"/>
    <w:basedOn w:val="Normal"/>
    <w:rsid w:val="00EF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EF47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F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ofm.if@anofm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2</cp:revision>
  <cp:lastPrinted>2026-03-03T09:54:00Z</cp:lastPrinted>
  <dcterms:created xsi:type="dcterms:W3CDTF">2026-05-15T06:43:00Z</dcterms:created>
  <dcterms:modified xsi:type="dcterms:W3CDTF">2026-05-15T06:43:00Z</dcterms:modified>
</cp:coreProperties>
</file>