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25B6" w14:textId="77777777" w:rsidR="00966ACB" w:rsidRDefault="00966ACB" w:rsidP="00EC4763">
      <w:pPr>
        <w:spacing w:after="0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51360861" w14:textId="77777777" w:rsidR="00966ACB" w:rsidRDefault="00966ACB" w:rsidP="00966ACB">
      <w:pPr>
        <w:spacing w:after="0"/>
        <w:jc w:val="right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26A3F1F0" w14:textId="77777777" w:rsidR="00966ACB" w:rsidRDefault="00966ACB" w:rsidP="00966ACB">
      <w:pPr>
        <w:spacing w:after="0"/>
        <w:jc w:val="right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0F19735C" w14:textId="77777777" w:rsidR="00CB44B8" w:rsidRDefault="00CB44B8" w:rsidP="00CB44B8">
      <w:pPr>
        <w:pStyle w:val="Default"/>
      </w:pPr>
    </w:p>
    <w:p w14:paraId="5E6B38CF" w14:textId="3D459DBA" w:rsidR="00CB44B8" w:rsidRPr="00CB44B8" w:rsidRDefault="00CB44B8" w:rsidP="00CB44B8">
      <w:pPr>
        <w:pStyle w:val="Default"/>
        <w:jc w:val="center"/>
        <w:rPr>
          <w:rFonts w:ascii="Trebuchet MS" w:hAnsi="Trebuchet MS"/>
        </w:rPr>
      </w:pPr>
      <w:r w:rsidRPr="00CB44B8">
        <w:rPr>
          <w:rFonts w:ascii="Trebuchet MS" w:hAnsi="Trebuchet MS"/>
        </w:rPr>
        <w:t>Comunicat de presă</w:t>
      </w:r>
    </w:p>
    <w:p w14:paraId="2500C993" w14:textId="77777777" w:rsidR="00CB44B8" w:rsidRDefault="00CB44B8" w:rsidP="00CB44B8">
      <w:pPr>
        <w:pStyle w:val="Default"/>
        <w:jc w:val="center"/>
        <w:rPr>
          <w:rFonts w:ascii="Trebuchet MS" w:hAnsi="Trebuchet MS"/>
          <w:sz w:val="20"/>
          <w:szCs w:val="20"/>
        </w:rPr>
      </w:pPr>
    </w:p>
    <w:p w14:paraId="37904ABB" w14:textId="77777777" w:rsidR="00CB44B8" w:rsidRPr="00CB44B8" w:rsidRDefault="00CB44B8" w:rsidP="00CB44B8">
      <w:pPr>
        <w:pStyle w:val="Default"/>
        <w:jc w:val="center"/>
        <w:rPr>
          <w:rFonts w:ascii="Trebuchet MS" w:hAnsi="Trebuchet MS"/>
          <w:sz w:val="20"/>
          <w:szCs w:val="20"/>
        </w:rPr>
      </w:pPr>
    </w:p>
    <w:p w14:paraId="526F335E" w14:textId="48F856A5" w:rsidR="00CB44B8" w:rsidRPr="00CB44B8" w:rsidRDefault="00CB44B8" w:rsidP="00CB44B8">
      <w:pPr>
        <w:pStyle w:val="Default"/>
        <w:jc w:val="center"/>
        <w:rPr>
          <w:rFonts w:ascii="Trebuchet MS" w:hAnsi="Trebuchet MS" w:cs="Trebuchet MS"/>
          <w:b/>
          <w:bCs/>
          <w:sz w:val="20"/>
          <w:szCs w:val="20"/>
          <w:lang w:val="it-IT"/>
        </w:rPr>
      </w:pPr>
      <w:r w:rsidRPr="00CB44B8">
        <w:rPr>
          <w:rFonts w:ascii="Trebuchet MS" w:hAnsi="Trebuchet MS" w:cs="Trebuchet MS"/>
          <w:b/>
          <w:bCs/>
          <w:sz w:val="20"/>
          <w:szCs w:val="20"/>
          <w:lang w:val="it-IT"/>
        </w:rPr>
        <w:t>0,50% rata şomajului înregistrat în evidenţele Agentiei Judetene pentru Ocuparea Fortei de Munca ILFOV  în luna noiembrie 2025</w:t>
      </w:r>
    </w:p>
    <w:p w14:paraId="6F006C2F" w14:textId="77777777" w:rsidR="00CB44B8" w:rsidRPr="00CB44B8" w:rsidRDefault="00CB44B8" w:rsidP="0067636A">
      <w:pPr>
        <w:pStyle w:val="Default"/>
        <w:spacing w:line="276" w:lineRule="auto"/>
        <w:jc w:val="center"/>
        <w:rPr>
          <w:rFonts w:ascii="Trebuchet MS" w:hAnsi="Trebuchet MS" w:cs="Trebuchet MS"/>
          <w:sz w:val="20"/>
          <w:szCs w:val="20"/>
          <w:lang w:val="it-IT"/>
        </w:rPr>
      </w:pPr>
    </w:p>
    <w:p w14:paraId="0F1272A5" w14:textId="6AEC72DB" w:rsidR="00CB44B8" w:rsidRPr="00CB44B8" w:rsidRDefault="00CB44B8" w:rsidP="0067636A">
      <w:pPr>
        <w:pStyle w:val="Default"/>
        <w:spacing w:line="276" w:lineRule="auto"/>
        <w:ind w:firstLine="720"/>
        <w:jc w:val="both"/>
        <w:rPr>
          <w:rFonts w:ascii="Trebuchet MS" w:hAnsi="Trebuchet MS" w:cs="Trebuchet MS"/>
          <w:sz w:val="20"/>
          <w:szCs w:val="20"/>
          <w:lang w:val="it-IT"/>
        </w:rPr>
      </w:pPr>
      <w:r w:rsidRPr="00CB44B8">
        <w:rPr>
          <w:rFonts w:ascii="Trebuchet MS" w:hAnsi="Trebuchet MS" w:cs="Trebuchet MS"/>
          <w:sz w:val="20"/>
          <w:szCs w:val="20"/>
          <w:lang w:val="it-IT"/>
        </w:rPr>
        <w:t>La sfârșitul lunii no</w:t>
      </w:r>
      <w:r>
        <w:rPr>
          <w:rFonts w:ascii="Trebuchet MS" w:hAnsi="Trebuchet MS" w:cs="Trebuchet MS"/>
          <w:sz w:val="20"/>
          <w:szCs w:val="20"/>
          <w:lang w:val="it-IT"/>
        </w:rPr>
        <w:t>iembrie</w:t>
      </w:r>
      <w:r w:rsidRPr="00CB44B8">
        <w:rPr>
          <w:rFonts w:ascii="Trebuchet MS" w:hAnsi="Trebuchet MS" w:cs="Trebuchet MS"/>
          <w:sz w:val="20"/>
          <w:szCs w:val="20"/>
          <w:lang w:val="it-IT"/>
        </w:rPr>
        <w:t xml:space="preserve"> 2025, rata şomajului înregistrat la nivelul județului </w:t>
      </w:r>
      <w:r>
        <w:rPr>
          <w:rFonts w:ascii="Trebuchet MS" w:hAnsi="Trebuchet MS" w:cs="Trebuchet MS"/>
          <w:sz w:val="20"/>
          <w:szCs w:val="20"/>
          <w:lang w:val="it-IT"/>
        </w:rPr>
        <w:t>Ilfov</w:t>
      </w:r>
      <w:r w:rsidRPr="00CB44B8">
        <w:rPr>
          <w:rFonts w:ascii="Trebuchet MS" w:hAnsi="Trebuchet MS" w:cs="Trebuchet MS"/>
          <w:sz w:val="20"/>
          <w:szCs w:val="20"/>
          <w:lang w:val="it-IT"/>
        </w:rPr>
        <w:t xml:space="preserve"> a fost de </w:t>
      </w:r>
      <w:r>
        <w:rPr>
          <w:rFonts w:ascii="Trebuchet MS" w:hAnsi="Trebuchet MS" w:cs="Trebuchet MS"/>
          <w:sz w:val="20"/>
          <w:szCs w:val="20"/>
          <w:lang w:val="it-IT"/>
        </w:rPr>
        <w:t>0,50</w:t>
      </w:r>
      <w:r w:rsidRPr="00CB44B8">
        <w:rPr>
          <w:rFonts w:ascii="Trebuchet MS" w:hAnsi="Trebuchet MS" w:cs="Trebuchet MS"/>
          <w:sz w:val="20"/>
          <w:szCs w:val="20"/>
          <w:lang w:val="it-IT"/>
        </w:rPr>
        <w:t xml:space="preserve"> %, numărul total al şomerilor fiind de </w:t>
      </w:r>
      <w:r>
        <w:rPr>
          <w:rFonts w:ascii="Trebuchet MS" w:hAnsi="Trebuchet MS" w:cs="Trebuchet MS"/>
          <w:sz w:val="20"/>
          <w:szCs w:val="20"/>
          <w:lang w:val="it-IT"/>
        </w:rPr>
        <w:t>1.088</w:t>
      </w:r>
      <w:r w:rsidRPr="00CB44B8">
        <w:rPr>
          <w:rFonts w:ascii="Trebuchet MS" w:hAnsi="Trebuchet MS" w:cs="Trebuchet MS"/>
          <w:sz w:val="20"/>
          <w:szCs w:val="20"/>
          <w:lang w:val="it-IT"/>
        </w:rPr>
        <w:t xml:space="preserve"> persoane. Menţionăm că rata şomajului înregistrat în luna no</w:t>
      </w:r>
      <w:r>
        <w:rPr>
          <w:rFonts w:ascii="Trebuchet MS" w:hAnsi="Trebuchet MS" w:cs="Trebuchet MS"/>
          <w:sz w:val="20"/>
          <w:szCs w:val="20"/>
          <w:lang w:val="it-IT"/>
        </w:rPr>
        <w:t>iembrie</w:t>
      </w:r>
      <w:r w:rsidRPr="00CB44B8">
        <w:rPr>
          <w:rFonts w:ascii="Trebuchet MS" w:hAnsi="Trebuchet MS" w:cs="Trebuchet MS"/>
          <w:sz w:val="20"/>
          <w:szCs w:val="20"/>
          <w:lang w:val="it-IT"/>
        </w:rPr>
        <w:t xml:space="preserve"> a fost calculată folosind datele comunicate de INS privind populaţia activă civilă la data de 01.01.202</w:t>
      </w:r>
      <w:r>
        <w:rPr>
          <w:rFonts w:ascii="Trebuchet MS" w:hAnsi="Trebuchet MS" w:cs="Trebuchet MS"/>
          <w:sz w:val="20"/>
          <w:szCs w:val="20"/>
          <w:lang w:val="it-IT"/>
        </w:rPr>
        <w:t>5</w:t>
      </w:r>
      <w:r w:rsidRPr="00CB44B8">
        <w:rPr>
          <w:rFonts w:ascii="Trebuchet MS" w:hAnsi="Trebuchet MS" w:cs="Trebuchet MS"/>
          <w:sz w:val="20"/>
          <w:szCs w:val="20"/>
          <w:lang w:val="it-IT"/>
        </w:rPr>
        <w:t xml:space="preserve">, informații ce sunt furnizate în fiecare an, de regulă după luna septembrie. </w:t>
      </w:r>
    </w:p>
    <w:p w14:paraId="51C4E115" w14:textId="0FAA16BC" w:rsidR="00CB44B8" w:rsidRPr="00CB44B8" w:rsidRDefault="00CB44B8" w:rsidP="0067636A">
      <w:pPr>
        <w:pStyle w:val="Default"/>
        <w:spacing w:line="276" w:lineRule="auto"/>
        <w:ind w:firstLine="720"/>
        <w:jc w:val="both"/>
        <w:rPr>
          <w:rFonts w:ascii="Trebuchet MS" w:hAnsi="Trebuchet MS" w:cs="Trebuchet MS"/>
          <w:sz w:val="20"/>
          <w:szCs w:val="20"/>
          <w:lang w:val="it-IT"/>
        </w:rPr>
      </w:pPr>
      <w:r w:rsidRPr="00CB44B8">
        <w:rPr>
          <w:rFonts w:ascii="Trebuchet MS" w:hAnsi="Trebuchet MS" w:cs="Trebuchet MS"/>
          <w:sz w:val="20"/>
          <w:szCs w:val="20"/>
          <w:lang w:val="it-IT"/>
        </w:rPr>
        <w:t>Din totalul şomerilor înregistraţi, 45</w:t>
      </w:r>
      <w:r>
        <w:rPr>
          <w:rFonts w:ascii="Trebuchet MS" w:hAnsi="Trebuchet MS" w:cs="Trebuchet MS"/>
          <w:sz w:val="20"/>
          <w:szCs w:val="20"/>
          <w:lang w:val="it-IT"/>
        </w:rPr>
        <w:t>0</w:t>
      </w:r>
      <w:r w:rsidRPr="00CB44B8">
        <w:rPr>
          <w:rFonts w:ascii="Trebuchet MS" w:hAnsi="Trebuchet MS" w:cs="Trebuchet MS"/>
          <w:sz w:val="20"/>
          <w:szCs w:val="20"/>
          <w:lang w:val="it-IT"/>
        </w:rPr>
        <w:t xml:space="preserve"> au fost şomeri indemnizaţi şi </w:t>
      </w:r>
      <w:r>
        <w:rPr>
          <w:rFonts w:ascii="Trebuchet MS" w:hAnsi="Trebuchet MS" w:cs="Trebuchet MS"/>
          <w:sz w:val="20"/>
          <w:szCs w:val="20"/>
          <w:lang w:val="it-IT"/>
        </w:rPr>
        <w:t>638</w:t>
      </w:r>
      <w:r w:rsidRPr="00CB44B8">
        <w:rPr>
          <w:rFonts w:ascii="Trebuchet MS" w:hAnsi="Trebuchet MS" w:cs="Trebuchet MS"/>
          <w:sz w:val="20"/>
          <w:szCs w:val="20"/>
          <w:lang w:val="it-IT"/>
        </w:rPr>
        <w:t xml:space="preserve"> neindemnizaţi. Numărul şomerilor indemnizaţi a </w:t>
      </w:r>
      <w:r>
        <w:rPr>
          <w:rFonts w:ascii="Trebuchet MS" w:hAnsi="Trebuchet MS" w:cs="Trebuchet MS"/>
          <w:sz w:val="20"/>
          <w:szCs w:val="20"/>
          <w:lang w:val="it-IT"/>
        </w:rPr>
        <w:t>crescut</w:t>
      </w:r>
      <w:r w:rsidRPr="00CB44B8">
        <w:rPr>
          <w:rFonts w:ascii="Trebuchet MS" w:hAnsi="Trebuchet MS" w:cs="Trebuchet MS"/>
          <w:sz w:val="20"/>
          <w:szCs w:val="20"/>
          <w:lang w:val="it-IT"/>
        </w:rPr>
        <w:t xml:space="preserve"> cu 2</w:t>
      </w:r>
      <w:r>
        <w:rPr>
          <w:rFonts w:ascii="Trebuchet MS" w:hAnsi="Trebuchet MS" w:cs="Trebuchet MS"/>
          <w:sz w:val="20"/>
          <w:szCs w:val="20"/>
          <w:lang w:val="it-IT"/>
        </w:rPr>
        <w:t>2</w:t>
      </w:r>
      <w:r w:rsidRPr="00CB44B8">
        <w:rPr>
          <w:rFonts w:ascii="Trebuchet MS" w:hAnsi="Trebuchet MS" w:cs="Trebuchet MS"/>
          <w:sz w:val="20"/>
          <w:szCs w:val="20"/>
          <w:lang w:val="it-IT"/>
        </w:rPr>
        <w:t xml:space="preserve"> de persoane, iar numărul şomerilor neindemnizaţi a crescut cu 3</w:t>
      </w:r>
      <w:r>
        <w:rPr>
          <w:rFonts w:ascii="Trebuchet MS" w:hAnsi="Trebuchet MS" w:cs="Trebuchet MS"/>
          <w:sz w:val="20"/>
          <w:szCs w:val="20"/>
          <w:lang w:val="it-IT"/>
        </w:rPr>
        <w:t>2</w:t>
      </w:r>
      <w:r w:rsidRPr="00CB44B8">
        <w:rPr>
          <w:rFonts w:ascii="Trebuchet MS" w:hAnsi="Trebuchet MS" w:cs="Trebuchet MS"/>
          <w:sz w:val="20"/>
          <w:szCs w:val="20"/>
          <w:lang w:val="it-IT"/>
        </w:rPr>
        <w:t xml:space="preserve"> persoane faţă de luna precedentă. </w:t>
      </w:r>
    </w:p>
    <w:p w14:paraId="08FBC4DD" w14:textId="642A0189" w:rsidR="00CB44B8" w:rsidRPr="00CB44B8" w:rsidRDefault="00CB44B8" w:rsidP="0067636A">
      <w:pPr>
        <w:pStyle w:val="Default"/>
        <w:spacing w:line="276" w:lineRule="auto"/>
        <w:jc w:val="both"/>
        <w:rPr>
          <w:rFonts w:ascii="Trebuchet MS" w:hAnsi="Trebuchet MS" w:cs="Trebuchet MS"/>
          <w:sz w:val="20"/>
          <w:szCs w:val="20"/>
          <w:lang w:val="it-IT"/>
        </w:rPr>
      </w:pPr>
      <w:r w:rsidRPr="00CB44B8">
        <w:rPr>
          <w:rFonts w:ascii="Trebuchet MS" w:hAnsi="Trebuchet MS" w:cs="Trebuchet MS"/>
          <w:sz w:val="20"/>
          <w:szCs w:val="20"/>
          <w:lang w:val="it-IT"/>
        </w:rPr>
        <w:t>Pe medii de rezidenţă, numărul şomerilor la sfârșitul lunii no</w:t>
      </w:r>
      <w:r>
        <w:rPr>
          <w:rFonts w:ascii="Trebuchet MS" w:hAnsi="Trebuchet MS" w:cs="Trebuchet MS"/>
          <w:sz w:val="20"/>
          <w:szCs w:val="20"/>
          <w:lang w:val="it-IT"/>
        </w:rPr>
        <w:t>iembrie</w:t>
      </w:r>
      <w:r w:rsidRPr="00CB44B8">
        <w:rPr>
          <w:rFonts w:ascii="Trebuchet MS" w:hAnsi="Trebuchet MS" w:cs="Trebuchet MS"/>
          <w:sz w:val="20"/>
          <w:szCs w:val="20"/>
          <w:lang w:val="it-IT"/>
        </w:rPr>
        <w:t xml:space="preserve"> 2025 se prezintă astfel: </w:t>
      </w:r>
      <w:r>
        <w:rPr>
          <w:rFonts w:ascii="Trebuchet MS" w:hAnsi="Trebuchet MS" w:cs="Trebuchet MS"/>
          <w:sz w:val="20"/>
          <w:szCs w:val="20"/>
          <w:lang w:val="it-IT"/>
        </w:rPr>
        <w:t>258</w:t>
      </w:r>
      <w:r w:rsidRPr="00CB44B8">
        <w:rPr>
          <w:rFonts w:ascii="Trebuchet MS" w:hAnsi="Trebuchet MS" w:cs="Trebuchet MS"/>
          <w:sz w:val="20"/>
          <w:szCs w:val="20"/>
          <w:lang w:val="it-IT"/>
        </w:rPr>
        <w:t xml:space="preserve"> şomeri provin din mediul urban şi </w:t>
      </w:r>
      <w:r>
        <w:rPr>
          <w:rFonts w:ascii="Trebuchet MS" w:hAnsi="Trebuchet MS" w:cs="Trebuchet MS"/>
          <w:sz w:val="20"/>
          <w:szCs w:val="20"/>
          <w:lang w:val="it-IT"/>
        </w:rPr>
        <w:t>830</w:t>
      </w:r>
      <w:r w:rsidRPr="00CB44B8">
        <w:rPr>
          <w:rFonts w:ascii="Trebuchet MS" w:hAnsi="Trebuchet MS" w:cs="Trebuchet MS"/>
          <w:sz w:val="20"/>
          <w:szCs w:val="20"/>
          <w:lang w:val="it-IT"/>
        </w:rPr>
        <w:t xml:space="preserve"> şomeri provin din mediul rural. </w:t>
      </w:r>
    </w:p>
    <w:p w14:paraId="3DBC0AC8" w14:textId="2ECFE54C" w:rsidR="00CB44B8" w:rsidRPr="00CB44B8" w:rsidRDefault="00CB44B8" w:rsidP="0067636A">
      <w:pPr>
        <w:pStyle w:val="Default"/>
        <w:spacing w:line="276" w:lineRule="auto"/>
        <w:ind w:firstLine="720"/>
        <w:jc w:val="both"/>
        <w:rPr>
          <w:rFonts w:ascii="Trebuchet MS" w:hAnsi="Trebuchet MS" w:cs="Trebuchet MS"/>
          <w:sz w:val="20"/>
          <w:szCs w:val="20"/>
          <w:lang w:val="it-IT"/>
        </w:rPr>
      </w:pPr>
      <w:r w:rsidRPr="00CB44B8">
        <w:rPr>
          <w:rFonts w:ascii="Trebuchet MS" w:hAnsi="Trebuchet MS" w:cs="Trebuchet MS"/>
          <w:sz w:val="20"/>
          <w:szCs w:val="20"/>
          <w:lang w:val="it-IT"/>
        </w:rPr>
        <w:t>Numărul şomerilor femei la 3</w:t>
      </w:r>
      <w:r>
        <w:rPr>
          <w:rFonts w:ascii="Trebuchet MS" w:hAnsi="Trebuchet MS" w:cs="Trebuchet MS"/>
          <w:sz w:val="20"/>
          <w:szCs w:val="20"/>
          <w:lang w:val="it-IT"/>
        </w:rPr>
        <w:t>0</w:t>
      </w:r>
      <w:r w:rsidRPr="00CB44B8">
        <w:rPr>
          <w:rFonts w:ascii="Trebuchet MS" w:hAnsi="Trebuchet MS" w:cs="Trebuchet MS"/>
          <w:sz w:val="20"/>
          <w:szCs w:val="20"/>
          <w:lang w:val="it-IT"/>
        </w:rPr>
        <w:t xml:space="preserve"> </w:t>
      </w:r>
      <w:r>
        <w:rPr>
          <w:rFonts w:ascii="Trebuchet MS" w:hAnsi="Trebuchet MS" w:cs="Trebuchet MS"/>
          <w:sz w:val="20"/>
          <w:szCs w:val="20"/>
          <w:lang w:val="it-IT"/>
        </w:rPr>
        <w:t>noiembrie</w:t>
      </w:r>
      <w:r w:rsidRPr="00CB44B8">
        <w:rPr>
          <w:rFonts w:ascii="Trebuchet MS" w:hAnsi="Trebuchet MS" w:cs="Trebuchet MS"/>
          <w:sz w:val="20"/>
          <w:szCs w:val="20"/>
          <w:lang w:val="it-IT"/>
        </w:rPr>
        <w:t xml:space="preserve"> 2025 era de </w:t>
      </w:r>
      <w:r>
        <w:rPr>
          <w:rFonts w:ascii="Trebuchet MS" w:hAnsi="Trebuchet MS" w:cs="Trebuchet MS"/>
          <w:sz w:val="20"/>
          <w:szCs w:val="20"/>
          <w:lang w:val="it-IT"/>
        </w:rPr>
        <w:t>704</w:t>
      </w:r>
      <w:r w:rsidRPr="00CB44B8">
        <w:rPr>
          <w:rFonts w:ascii="Trebuchet MS" w:hAnsi="Trebuchet MS" w:cs="Trebuchet MS"/>
          <w:sz w:val="20"/>
          <w:szCs w:val="20"/>
          <w:lang w:val="it-IT"/>
        </w:rPr>
        <w:t xml:space="preserve"> de persoane. </w:t>
      </w:r>
    </w:p>
    <w:p w14:paraId="71F672D8" w14:textId="64B58280" w:rsidR="00CB44B8" w:rsidRDefault="00CB44B8" w:rsidP="0067636A">
      <w:pPr>
        <w:pStyle w:val="Default"/>
        <w:spacing w:line="276" w:lineRule="auto"/>
        <w:jc w:val="both"/>
        <w:rPr>
          <w:rFonts w:ascii="Trebuchet MS" w:hAnsi="Trebuchet MS" w:cs="Trebuchet MS"/>
          <w:sz w:val="20"/>
          <w:szCs w:val="20"/>
          <w:lang w:val="it-IT"/>
        </w:rPr>
      </w:pPr>
      <w:r w:rsidRPr="00CB44B8">
        <w:rPr>
          <w:rFonts w:ascii="Trebuchet MS" w:hAnsi="Trebuchet MS" w:cs="Trebuchet MS"/>
          <w:sz w:val="20"/>
          <w:szCs w:val="20"/>
          <w:lang w:val="it-IT"/>
        </w:rPr>
        <w:t>Cei mai mulţi şomeri aveau între 40 – 49 de ani (</w:t>
      </w:r>
      <w:r>
        <w:rPr>
          <w:rFonts w:ascii="Trebuchet MS" w:hAnsi="Trebuchet MS" w:cs="Trebuchet MS"/>
          <w:sz w:val="20"/>
          <w:szCs w:val="20"/>
          <w:lang w:val="it-IT"/>
        </w:rPr>
        <w:t>275</w:t>
      </w:r>
      <w:r w:rsidRPr="00CB44B8">
        <w:rPr>
          <w:rFonts w:ascii="Trebuchet MS" w:hAnsi="Trebuchet MS" w:cs="Trebuchet MS"/>
          <w:sz w:val="20"/>
          <w:szCs w:val="20"/>
          <w:lang w:val="it-IT"/>
        </w:rPr>
        <w:t xml:space="preserve"> persoane), urmaţi de cei cu vârsta peste 55 ani (</w:t>
      </w:r>
      <w:r>
        <w:rPr>
          <w:rFonts w:ascii="Trebuchet MS" w:hAnsi="Trebuchet MS" w:cs="Trebuchet MS"/>
          <w:sz w:val="20"/>
          <w:szCs w:val="20"/>
          <w:lang w:val="it-IT"/>
        </w:rPr>
        <w:t>239</w:t>
      </w:r>
      <w:r w:rsidRPr="00CB44B8">
        <w:rPr>
          <w:rFonts w:ascii="Trebuchet MS" w:hAnsi="Trebuchet MS" w:cs="Trebuchet MS"/>
          <w:sz w:val="20"/>
          <w:szCs w:val="20"/>
          <w:lang w:val="it-IT"/>
        </w:rPr>
        <w:t xml:space="preserve"> persoane), la polul opus aflându-se persoanele între 25 – 29 de ani (</w:t>
      </w:r>
      <w:r>
        <w:rPr>
          <w:rFonts w:ascii="Trebuchet MS" w:hAnsi="Trebuchet MS" w:cs="Trebuchet MS"/>
          <w:sz w:val="20"/>
          <w:szCs w:val="20"/>
          <w:lang w:val="it-IT"/>
        </w:rPr>
        <w:t>64</w:t>
      </w:r>
      <w:r w:rsidRPr="00CB44B8">
        <w:rPr>
          <w:rFonts w:ascii="Trebuchet MS" w:hAnsi="Trebuchet MS" w:cs="Trebuchet MS"/>
          <w:sz w:val="20"/>
          <w:szCs w:val="20"/>
          <w:lang w:val="it-IT"/>
        </w:rPr>
        <w:t xml:space="preserve"> persoane). </w:t>
      </w:r>
    </w:p>
    <w:p w14:paraId="4BE4ED30" w14:textId="77777777" w:rsidR="00CB44B8" w:rsidRPr="00CB44B8" w:rsidRDefault="00CB44B8" w:rsidP="00CB44B8">
      <w:pPr>
        <w:pStyle w:val="Default"/>
        <w:jc w:val="both"/>
        <w:rPr>
          <w:rFonts w:ascii="Trebuchet MS" w:hAnsi="Trebuchet MS" w:cs="Trebuchet MS"/>
          <w:sz w:val="20"/>
          <w:szCs w:val="20"/>
          <w:lang w:val="it-IT"/>
        </w:rPr>
      </w:pPr>
    </w:p>
    <w:p w14:paraId="28BDE83E" w14:textId="3FA295BE" w:rsidR="009E5A8C" w:rsidRPr="00F8616B" w:rsidRDefault="00CB44B8" w:rsidP="00F8616B">
      <w:pPr>
        <w:pStyle w:val="Default"/>
        <w:ind w:firstLine="720"/>
        <w:jc w:val="both"/>
        <w:rPr>
          <w:rFonts w:ascii="Trebuchet MS" w:hAnsi="Trebuchet MS" w:cs="Trebuchet MS"/>
          <w:sz w:val="20"/>
          <w:szCs w:val="20"/>
        </w:rPr>
      </w:pPr>
      <w:r w:rsidRPr="00CB44B8">
        <w:rPr>
          <w:rFonts w:ascii="Trebuchet MS" w:hAnsi="Trebuchet MS" w:cs="Trebuchet MS"/>
          <w:sz w:val="20"/>
          <w:szCs w:val="20"/>
        </w:rPr>
        <w:t xml:space="preserve">Structura şomajului pe grupe de vârstă la finele lunii </w:t>
      </w:r>
      <w:r w:rsidR="00F8616B">
        <w:rPr>
          <w:rFonts w:ascii="Trebuchet MS" w:hAnsi="Trebuchet MS" w:cs="Trebuchet MS"/>
          <w:sz w:val="20"/>
          <w:szCs w:val="20"/>
        </w:rPr>
        <w:t>noiembrie</w:t>
      </w:r>
      <w:r w:rsidRPr="00CB44B8">
        <w:rPr>
          <w:rFonts w:ascii="Trebuchet MS" w:hAnsi="Trebuchet MS" w:cs="Trebuchet MS"/>
          <w:sz w:val="20"/>
          <w:szCs w:val="20"/>
        </w:rPr>
        <w:t xml:space="preserve"> 2025 se prezintă sugestiv astfel:</w:t>
      </w:r>
      <w:r w:rsidR="009E5A8C" w:rsidRPr="00CB44B8">
        <w:rPr>
          <w:rFonts w:ascii="Trebuchet MS" w:hAnsi="Trebuchet MS"/>
          <w:sz w:val="20"/>
          <w:szCs w:val="20"/>
          <w:lang w:val="ro-RO"/>
        </w:rPr>
        <w:tab/>
      </w:r>
    </w:p>
    <w:p w14:paraId="462FA982" w14:textId="77777777" w:rsidR="00F8616B" w:rsidRDefault="00F8616B" w:rsidP="009E5A8C">
      <w:pPr>
        <w:rPr>
          <w:lang w:val="ro-RO"/>
        </w:rPr>
      </w:pPr>
    </w:p>
    <w:p w14:paraId="32768CB7" w14:textId="4CC1FEAD" w:rsidR="00EC4763" w:rsidRPr="00EC4763" w:rsidRDefault="0067636A" w:rsidP="00EC4763">
      <w:pPr>
        <w:rPr>
          <w:lang w:val="ro-RO"/>
        </w:rPr>
      </w:pPr>
      <w:r>
        <w:rPr>
          <w:noProof/>
        </w:rPr>
        <w:drawing>
          <wp:inline distT="0" distB="0" distL="0" distR="0" wp14:anchorId="49540472" wp14:editId="722B64C8">
            <wp:extent cx="5772647" cy="2870200"/>
            <wp:effectExtent l="0" t="0" r="0" b="6350"/>
            <wp:docPr id="166336220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EC3885E-8048-57B8-1AF0-5F6C426E98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81BFD2B" w14:textId="77777777" w:rsidR="00EC4763" w:rsidRPr="00EC4763" w:rsidRDefault="00EC4763" w:rsidP="00EC4763">
      <w:pPr>
        <w:rPr>
          <w:lang w:val="ro-RO"/>
        </w:rPr>
      </w:pPr>
    </w:p>
    <w:p w14:paraId="1314C8F5" w14:textId="77777777" w:rsidR="00EC4763" w:rsidRPr="00EC4763" w:rsidRDefault="00EC4763" w:rsidP="00EC4763">
      <w:pPr>
        <w:rPr>
          <w:lang w:val="ro-RO"/>
        </w:rPr>
      </w:pPr>
    </w:p>
    <w:p w14:paraId="5BB6B6A4" w14:textId="77777777" w:rsidR="00EC4763" w:rsidRPr="00EC4763" w:rsidRDefault="00EC4763" w:rsidP="00EC4763">
      <w:pPr>
        <w:rPr>
          <w:lang w:val="ro-RO"/>
        </w:rPr>
      </w:pPr>
    </w:p>
    <w:p w14:paraId="37D2ECBE" w14:textId="77777777" w:rsidR="00EC4763" w:rsidRPr="00EC4763" w:rsidRDefault="00EC4763" w:rsidP="00EC4763">
      <w:pPr>
        <w:rPr>
          <w:lang w:val="ro-RO"/>
        </w:rPr>
      </w:pPr>
    </w:p>
    <w:p w14:paraId="387C90C4" w14:textId="351851D6" w:rsidR="00EC4763" w:rsidRPr="0067636A" w:rsidRDefault="0067636A" w:rsidP="0067636A">
      <w:pPr>
        <w:spacing w:line="360" w:lineRule="auto"/>
        <w:ind w:firstLine="720"/>
        <w:rPr>
          <w:rFonts w:ascii="Trebuchet MS" w:hAnsi="Trebuchet MS"/>
          <w:sz w:val="20"/>
          <w:szCs w:val="20"/>
          <w:lang w:val="it-IT"/>
        </w:rPr>
      </w:pPr>
      <w:r w:rsidRPr="0067636A">
        <w:rPr>
          <w:rFonts w:ascii="Trebuchet MS" w:hAnsi="Trebuchet MS"/>
          <w:sz w:val="20"/>
          <w:szCs w:val="20"/>
          <w:lang w:val="ro-RO"/>
        </w:rPr>
        <w:t xml:space="preserve">Referitor la structura şomajului după nivelul de instruire, şomerii fără studii și cei cu nivel de instruire primar au o pondere însemnată în totalul şomerilor înregistraţi în evidenţele AJOFM </w:t>
      </w:r>
      <w:r>
        <w:rPr>
          <w:rFonts w:ascii="Trebuchet MS" w:hAnsi="Trebuchet MS"/>
          <w:sz w:val="20"/>
          <w:szCs w:val="20"/>
          <w:lang w:val="ro-RO"/>
        </w:rPr>
        <w:t>ILFOV</w:t>
      </w:r>
      <w:r w:rsidRPr="0067636A">
        <w:rPr>
          <w:rFonts w:ascii="Trebuchet MS" w:hAnsi="Trebuchet MS"/>
          <w:sz w:val="20"/>
          <w:szCs w:val="20"/>
          <w:lang w:val="ro-RO"/>
        </w:rPr>
        <w:t xml:space="preserve"> </w:t>
      </w:r>
      <w:r>
        <w:rPr>
          <w:rFonts w:ascii="Trebuchet MS" w:hAnsi="Trebuchet MS"/>
          <w:sz w:val="20"/>
          <w:szCs w:val="20"/>
          <w:lang w:val="ro-RO"/>
        </w:rPr>
        <w:t>29,50</w:t>
      </w:r>
      <w:r w:rsidRPr="0067636A">
        <w:rPr>
          <w:rFonts w:ascii="Trebuchet MS" w:hAnsi="Trebuchet MS"/>
          <w:sz w:val="20"/>
          <w:szCs w:val="20"/>
          <w:lang w:val="ro-RO"/>
        </w:rPr>
        <w:t>% (</w:t>
      </w:r>
      <w:r>
        <w:rPr>
          <w:rFonts w:ascii="Trebuchet MS" w:hAnsi="Trebuchet MS"/>
          <w:sz w:val="20"/>
          <w:szCs w:val="20"/>
          <w:lang w:val="ro-RO"/>
        </w:rPr>
        <w:t>321</w:t>
      </w:r>
      <w:r w:rsidRPr="0067636A">
        <w:rPr>
          <w:rFonts w:ascii="Trebuchet MS" w:hAnsi="Trebuchet MS"/>
          <w:sz w:val="20"/>
          <w:szCs w:val="20"/>
          <w:lang w:val="ro-RO"/>
        </w:rPr>
        <w:t xml:space="preserve"> persoane). </w:t>
      </w:r>
      <w:r w:rsidRPr="0067636A">
        <w:rPr>
          <w:rFonts w:ascii="Trebuchet MS" w:hAnsi="Trebuchet MS"/>
          <w:sz w:val="20"/>
          <w:szCs w:val="20"/>
          <w:lang w:val="it-IT"/>
        </w:rPr>
        <w:t xml:space="preserve">Şomerii cu nivel de instruire gimnazial reprezintă </w:t>
      </w:r>
      <w:r w:rsidR="000D7C77">
        <w:rPr>
          <w:rFonts w:ascii="Trebuchet MS" w:hAnsi="Trebuchet MS"/>
          <w:sz w:val="20"/>
          <w:szCs w:val="20"/>
          <w:lang w:val="it-IT"/>
        </w:rPr>
        <w:t>25,64</w:t>
      </w:r>
      <w:r w:rsidRPr="0067636A">
        <w:rPr>
          <w:rFonts w:ascii="Trebuchet MS" w:hAnsi="Trebuchet MS"/>
          <w:sz w:val="20"/>
          <w:szCs w:val="20"/>
          <w:lang w:val="it-IT"/>
        </w:rPr>
        <w:t xml:space="preserve">%, </w:t>
      </w:r>
      <w:r w:rsidR="000D7C77">
        <w:rPr>
          <w:rFonts w:ascii="Trebuchet MS" w:hAnsi="Trebuchet MS"/>
          <w:sz w:val="20"/>
          <w:szCs w:val="20"/>
          <w:lang w:val="it-IT"/>
        </w:rPr>
        <w:t>279</w:t>
      </w:r>
      <w:r w:rsidRPr="0067636A">
        <w:rPr>
          <w:rFonts w:ascii="Trebuchet MS" w:hAnsi="Trebuchet MS"/>
          <w:sz w:val="20"/>
          <w:szCs w:val="20"/>
          <w:lang w:val="it-IT"/>
        </w:rPr>
        <w:t xml:space="preserve"> persoane din totalul şomerilor înregistraţi, iar cei cu studii universitare </w:t>
      </w:r>
      <w:r w:rsidR="000D7C77">
        <w:rPr>
          <w:rFonts w:ascii="Trebuchet MS" w:hAnsi="Trebuchet MS"/>
          <w:sz w:val="20"/>
          <w:szCs w:val="20"/>
          <w:lang w:val="it-IT"/>
        </w:rPr>
        <w:t>15,44</w:t>
      </w:r>
      <w:r w:rsidRPr="0067636A">
        <w:rPr>
          <w:rFonts w:ascii="Trebuchet MS" w:hAnsi="Trebuchet MS"/>
          <w:sz w:val="20"/>
          <w:szCs w:val="20"/>
          <w:lang w:val="it-IT"/>
        </w:rPr>
        <w:t>%, (</w:t>
      </w:r>
      <w:r w:rsidR="000D7C77">
        <w:rPr>
          <w:rFonts w:ascii="Trebuchet MS" w:hAnsi="Trebuchet MS"/>
          <w:sz w:val="20"/>
          <w:szCs w:val="20"/>
          <w:lang w:val="it-IT"/>
        </w:rPr>
        <w:t>168</w:t>
      </w:r>
      <w:r w:rsidRPr="0067636A">
        <w:rPr>
          <w:rFonts w:ascii="Trebuchet MS" w:hAnsi="Trebuchet MS"/>
          <w:sz w:val="20"/>
          <w:szCs w:val="20"/>
          <w:lang w:val="it-IT"/>
        </w:rPr>
        <w:t xml:space="preserve"> persoane).</w:t>
      </w:r>
    </w:p>
    <w:p w14:paraId="7B5A7ACC" w14:textId="3E1A837A" w:rsidR="00EC4763" w:rsidRPr="000D7C77" w:rsidRDefault="000D7C77" w:rsidP="00EC4763">
      <w:pPr>
        <w:rPr>
          <w:lang w:val="it-IT"/>
        </w:rPr>
      </w:pPr>
      <w:r>
        <w:rPr>
          <w:noProof/>
        </w:rPr>
        <w:drawing>
          <wp:inline distT="0" distB="0" distL="0" distR="0" wp14:anchorId="1A32B27E" wp14:editId="17C75C35">
            <wp:extent cx="5526157" cy="2743200"/>
            <wp:effectExtent l="0" t="0" r="17780" b="0"/>
            <wp:docPr id="20618404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459720A-F6DE-3634-B177-FE2656280C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DCE8193" w14:textId="77777777" w:rsidR="00EC4763" w:rsidRPr="00EC4763" w:rsidRDefault="00EC4763" w:rsidP="00EC4763">
      <w:pPr>
        <w:rPr>
          <w:lang w:val="ro-RO"/>
        </w:rPr>
      </w:pPr>
    </w:p>
    <w:p w14:paraId="39E802FD" w14:textId="77777777" w:rsidR="00EC4763" w:rsidRPr="00EC4763" w:rsidRDefault="00EC4763" w:rsidP="00EC4763">
      <w:pPr>
        <w:rPr>
          <w:lang w:val="ro-RO"/>
        </w:rPr>
      </w:pPr>
    </w:p>
    <w:p w14:paraId="43136D3A" w14:textId="77777777" w:rsidR="00EC4763" w:rsidRPr="00EC4763" w:rsidRDefault="00EC4763" w:rsidP="00EC4763">
      <w:pPr>
        <w:rPr>
          <w:lang w:val="ro-RO"/>
        </w:rPr>
      </w:pPr>
    </w:p>
    <w:p w14:paraId="770DAC46" w14:textId="77777777" w:rsidR="00EC4763" w:rsidRPr="00EC4763" w:rsidRDefault="00EC4763" w:rsidP="00EC4763">
      <w:pPr>
        <w:rPr>
          <w:lang w:val="ro-RO"/>
        </w:rPr>
      </w:pPr>
    </w:p>
    <w:p w14:paraId="53588004" w14:textId="77777777" w:rsidR="00EC4763" w:rsidRPr="00EC4763" w:rsidRDefault="00EC4763" w:rsidP="00EC4763">
      <w:pPr>
        <w:rPr>
          <w:lang w:val="ro-RO"/>
        </w:rPr>
      </w:pPr>
    </w:p>
    <w:p w14:paraId="370BDEC5" w14:textId="77777777" w:rsidR="00EC4763" w:rsidRPr="00EC4763" w:rsidRDefault="00EC4763" w:rsidP="00EC4763">
      <w:pPr>
        <w:rPr>
          <w:lang w:val="ro-RO"/>
        </w:rPr>
      </w:pPr>
    </w:p>
    <w:p w14:paraId="5F70A85C" w14:textId="77777777" w:rsidR="00EC4763" w:rsidRPr="00EC4763" w:rsidRDefault="00EC4763" w:rsidP="00EC4763">
      <w:pPr>
        <w:rPr>
          <w:lang w:val="ro-RO"/>
        </w:rPr>
      </w:pPr>
    </w:p>
    <w:p w14:paraId="5C9A0DB1" w14:textId="77777777" w:rsidR="00EC4763" w:rsidRPr="00EC4763" w:rsidRDefault="00EC4763" w:rsidP="00EC4763">
      <w:pPr>
        <w:rPr>
          <w:lang w:val="ro-RO"/>
        </w:rPr>
      </w:pPr>
    </w:p>
    <w:p w14:paraId="73C010A9" w14:textId="2A4C264C" w:rsidR="00EC4763" w:rsidRPr="00EC4763" w:rsidRDefault="00EC4763" w:rsidP="00EC4763">
      <w:pPr>
        <w:tabs>
          <w:tab w:val="left" w:pos="2040"/>
        </w:tabs>
        <w:rPr>
          <w:lang w:val="ro-RO"/>
        </w:rPr>
      </w:pPr>
      <w:r>
        <w:rPr>
          <w:lang w:val="ro-RO"/>
        </w:rPr>
        <w:tab/>
      </w:r>
    </w:p>
    <w:sectPr w:rsidR="00EC4763" w:rsidRPr="00EC4763" w:rsidSect="00BA36AC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3F00" w14:textId="77777777" w:rsidR="00562335" w:rsidRDefault="00562335" w:rsidP="00966ACB">
      <w:pPr>
        <w:spacing w:after="0" w:line="240" w:lineRule="auto"/>
      </w:pPr>
      <w:r>
        <w:separator/>
      </w:r>
    </w:p>
  </w:endnote>
  <w:endnote w:type="continuationSeparator" w:id="0">
    <w:p w14:paraId="1DFE23F3" w14:textId="77777777" w:rsidR="00562335" w:rsidRDefault="00562335" w:rsidP="0096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9E1D" w14:textId="77777777" w:rsidR="00966ACB" w:rsidRPr="00443AE8" w:rsidRDefault="00966ACB" w:rsidP="00966ACB">
    <w:pPr>
      <w:pStyle w:val="Footer"/>
      <w:rPr>
        <w:sz w:val="16"/>
        <w:szCs w:val="14"/>
        <w:lang w:val="ro-RO"/>
      </w:rPr>
    </w:pPr>
    <w:bookmarkStart w:id="0" w:name="_Hlk204178334"/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ILFOV</w:t>
    </w:r>
  </w:p>
  <w:p w14:paraId="5C32A5EF" w14:textId="77777777" w:rsidR="00966ACB" w:rsidRPr="00443AE8" w:rsidRDefault="00966ACB" w:rsidP="00966ACB">
    <w:pPr>
      <w:pStyle w:val="Footer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582</w:t>
    </w:r>
  </w:p>
  <w:p w14:paraId="1E14B524" w14:textId="77777777" w:rsidR="00966ACB" w:rsidRPr="00B63D83" w:rsidRDefault="00966ACB" w:rsidP="00966ACB">
    <w:pPr>
      <w:pStyle w:val="Footer"/>
      <w:rPr>
        <w:sz w:val="14"/>
        <w:szCs w:val="14"/>
        <w:lang w:val="ro-RO"/>
      </w:rPr>
    </w:pPr>
    <w:r w:rsidRPr="00B63D83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Ruginoasa</w:t>
    </w:r>
    <w:r w:rsidRPr="00B63D83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4</w:t>
    </w:r>
    <w:r w:rsidRPr="00B63D83">
      <w:rPr>
        <w:sz w:val="14"/>
        <w:szCs w:val="14"/>
        <w:lang w:val="ro-RO"/>
      </w:rPr>
      <w:t xml:space="preserve">, Sector </w:t>
    </w:r>
    <w:r>
      <w:rPr>
        <w:sz w:val="14"/>
        <w:szCs w:val="14"/>
        <w:lang w:val="ro-RO"/>
      </w:rPr>
      <w:t>4</w:t>
    </w:r>
    <w:r w:rsidRPr="00B63D83">
      <w:rPr>
        <w:sz w:val="14"/>
        <w:szCs w:val="14"/>
        <w:lang w:val="ro-RO"/>
      </w:rPr>
      <w:t>, Bucure</w:t>
    </w:r>
    <w:r>
      <w:rPr>
        <w:sz w:val="14"/>
        <w:szCs w:val="14"/>
        <w:lang w:val="ro-RO"/>
      </w:rPr>
      <w:t>ş</w:t>
    </w:r>
    <w:r w:rsidRPr="00B63D83">
      <w:rPr>
        <w:sz w:val="14"/>
        <w:szCs w:val="14"/>
        <w:lang w:val="ro-RO"/>
      </w:rPr>
      <w:t>ti</w:t>
    </w:r>
  </w:p>
  <w:p w14:paraId="1B75EE76" w14:textId="47708AB1" w:rsidR="00966ACB" w:rsidRDefault="00966ACB" w:rsidP="00966ACB">
    <w:pPr>
      <w:pStyle w:val="Footer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+4 021 </w:t>
    </w:r>
    <w:r w:rsidR="00EC4763">
      <w:rPr>
        <w:sz w:val="14"/>
        <w:szCs w:val="14"/>
        <w:lang w:val="ro-RO"/>
      </w:rPr>
      <w:t>330.20.13</w:t>
    </w:r>
  </w:p>
  <w:p w14:paraId="1649EA2E" w14:textId="77777777" w:rsidR="00966ACB" w:rsidRPr="00CD68C7" w:rsidRDefault="00966ACB" w:rsidP="00966ACB">
    <w:pPr>
      <w:pStyle w:val="Footer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1" w:history="1">
      <w:r w:rsidRPr="00557813">
        <w:rPr>
          <w:rStyle w:val="Hyperlink"/>
          <w:sz w:val="14"/>
          <w:szCs w:val="14"/>
          <w:lang w:val="ro-RO"/>
        </w:rPr>
        <w:t>ajofm.if@anofm.gov.ro</w:t>
      </w:r>
    </w:hyperlink>
    <w:r w:rsidRPr="00CD68C7">
      <w:rPr>
        <w:sz w:val="14"/>
        <w:szCs w:val="14"/>
        <w:lang w:val="ro-RO"/>
      </w:rPr>
      <w:t xml:space="preserve">; </w:t>
    </w:r>
  </w:p>
  <w:p w14:paraId="2CA99ADD" w14:textId="77777777" w:rsidR="00966ACB" w:rsidRPr="00CC1524" w:rsidRDefault="00966ACB" w:rsidP="00966ACB">
    <w:pPr>
      <w:pStyle w:val="Footer"/>
      <w:rPr>
        <w:lang w:val="ro-RO"/>
      </w:rPr>
    </w:pPr>
    <w:r w:rsidRPr="00BE7B02">
      <w:rPr>
        <w:sz w:val="14"/>
        <w:szCs w:val="14"/>
        <w:lang w:val="ro-RO"/>
      </w:rPr>
      <w:t>www.</w:t>
    </w:r>
    <w:r>
      <w:rPr>
        <w:sz w:val="14"/>
        <w:szCs w:val="14"/>
        <w:lang w:val="ro-RO"/>
      </w:rPr>
      <w:t>ilfov.</w:t>
    </w:r>
    <w:r w:rsidRPr="00BE7B02">
      <w:rPr>
        <w:sz w:val="14"/>
        <w:szCs w:val="14"/>
        <w:lang w:val="ro-RO"/>
      </w:rPr>
      <w:t>anofm.ro;</w:t>
    </w:r>
    <w:r>
      <w:rPr>
        <w:b/>
        <w:sz w:val="14"/>
        <w:szCs w:val="14"/>
        <w:lang w:val="ro-RO"/>
      </w:rPr>
      <w:t xml:space="preserve"> </w:t>
    </w:r>
    <w:r w:rsidRPr="00CC1524">
      <w:rPr>
        <w:sz w:val="14"/>
        <w:lang w:val="ro-RO"/>
      </w:rPr>
      <w:t>www.facebook.com/pages/AJOFM-ILFOV</w:t>
    </w:r>
  </w:p>
  <w:bookmarkEnd w:id="0"/>
  <w:p w14:paraId="655239EF" w14:textId="77777777" w:rsidR="00966ACB" w:rsidRPr="00CC1524" w:rsidRDefault="00966ACB" w:rsidP="00966ACB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1AD3" w14:textId="77777777" w:rsidR="00562335" w:rsidRDefault="00562335" w:rsidP="00966ACB">
      <w:pPr>
        <w:spacing w:after="0" w:line="240" w:lineRule="auto"/>
      </w:pPr>
      <w:r>
        <w:separator/>
      </w:r>
    </w:p>
  </w:footnote>
  <w:footnote w:type="continuationSeparator" w:id="0">
    <w:p w14:paraId="7E192FF5" w14:textId="77777777" w:rsidR="00562335" w:rsidRDefault="00562335" w:rsidP="0096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5311" w14:textId="0723CEFC" w:rsidR="00966ACB" w:rsidRDefault="00966AC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2971AE" wp14:editId="60E9499B">
          <wp:simplePos x="0" y="0"/>
          <wp:positionH relativeFrom="column">
            <wp:posOffset>5172075</wp:posOffset>
          </wp:positionH>
          <wp:positionV relativeFrom="paragraph">
            <wp:posOffset>219075</wp:posOffset>
          </wp:positionV>
          <wp:extent cx="1038228" cy="501018"/>
          <wp:effectExtent l="0" t="0" r="9522" b="0"/>
          <wp:wrapNone/>
          <wp:docPr id="1545823583" name="Picture 2" descr="logo-anof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8" cy="5010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inline distT="0" distB="0" distL="0" distR="0" wp14:anchorId="74899C8B" wp14:editId="145DE4EA">
          <wp:extent cx="5010921" cy="899166"/>
          <wp:effectExtent l="0" t="0" r="0" b="0"/>
          <wp:docPr id="402982924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10921" cy="8991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105B"/>
    <w:multiLevelType w:val="hybridMultilevel"/>
    <w:tmpl w:val="BB94B46E"/>
    <w:lvl w:ilvl="0" w:tplc="DF16F9A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C7093"/>
    <w:multiLevelType w:val="hybridMultilevel"/>
    <w:tmpl w:val="DDA6A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185548">
    <w:abstractNumId w:val="0"/>
  </w:num>
  <w:num w:numId="2" w16cid:durableId="435370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2D"/>
    <w:rsid w:val="000305A6"/>
    <w:rsid w:val="000D7C77"/>
    <w:rsid w:val="00170793"/>
    <w:rsid w:val="001D6091"/>
    <w:rsid w:val="00221B93"/>
    <w:rsid w:val="00245EB5"/>
    <w:rsid w:val="00277FA8"/>
    <w:rsid w:val="002C4D09"/>
    <w:rsid w:val="003E7CEE"/>
    <w:rsid w:val="003F71A3"/>
    <w:rsid w:val="00452F8C"/>
    <w:rsid w:val="004662A4"/>
    <w:rsid w:val="004718EB"/>
    <w:rsid w:val="004B75D5"/>
    <w:rsid w:val="004E10B0"/>
    <w:rsid w:val="00502C39"/>
    <w:rsid w:val="005609BB"/>
    <w:rsid w:val="00562335"/>
    <w:rsid w:val="006151FE"/>
    <w:rsid w:val="006328CE"/>
    <w:rsid w:val="0067636A"/>
    <w:rsid w:val="006A35B9"/>
    <w:rsid w:val="006E5B85"/>
    <w:rsid w:val="00722745"/>
    <w:rsid w:val="00796390"/>
    <w:rsid w:val="007A39FB"/>
    <w:rsid w:val="007A6779"/>
    <w:rsid w:val="007E67ED"/>
    <w:rsid w:val="00807157"/>
    <w:rsid w:val="0087079C"/>
    <w:rsid w:val="008904BE"/>
    <w:rsid w:val="008C75B3"/>
    <w:rsid w:val="008E25F6"/>
    <w:rsid w:val="00932E5D"/>
    <w:rsid w:val="00966ACB"/>
    <w:rsid w:val="00977C2D"/>
    <w:rsid w:val="009D23F9"/>
    <w:rsid w:val="009E5A8C"/>
    <w:rsid w:val="00A40DCE"/>
    <w:rsid w:val="00A5689A"/>
    <w:rsid w:val="00A634E9"/>
    <w:rsid w:val="00AE11B6"/>
    <w:rsid w:val="00B30DCA"/>
    <w:rsid w:val="00B36838"/>
    <w:rsid w:val="00BA36AC"/>
    <w:rsid w:val="00BB0165"/>
    <w:rsid w:val="00BE2869"/>
    <w:rsid w:val="00C34147"/>
    <w:rsid w:val="00C45729"/>
    <w:rsid w:val="00C70237"/>
    <w:rsid w:val="00CB44B8"/>
    <w:rsid w:val="00CB67AC"/>
    <w:rsid w:val="00CB70EF"/>
    <w:rsid w:val="00CC1524"/>
    <w:rsid w:val="00CE5B5B"/>
    <w:rsid w:val="00DA5288"/>
    <w:rsid w:val="00DA6B4B"/>
    <w:rsid w:val="00E00236"/>
    <w:rsid w:val="00E00FD1"/>
    <w:rsid w:val="00EC4763"/>
    <w:rsid w:val="00ED4A2D"/>
    <w:rsid w:val="00EF030F"/>
    <w:rsid w:val="00F00F9E"/>
    <w:rsid w:val="00F164A9"/>
    <w:rsid w:val="00F311BB"/>
    <w:rsid w:val="00F8616B"/>
    <w:rsid w:val="00F90ADC"/>
    <w:rsid w:val="00FB0BAF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F6C42"/>
  <w15:chartTrackingRefBased/>
  <w15:docId w15:val="{D7A82DD5-3526-447C-9548-7568C995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ACB"/>
  </w:style>
  <w:style w:type="paragraph" w:styleId="Footer">
    <w:name w:val="footer"/>
    <w:basedOn w:val="Normal"/>
    <w:link w:val="FooterChar"/>
    <w:uiPriority w:val="99"/>
    <w:unhideWhenUsed/>
    <w:rsid w:val="0096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ACB"/>
  </w:style>
  <w:style w:type="character" w:styleId="Hyperlink">
    <w:name w:val="Hyperlink"/>
    <w:uiPriority w:val="99"/>
    <w:unhideWhenUsed/>
    <w:rsid w:val="00966A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5B85"/>
    <w:pPr>
      <w:ind w:left="720"/>
      <w:contextualSpacing/>
    </w:pPr>
  </w:style>
  <w:style w:type="paragraph" w:customStyle="1" w:styleId="Default">
    <w:name w:val="Default"/>
    <w:rsid w:val="00CB44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if@anofm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Structura somerilor pe grupe de varste  noiembrie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Sheet1!$B$8</c:f>
              <c:strCache>
                <c:ptCount val="1"/>
                <c:pt idx="0">
                  <c:v>Sub 25 ani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Sheet1!$C$7</c:f>
              <c:strCache>
                <c:ptCount val="1"/>
                <c:pt idx="0">
                  <c:v>Stoc luna Noiembrie 2025</c:v>
                </c:pt>
              </c:strCache>
            </c:strRef>
          </c:cat>
          <c:val>
            <c:numRef>
              <c:f>Sheet1!$C$8</c:f>
              <c:numCache>
                <c:formatCode>0</c:formatCode>
                <c:ptCount val="1"/>
                <c:pt idx="0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B4-4BF1-92CE-8F8C30EBD799}"/>
            </c:ext>
          </c:extLst>
        </c:ser>
        <c:ser>
          <c:idx val="1"/>
          <c:order val="1"/>
          <c:tx>
            <c:strRef>
              <c:f>Sheet1!$B$9</c:f>
              <c:strCache>
                <c:ptCount val="1"/>
                <c:pt idx="0">
                  <c:v>25 - 29 ani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Sheet1!$C$7</c:f>
              <c:strCache>
                <c:ptCount val="1"/>
                <c:pt idx="0">
                  <c:v>Stoc luna Noiembrie 2025</c:v>
                </c:pt>
              </c:strCache>
            </c:strRef>
          </c:cat>
          <c:val>
            <c:numRef>
              <c:f>Sheet1!$C$9</c:f>
              <c:numCache>
                <c:formatCode>0</c:formatCode>
                <c:ptCount val="1"/>
                <c:pt idx="0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B4-4BF1-92CE-8F8C30EBD799}"/>
            </c:ext>
          </c:extLst>
        </c:ser>
        <c:ser>
          <c:idx val="2"/>
          <c:order val="2"/>
          <c:tx>
            <c:strRef>
              <c:f>Sheet1!$B$10</c:f>
              <c:strCache>
                <c:ptCount val="1"/>
                <c:pt idx="0">
                  <c:v>30 - 39 ani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Sheet1!$C$7</c:f>
              <c:strCache>
                <c:ptCount val="1"/>
                <c:pt idx="0">
                  <c:v>Stoc luna Noiembrie 2025</c:v>
                </c:pt>
              </c:strCache>
            </c:strRef>
          </c:cat>
          <c:val>
            <c:numRef>
              <c:f>Sheet1!$C$10</c:f>
              <c:numCache>
                <c:formatCode>0</c:formatCode>
                <c:ptCount val="1"/>
                <c:pt idx="0">
                  <c:v>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B4-4BF1-92CE-8F8C30EBD799}"/>
            </c:ext>
          </c:extLst>
        </c:ser>
        <c:ser>
          <c:idx val="3"/>
          <c:order val="3"/>
          <c:tx>
            <c:strRef>
              <c:f>Sheet1!$B$11</c:f>
              <c:strCache>
                <c:ptCount val="1"/>
                <c:pt idx="0">
                  <c:v>40 - 49 ani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Sheet1!$C$7</c:f>
              <c:strCache>
                <c:ptCount val="1"/>
                <c:pt idx="0">
                  <c:v>Stoc luna Noiembrie 2025</c:v>
                </c:pt>
              </c:strCache>
            </c:strRef>
          </c:cat>
          <c:val>
            <c:numRef>
              <c:f>Sheet1!$C$11</c:f>
              <c:numCache>
                <c:formatCode>0</c:formatCode>
                <c:ptCount val="1"/>
                <c:pt idx="0">
                  <c:v>275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6B4-4BF1-92CE-8F8C30EBD799}"/>
            </c:ext>
          </c:extLst>
        </c:ser>
        <c:ser>
          <c:idx val="4"/>
          <c:order val="4"/>
          <c:tx>
            <c:strRef>
              <c:f>Sheet1!$B$12</c:f>
              <c:strCache>
                <c:ptCount val="1"/>
                <c:pt idx="0">
                  <c:v>50 - 55 ani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Sheet1!$C$7</c:f>
              <c:strCache>
                <c:ptCount val="1"/>
                <c:pt idx="0">
                  <c:v>Stoc luna Noiembrie 2025</c:v>
                </c:pt>
              </c:strCache>
            </c:strRef>
          </c:cat>
          <c:val>
            <c:numRef>
              <c:f>Sheet1!$C$12</c:f>
              <c:numCache>
                <c:formatCode>0</c:formatCode>
                <c:ptCount val="1"/>
                <c:pt idx="0">
                  <c:v>212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6B4-4BF1-92CE-8F8C30EBD799}"/>
            </c:ext>
          </c:extLst>
        </c:ser>
        <c:ser>
          <c:idx val="5"/>
          <c:order val="5"/>
          <c:tx>
            <c:strRef>
              <c:f>Sheet1!$B$13</c:f>
              <c:strCache>
                <c:ptCount val="1"/>
                <c:pt idx="0">
                  <c:v>peste 55 ani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Sheet1!$C$7</c:f>
              <c:strCache>
                <c:ptCount val="1"/>
                <c:pt idx="0">
                  <c:v>Stoc luna Noiembrie 2025</c:v>
                </c:pt>
              </c:strCache>
            </c:strRef>
          </c:cat>
          <c:val>
            <c:numRef>
              <c:f>Sheet1!$C$13</c:f>
              <c:numCache>
                <c:formatCode>0</c:formatCode>
                <c:ptCount val="1"/>
                <c:pt idx="0">
                  <c:v>239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6B4-4BF1-92CE-8F8C30EBD79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65505344"/>
        <c:axId val="1465483264"/>
      </c:barChart>
      <c:catAx>
        <c:axId val="1465505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5483264"/>
        <c:crosses val="autoZero"/>
        <c:auto val="1"/>
        <c:lblAlgn val="ctr"/>
        <c:lblOffset val="100"/>
        <c:noMultiLvlLbl val="0"/>
      </c:catAx>
      <c:valAx>
        <c:axId val="146548326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crossAx val="1465505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Structura somerilor pe nivel de instruire noiembrie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Sheet2!$B$14</c:f>
              <c:strCache>
                <c:ptCount val="1"/>
                <c:pt idx="0">
                  <c:v>invatamant primar si fara studii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Sheet2!$C$14</c:f>
              <c:numCache>
                <c:formatCode>0.00%</c:formatCode>
                <c:ptCount val="1"/>
                <c:pt idx="0">
                  <c:v>0.29503676470588236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44-4F64-9ABF-ED850576C670}"/>
            </c:ext>
          </c:extLst>
        </c:ser>
        <c:ser>
          <c:idx val="1"/>
          <c:order val="1"/>
          <c:tx>
            <c:strRef>
              <c:f>Sheet2!$B$15</c:f>
              <c:strCache>
                <c:ptCount val="1"/>
                <c:pt idx="0">
                  <c:v>invatamant gimnazial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Sheet2!$C$15</c:f>
              <c:numCache>
                <c:formatCode>0.00%</c:formatCode>
                <c:ptCount val="1"/>
                <c:pt idx="0">
                  <c:v>0.25643382352941174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44-4F64-9ABF-ED850576C670}"/>
            </c:ext>
          </c:extLst>
        </c:ser>
        <c:ser>
          <c:idx val="2"/>
          <c:order val="2"/>
          <c:tx>
            <c:strRef>
              <c:f>Sheet2!$B$16</c:f>
              <c:strCache>
                <c:ptCount val="1"/>
                <c:pt idx="0">
                  <c:v>invatamant profesional/arte si meserii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Sheet2!$C$16</c:f>
              <c:numCache>
                <c:formatCode>0.00%</c:formatCode>
                <c:ptCount val="1"/>
                <c:pt idx="0">
                  <c:v>9.1911764705882359E-2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44-4F64-9ABF-ED850576C670}"/>
            </c:ext>
          </c:extLst>
        </c:ser>
        <c:ser>
          <c:idx val="3"/>
          <c:order val="3"/>
          <c:tx>
            <c:strRef>
              <c:f>Sheet2!$B$17</c:f>
              <c:strCache>
                <c:ptCount val="1"/>
                <c:pt idx="0">
                  <c:v>invatamant liceal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Sheet2!$C$17</c:f>
              <c:numCache>
                <c:formatCode>0.00%</c:formatCode>
                <c:ptCount val="1"/>
                <c:pt idx="0">
                  <c:v>0.18841911764705882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F44-4F64-9ABF-ED850576C670}"/>
            </c:ext>
          </c:extLst>
        </c:ser>
        <c:ser>
          <c:idx val="4"/>
          <c:order val="4"/>
          <c:tx>
            <c:strRef>
              <c:f>Sheet2!$B$18</c:f>
              <c:strCache>
                <c:ptCount val="1"/>
                <c:pt idx="0">
                  <c:v>invatamant posticeal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Sheet2!$C$18</c:f>
              <c:numCache>
                <c:formatCode>0.00%</c:formatCode>
                <c:ptCount val="1"/>
                <c:pt idx="0">
                  <c:v>1.3786764705882353E-2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F44-4F64-9ABF-ED850576C670}"/>
            </c:ext>
          </c:extLst>
        </c:ser>
        <c:ser>
          <c:idx val="5"/>
          <c:order val="5"/>
          <c:tx>
            <c:strRef>
              <c:f>Sheet2!$B$19</c:f>
              <c:strCache>
                <c:ptCount val="1"/>
                <c:pt idx="0">
                  <c:v>invatamant universitar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Sheet2!$C$19</c:f>
              <c:numCache>
                <c:formatCode>0.00%</c:formatCode>
                <c:ptCount val="1"/>
                <c:pt idx="0">
                  <c:v>0.15441176470588236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F44-4F64-9ABF-ED850576C67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76964496"/>
        <c:axId val="1576976016"/>
      </c:barChart>
      <c:catAx>
        <c:axId val="15769644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76976016"/>
        <c:crosses val="autoZero"/>
        <c:auto val="1"/>
        <c:lblAlgn val="ctr"/>
        <c:lblOffset val="100"/>
        <c:noMultiLvlLbl val="0"/>
      </c:catAx>
      <c:valAx>
        <c:axId val="157697601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6964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Florentina Tudose</dc:creator>
  <cp:keywords/>
  <dc:description/>
  <cp:lastModifiedBy>Teofilia Popovici</cp:lastModifiedBy>
  <cp:revision>2</cp:revision>
  <cp:lastPrinted>2025-12-10T08:09:00Z</cp:lastPrinted>
  <dcterms:created xsi:type="dcterms:W3CDTF">2025-12-10T12:46:00Z</dcterms:created>
  <dcterms:modified xsi:type="dcterms:W3CDTF">2025-12-10T12:46:00Z</dcterms:modified>
</cp:coreProperties>
</file>