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5557" w14:textId="6C462014" w:rsidR="0096387C" w:rsidRPr="0096387C" w:rsidRDefault="0096387C" w:rsidP="0096387C">
      <w:pPr>
        <w:jc w:val="center"/>
        <w:rPr>
          <w:rFonts w:ascii="Trebuchet MS" w:hAnsi="Trebuchet MS"/>
          <w:i/>
          <w:lang w:val="ro-RO"/>
        </w:rPr>
      </w:pPr>
      <w:r w:rsidRPr="001E2965">
        <w:rPr>
          <w:noProof/>
        </w:rPr>
        <w:drawing>
          <wp:inline distT="0" distB="0" distL="0" distR="0" wp14:anchorId="50E0F149" wp14:editId="1CE3E8DE">
            <wp:extent cx="3409950" cy="876300"/>
            <wp:effectExtent l="0" t="0" r="0" b="0"/>
            <wp:docPr id="152785579" name="Picture 1" descr="Legea economiei sociale a intrat in vig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ea economiei sociale a intrat in vigo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7C">
        <w:rPr>
          <w:rFonts w:ascii="ITC Bookman Demi" w:hAnsi="ITC Bookman Demi"/>
          <w:color w:val="7030A0"/>
          <w:sz w:val="72"/>
          <w:szCs w:val="7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A.J.O.F.M.</w:t>
      </w:r>
      <w:r w:rsidRPr="0096387C">
        <w:rPr>
          <w:rFonts w:ascii="ITC Bookman Demi" w:hAnsi="ITC Bookman Demi"/>
          <w:color w:val="336699"/>
          <w:sz w:val="72"/>
          <w:szCs w:val="7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387C">
        <w:rPr>
          <w:rFonts w:ascii="ITC Bookman Demi" w:hAnsi="ITC Bookman Demi"/>
          <w:color w:val="A8B5FD"/>
          <w:sz w:val="72"/>
          <w:szCs w:val="7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ILFOV</w:t>
      </w:r>
    </w:p>
    <w:p w14:paraId="40F55EDB" w14:textId="572C9692" w:rsidR="0096387C" w:rsidRPr="0096387C" w:rsidRDefault="0096387C" w:rsidP="00963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</w:pP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Pentru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 a </w:t>
      </w: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obține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 </w:t>
      </w: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atestatul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 de </w:t>
      </w: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întreprindere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 </w:t>
      </w: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socială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, </w:t>
      </w: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aveți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 </w:t>
      </w:r>
      <w:proofErr w:type="spellStart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>nevoie</w:t>
      </w:r>
      <w:proofErr w:type="spellEnd"/>
      <w:r w:rsidRPr="00963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fr-FR"/>
          <w14:ligatures w14:val="none"/>
        </w:rPr>
        <w:t xml:space="preserve"> de :</w:t>
      </w:r>
    </w:p>
    <w:p w14:paraId="2044D0CD" w14:textId="77777777" w:rsidR="0096387C" w:rsidRPr="0096387C" w:rsidRDefault="0096387C" w:rsidP="0096387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>CERERE TIP  - anexa 2 ;</w:t>
      </w:r>
    </w:p>
    <w:p w14:paraId="0B0B08C4" w14:textId="77777777" w:rsidR="0096387C" w:rsidRPr="0096387C" w:rsidRDefault="0096387C" w:rsidP="0096387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 xml:space="preserve">ACTELE DE INFIINTARE SI FUNCTIONARE ALE ENTITATII : </w:t>
      </w:r>
    </w:p>
    <w:p w14:paraId="415BF4D6" w14:textId="77777777" w:rsidR="0096387C" w:rsidRPr="0096387C" w:rsidRDefault="0096387C" w:rsidP="0096387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>CERTIFICAT DE INREGISTRARE</w:t>
      </w:r>
    </w:p>
    <w:p w14:paraId="7FCC80F7" w14:textId="77777777" w:rsidR="0096387C" w:rsidRPr="0096387C" w:rsidRDefault="0096387C" w:rsidP="0096387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 xml:space="preserve">CERTIFICAT CONSTATOR de la REGISTRUL COMERTULUI </w:t>
      </w:r>
    </w:p>
    <w:p w14:paraId="3CFAA142" w14:textId="0E98EE4B" w:rsidR="0096387C" w:rsidRPr="0096387C" w:rsidRDefault="0096387C" w:rsidP="0096387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>ACTUL CONSTITUTIV al societatii</w:t>
      </w:r>
    </w:p>
    <w:p w14:paraId="760939D7" w14:textId="77777777" w:rsidR="0096387C" w:rsidRPr="0096387C" w:rsidRDefault="0096387C" w:rsidP="0096387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>COPIA ACTULUI DE INDENTITATE al reprezentantului legal;</w:t>
      </w:r>
    </w:p>
    <w:p w14:paraId="5AFCD747" w14:textId="77777777" w:rsidR="0096387C" w:rsidRPr="0096387C" w:rsidRDefault="0096387C" w:rsidP="0096387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>IMPUTERNICIRE NOTARIALA, daca este cazul</w:t>
      </w:r>
    </w:p>
    <w:p w14:paraId="2F3EBA4A" w14:textId="77777777" w:rsidR="0096387C" w:rsidRDefault="0096387C" w:rsidP="0096387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it-IT"/>
          <w14:ligatures w14:val="none"/>
        </w:rPr>
        <w:t>DECLARATIE DE CONSIMTAMANT PENTRU PRELUCAREAREA DATELOR PERSONALE – anexa 9</w:t>
      </w:r>
    </w:p>
    <w:p w14:paraId="4C41CEFD" w14:textId="110606C7" w:rsidR="0096387C" w:rsidRPr="0096387C" w:rsidRDefault="0096387C" w:rsidP="0096387C">
      <w:p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  <w:t xml:space="preserve"> Aceste documente se depun la agentia teritoriala pentru ocuparea fortei de munca (AJOFM ILFOV) din raza sediului întreprinderii, in copie </w:t>
      </w:r>
      <w:r w:rsidRPr="0096387C">
        <w:rPr>
          <w:rFonts w:ascii="Times" w:eastAsia="Times New Roman" w:hAnsi="Times" w:cs="Times"/>
          <w:b/>
          <w:bCs/>
          <w:color w:val="EE0000"/>
          <w:kern w:val="0"/>
          <w:sz w:val="27"/>
          <w:szCs w:val="27"/>
          <w:u w:val="single"/>
          <w:shd w:val="clear" w:color="auto" w:fill="FFFFFF"/>
          <w:lang w:val="it-IT"/>
          <w14:ligatures w14:val="none"/>
        </w:rPr>
        <w:t>certificata conform cu originalul</w:t>
      </w:r>
      <w:r w:rsidRPr="0096387C">
        <w:rPr>
          <w:rFonts w:ascii="Times" w:eastAsia="Times New Roman" w:hAnsi="Times" w:cs="Times"/>
          <w:color w:val="EE0000"/>
          <w:kern w:val="0"/>
          <w:sz w:val="27"/>
          <w:szCs w:val="27"/>
          <w:shd w:val="clear" w:color="auto" w:fill="FFFFFF"/>
          <w:lang w:val="it-IT"/>
          <w14:ligatures w14:val="none"/>
        </w:rPr>
        <w:t xml:space="preserve"> </w:t>
      </w:r>
      <w:r w:rsidRPr="0096387C"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  <w:t xml:space="preserve">de catre reprezentatul legal sau de catre persoana imputernicita in acest scop, fizic sau pe adresa de e-mail </w:t>
      </w:r>
      <w:hyperlink r:id="rId8" w:history="1">
        <w:r w:rsidRPr="0096387C">
          <w:rPr>
            <w:rFonts w:ascii="Times" w:eastAsiaTheme="majorEastAsia" w:hAnsi="Times" w:cs="Times"/>
            <w:color w:val="0000FF"/>
            <w:kern w:val="0"/>
            <w:sz w:val="27"/>
            <w:szCs w:val="27"/>
            <w:u w:val="single"/>
            <w:shd w:val="clear" w:color="auto" w:fill="FFFFFF"/>
            <w:lang w:val="it-IT"/>
            <w14:ligatures w14:val="none"/>
          </w:rPr>
          <w:t>ajofm.if@anofm.gov.ro</w:t>
        </w:r>
      </w:hyperlink>
      <w:r w:rsidRPr="0096387C"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  <w:t>.</w:t>
      </w:r>
    </w:p>
    <w:p w14:paraId="34CE57BD" w14:textId="77777777" w:rsidR="0096387C" w:rsidRDefault="0096387C" w:rsidP="0096387C">
      <w:pPr>
        <w:spacing w:after="0" w:line="240" w:lineRule="auto"/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</w:pPr>
      <w:r w:rsidRPr="0096387C"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  <w:t xml:space="preserve">In cazul in care documentele sunt </w:t>
      </w:r>
      <w:r w:rsidRPr="0096387C">
        <w:rPr>
          <w:rFonts w:ascii="Times" w:eastAsia="Times New Roman" w:hAnsi="Times" w:cs="Times"/>
          <w:b/>
          <w:bCs/>
          <w:kern w:val="0"/>
          <w:sz w:val="27"/>
          <w:szCs w:val="27"/>
          <w:u w:val="single"/>
          <w:shd w:val="clear" w:color="auto" w:fill="FFFFFF"/>
          <w:lang w:val="it-IT"/>
          <w14:ligatures w14:val="none"/>
        </w:rPr>
        <w:t>semnate olograf, la ridicarea atestatului trebuie sa va prezentati cu actele transmise pe email ( cele pe care le ati scanat)</w:t>
      </w:r>
      <w:r w:rsidRPr="0096387C"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  <w:t>, iar daca le semnati electronic nu trebuie sa va prezentati cu actele depuse.</w:t>
      </w:r>
    </w:p>
    <w:p w14:paraId="2A396459" w14:textId="15D8AF6B" w:rsidR="0096387C" w:rsidRDefault="0096387C" w:rsidP="00963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" w:eastAsia="Times New Roman" w:hAnsi="Times" w:cs="Times"/>
          <w:kern w:val="0"/>
          <w:sz w:val="27"/>
          <w:szCs w:val="27"/>
          <w:shd w:val="clear" w:color="auto" w:fill="FFFFFF"/>
          <w:lang w:val="it-IT"/>
          <w14:ligatures w14:val="none"/>
        </w:rPr>
        <w:br/>
      </w:r>
      <w:r w:rsidRPr="009638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Persoana de contact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:</w:t>
      </w:r>
    </w:p>
    <w:p w14:paraId="3E982BC9" w14:textId="75B9A10A" w:rsidR="0096387C" w:rsidRDefault="0096387C" w:rsidP="00963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Constantin Purice</w:t>
      </w:r>
    </w:p>
    <w:p w14:paraId="2E3562F2" w14:textId="0BB3CA85" w:rsidR="0096387C" w:rsidRDefault="0096387C" w:rsidP="0096387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Consilier superior</w:t>
      </w:r>
    </w:p>
    <w:p w14:paraId="729E78BD" w14:textId="7D23F219" w:rsidR="0096387C" w:rsidRPr="0096387C" w:rsidRDefault="0096387C" w:rsidP="0096387C">
      <w:pPr>
        <w:spacing w:after="0" w:line="360" w:lineRule="auto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val="it-IT"/>
          <w14:ligatures w14:val="none"/>
        </w:rPr>
      </w:pPr>
      <w:r w:rsidRPr="0096387C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val="it-IT"/>
          <w14:ligatures w14:val="none"/>
        </w:rPr>
        <w:t>Compartiment Economie Sociala</w:t>
      </w:r>
    </w:p>
    <w:p w14:paraId="4D8FAFDB" w14:textId="77777777" w:rsidR="009E5A8C" w:rsidRPr="009E5A8C" w:rsidRDefault="009E5A8C" w:rsidP="0096387C">
      <w:pPr>
        <w:spacing w:after="0"/>
        <w:rPr>
          <w:lang w:val="ro-RO"/>
        </w:rPr>
      </w:pPr>
    </w:p>
    <w:p w14:paraId="61E7CF3C" w14:textId="77777777" w:rsidR="009E5A8C" w:rsidRPr="009E5A8C" w:rsidRDefault="009E5A8C" w:rsidP="0096387C">
      <w:pPr>
        <w:spacing w:after="0"/>
        <w:rPr>
          <w:lang w:val="ro-RO"/>
        </w:rPr>
      </w:pPr>
    </w:p>
    <w:p w14:paraId="28BDE83E" w14:textId="7D9B0E64" w:rsidR="009E5A8C" w:rsidRDefault="009E5A8C" w:rsidP="0096387C">
      <w:pPr>
        <w:tabs>
          <w:tab w:val="left" w:pos="1475"/>
        </w:tabs>
        <w:spacing w:after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</w:r>
    </w:p>
    <w:p w14:paraId="04850199" w14:textId="77777777" w:rsidR="009E5A8C" w:rsidRPr="009E5A8C" w:rsidRDefault="009E5A8C" w:rsidP="0096387C">
      <w:pPr>
        <w:spacing w:after="0"/>
        <w:rPr>
          <w:lang w:val="ro-RO"/>
        </w:rPr>
      </w:pPr>
    </w:p>
    <w:sectPr w:rsidR="009E5A8C" w:rsidRPr="009E5A8C" w:rsidSect="00BA36AC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4D28" w14:textId="77777777" w:rsidR="00D049F3" w:rsidRDefault="00D049F3" w:rsidP="00966ACB">
      <w:pPr>
        <w:spacing w:after="0" w:line="240" w:lineRule="auto"/>
      </w:pPr>
      <w:r>
        <w:separator/>
      </w:r>
    </w:p>
  </w:endnote>
  <w:endnote w:type="continuationSeparator" w:id="0">
    <w:p w14:paraId="1FBCE76A" w14:textId="77777777" w:rsidR="00D049F3" w:rsidRDefault="00D049F3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Bookman Demi">
    <w:altName w:val="Cambri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1D" w14:textId="77777777" w:rsidR="00966ACB" w:rsidRPr="00443AE8" w:rsidRDefault="00966ACB" w:rsidP="00966ACB">
    <w:pPr>
      <w:pStyle w:val="Footer"/>
      <w:rPr>
        <w:sz w:val="16"/>
        <w:szCs w:val="14"/>
        <w:lang w:val="ro-RO"/>
      </w:rPr>
    </w:pPr>
    <w:bookmarkStart w:id="0" w:name="_Hlk204178334"/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ILFOV</w:t>
    </w:r>
  </w:p>
  <w:p w14:paraId="5C32A5EF" w14:textId="77777777" w:rsidR="00966ACB" w:rsidRPr="00443AE8" w:rsidRDefault="00966ACB" w:rsidP="00966ACB">
    <w:pPr>
      <w:pStyle w:val="Footer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582</w:t>
    </w:r>
  </w:p>
  <w:p w14:paraId="1E14B524" w14:textId="77777777" w:rsidR="00966ACB" w:rsidRPr="00B63D83" w:rsidRDefault="00966ACB" w:rsidP="00966ACB">
    <w:pPr>
      <w:pStyle w:val="Footer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Ruginoasa</w:t>
    </w:r>
    <w:r w:rsidRPr="00B63D83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</w:t>
    </w:r>
    <w:r>
      <w:rPr>
        <w:sz w:val="14"/>
        <w:szCs w:val="14"/>
        <w:lang w:val="ro-RO"/>
      </w:rPr>
      <w:t>ş</w:t>
    </w:r>
    <w:r w:rsidRPr="00B63D83">
      <w:rPr>
        <w:sz w:val="14"/>
        <w:szCs w:val="14"/>
        <w:lang w:val="ro-RO"/>
      </w:rPr>
      <w:t>ti</w:t>
    </w:r>
  </w:p>
  <w:p w14:paraId="1B75EE76" w14:textId="43E32388" w:rsidR="00966ACB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+4 021 330 20 1</w:t>
    </w:r>
    <w:r w:rsidR="0096387C">
      <w:rPr>
        <w:sz w:val="14"/>
        <w:szCs w:val="14"/>
        <w:lang w:val="ro-RO"/>
      </w:rPr>
      <w:t>3</w:t>
    </w:r>
  </w:p>
  <w:p w14:paraId="1649EA2E" w14:textId="77777777" w:rsidR="00966ACB" w:rsidRPr="00CD68C7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557813">
        <w:rPr>
          <w:rStyle w:val="Hyperlink"/>
          <w:sz w:val="14"/>
          <w:szCs w:val="14"/>
          <w:lang w:val="ro-RO"/>
        </w:rPr>
        <w:t>ajofm.if@anofm.gov.ro</w:t>
      </w:r>
    </w:hyperlink>
    <w:r w:rsidRPr="00CD68C7">
      <w:rPr>
        <w:sz w:val="14"/>
        <w:szCs w:val="14"/>
        <w:lang w:val="ro-RO"/>
      </w:rPr>
      <w:t xml:space="preserve">; </w:t>
    </w:r>
  </w:p>
  <w:p w14:paraId="2CA99ADD" w14:textId="77777777" w:rsidR="00966ACB" w:rsidRPr="00CC1524" w:rsidRDefault="00966ACB" w:rsidP="00966ACB">
    <w:pPr>
      <w:pStyle w:val="Footer"/>
      <w:rPr>
        <w:lang w:val="ro-RO"/>
      </w:rPr>
    </w:pPr>
    <w:r w:rsidRPr="00BE7B02">
      <w:rPr>
        <w:sz w:val="14"/>
        <w:szCs w:val="14"/>
        <w:lang w:val="ro-RO"/>
      </w:rPr>
      <w:t>www.</w:t>
    </w:r>
    <w:r>
      <w:rPr>
        <w:sz w:val="14"/>
        <w:szCs w:val="14"/>
        <w:lang w:val="ro-RO"/>
      </w:rPr>
      <w:t>ilfov.</w:t>
    </w:r>
    <w:r w:rsidRPr="00BE7B02">
      <w:rPr>
        <w:sz w:val="14"/>
        <w:szCs w:val="14"/>
        <w:lang w:val="ro-RO"/>
      </w:rPr>
      <w:t>anofm.ro;</w:t>
    </w:r>
    <w:r>
      <w:rPr>
        <w:b/>
        <w:sz w:val="14"/>
        <w:szCs w:val="14"/>
        <w:lang w:val="ro-RO"/>
      </w:rPr>
      <w:t xml:space="preserve"> </w:t>
    </w:r>
    <w:r w:rsidRPr="00CC1524">
      <w:rPr>
        <w:sz w:val="14"/>
        <w:lang w:val="ro-RO"/>
      </w:rPr>
      <w:t>www.facebook.com/pages/AJOFM-ILFOV</w:t>
    </w:r>
  </w:p>
  <w:bookmarkEnd w:id="0"/>
  <w:p w14:paraId="655239EF" w14:textId="77777777" w:rsidR="00966ACB" w:rsidRPr="00CC1524" w:rsidRDefault="00966ACB" w:rsidP="00966ACB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34FF" w14:textId="77777777" w:rsidR="00D049F3" w:rsidRDefault="00D049F3" w:rsidP="00966ACB">
      <w:pPr>
        <w:spacing w:after="0" w:line="240" w:lineRule="auto"/>
      </w:pPr>
      <w:r>
        <w:separator/>
      </w:r>
    </w:p>
  </w:footnote>
  <w:footnote w:type="continuationSeparator" w:id="0">
    <w:p w14:paraId="0F12ECAA" w14:textId="77777777" w:rsidR="00D049F3" w:rsidRDefault="00D049F3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BFE"/>
    <w:multiLevelType w:val="hybridMultilevel"/>
    <w:tmpl w:val="165AE36A"/>
    <w:lvl w:ilvl="0" w:tplc="6A1AE648">
      <w:start w:val="1"/>
      <w:numFmt w:val="lowerLetter"/>
      <w:lvlText w:val="%1)"/>
      <w:lvlJc w:val="left"/>
      <w:pPr>
        <w:ind w:left="855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5EE6"/>
    <w:multiLevelType w:val="hybridMultilevel"/>
    <w:tmpl w:val="689C9C06"/>
    <w:lvl w:ilvl="0" w:tplc="56B4A278">
      <w:start w:val="1"/>
      <w:numFmt w:val="decimal"/>
      <w:lvlText w:val="%1."/>
      <w:lvlJc w:val="left"/>
      <w:pPr>
        <w:ind w:left="495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314185548">
    <w:abstractNumId w:val="1"/>
  </w:num>
  <w:num w:numId="2" w16cid:durableId="435370520">
    <w:abstractNumId w:val="2"/>
  </w:num>
  <w:num w:numId="3" w16cid:durableId="647593519">
    <w:abstractNumId w:val="3"/>
  </w:num>
  <w:num w:numId="4" w16cid:durableId="20018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092339"/>
    <w:rsid w:val="001D6091"/>
    <w:rsid w:val="00221B93"/>
    <w:rsid w:val="00245EB5"/>
    <w:rsid w:val="00277FA8"/>
    <w:rsid w:val="002C4D09"/>
    <w:rsid w:val="003E7CEE"/>
    <w:rsid w:val="003F29B4"/>
    <w:rsid w:val="003F71A3"/>
    <w:rsid w:val="00452F8C"/>
    <w:rsid w:val="004662A4"/>
    <w:rsid w:val="004718EB"/>
    <w:rsid w:val="00497799"/>
    <w:rsid w:val="004B75D5"/>
    <w:rsid w:val="004E10B0"/>
    <w:rsid w:val="00502C39"/>
    <w:rsid w:val="00526661"/>
    <w:rsid w:val="005609BB"/>
    <w:rsid w:val="006151FE"/>
    <w:rsid w:val="006328CE"/>
    <w:rsid w:val="006A35B9"/>
    <w:rsid w:val="006E5B85"/>
    <w:rsid w:val="00722745"/>
    <w:rsid w:val="00796390"/>
    <w:rsid w:val="007A39FB"/>
    <w:rsid w:val="007A6779"/>
    <w:rsid w:val="007E67ED"/>
    <w:rsid w:val="00807157"/>
    <w:rsid w:val="0087079C"/>
    <w:rsid w:val="008904BE"/>
    <w:rsid w:val="008C75B3"/>
    <w:rsid w:val="008E25F6"/>
    <w:rsid w:val="00932E5D"/>
    <w:rsid w:val="0096387C"/>
    <w:rsid w:val="00966ACB"/>
    <w:rsid w:val="00977C2D"/>
    <w:rsid w:val="009D23F9"/>
    <w:rsid w:val="009E5A8C"/>
    <w:rsid w:val="00A40DCE"/>
    <w:rsid w:val="00A5689A"/>
    <w:rsid w:val="00A634E9"/>
    <w:rsid w:val="00AE11B6"/>
    <w:rsid w:val="00B30DCA"/>
    <w:rsid w:val="00B36838"/>
    <w:rsid w:val="00BA36AC"/>
    <w:rsid w:val="00BB0165"/>
    <w:rsid w:val="00BE2869"/>
    <w:rsid w:val="00C34147"/>
    <w:rsid w:val="00C70237"/>
    <w:rsid w:val="00CB67AC"/>
    <w:rsid w:val="00CB70EF"/>
    <w:rsid w:val="00CC1524"/>
    <w:rsid w:val="00CE5B5B"/>
    <w:rsid w:val="00D049F3"/>
    <w:rsid w:val="00DA5288"/>
    <w:rsid w:val="00E00236"/>
    <w:rsid w:val="00E00FD1"/>
    <w:rsid w:val="00ED4A2D"/>
    <w:rsid w:val="00F00F9E"/>
    <w:rsid w:val="00F164A9"/>
    <w:rsid w:val="00F311BB"/>
    <w:rsid w:val="00F90ADC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387C"/>
    <w:pPr>
      <w:spacing w:before="100" w:beforeAutospacing="1" w:after="225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ofm.if@anofm.gov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if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3</cp:revision>
  <cp:lastPrinted>2025-06-30T07:26:00Z</cp:lastPrinted>
  <dcterms:created xsi:type="dcterms:W3CDTF">2025-10-23T10:16:00Z</dcterms:created>
  <dcterms:modified xsi:type="dcterms:W3CDTF">2025-10-23T11:37:00Z</dcterms:modified>
</cp:coreProperties>
</file>