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B2C8E" w14:textId="77777777" w:rsidR="003977CF" w:rsidRDefault="003977CF" w:rsidP="005B2DEB">
      <w:pPr>
        <w:spacing w:line="240" w:lineRule="auto"/>
        <w:ind w:left="-720"/>
        <w:jc w:val="right"/>
      </w:pPr>
    </w:p>
    <w:p w14:paraId="56083B3D" w14:textId="77777777" w:rsidR="00423CE7" w:rsidRPr="007245A0" w:rsidRDefault="00423CE7" w:rsidP="00423CE7">
      <w:pPr>
        <w:tabs>
          <w:tab w:val="left" w:pos="3150"/>
        </w:tabs>
        <w:spacing w:after="0"/>
        <w:ind w:left="-720"/>
        <w:rPr>
          <w:b/>
          <w:bCs/>
          <w:sz w:val="16"/>
          <w:szCs w:val="16"/>
        </w:rPr>
      </w:pPr>
      <w:r w:rsidRPr="007245A0">
        <w:rPr>
          <w:b/>
          <w:bCs/>
          <w:sz w:val="16"/>
          <w:szCs w:val="16"/>
        </w:rPr>
        <w:t>FONDUL SOCIAL EUROPEAN PLUS</w:t>
      </w:r>
      <w:r w:rsidRPr="007245A0">
        <w:rPr>
          <w:b/>
          <w:bCs/>
          <w:sz w:val="16"/>
          <w:szCs w:val="16"/>
        </w:rPr>
        <w:tab/>
      </w:r>
      <w:r w:rsidRPr="007245A0">
        <w:rPr>
          <w:b/>
          <w:bCs/>
          <w:sz w:val="16"/>
          <w:szCs w:val="16"/>
        </w:rPr>
        <w:tab/>
      </w:r>
      <w:r w:rsidRPr="007245A0">
        <w:rPr>
          <w:b/>
          <w:bCs/>
          <w:sz w:val="16"/>
          <w:szCs w:val="16"/>
        </w:rPr>
        <w:tab/>
      </w:r>
      <w:r w:rsidRPr="007245A0">
        <w:rPr>
          <w:b/>
          <w:bCs/>
          <w:sz w:val="16"/>
          <w:szCs w:val="16"/>
        </w:rPr>
        <w:tab/>
      </w:r>
    </w:p>
    <w:p w14:paraId="14D57099" w14:textId="77777777" w:rsidR="00423CE7" w:rsidRPr="007245A0" w:rsidRDefault="00423CE7" w:rsidP="00423CE7">
      <w:pPr>
        <w:tabs>
          <w:tab w:val="left" w:pos="3150"/>
        </w:tabs>
        <w:spacing w:after="0"/>
        <w:ind w:left="-720"/>
        <w:rPr>
          <w:b/>
          <w:bCs/>
          <w:sz w:val="16"/>
          <w:szCs w:val="16"/>
        </w:rPr>
      </w:pPr>
      <w:r w:rsidRPr="007245A0">
        <w:rPr>
          <w:b/>
          <w:bCs/>
          <w:sz w:val="16"/>
          <w:szCs w:val="16"/>
        </w:rPr>
        <w:t>PROGRAMUL OPERAŢIONAL EDUCAȚIE ȘI OCUPARE 2021-2027</w:t>
      </w:r>
      <w:r w:rsidRPr="007245A0">
        <w:rPr>
          <w:b/>
          <w:bCs/>
          <w:sz w:val="16"/>
          <w:szCs w:val="16"/>
        </w:rPr>
        <w:tab/>
      </w:r>
      <w:r w:rsidRPr="007245A0">
        <w:rPr>
          <w:b/>
          <w:bCs/>
          <w:sz w:val="16"/>
          <w:szCs w:val="16"/>
        </w:rPr>
        <w:tab/>
      </w:r>
      <w:r w:rsidRPr="007245A0">
        <w:rPr>
          <w:b/>
          <w:bCs/>
          <w:sz w:val="16"/>
          <w:szCs w:val="16"/>
        </w:rPr>
        <w:tab/>
      </w:r>
      <w:r w:rsidRPr="007245A0">
        <w:rPr>
          <w:b/>
          <w:bCs/>
          <w:sz w:val="16"/>
          <w:szCs w:val="16"/>
        </w:rPr>
        <w:tab/>
      </w:r>
    </w:p>
    <w:p w14:paraId="5B4D6476" w14:textId="083A9044" w:rsidR="00423CE7" w:rsidRPr="007245A0" w:rsidRDefault="00423CE7" w:rsidP="00423CE7">
      <w:pPr>
        <w:tabs>
          <w:tab w:val="left" w:pos="3150"/>
        </w:tabs>
        <w:spacing w:after="0"/>
        <w:ind w:left="-720"/>
        <w:rPr>
          <w:b/>
          <w:bCs/>
          <w:sz w:val="16"/>
          <w:szCs w:val="16"/>
        </w:rPr>
      </w:pPr>
      <w:r w:rsidRPr="007245A0">
        <w:rPr>
          <w:b/>
          <w:bCs/>
          <w:sz w:val="16"/>
          <w:szCs w:val="16"/>
        </w:rPr>
        <w:t xml:space="preserve">Titlu proiect: HOPE- Speranță pentru un viitor stabil </w:t>
      </w:r>
      <w:r w:rsidRPr="007245A0">
        <w:rPr>
          <w:b/>
          <w:bCs/>
          <w:sz w:val="16"/>
          <w:szCs w:val="16"/>
        </w:rPr>
        <w:tab/>
      </w:r>
      <w:r w:rsidRPr="007245A0">
        <w:rPr>
          <w:b/>
          <w:bCs/>
          <w:sz w:val="16"/>
          <w:szCs w:val="16"/>
        </w:rPr>
        <w:tab/>
      </w:r>
      <w:r w:rsidRPr="007245A0">
        <w:rPr>
          <w:b/>
          <w:bCs/>
          <w:sz w:val="16"/>
          <w:szCs w:val="16"/>
        </w:rPr>
        <w:tab/>
      </w:r>
      <w:r w:rsidRPr="007245A0">
        <w:rPr>
          <w:b/>
          <w:bCs/>
          <w:sz w:val="16"/>
          <w:szCs w:val="16"/>
        </w:rPr>
        <w:tab/>
      </w:r>
    </w:p>
    <w:p w14:paraId="4313FCA0" w14:textId="77777777" w:rsidR="00423CE7" w:rsidRPr="007245A0" w:rsidRDefault="00423CE7" w:rsidP="00423CE7">
      <w:pPr>
        <w:tabs>
          <w:tab w:val="left" w:pos="3150"/>
        </w:tabs>
        <w:spacing w:after="0"/>
        <w:ind w:left="-720"/>
        <w:rPr>
          <w:b/>
          <w:bCs/>
          <w:sz w:val="16"/>
          <w:szCs w:val="16"/>
        </w:rPr>
      </w:pPr>
      <w:r w:rsidRPr="007245A0">
        <w:rPr>
          <w:b/>
          <w:bCs/>
          <w:sz w:val="16"/>
          <w:szCs w:val="16"/>
        </w:rPr>
        <w:t>Prioritatea 3: Creșterea accesului pe piața muncii pentru toți</w:t>
      </w:r>
      <w:r w:rsidRPr="007245A0">
        <w:rPr>
          <w:b/>
          <w:bCs/>
          <w:sz w:val="16"/>
          <w:szCs w:val="16"/>
        </w:rPr>
        <w:tab/>
      </w:r>
      <w:r w:rsidRPr="007245A0">
        <w:rPr>
          <w:b/>
          <w:bCs/>
          <w:sz w:val="16"/>
          <w:szCs w:val="16"/>
        </w:rPr>
        <w:tab/>
      </w:r>
      <w:r w:rsidRPr="007245A0">
        <w:rPr>
          <w:b/>
          <w:bCs/>
          <w:sz w:val="16"/>
          <w:szCs w:val="16"/>
        </w:rPr>
        <w:tab/>
      </w:r>
      <w:r w:rsidRPr="007245A0">
        <w:rPr>
          <w:b/>
          <w:bCs/>
          <w:sz w:val="16"/>
          <w:szCs w:val="16"/>
        </w:rPr>
        <w:tab/>
      </w:r>
    </w:p>
    <w:p w14:paraId="70CF6655" w14:textId="77777777" w:rsidR="00423CE7" w:rsidRPr="007245A0" w:rsidRDefault="00423CE7" w:rsidP="00423CE7">
      <w:pPr>
        <w:tabs>
          <w:tab w:val="left" w:pos="3150"/>
        </w:tabs>
        <w:spacing w:after="0"/>
        <w:ind w:left="-720"/>
        <w:rPr>
          <w:b/>
          <w:bCs/>
          <w:sz w:val="16"/>
          <w:szCs w:val="16"/>
        </w:rPr>
      </w:pPr>
      <w:r w:rsidRPr="007245A0">
        <w:rPr>
          <w:b/>
          <w:bCs/>
          <w:sz w:val="16"/>
          <w:szCs w:val="16"/>
        </w:rPr>
        <w:t>Cod apel nr. PEO/406/PEO_P3/OP4/ESO4.1/PEO_A32</w:t>
      </w:r>
      <w:r w:rsidRPr="007245A0">
        <w:rPr>
          <w:b/>
          <w:bCs/>
          <w:sz w:val="16"/>
          <w:szCs w:val="16"/>
        </w:rPr>
        <w:tab/>
      </w:r>
      <w:r w:rsidRPr="007245A0">
        <w:rPr>
          <w:b/>
          <w:bCs/>
          <w:sz w:val="16"/>
          <w:szCs w:val="16"/>
        </w:rPr>
        <w:tab/>
      </w:r>
      <w:r w:rsidRPr="007245A0">
        <w:rPr>
          <w:b/>
          <w:bCs/>
          <w:sz w:val="16"/>
          <w:szCs w:val="16"/>
        </w:rPr>
        <w:tab/>
      </w:r>
      <w:r w:rsidRPr="007245A0">
        <w:rPr>
          <w:b/>
          <w:bCs/>
          <w:sz w:val="16"/>
          <w:szCs w:val="16"/>
        </w:rPr>
        <w:tab/>
      </w:r>
    </w:p>
    <w:p w14:paraId="5F95AD68" w14:textId="112FE6A5" w:rsidR="00423CE7" w:rsidRPr="007245A0" w:rsidRDefault="00423CE7" w:rsidP="00423CE7">
      <w:pPr>
        <w:tabs>
          <w:tab w:val="left" w:pos="3150"/>
        </w:tabs>
        <w:spacing w:after="0"/>
        <w:ind w:left="-720"/>
        <w:rPr>
          <w:b/>
          <w:bCs/>
          <w:sz w:val="16"/>
          <w:szCs w:val="16"/>
        </w:rPr>
      </w:pPr>
      <w:r w:rsidRPr="007245A0">
        <w:rPr>
          <w:b/>
          <w:bCs/>
          <w:sz w:val="16"/>
          <w:szCs w:val="16"/>
        </w:rPr>
        <w:t>Cod MySMIS 3</w:t>
      </w:r>
      <w:r w:rsidR="00CB7D3D">
        <w:rPr>
          <w:b/>
          <w:bCs/>
          <w:sz w:val="16"/>
          <w:szCs w:val="16"/>
        </w:rPr>
        <w:t>64</w:t>
      </w:r>
      <w:r w:rsidRPr="007245A0">
        <w:rPr>
          <w:b/>
          <w:bCs/>
          <w:sz w:val="16"/>
          <w:szCs w:val="16"/>
        </w:rPr>
        <w:t>991</w:t>
      </w:r>
    </w:p>
    <w:p w14:paraId="4E30A332" w14:textId="3308072E" w:rsidR="003977CF" w:rsidRPr="003977CF" w:rsidRDefault="003977CF" w:rsidP="003977CF">
      <w:pPr>
        <w:spacing w:line="240" w:lineRule="auto"/>
        <w:ind w:left="-720"/>
        <w:jc w:val="left"/>
        <w:rPr>
          <w:sz w:val="16"/>
          <w:szCs w:val="16"/>
        </w:rPr>
      </w:pPr>
    </w:p>
    <w:p w14:paraId="40B48AAF" w14:textId="77777777" w:rsidR="00CB7D3D" w:rsidRDefault="00CB7D3D" w:rsidP="00CB7D3D">
      <w:pPr>
        <w:spacing w:line="240" w:lineRule="auto"/>
        <w:ind w:left="-720"/>
      </w:pPr>
    </w:p>
    <w:p w14:paraId="51E59F23" w14:textId="77777777" w:rsidR="00CB7D3D" w:rsidRDefault="00CB7D3D" w:rsidP="00CB7D3D">
      <w:pPr>
        <w:spacing w:line="240" w:lineRule="auto"/>
        <w:ind w:left="-720"/>
      </w:pPr>
    </w:p>
    <w:p w14:paraId="4299592C" w14:textId="77777777" w:rsidR="00CB7D3D" w:rsidRDefault="00CB7D3D" w:rsidP="00CB7D3D">
      <w:pPr>
        <w:spacing w:after="0" w:line="240" w:lineRule="auto"/>
        <w:ind w:left="-720"/>
        <w:jc w:val="center"/>
      </w:pPr>
      <w:r>
        <w:t>ANUNȚ</w:t>
      </w:r>
    </w:p>
    <w:p w14:paraId="0FFEB42B" w14:textId="1283C667" w:rsidR="00CB7D3D" w:rsidRDefault="00CB7D3D" w:rsidP="004E47BF">
      <w:pPr>
        <w:spacing w:after="0" w:line="240" w:lineRule="auto"/>
        <w:ind w:left="-720"/>
        <w:jc w:val="center"/>
      </w:pPr>
      <w:r>
        <w:t xml:space="preserve">privind organizarea selecției pentru ocuparea a </w:t>
      </w:r>
      <w:r w:rsidR="002F778D">
        <w:t>3</w:t>
      </w:r>
      <w:r>
        <w:t xml:space="preserve"> posturi în cadrul echipei proiectului</w:t>
      </w:r>
      <w:r w:rsidR="004E47BF">
        <w:t xml:space="preserve"> </w:t>
      </w:r>
    </w:p>
    <w:p w14:paraId="166FF70F" w14:textId="2795C139" w:rsidR="00CB7D3D" w:rsidRPr="00C82822" w:rsidRDefault="004E47BF" w:rsidP="00CB7D3D">
      <w:pPr>
        <w:spacing w:after="0" w:line="240" w:lineRule="auto"/>
        <w:ind w:left="-720"/>
        <w:jc w:val="center"/>
        <w:rPr>
          <w:b/>
          <w:bCs/>
          <w:i/>
          <w:iCs/>
        </w:rPr>
      </w:pPr>
      <w:r w:rsidRPr="00C82822">
        <w:rPr>
          <w:b/>
          <w:bCs/>
          <w:i/>
          <w:iCs/>
        </w:rPr>
        <w:t>HOPE- Speranță pentru un viitor stabil</w:t>
      </w:r>
    </w:p>
    <w:p w14:paraId="0266999F" w14:textId="1408C92F" w:rsidR="00CB7D3D" w:rsidRDefault="00777C3C" w:rsidP="00777C3C">
      <w:pPr>
        <w:spacing w:line="240" w:lineRule="auto"/>
        <w:ind w:left="-720"/>
        <w:jc w:val="center"/>
      </w:pPr>
      <w:r>
        <w:t xml:space="preserve">la nivelul AJOFM </w:t>
      </w:r>
      <w:r w:rsidR="00EB0FC6">
        <w:t>Ialomița</w:t>
      </w:r>
    </w:p>
    <w:p w14:paraId="2B0ACBCB" w14:textId="77777777" w:rsidR="00CB7D3D" w:rsidRDefault="00CB7D3D" w:rsidP="005B2DEB">
      <w:pPr>
        <w:spacing w:line="240" w:lineRule="auto"/>
        <w:ind w:left="-720"/>
        <w:jc w:val="right"/>
      </w:pPr>
    </w:p>
    <w:p w14:paraId="1DA2C97A" w14:textId="77777777" w:rsidR="00CB7D3D" w:rsidRDefault="00CB7D3D" w:rsidP="005B2DEB">
      <w:pPr>
        <w:spacing w:line="240" w:lineRule="auto"/>
        <w:ind w:left="-720"/>
        <w:jc w:val="right"/>
      </w:pPr>
    </w:p>
    <w:p w14:paraId="1D973583" w14:textId="45AFD900" w:rsidR="002F778D" w:rsidRDefault="002F778D" w:rsidP="002F778D">
      <w:pPr>
        <w:spacing w:line="240" w:lineRule="auto"/>
        <w:ind w:left="-720"/>
      </w:pPr>
      <w:r>
        <w:t xml:space="preserve">Agenția Județeană pentru Ocuparea Forței de Muncă </w:t>
      </w:r>
      <w:r w:rsidR="00EB0FC6">
        <w:t>Ialomița</w:t>
      </w:r>
      <w:r>
        <w:t xml:space="preserve">, cu sediul în </w:t>
      </w:r>
      <w:r w:rsidR="00EB0FC6">
        <w:t>Municipiul Slobozia, strada Lacului, nr. 10</w:t>
      </w:r>
      <w:r>
        <w:t xml:space="preserve">, organizează selecția pentru ocuparea a </w:t>
      </w:r>
      <w:r w:rsidR="005F7F2C">
        <w:t>3</w:t>
      </w:r>
      <w:r>
        <w:t xml:space="preserve"> posturi în cadrul echipei proiectului </w:t>
      </w:r>
      <w:r w:rsidR="005F7F2C">
        <w:t>HOPE – Speranță pentru un viitor stabil</w:t>
      </w:r>
      <w:r>
        <w:t>.</w:t>
      </w:r>
    </w:p>
    <w:p w14:paraId="4CEC9ADC" w14:textId="1A6E6023" w:rsidR="002F778D" w:rsidRDefault="002F778D" w:rsidP="002F778D">
      <w:pPr>
        <w:spacing w:line="240" w:lineRule="auto"/>
        <w:ind w:left="-720"/>
      </w:pPr>
      <w:r>
        <w:t xml:space="preserve">Durata proiectului este </w:t>
      </w:r>
      <w:r w:rsidR="00977D2F">
        <w:t>18</w:t>
      </w:r>
      <w:r>
        <w:t xml:space="preserve"> de luni</w:t>
      </w:r>
      <w:r w:rsidR="00977D2F">
        <w:t>, respectiv perioada de implementare este cuprinsă în intervalul mai 2026 – octombrie 2027</w:t>
      </w:r>
      <w:r>
        <w:t>.</w:t>
      </w:r>
    </w:p>
    <w:p w14:paraId="2BFDD393" w14:textId="1DB5E743" w:rsidR="002F778D" w:rsidRDefault="002F778D" w:rsidP="002F778D">
      <w:pPr>
        <w:spacing w:line="240" w:lineRule="auto"/>
        <w:ind w:left="-720"/>
      </w:pPr>
      <w:r>
        <w:t xml:space="preserve">Selecția se va organiza în perioada </w:t>
      </w:r>
      <w:r w:rsidR="00EB0FC6">
        <w:t>27 mai 2026 – 4 iunie</w:t>
      </w:r>
      <w:r>
        <w:t xml:space="preserve"> 2026 și pot participa la aceasta doar persoanele care au calitatea de angajat al Agenției </w:t>
      </w:r>
      <w:r w:rsidR="00977D2F">
        <w:t>Județene</w:t>
      </w:r>
      <w:r>
        <w:t xml:space="preserve"> pentru Ocuparea Forței de Muncă.</w:t>
      </w:r>
    </w:p>
    <w:p w14:paraId="2D967420" w14:textId="77777777" w:rsidR="00FD6AAF" w:rsidRDefault="00FD6AAF" w:rsidP="002F778D">
      <w:pPr>
        <w:spacing w:line="240" w:lineRule="auto"/>
        <w:ind w:left="-720"/>
      </w:pPr>
    </w:p>
    <w:p w14:paraId="43AA6639" w14:textId="77777777" w:rsidR="002F778D" w:rsidRDefault="002F778D" w:rsidP="002F778D">
      <w:pPr>
        <w:spacing w:line="240" w:lineRule="auto"/>
        <w:ind w:left="-720"/>
        <w:rPr>
          <w:b/>
          <w:bCs/>
        </w:rPr>
      </w:pPr>
      <w:r w:rsidRPr="00B7554D">
        <w:rPr>
          <w:b/>
          <w:bCs/>
        </w:rPr>
        <w:t>Obiectivul general al proiectului:</w:t>
      </w:r>
    </w:p>
    <w:p w14:paraId="69BDDAA8" w14:textId="3E7A3498" w:rsidR="006B6D4E" w:rsidRPr="006B6D4E" w:rsidRDefault="006B6D4E" w:rsidP="002F778D">
      <w:pPr>
        <w:spacing w:line="240" w:lineRule="auto"/>
        <w:ind w:left="-720"/>
      </w:pPr>
      <w:r>
        <w:t xml:space="preserve">Creșterea oportunităților de ocupare pentru 4.551 de persoane înregistrate la Serviciul Public de Ocupare (SPO).  </w:t>
      </w:r>
    </w:p>
    <w:p w14:paraId="7392DA2E" w14:textId="77777777" w:rsidR="00FD6AAF" w:rsidRPr="00FD6AAF" w:rsidRDefault="002F778D" w:rsidP="002F778D">
      <w:pPr>
        <w:spacing w:line="240" w:lineRule="auto"/>
        <w:ind w:left="-720"/>
        <w:rPr>
          <w:b/>
          <w:bCs/>
        </w:rPr>
      </w:pPr>
      <w:r w:rsidRPr="00FD6AAF">
        <w:rPr>
          <w:b/>
          <w:bCs/>
        </w:rPr>
        <w:t xml:space="preserve">Obiectivul specific: </w:t>
      </w:r>
    </w:p>
    <w:p w14:paraId="22B48DE9" w14:textId="77777777" w:rsidR="00FD6AAF" w:rsidRDefault="00FD6AAF" w:rsidP="00FD6AAF">
      <w:pPr>
        <w:spacing w:line="240" w:lineRule="auto"/>
        <w:ind w:left="-720"/>
      </w:pPr>
      <w:r>
        <w:t xml:space="preserve">Îmbunătățirea accesului la piața muncii pentru 4.551 persoane înregistrate la SPO prin acordarea de măsuri pentru stimularea ocupării forței de muncă. </w:t>
      </w:r>
    </w:p>
    <w:p w14:paraId="5948E001" w14:textId="77777777" w:rsidR="00FD6AAF" w:rsidRDefault="00FD6AAF" w:rsidP="00FD6AAF">
      <w:pPr>
        <w:spacing w:line="240" w:lineRule="auto"/>
        <w:ind w:left="-720"/>
      </w:pPr>
    </w:p>
    <w:p w14:paraId="42E24061" w14:textId="77777777" w:rsidR="002F778D" w:rsidRDefault="002F778D" w:rsidP="002F778D">
      <w:pPr>
        <w:spacing w:line="240" w:lineRule="auto"/>
        <w:ind w:left="-720"/>
      </w:pPr>
      <w:r>
        <w:t>Principalele activități ale proiectului sunt următoarele:</w:t>
      </w:r>
    </w:p>
    <w:p w14:paraId="7CCCA8C5" w14:textId="677B419C" w:rsidR="002F778D" w:rsidRDefault="002F778D" w:rsidP="002F778D">
      <w:pPr>
        <w:spacing w:line="240" w:lineRule="auto"/>
        <w:ind w:left="-720"/>
      </w:pPr>
      <w:r>
        <w:t xml:space="preserve">A1. </w:t>
      </w:r>
      <w:r w:rsidR="00AA1F53" w:rsidRPr="00AA1F53">
        <w:t>M</w:t>
      </w:r>
      <w:r w:rsidR="00AA1F53">
        <w:t>ă</w:t>
      </w:r>
      <w:r w:rsidR="00AA1F53" w:rsidRPr="00AA1F53">
        <w:t>suri pentru stimularea ocup</w:t>
      </w:r>
      <w:r w:rsidR="00AA1F53">
        <w:t>ă</w:t>
      </w:r>
      <w:r w:rsidR="00AA1F53" w:rsidRPr="00AA1F53">
        <w:t>rii for</w:t>
      </w:r>
      <w:r w:rsidR="00AA1F53">
        <w:t>ț</w:t>
      </w:r>
      <w:r w:rsidR="00AA1F53" w:rsidRPr="00AA1F53">
        <w:t>ei de munc</w:t>
      </w:r>
      <w:r w:rsidR="00AA1F53">
        <w:t>ă</w:t>
      </w:r>
    </w:p>
    <w:p w14:paraId="7FD709AF" w14:textId="77777777" w:rsidR="00BA0814" w:rsidRDefault="002F778D" w:rsidP="00BA0814">
      <w:pPr>
        <w:spacing w:line="240" w:lineRule="auto"/>
        <w:ind w:left="-720"/>
      </w:pPr>
      <w:r>
        <w:t xml:space="preserve">A2. </w:t>
      </w:r>
      <w:r w:rsidR="00BA0814" w:rsidRPr="00BA0814">
        <w:t xml:space="preserve">Analiza, întocmire, plată și monitorizare beneficiar </w:t>
      </w:r>
    </w:p>
    <w:p w14:paraId="33B9CB6B" w14:textId="311EA61A" w:rsidR="002F778D" w:rsidRDefault="002F778D" w:rsidP="00BA0814">
      <w:pPr>
        <w:spacing w:line="240" w:lineRule="auto"/>
        <w:ind w:left="-720"/>
      </w:pPr>
      <w:r>
        <w:t xml:space="preserve">A3. </w:t>
      </w:r>
      <w:r w:rsidR="00F1260E" w:rsidRPr="00F1260E">
        <w:t xml:space="preserve">Coordonarea </w:t>
      </w:r>
      <w:r w:rsidR="00F1260E">
        <w:t>ș</w:t>
      </w:r>
      <w:r w:rsidR="00F1260E" w:rsidRPr="00F1260E">
        <w:t>i monitorizarea activit</w:t>
      </w:r>
      <w:r w:rsidR="00F1260E">
        <w:t>ăț</w:t>
      </w:r>
      <w:r w:rsidR="00F1260E" w:rsidRPr="00F1260E">
        <w:t xml:space="preserve">ilor </w:t>
      </w:r>
      <w:r w:rsidR="00F1260E">
        <w:t>î</w:t>
      </w:r>
      <w:r w:rsidR="00F1260E" w:rsidRPr="00F1260E">
        <w:t>n cadrul proiectului</w:t>
      </w:r>
    </w:p>
    <w:p w14:paraId="3EEEEDFA" w14:textId="77777777" w:rsidR="00CB236B" w:rsidRDefault="00CB236B" w:rsidP="00CB236B">
      <w:pPr>
        <w:spacing w:line="240" w:lineRule="auto"/>
        <w:ind w:left="-720"/>
      </w:pPr>
    </w:p>
    <w:p w14:paraId="71171C74" w14:textId="77777777" w:rsidR="007D1AB2" w:rsidRDefault="007D1AB2" w:rsidP="00CB236B">
      <w:pPr>
        <w:spacing w:line="240" w:lineRule="auto"/>
        <w:ind w:left="-720"/>
      </w:pPr>
    </w:p>
    <w:p w14:paraId="31FFEBA7" w14:textId="77777777" w:rsidR="007D1AB2" w:rsidRDefault="007D1AB2" w:rsidP="00CB236B">
      <w:pPr>
        <w:spacing w:line="240" w:lineRule="auto"/>
        <w:ind w:left="-720"/>
      </w:pPr>
    </w:p>
    <w:p w14:paraId="758BA4EA" w14:textId="77777777" w:rsidR="007D1AB2" w:rsidRDefault="007D1AB2" w:rsidP="005E2EF5">
      <w:pPr>
        <w:spacing w:line="240" w:lineRule="auto"/>
        <w:ind w:left="-720"/>
      </w:pPr>
    </w:p>
    <w:p w14:paraId="79331F92" w14:textId="673EF6B6" w:rsidR="005E2EF5" w:rsidRDefault="002F778D" w:rsidP="005E2EF5">
      <w:pPr>
        <w:spacing w:line="240" w:lineRule="auto"/>
        <w:ind w:left="-720"/>
      </w:pPr>
      <w:r>
        <w:lastRenderedPageBreak/>
        <w:t>Posturile pentru care se organizează selecția precum și cerințele și atribuțiile pentru ocuparea acestuia sunt următoarele:</w:t>
      </w:r>
    </w:p>
    <w:p w14:paraId="44AFC06A" w14:textId="00B6A05F" w:rsidR="0091323C" w:rsidRDefault="00CA4949" w:rsidP="005E2EF5">
      <w:pPr>
        <w:spacing w:line="240" w:lineRule="auto"/>
        <w:ind w:left="-720"/>
      </w:pPr>
      <w:r w:rsidRPr="005E2EF5">
        <w:rPr>
          <w:b/>
          <w:bCs/>
          <w:u w:val="single"/>
        </w:rPr>
        <w:t xml:space="preserve">Expert </w:t>
      </w:r>
      <w:r w:rsidR="0091323C" w:rsidRPr="005E2EF5">
        <w:rPr>
          <w:b/>
          <w:bCs/>
          <w:u w:val="single"/>
        </w:rPr>
        <w:t>județean</w:t>
      </w:r>
      <w:r w:rsidR="0091323C">
        <w:t xml:space="preserve"> </w:t>
      </w:r>
      <w:r w:rsidR="00C44EEB">
        <w:t>-</w:t>
      </w:r>
      <w:r w:rsidR="0091323C">
        <w:t xml:space="preserve"> </w:t>
      </w:r>
      <w:r w:rsidR="00F0604A" w:rsidRPr="005E2EF5">
        <w:rPr>
          <w:b/>
          <w:bCs/>
          <w:u w:val="single"/>
        </w:rPr>
        <w:t>2</w:t>
      </w:r>
      <w:r w:rsidR="0091323C" w:rsidRPr="005E2EF5">
        <w:rPr>
          <w:u w:val="single"/>
        </w:rPr>
        <w:t xml:space="preserve"> </w:t>
      </w:r>
      <w:r w:rsidR="0091323C" w:rsidRPr="005E2EF5">
        <w:rPr>
          <w:b/>
          <w:bCs/>
          <w:u w:val="single"/>
        </w:rPr>
        <w:t>persoan</w:t>
      </w:r>
      <w:r w:rsidR="00430D7F" w:rsidRPr="005E2EF5">
        <w:rPr>
          <w:b/>
          <w:bCs/>
          <w:u w:val="single"/>
        </w:rPr>
        <w:t>e</w:t>
      </w:r>
      <w:r w:rsidR="008E6B83" w:rsidRPr="005E2EF5">
        <w:rPr>
          <w:b/>
          <w:bCs/>
        </w:rPr>
        <w:t xml:space="preserve"> – Cod ocupație 242302 – Expert forță de muncă și șomaj</w:t>
      </w:r>
    </w:p>
    <w:p w14:paraId="5E009793" w14:textId="77777777" w:rsidR="00252E9F" w:rsidRPr="00225B17" w:rsidRDefault="00252E9F" w:rsidP="00DD718A">
      <w:pPr>
        <w:widowControl w:val="0"/>
        <w:tabs>
          <w:tab w:val="left" w:pos="180"/>
          <w:tab w:val="left" w:pos="6525"/>
        </w:tabs>
        <w:autoSpaceDE w:val="0"/>
        <w:autoSpaceDN w:val="0"/>
        <w:adjustRightInd w:val="0"/>
        <w:spacing w:before="240" w:after="0" w:line="240" w:lineRule="auto"/>
        <w:ind w:left="-540"/>
        <w:rPr>
          <w:rFonts w:eastAsia="Times New Roman"/>
          <w:bCs/>
        </w:rPr>
      </w:pPr>
      <w:r w:rsidRPr="00225B17">
        <w:rPr>
          <w:rFonts w:eastAsia="Times New Roman"/>
          <w:bCs/>
        </w:rPr>
        <w:t>Cerințe minime post:</w:t>
      </w:r>
    </w:p>
    <w:p w14:paraId="57C3B99E" w14:textId="77777777" w:rsidR="00252E9F" w:rsidRPr="00225B17" w:rsidRDefault="00252E9F" w:rsidP="00252E9F">
      <w:pPr>
        <w:widowControl w:val="0"/>
        <w:numPr>
          <w:ilvl w:val="0"/>
          <w:numId w:val="6"/>
        </w:numPr>
        <w:tabs>
          <w:tab w:val="left" w:pos="360"/>
          <w:tab w:val="left" w:pos="6525"/>
        </w:tabs>
        <w:suppressAutoHyphens/>
        <w:autoSpaceDE w:val="0"/>
        <w:autoSpaceDN w:val="0"/>
        <w:adjustRightInd w:val="0"/>
        <w:spacing w:after="0" w:line="240" w:lineRule="auto"/>
        <w:ind w:left="-90" w:hanging="180"/>
        <w:jc w:val="left"/>
        <w:rPr>
          <w:rFonts w:cs="Trebuchet MS"/>
          <w:bCs/>
        </w:rPr>
      </w:pPr>
      <w:r w:rsidRPr="00225B17">
        <w:rPr>
          <w:rFonts w:cs="Trebuchet MS"/>
          <w:bCs/>
        </w:rPr>
        <w:t>Studii medii absolvite cu diplomă de bacalaureat (4 ani);</w:t>
      </w:r>
    </w:p>
    <w:p w14:paraId="0AB4CCBA" w14:textId="77777777" w:rsidR="00252E9F" w:rsidRPr="00225B17" w:rsidRDefault="00252E9F" w:rsidP="00252E9F">
      <w:pPr>
        <w:widowControl w:val="0"/>
        <w:numPr>
          <w:ilvl w:val="0"/>
          <w:numId w:val="6"/>
        </w:numPr>
        <w:tabs>
          <w:tab w:val="left" w:pos="360"/>
          <w:tab w:val="left" w:pos="6525"/>
        </w:tabs>
        <w:suppressAutoHyphens/>
        <w:autoSpaceDE w:val="0"/>
        <w:autoSpaceDN w:val="0"/>
        <w:adjustRightInd w:val="0"/>
        <w:spacing w:after="0" w:line="240" w:lineRule="auto"/>
        <w:ind w:left="-90" w:hanging="180"/>
        <w:jc w:val="left"/>
        <w:rPr>
          <w:rFonts w:cs="Trebuchet MS"/>
          <w:bCs/>
        </w:rPr>
      </w:pPr>
      <w:r w:rsidRPr="00225B17">
        <w:rPr>
          <w:rFonts w:cs="Trebuchet MS"/>
          <w:bCs/>
        </w:rPr>
        <w:t>Minim 1 an vechime în muncă;</w:t>
      </w:r>
    </w:p>
    <w:p w14:paraId="551EA561" w14:textId="77777777" w:rsidR="00252E9F" w:rsidRPr="00225B17" w:rsidRDefault="00252E9F" w:rsidP="00DD718A">
      <w:pPr>
        <w:widowControl w:val="0"/>
        <w:tabs>
          <w:tab w:val="left" w:pos="180"/>
          <w:tab w:val="left" w:pos="6525"/>
        </w:tabs>
        <w:autoSpaceDE w:val="0"/>
        <w:autoSpaceDN w:val="0"/>
        <w:adjustRightInd w:val="0"/>
        <w:spacing w:before="240" w:after="0" w:line="240" w:lineRule="auto"/>
        <w:ind w:left="-90" w:hanging="450"/>
        <w:rPr>
          <w:rFonts w:eastAsia="Times New Roman"/>
          <w:bCs/>
        </w:rPr>
      </w:pPr>
      <w:r w:rsidRPr="00225B17">
        <w:rPr>
          <w:rFonts w:eastAsia="Times New Roman"/>
          <w:bCs/>
        </w:rPr>
        <w:t>Competențe solicitate:</w:t>
      </w:r>
    </w:p>
    <w:p w14:paraId="13BB61B8" w14:textId="77777777" w:rsidR="00252E9F" w:rsidRPr="00225B17" w:rsidRDefault="00252E9F" w:rsidP="00252E9F">
      <w:pPr>
        <w:widowControl w:val="0"/>
        <w:numPr>
          <w:ilvl w:val="0"/>
          <w:numId w:val="6"/>
        </w:numPr>
        <w:tabs>
          <w:tab w:val="left" w:pos="360"/>
          <w:tab w:val="left" w:pos="6525"/>
        </w:tabs>
        <w:suppressAutoHyphens/>
        <w:autoSpaceDE w:val="0"/>
        <w:autoSpaceDN w:val="0"/>
        <w:adjustRightInd w:val="0"/>
        <w:spacing w:after="0" w:line="240" w:lineRule="auto"/>
        <w:ind w:left="-90" w:hanging="180"/>
        <w:jc w:val="left"/>
        <w:rPr>
          <w:rFonts w:cs="Trebuchet MS"/>
          <w:bCs/>
        </w:rPr>
      </w:pPr>
      <w:r w:rsidRPr="00225B17">
        <w:rPr>
          <w:rFonts w:cs="Trebuchet MS"/>
          <w:bCs/>
        </w:rPr>
        <w:t>Cunoștințe de specialitate privind ocuparea forței de muncă și măsuri active de ocupare;</w:t>
      </w:r>
    </w:p>
    <w:p w14:paraId="16A07D67" w14:textId="77777777" w:rsidR="00252E9F" w:rsidRPr="00225B17" w:rsidRDefault="00252E9F" w:rsidP="00252E9F">
      <w:pPr>
        <w:widowControl w:val="0"/>
        <w:numPr>
          <w:ilvl w:val="0"/>
          <w:numId w:val="6"/>
        </w:numPr>
        <w:tabs>
          <w:tab w:val="left" w:pos="360"/>
          <w:tab w:val="left" w:pos="6525"/>
        </w:tabs>
        <w:suppressAutoHyphens/>
        <w:autoSpaceDE w:val="0"/>
        <w:autoSpaceDN w:val="0"/>
        <w:adjustRightInd w:val="0"/>
        <w:spacing w:after="0" w:line="240" w:lineRule="auto"/>
        <w:ind w:left="-90" w:hanging="180"/>
        <w:jc w:val="left"/>
        <w:rPr>
          <w:rFonts w:cs="Trebuchet MS"/>
          <w:bCs/>
        </w:rPr>
      </w:pPr>
      <w:r w:rsidRPr="00225B17">
        <w:rPr>
          <w:rFonts w:cs="Trebuchet MS"/>
          <w:bCs/>
        </w:rPr>
        <w:t>Abilități de comunicare și organizatorice;</w:t>
      </w:r>
    </w:p>
    <w:p w14:paraId="25F79CAE" w14:textId="77777777" w:rsidR="00252E9F" w:rsidRPr="00225B17" w:rsidRDefault="00252E9F" w:rsidP="00252E9F">
      <w:pPr>
        <w:widowControl w:val="0"/>
        <w:numPr>
          <w:ilvl w:val="0"/>
          <w:numId w:val="6"/>
        </w:numPr>
        <w:tabs>
          <w:tab w:val="left" w:pos="360"/>
          <w:tab w:val="left" w:pos="6525"/>
        </w:tabs>
        <w:suppressAutoHyphens/>
        <w:autoSpaceDE w:val="0"/>
        <w:autoSpaceDN w:val="0"/>
        <w:adjustRightInd w:val="0"/>
        <w:spacing w:after="0" w:line="240" w:lineRule="auto"/>
        <w:ind w:left="-90" w:hanging="180"/>
        <w:jc w:val="left"/>
        <w:rPr>
          <w:rFonts w:cs="Trebuchet MS"/>
          <w:bCs/>
        </w:rPr>
      </w:pPr>
      <w:r w:rsidRPr="00225B17">
        <w:rPr>
          <w:rFonts w:cs="Trebuchet MS"/>
          <w:bCs/>
        </w:rPr>
        <w:t>Abilități de operare Microsoft Office.</w:t>
      </w:r>
    </w:p>
    <w:p w14:paraId="4D7C15BD" w14:textId="77777777" w:rsidR="00F0604A" w:rsidRDefault="00F0604A" w:rsidP="00DD718A">
      <w:pPr>
        <w:widowControl w:val="0"/>
        <w:tabs>
          <w:tab w:val="left" w:pos="180"/>
          <w:tab w:val="left" w:pos="6525"/>
        </w:tabs>
        <w:autoSpaceDE w:val="0"/>
        <w:autoSpaceDN w:val="0"/>
        <w:adjustRightInd w:val="0"/>
        <w:spacing w:before="240" w:after="0" w:line="240" w:lineRule="auto"/>
        <w:ind w:left="-90" w:hanging="450"/>
        <w:rPr>
          <w:rFonts w:eastAsia="Times New Roman"/>
          <w:bCs/>
        </w:rPr>
      </w:pPr>
      <w:r w:rsidRPr="00225B17">
        <w:rPr>
          <w:rFonts w:eastAsia="Times New Roman"/>
          <w:bCs/>
        </w:rPr>
        <w:t>Atribuții:</w:t>
      </w:r>
    </w:p>
    <w:p w14:paraId="2C5AC5EF" w14:textId="6B1D5B3A" w:rsidR="00F0604A" w:rsidRPr="0012365B" w:rsidRDefault="00F0604A" w:rsidP="00F0604A">
      <w:pPr>
        <w:widowControl w:val="0"/>
        <w:numPr>
          <w:ilvl w:val="0"/>
          <w:numId w:val="6"/>
        </w:numPr>
        <w:tabs>
          <w:tab w:val="clear" w:pos="360"/>
          <w:tab w:val="left" w:pos="270"/>
          <w:tab w:val="left" w:pos="6525"/>
        </w:tabs>
        <w:suppressAutoHyphens/>
        <w:autoSpaceDE w:val="0"/>
        <w:autoSpaceDN w:val="0"/>
        <w:adjustRightInd w:val="0"/>
        <w:spacing w:after="0" w:line="240" w:lineRule="auto"/>
        <w:ind w:left="-90" w:hanging="180"/>
        <w:rPr>
          <w:rFonts w:cs="Trebuchet MS"/>
          <w:bCs/>
        </w:rPr>
      </w:pPr>
      <w:r>
        <w:rPr>
          <w:rFonts w:cs="Trebuchet MS"/>
          <w:bCs/>
        </w:rPr>
        <w:t>V</w:t>
      </w:r>
      <w:r w:rsidRPr="0012365B">
        <w:rPr>
          <w:rFonts w:cs="Trebuchet MS"/>
          <w:bCs/>
        </w:rPr>
        <w:t>erificarea documentelor necesare pentru acordarea sprijinului financiar pentru subvenție</w:t>
      </w:r>
      <w:r w:rsidR="00A951B1">
        <w:rPr>
          <w:rFonts w:cs="Trebuchet MS"/>
          <w:bCs/>
        </w:rPr>
        <w:t>/primă</w:t>
      </w:r>
      <w:r w:rsidRPr="0012365B">
        <w:rPr>
          <w:rFonts w:cs="Trebuchet MS"/>
          <w:bCs/>
        </w:rPr>
        <w:t>, eligibilitatea beneficiarului de subvenție</w:t>
      </w:r>
      <w:r w:rsidR="00A951B1">
        <w:rPr>
          <w:rFonts w:cs="Trebuchet MS"/>
          <w:bCs/>
        </w:rPr>
        <w:t>/primă</w:t>
      </w:r>
      <w:r w:rsidRPr="0012365B">
        <w:rPr>
          <w:rFonts w:cs="Trebuchet MS"/>
          <w:bCs/>
        </w:rPr>
        <w:t xml:space="preserve"> din punct de vedere legal, respectiv al proiectului și grupului țintă;</w:t>
      </w:r>
    </w:p>
    <w:p w14:paraId="3168263C" w14:textId="0F5B9E9E" w:rsidR="00F0604A" w:rsidRPr="0012365B" w:rsidRDefault="00F0604A" w:rsidP="00F0604A">
      <w:pPr>
        <w:widowControl w:val="0"/>
        <w:numPr>
          <w:ilvl w:val="0"/>
          <w:numId w:val="6"/>
        </w:numPr>
        <w:tabs>
          <w:tab w:val="clear" w:pos="360"/>
          <w:tab w:val="left" w:pos="270"/>
          <w:tab w:val="left" w:pos="6525"/>
        </w:tabs>
        <w:suppressAutoHyphens/>
        <w:autoSpaceDE w:val="0"/>
        <w:autoSpaceDN w:val="0"/>
        <w:adjustRightInd w:val="0"/>
        <w:spacing w:after="0" w:line="240" w:lineRule="auto"/>
        <w:ind w:left="-90" w:hanging="180"/>
        <w:rPr>
          <w:rFonts w:cs="Trebuchet MS"/>
          <w:bCs/>
        </w:rPr>
      </w:pPr>
      <w:r>
        <w:rPr>
          <w:rFonts w:cs="Trebuchet MS"/>
          <w:bCs/>
        </w:rPr>
        <w:t>V</w:t>
      </w:r>
      <w:r w:rsidRPr="0012365B">
        <w:rPr>
          <w:rFonts w:cs="Trebuchet MS"/>
          <w:bCs/>
        </w:rPr>
        <w:t>erificarea documentelor depuse pentru acordarea finanțării pentru subvenție</w:t>
      </w:r>
      <w:r w:rsidR="00A951B1">
        <w:rPr>
          <w:rFonts w:cs="Trebuchet MS"/>
          <w:bCs/>
        </w:rPr>
        <w:t>/primă</w:t>
      </w:r>
      <w:r w:rsidRPr="0012365B">
        <w:rPr>
          <w:rFonts w:cs="Trebuchet MS"/>
          <w:bCs/>
        </w:rPr>
        <w:t xml:space="preserve"> și îndeplinirea condițiilor pentru acordarea sprijinului din bugetul proiectului, asigur</w:t>
      </w:r>
      <w:r w:rsidR="00A951B1">
        <w:rPr>
          <w:rFonts w:cs="Trebuchet MS"/>
          <w:bCs/>
        </w:rPr>
        <w:t>area</w:t>
      </w:r>
      <w:r w:rsidRPr="0012365B">
        <w:rPr>
          <w:rFonts w:cs="Trebuchet MS"/>
          <w:bCs/>
        </w:rPr>
        <w:t xml:space="preserve"> pl</w:t>
      </w:r>
      <w:r w:rsidR="00A951B1">
        <w:rPr>
          <w:rFonts w:cs="Trebuchet MS"/>
          <w:bCs/>
        </w:rPr>
        <w:t>ății</w:t>
      </w:r>
      <w:r w:rsidRPr="0012365B">
        <w:rPr>
          <w:rFonts w:cs="Trebuchet MS"/>
          <w:bCs/>
        </w:rPr>
        <w:t xml:space="preserve"> acestora, pregătind și documentele care vizează ordonanțarea; </w:t>
      </w:r>
    </w:p>
    <w:p w14:paraId="038F9F6C" w14:textId="3F1B5322" w:rsidR="00F0604A" w:rsidRPr="0012365B" w:rsidRDefault="00F0604A" w:rsidP="00F0604A">
      <w:pPr>
        <w:widowControl w:val="0"/>
        <w:numPr>
          <w:ilvl w:val="0"/>
          <w:numId w:val="6"/>
        </w:numPr>
        <w:tabs>
          <w:tab w:val="clear" w:pos="360"/>
          <w:tab w:val="left" w:pos="270"/>
          <w:tab w:val="left" w:pos="6525"/>
        </w:tabs>
        <w:suppressAutoHyphens/>
        <w:autoSpaceDE w:val="0"/>
        <w:autoSpaceDN w:val="0"/>
        <w:adjustRightInd w:val="0"/>
        <w:spacing w:after="0" w:line="240" w:lineRule="auto"/>
        <w:ind w:left="-90" w:hanging="180"/>
        <w:rPr>
          <w:rFonts w:cs="Trebuchet MS"/>
          <w:bCs/>
        </w:rPr>
      </w:pPr>
      <w:r>
        <w:rPr>
          <w:rFonts w:cs="Trebuchet MS"/>
          <w:bCs/>
        </w:rPr>
        <w:t>M</w:t>
      </w:r>
      <w:r w:rsidRPr="0012365B">
        <w:rPr>
          <w:rFonts w:cs="Trebuchet MS"/>
          <w:bCs/>
        </w:rPr>
        <w:t>onitorizarea îndeplinirii obligațiilor asumate prin acordarea subvențiilor</w:t>
      </w:r>
      <w:r w:rsidR="00A951B1">
        <w:rPr>
          <w:rFonts w:cs="Trebuchet MS"/>
          <w:bCs/>
        </w:rPr>
        <w:t>/primelor</w:t>
      </w:r>
      <w:r w:rsidRPr="0012365B">
        <w:rPr>
          <w:rFonts w:cs="Trebuchet MS"/>
          <w:bCs/>
        </w:rPr>
        <w:t>;</w:t>
      </w:r>
    </w:p>
    <w:p w14:paraId="37E39A9F" w14:textId="09CC3146" w:rsidR="00F0604A" w:rsidRPr="0012365B" w:rsidRDefault="00F0604A" w:rsidP="00F0604A">
      <w:pPr>
        <w:widowControl w:val="0"/>
        <w:numPr>
          <w:ilvl w:val="0"/>
          <w:numId w:val="6"/>
        </w:numPr>
        <w:tabs>
          <w:tab w:val="clear" w:pos="360"/>
          <w:tab w:val="left" w:pos="270"/>
          <w:tab w:val="left" w:pos="6525"/>
        </w:tabs>
        <w:suppressAutoHyphens/>
        <w:autoSpaceDE w:val="0"/>
        <w:autoSpaceDN w:val="0"/>
        <w:adjustRightInd w:val="0"/>
        <w:spacing w:after="0" w:line="240" w:lineRule="auto"/>
        <w:ind w:left="-90" w:hanging="180"/>
        <w:rPr>
          <w:rFonts w:cs="Trebuchet MS"/>
          <w:bCs/>
        </w:rPr>
      </w:pPr>
      <w:r>
        <w:rPr>
          <w:rFonts w:cs="Trebuchet MS"/>
          <w:bCs/>
        </w:rPr>
        <w:t>C</w:t>
      </w:r>
      <w:r w:rsidRPr="0012365B">
        <w:rPr>
          <w:rFonts w:cs="Trebuchet MS"/>
          <w:bCs/>
        </w:rPr>
        <w:t>entralizarea datelor și documentelor suport privind acordarea finanțării pentru subvenții</w:t>
      </w:r>
      <w:r w:rsidR="009721DF">
        <w:rPr>
          <w:rFonts w:cs="Trebuchet MS"/>
          <w:bCs/>
        </w:rPr>
        <w:t>/prime</w:t>
      </w:r>
      <w:r w:rsidRPr="0012365B">
        <w:rPr>
          <w:rFonts w:cs="Trebuchet MS"/>
          <w:bCs/>
        </w:rPr>
        <w:t>;</w:t>
      </w:r>
    </w:p>
    <w:p w14:paraId="31AF9BEE" w14:textId="71825952" w:rsidR="00F0604A" w:rsidRPr="0012365B" w:rsidRDefault="00F0604A" w:rsidP="00F0604A">
      <w:pPr>
        <w:widowControl w:val="0"/>
        <w:numPr>
          <w:ilvl w:val="0"/>
          <w:numId w:val="6"/>
        </w:numPr>
        <w:tabs>
          <w:tab w:val="clear" w:pos="360"/>
          <w:tab w:val="left" w:pos="270"/>
          <w:tab w:val="left" w:pos="6525"/>
        </w:tabs>
        <w:suppressAutoHyphens/>
        <w:autoSpaceDE w:val="0"/>
        <w:autoSpaceDN w:val="0"/>
        <w:adjustRightInd w:val="0"/>
        <w:spacing w:after="0" w:line="240" w:lineRule="auto"/>
        <w:ind w:left="-90" w:hanging="180"/>
        <w:rPr>
          <w:rFonts w:cs="Trebuchet MS"/>
          <w:bCs/>
        </w:rPr>
      </w:pPr>
      <w:r>
        <w:rPr>
          <w:rFonts w:cs="Trebuchet MS"/>
          <w:bCs/>
        </w:rPr>
        <w:t>P</w:t>
      </w:r>
      <w:r w:rsidRPr="0012365B">
        <w:rPr>
          <w:rFonts w:cs="Trebuchet MS"/>
          <w:bCs/>
        </w:rPr>
        <w:t>regătirea și transmiterea documentelor necesare rambursării</w:t>
      </w:r>
      <w:r w:rsidR="00A951B1">
        <w:rPr>
          <w:rFonts w:cs="Trebuchet MS"/>
          <w:bCs/>
        </w:rPr>
        <w:t>;</w:t>
      </w:r>
    </w:p>
    <w:p w14:paraId="51F8EBB0" w14:textId="77777777" w:rsidR="00C007EF" w:rsidRDefault="00F0604A" w:rsidP="00C007EF">
      <w:pPr>
        <w:widowControl w:val="0"/>
        <w:numPr>
          <w:ilvl w:val="0"/>
          <w:numId w:val="6"/>
        </w:numPr>
        <w:tabs>
          <w:tab w:val="clear" w:pos="360"/>
          <w:tab w:val="left" w:pos="270"/>
          <w:tab w:val="left" w:pos="6525"/>
        </w:tabs>
        <w:suppressAutoHyphens/>
        <w:autoSpaceDE w:val="0"/>
        <w:autoSpaceDN w:val="0"/>
        <w:adjustRightInd w:val="0"/>
        <w:spacing w:after="0" w:line="240" w:lineRule="auto"/>
        <w:ind w:left="-90" w:hanging="180"/>
        <w:rPr>
          <w:rFonts w:cs="Trebuchet MS"/>
          <w:bCs/>
        </w:rPr>
      </w:pPr>
      <w:r>
        <w:rPr>
          <w:rFonts w:cs="Trebuchet MS"/>
          <w:bCs/>
        </w:rPr>
        <w:t>O</w:t>
      </w:r>
      <w:r w:rsidRPr="0012365B">
        <w:rPr>
          <w:rFonts w:cs="Trebuchet MS"/>
          <w:bCs/>
        </w:rPr>
        <w:t>fer</w:t>
      </w:r>
      <w:r w:rsidR="009721DF">
        <w:rPr>
          <w:rFonts w:cs="Trebuchet MS"/>
          <w:bCs/>
        </w:rPr>
        <w:t>irea</w:t>
      </w:r>
      <w:r w:rsidRPr="0012365B">
        <w:rPr>
          <w:rFonts w:cs="Trebuchet MS"/>
          <w:bCs/>
        </w:rPr>
        <w:t xml:space="preserve"> </w:t>
      </w:r>
      <w:r w:rsidR="009721DF">
        <w:rPr>
          <w:rFonts w:cs="Trebuchet MS"/>
          <w:bCs/>
        </w:rPr>
        <w:t xml:space="preserve">de </w:t>
      </w:r>
      <w:r w:rsidRPr="0012365B">
        <w:rPr>
          <w:rFonts w:cs="Trebuchet MS"/>
          <w:bCs/>
        </w:rPr>
        <w:t>informații potențialilor beneficiari cu privire la avantajele de care pot beneficia ca urmare a încadrării în munc</w:t>
      </w:r>
      <w:r w:rsidR="009721DF">
        <w:rPr>
          <w:rFonts w:cs="Trebuchet MS"/>
          <w:bCs/>
        </w:rPr>
        <w:t>ă</w:t>
      </w:r>
      <w:r w:rsidRPr="0012365B">
        <w:rPr>
          <w:rFonts w:cs="Trebuchet MS"/>
          <w:bCs/>
        </w:rPr>
        <w:t xml:space="preserve"> a unei persoane din categoriile cuprinse la grupul țintă.</w:t>
      </w:r>
    </w:p>
    <w:p w14:paraId="43178D39" w14:textId="77777777" w:rsidR="00C007EF" w:rsidRDefault="00C007EF" w:rsidP="00C007EF">
      <w:pPr>
        <w:widowControl w:val="0"/>
        <w:tabs>
          <w:tab w:val="left" w:pos="270"/>
          <w:tab w:val="left" w:pos="6525"/>
        </w:tabs>
        <w:suppressAutoHyphens/>
        <w:autoSpaceDE w:val="0"/>
        <w:autoSpaceDN w:val="0"/>
        <w:adjustRightInd w:val="0"/>
        <w:spacing w:after="0" w:line="240" w:lineRule="auto"/>
        <w:ind w:left="0"/>
        <w:rPr>
          <w:rFonts w:cs="Trebuchet MS"/>
          <w:bCs/>
        </w:rPr>
      </w:pPr>
    </w:p>
    <w:p w14:paraId="2EFBF877" w14:textId="77777777" w:rsidR="00C007EF" w:rsidRDefault="006500B2" w:rsidP="00C007EF">
      <w:pPr>
        <w:widowControl w:val="0"/>
        <w:tabs>
          <w:tab w:val="left" w:pos="270"/>
          <w:tab w:val="left" w:pos="6525"/>
        </w:tabs>
        <w:suppressAutoHyphens/>
        <w:autoSpaceDE w:val="0"/>
        <w:autoSpaceDN w:val="0"/>
        <w:adjustRightInd w:val="0"/>
        <w:spacing w:after="0" w:line="240" w:lineRule="auto"/>
        <w:ind w:left="-720"/>
        <w:rPr>
          <w:rFonts w:cs="Trebuchet MS"/>
          <w:bCs/>
        </w:rPr>
      </w:pPr>
      <w:r w:rsidRPr="00C007EF">
        <w:rPr>
          <w:b/>
          <w:bCs/>
          <w:u w:val="single"/>
        </w:rPr>
        <w:t xml:space="preserve">Responsabil financiar </w:t>
      </w:r>
      <w:r w:rsidRPr="00C007EF">
        <w:rPr>
          <w:bCs/>
        </w:rPr>
        <w:t xml:space="preserve">– </w:t>
      </w:r>
      <w:r w:rsidRPr="00C007EF">
        <w:rPr>
          <w:bCs/>
          <w:u w:val="single"/>
        </w:rPr>
        <w:t xml:space="preserve">1 </w:t>
      </w:r>
      <w:r w:rsidRPr="00C007EF">
        <w:rPr>
          <w:b/>
          <w:bCs/>
          <w:u w:val="single"/>
        </w:rPr>
        <w:t>persoană</w:t>
      </w:r>
      <w:r w:rsidRPr="00C007EF">
        <w:rPr>
          <w:b/>
          <w:bCs/>
        </w:rPr>
        <w:t xml:space="preserve"> </w:t>
      </w:r>
      <w:r w:rsidR="00566713" w:rsidRPr="00C007EF">
        <w:rPr>
          <w:b/>
          <w:bCs/>
        </w:rPr>
        <w:t xml:space="preserve">– Cod ocupație </w:t>
      </w:r>
      <w:r w:rsidR="00566713" w:rsidRPr="00C007EF">
        <w:rPr>
          <w:rFonts w:cs="Trebuchet MS"/>
          <w:lang w:val="pt-BR"/>
        </w:rPr>
        <w:t>121125 – Manager financiar</w:t>
      </w:r>
    </w:p>
    <w:p w14:paraId="710C3E06" w14:textId="77777777" w:rsidR="00C007EF" w:rsidRDefault="00C007EF" w:rsidP="00C007EF">
      <w:pPr>
        <w:widowControl w:val="0"/>
        <w:tabs>
          <w:tab w:val="left" w:pos="270"/>
          <w:tab w:val="left" w:pos="6525"/>
        </w:tabs>
        <w:suppressAutoHyphens/>
        <w:autoSpaceDE w:val="0"/>
        <w:autoSpaceDN w:val="0"/>
        <w:adjustRightInd w:val="0"/>
        <w:spacing w:after="0" w:line="240" w:lineRule="auto"/>
        <w:ind w:left="-720"/>
        <w:rPr>
          <w:rFonts w:cs="Trebuchet MS"/>
        </w:rPr>
      </w:pPr>
    </w:p>
    <w:p w14:paraId="13545550" w14:textId="0CF6C5A1" w:rsidR="006500B2" w:rsidRPr="00C007EF" w:rsidRDefault="006500B2" w:rsidP="00C007EF">
      <w:pPr>
        <w:widowControl w:val="0"/>
        <w:tabs>
          <w:tab w:val="left" w:pos="270"/>
          <w:tab w:val="left" w:pos="6525"/>
        </w:tabs>
        <w:suppressAutoHyphens/>
        <w:autoSpaceDE w:val="0"/>
        <w:autoSpaceDN w:val="0"/>
        <w:adjustRightInd w:val="0"/>
        <w:spacing w:after="0" w:line="240" w:lineRule="auto"/>
        <w:ind w:left="-720"/>
        <w:rPr>
          <w:rFonts w:cs="Trebuchet MS"/>
          <w:bCs/>
        </w:rPr>
      </w:pPr>
      <w:r>
        <w:rPr>
          <w:rFonts w:cs="Trebuchet MS"/>
        </w:rPr>
        <w:t>Cerin</w:t>
      </w:r>
      <w:r w:rsidR="00C007EF">
        <w:rPr>
          <w:rFonts w:cs="Trebuchet MS"/>
        </w:rPr>
        <w:t>ț</w:t>
      </w:r>
      <w:r>
        <w:rPr>
          <w:rFonts w:cs="Trebuchet MS"/>
        </w:rPr>
        <w:t>e minime post:</w:t>
      </w:r>
    </w:p>
    <w:p w14:paraId="25599895" w14:textId="377F925C" w:rsidR="006500B2" w:rsidRDefault="006500B2" w:rsidP="00C007EF">
      <w:pPr>
        <w:widowControl w:val="0"/>
        <w:numPr>
          <w:ilvl w:val="0"/>
          <w:numId w:val="6"/>
        </w:numPr>
        <w:tabs>
          <w:tab w:val="clear" w:pos="360"/>
          <w:tab w:val="left" w:pos="-90"/>
          <w:tab w:val="left" w:pos="6525"/>
        </w:tabs>
        <w:autoSpaceDE w:val="0"/>
        <w:autoSpaceDN w:val="0"/>
        <w:adjustRightInd w:val="0"/>
        <w:spacing w:after="0" w:line="240" w:lineRule="auto"/>
        <w:ind w:left="-90" w:hanging="180"/>
        <w:rPr>
          <w:rFonts w:cs="Trebuchet MS"/>
        </w:rPr>
      </w:pPr>
      <w:r>
        <w:rPr>
          <w:rFonts w:cs="Trebuchet MS"/>
        </w:rPr>
        <w:t>Studii superioare universitare absolvite cu diplomă de licență/de absolvire în domeniul</w:t>
      </w:r>
      <w:r w:rsidR="00C007EF">
        <w:rPr>
          <w:rFonts w:cs="Trebuchet MS"/>
        </w:rPr>
        <w:t xml:space="preserve"> </w:t>
      </w:r>
      <w:r>
        <w:rPr>
          <w:rFonts w:cs="Trebuchet MS"/>
        </w:rPr>
        <w:t>științelor economice (3 ani) sau certificat/</w:t>
      </w:r>
      <w:r w:rsidR="00C007EF">
        <w:rPr>
          <w:rFonts w:cs="Trebuchet MS"/>
        </w:rPr>
        <w:t xml:space="preserve"> </w:t>
      </w:r>
      <w:r>
        <w:rPr>
          <w:rFonts w:cs="Trebuchet MS"/>
        </w:rPr>
        <w:t>diplom</w:t>
      </w:r>
      <w:r w:rsidR="00C007EF">
        <w:rPr>
          <w:rFonts w:cs="Trebuchet MS"/>
        </w:rPr>
        <w:t xml:space="preserve">ă </w:t>
      </w:r>
      <w:r>
        <w:rPr>
          <w:rFonts w:cs="Trebuchet MS"/>
        </w:rPr>
        <w:t>/titlu în domeniul finanțe /contabilitate;</w:t>
      </w:r>
    </w:p>
    <w:p w14:paraId="793F60A5" w14:textId="77777777" w:rsidR="006500B2" w:rsidRDefault="006500B2" w:rsidP="00C007EF">
      <w:pPr>
        <w:widowControl w:val="0"/>
        <w:numPr>
          <w:ilvl w:val="0"/>
          <w:numId w:val="6"/>
        </w:numPr>
        <w:tabs>
          <w:tab w:val="clear" w:pos="360"/>
          <w:tab w:val="left" w:pos="-90"/>
          <w:tab w:val="left" w:pos="6525"/>
        </w:tabs>
        <w:autoSpaceDE w:val="0"/>
        <w:autoSpaceDN w:val="0"/>
        <w:adjustRightInd w:val="0"/>
        <w:spacing w:after="0" w:line="240" w:lineRule="auto"/>
        <w:ind w:hanging="630"/>
        <w:rPr>
          <w:rFonts w:cs="Trebuchet MS"/>
        </w:rPr>
      </w:pPr>
      <w:r>
        <w:rPr>
          <w:rFonts w:cs="Trebuchet MS"/>
        </w:rPr>
        <w:t>Minim 1</w:t>
      </w:r>
      <w:r>
        <w:rPr>
          <w:rFonts w:cs="Trebuchet MS"/>
          <w:bCs/>
        </w:rPr>
        <w:t xml:space="preserve"> an vechime în muncă</w:t>
      </w:r>
      <w:r>
        <w:rPr>
          <w:rFonts w:cs="Trebuchet MS"/>
        </w:rPr>
        <w:t>.</w:t>
      </w:r>
    </w:p>
    <w:p w14:paraId="0F6B95F3" w14:textId="6DF01166" w:rsidR="006500B2" w:rsidRDefault="006500B2" w:rsidP="00DD718A">
      <w:pPr>
        <w:widowControl w:val="0"/>
        <w:tabs>
          <w:tab w:val="left" w:pos="180"/>
          <w:tab w:val="left" w:pos="6525"/>
        </w:tabs>
        <w:autoSpaceDE w:val="0"/>
        <w:autoSpaceDN w:val="0"/>
        <w:adjustRightInd w:val="0"/>
        <w:spacing w:before="240" w:after="0"/>
        <w:ind w:hanging="2241"/>
        <w:rPr>
          <w:rFonts w:cs="Trebuchet MS"/>
        </w:rPr>
      </w:pPr>
      <w:r>
        <w:rPr>
          <w:rFonts w:cs="Trebuchet MS"/>
        </w:rPr>
        <w:t>Compentențe solicitate</w:t>
      </w:r>
    </w:p>
    <w:p w14:paraId="2D64566F" w14:textId="77777777" w:rsidR="006500B2" w:rsidRDefault="006500B2" w:rsidP="00C007EF">
      <w:pPr>
        <w:widowControl w:val="0"/>
        <w:numPr>
          <w:ilvl w:val="0"/>
          <w:numId w:val="6"/>
        </w:numPr>
        <w:tabs>
          <w:tab w:val="clear" w:pos="360"/>
          <w:tab w:val="left" w:pos="-90"/>
          <w:tab w:val="left" w:pos="6525"/>
        </w:tabs>
        <w:autoSpaceDE w:val="0"/>
        <w:autoSpaceDN w:val="0"/>
        <w:adjustRightInd w:val="0"/>
        <w:spacing w:after="0" w:line="240" w:lineRule="auto"/>
        <w:ind w:hanging="630"/>
        <w:rPr>
          <w:rFonts w:cs="Trebuchet MS"/>
          <w:bCs/>
        </w:rPr>
      </w:pPr>
      <w:r>
        <w:rPr>
          <w:rFonts w:cs="Trebuchet MS"/>
          <w:bCs/>
        </w:rPr>
        <w:t>Cunoștințe de specialitate privind domeniul financiar-contabil;</w:t>
      </w:r>
    </w:p>
    <w:p w14:paraId="7D549AEA" w14:textId="18BE6B72" w:rsidR="006500B2" w:rsidRDefault="006500B2" w:rsidP="00C007EF">
      <w:pPr>
        <w:widowControl w:val="0"/>
        <w:numPr>
          <w:ilvl w:val="0"/>
          <w:numId w:val="6"/>
        </w:numPr>
        <w:tabs>
          <w:tab w:val="clear" w:pos="360"/>
          <w:tab w:val="left" w:pos="-90"/>
          <w:tab w:val="left" w:pos="6525"/>
        </w:tabs>
        <w:autoSpaceDE w:val="0"/>
        <w:autoSpaceDN w:val="0"/>
        <w:adjustRightInd w:val="0"/>
        <w:spacing w:after="0" w:line="240" w:lineRule="auto"/>
        <w:ind w:hanging="630"/>
        <w:rPr>
          <w:rFonts w:cs="Trebuchet MS"/>
          <w:bCs/>
        </w:rPr>
      </w:pPr>
      <w:r>
        <w:rPr>
          <w:rFonts w:cs="Trebuchet MS"/>
          <w:bCs/>
        </w:rPr>
        <w:t>Cunoa</w:t>
      </w:r>
      <w:r w:rsidR="00C007EF">
        <w:rPr>
          <w:rFonts w:cs="Trebuchet MS"/>
          <w:bCs/>
        </w:rPr>
        <w:t>ș</w:t>
      </w:r>
      <w:r>
        <w:rPr>
          <w:rFonts w:cs="Trebuchet MS"/>
          <w:bCs/>
        </w:rPr>
        <w:t>terea legislației financiare;</w:t>
      </w:r>
    </w:p>
    <w:p w14:paraId="31C804DC" w14:textId="77777777" w:rsidR="006500B2" w:rsidRDefault="006500B2" w:rsidP="00C007EF">
      <w:pPr>
        <w:widowControl w:val="0"/>
        <w:numPr>
          <w:ilvl w:val="0"/>
          <w:numId w:val="6"/>
        </w:numPr>
        <w:tabs>
          <w:tab w:val="clear" w:pos="360"/>
          <w:tab w:val="left" w:pos="-90"/>
          <w:tab w:val="left" w:pos="6525"/>
        </w:tabs>
        <w:autoSpaceDE w:val="0"/>
        <w:autoSpaceDN w:val="0"/>
        <w:adjustRightInd w:val="0"/>
        <w:spacing w:after="0" w:line="240" w:lineRule="auto"/>
        <w:ind w:hanging="630"/>
        <w:rPr>
          <w:rFonts w:cs="Trebuchet MS"/>
          <w:bCs/>
        </w:rPr>
      </w:pPr>
      <w:r>
        <w:rPr>
          <w:rFonts w:cs="Trebuchet MS"/>
          <w:bCs/>
        </w:rPr>
        <w:t>Cunoașterea legislației aplicabile în domeniul fondurilor europene;</w:t>
      </w:r>
    </w:p>
    <w:p w14:paraId="616F3D84" w14:textId="77777777" w:rsidR="006500B2" w:rsidRDefault="006500B2" w:rsidP="00C007EF">
      <w:pPr>
        <w:widowControl w:val="0"/>
        <w:numPr>
          <w:ilvl w:val="0"/>
          <w:numId w:val="6"/>
        </w:numPr>
        <w:tabs>
          <w:tab w:val="clear" w:pos="360"/>
          <w:tab w:val="left" w:pos="-90"/>
          <w:tab w:val="left" w:pos="6525"/>
        </w:tabs>
        <w:autoSpaceDE w:val="0"/>
        <w:autoSpaceDN w:val="0"/>
        <w:adjustRightInd w:val="0"/>
        <w:spacing w:after="0" w:line="240" w:lineRule="auto"/>
        <w:ind w:hanging="630"/>
        <w:rPr>
          <w:rFonts w:cs="Trebuchet MS"/>
          <w:bCs/>
        </w:rPr>
      </w:pPr>
      <w:r>
        <w:rPr>
          <w:rFonts w:cs="Trebuchet MS"/>
          <w:bCs/>
        </w:rPr>
        <w:t>Abilități de comunicare;</w:t>
      </w:r>
    </w:p>
    <w:p w14:paraId="0397E9BE" w14:textId="77777777" w:rsidR="006500B2" w:rsidRDefault="006500B2" w:rsidP="00C007EF">
      <w:pPr>
        <w:widowControl w:val="0"/>
        <w:numPr>
          <w:ilvl w:val="0"/>
          <w:numId w:val="6"/>
        </w:numPr>
        <w:tabs>
          <w:tab w:val="clear" w:pos="360"/>
          <w:tab w:val="left" w:pos="-90"/>
          <w:tab w:val="left" w:pos="6525"/>
        </w:tabs>
        <w:autoSpaceDE w:val="0"/>
        <w:autoSpaceDN w:val="0"/>
        <w:adjustRightInd w:val="0"/>
        <w:spacing w:after="0" w:line="240" w:lineRule="auto"/>
        <w:ind w:hanging="630"/>
        <w:rPr>
          <w:rFonts w:cs="Trebuchet MS"/>
          <w:bCs/>
        </w:rPr>
      </w:pPr>
      <w:r>
        <w:rPr>
          <w:rFonts w:cs="Trebuchet MS"/>
          <w:bCs/>
        </w:rPr>
        <w:t>Abilități de operare Microsoft Office.</w:t>
      </w:r>
    </w:p>
    <w:p w14:paraId="0DFCFC51" w14:textId="77777777" w:rsidR="00C007EF" w:rsidRDefault="00C007EF" w:rsidP="00C007EF">
      <w:pPr>
        <w:widowControl w:val="0"/>
        <w:tabs>
          <w:tab w:val="left" w:pos="-90"/>
          <w:tab w:val="left" w:pos="6525"/>
        </w:tabs>
        <w:autoSpaceDE w:val="0"/>
        <w:autoSpaceDN w:val="0"/>
        <w:adjustRightInd w:val="0"/>
        <w:spacing w:after="0" w:line="240" w:lineRule="auto"/>
        <w:ind w:left="360"/>
        <w:rPr>
          <w:rFonts w:cs="Trebuchet MS"/>
          <w:bCs/>
        </w:rPr>
      </w:pPr>
    </w:p>
    <w:p w14:paraId="18BC0DAE" w14:textId="01658AB5" w:rsidR="00C007EF" w:rsidRDefault="006500B2" w:rsidP="00C007EF">
      <w:pPr>
        <w:widowControl w:val="0"/>
        <w:tabs>
          <w:tab w:val="left" w:pos="180"/>
          <w:tab w:val="left" w:pos="6525"/>
        </w:tabs>
        <w:autoSpaceDE w:val="0"/>
        <w:autoSpaceDN w:val="0"/>
        <w:adjustRightInd w:val="0"/>
        <w:spacing w:after="0"/>
        <w:ind w:hanging="2241"/>
        <w:rPr>
          <w:rFonts w:cs="Trebuchet MS"/>
          <w:bCs/>
        </w:rPr>
      </w:pPr>
      <w:r>
        <w:rPr>
          <w:rFonts w:cs="Trebuchet MS"/>
          <w:bCs/>
        </w:rPr>
        <w:t>Atribu</w:t>
      </w:r>
      <w:r w:rsidR="00C007EF">
        <w:rPr>
          <w:rFonts w:cs="Trebuchet MS"/>
          <w:bCs/>
        </w:rPr>
        <w:t>ț</w:t>
      </w:r>
      <w:r>
        <w:rPr>
          <w:rFonts w:cs="Trebuchet MS"/>
          <w:bCs/>
        </w:rPr>
        <w:t>ii</w:t>
      </w:r>
      <w:r w:rsidR="00C007EF">
        <w:rPr>
          <w:rFonts w:cs="Trebuchet MS"/>
          <w:bCs/>
        </w:rPr>
        <w:t>:</w:t>
      </w:r>
    </w:p>
    <w:p w14:paraId="025A9D9F" w14:textId="77777777" w:rsidR="00C007EF" w:rsidRDefault="006500B2" w:rsidP="00C007EF">
      <w:pPr>
        <w:pStyle w:val="ListParagraph"/>
        <w:widowControl w:val="0"/>
        <w:numPr>
          <w:ilvl w:val="0"/>
          <w:numId w:val="9"/>
        </w:numPr>
        <w:tabs>
          <w:tab w:val="left" w:pos="-180"/>
          <w:tab w:val="left" w:pos="6525"/>
        </w:tabs>
        <w:autoSpaceDE w:val="0"/>
        <w:autoSpaceDN w:val="0"/>
        <w:adjustRightInd w:val="0"/>
        <w:spacing w:after="0"/>
        <w:ind w:left="-180" w:hanging="180"/>
        <w:rPr>
          <w:rFonts w:cs="Trebuchet MS"/>
          <w:bCs/>
        </w:rPr>
      </w:pPr>
      <w:r w:rsidRPr="00C007EF">
        <w:rPr>
          <w:rFonts w:cs="Trebuchet MS"/>
          <w:bCs/>
        </w:rPr>
        <w:t>Planificarea financiară detaliată a plăţilor aferente activităţilor proiectului şi monitorizarea încadrării acestora în termenele și nivelurile stabilite în bugetul proiectului;</w:t>
      </w:r>
    </w:p>
    <w:p w14:paraId="6936D79B" w14:textId="77777777" w:rsidR="00C007EF" w:rsidRDefault="006500B2" w:rsidP="00C007EF">
      <w:pPr>
        <w:pStyle w:val="ListParagraph"/>
        <w:widowControl w:val="0"/>
        <w:numPr>
          <w:ilvl w:val="0"/>
          <w:numId w:val="9"/>
        </w:numPr>
        <w:tabs>
          <w:tab w:val="left" w:pos="-180"/>
          <w:tab w:val="left" w:pos="6525"/>
        </w:tabs>
        <w:autoSpaceDE w:val="0"/>
        <w:autoSpaceDN w:val="0"/>
        <w:adjustRightInd w:val="0"/>
        <w:spacing w:after="0"/>
        <w:ind w:left="-180" w:hanging="180"/>
        <w:rPr>
          <w:rFonts w:cs="Trebuchet MS"/>
          <w:bCs/>
        </w:rPr>
      </w:pPr>
      <w:r w:rsidRPr="00C007EF">
        <w:rPr>
          <w:rFonts w:cs="Trebuchet MS"/>
          <w:bCs/>
        </w:rPr>
        <w:t>Contabilitatea proiectului, evidențele financiar-contabile, întocmire rapoarte de evaluare</w:t>
      </w:r>
      <w:r w:rsidR="00C007EF" w:rsidRPr="00C007EF">
        <w:rPr>
          <w:rFonts w:cs="Trebuchet MS"/>
          <w:bCs/>
        </w:rPr>
        <w:t xml:space="preserve"> </w:t>
      </w:r>
      <w:r w:rsidRPr="00C007EF">
        <w:rPr>
          <w:rFonts w:cs="Trebuchet MS"/>
          <w:bCs/>
        </w:rPr>
        <w:t>financiară trimestrială și finală și CR;</w:t>
      </w:r>
    </w:p>
    <w:p w14:paraId="58141ABA" w14:textId="77777777" w:rsidR="00C007EF" w:rsidRDefault="006500B2" w:rsidP="00C007EF">
      <w:pPr>
        <w:pStyle w:val="ListParagraph"/>
        <w:widowControl w:val="0"/>
        <w:numPr>
          <w:ilvl w:val="0"/>
          <w:numId w:val="9"/>
        </w:numPr>
        <w:tabs>
          <w:tab w:val="left" w:pos="-180"/>
          <w:tab w:val="left" w:pos="6525"/>
        </w:tabs>
        <w:autoSpaceDE w:val="0"/>
        <w:autoSpaceDN w:val="0"/>
        <w:adjustRightInd w:val="0"/>
        <w:spacing w:after="0"/>
        <w:ind w:hanging="540"/>
        <w:rPr>
          <w:rFonts w:cs="Trebuchet MS"/>
          <w:bCs/>
        </w:rPr>
      </w:pPr>
      <w:r w:rsidRPr="00C007EF">
        <w:rPr>
          <w:rFonts w:cs="Trebuchet MS"/>
          <w:bCs/>
        </w:rPr>
        <w:t xml:space="preserve">Efectuare plăților aferente proiectului; </w:t>
      </w:r>
    </w:p>
    <w:p w14:paraId="14D24141" w14:textId="364ACB29" w:rsidR="00F1572A" w:rsidRDefault="006500B2" w:rsidP="008C0615">
      <w:pPr>
        <w:pStyle w:val="ListParagraph"/>
        <w:widowControl w:val="0"/>
        <w:numPr>
          <w:ilvl w:val="0"/>
          <w:numId w:val="9"/>
        </w:numPr>
        <w:tabs>
          <w:tab w:val="left" w:pos="-180"/>
          <w:tab w:val="left" w:pos="6525"/>
        </w:tabs>
        <w:autoSpaceDE w:val="0"/>
        <w:autoSpaceDN w:val="0"/>
        <w:adjustRightInd w:val="0"/>
        <w:spacing w:after="0"/>
        <w:ind w:hanging="540"/>
        <w:rPr>
          <w:rFonts w:cs="Trebuchet MS"/>
          <w:bCs/>
        </w:rPr>
      </w:pPr>
      <w:r w:rsidRPr="00C007EF">
        <w:rPr>
          <w:rFonts w:cs="Trebuchet MS"/>
          <w:bCs/>
        </w:rPr>
        <w:t>Evidența deconturilor.</w:t>
      </w:r>
    </w:p>
    <w:p w14:paraId="0D39AB0E" w14:textId="77777777" w:rsidR="008C0615" w:rsidRDefault="008C0615" w:rsidP="008C0615">
      <w:pPr>
        <w:widowControl w:val="0"/>
        <w:tabs>
          <w:tab w:val="left" w:pos="-180"/>
          <w:tab w:val="left" w:pos="6525"/>
        </w:tabs>
        <w:autoSpaceDE w:val="0"/>
        <w:autoSpaceDN w:val="0"/>
        <w:adjustRightInd w:val="0"/>
        <w:spacing w:after="0"/>
        <w:ind w:left="-720"/>
        <w:rPr>
          <w:rFonts w:cs="Trebuchet MS"/>
          <w:bCs/>
        </w:rPr>
      </w:pPr>
    </w:p>
    <w:p w14:paraId="6E6463B9" w14:textId="0A33A0ED" w:rsidR="008C0615" w:rsidRPr="008C0615" w:rsidRDefault="008C0615" w:rsidP="008C0615">
      <w:pPr>
        <w:widowControl w:val="0"/>
        <w:tabs>
          <w:tab w:val="left" w:pos="-180"/>
          <w:tab w:val="left" w:pos="6525"/>
        </w:tabs>
        <w:autoSpaceDE w:val="0"/>
        <w:autoSpaceDN w:val="0"/>
        <w:adjustRightInd w:val="0"/>
        <w:spacing w:after="0"/>
        <w:ind w:left="-720"/>
        <w:rPr>
          <w:rFonts w:cs="Trebuchet MS"/>
          <w:bCs/>
        </w:rPr>
      </w:pPr>
      <w:r w:rsidRPr="008C0615">
        <w:rPr>
          <w:rFonts w:cs="Trebuchet MS"/>
          <w:bCs/>
        </w:rPr>
        <w:t xml:space="preserve">Înscrierile se fac în termen de 3 zile de la data publicării anunțului pe site-ul instituției, respectiv în perioada </w:t>
      </w:r>
      <w:r w:rsidR="00EB0FC6" w:rsidRPr="00EB0FC6">
        <w:rPr>
          <w:rFonts w:cs="Trebuchet MS"/>
          <w:b/>
        </w:rPr>
        <w:t>28.05.2026 – 02.06.2026</w:t>
      </w:r>
      <w:r w:rsidRPr="008C0615">
        <w:rPr>
          <w:rFonts w:cs="Trebuchet MS"/>
          <w:bCs/>
        </w:rPr>
        <w:t xml:space="preserve"> până la ora </w:t>
      </w:r>
      <w:r w:rsidR="00EB0FC6">
        <w:rPr>
          <w:rFonts w:cs="Trebuchet MS"/>
          <w:bCs/>
        </w:rPr>
        <w:t>16:30.</w:t>
      </w:r>
      <w:r w:rsidRPr="008C0615">
        <w:rPr>
          <w:rFonts w:cs="Trebuchet MS"/>
          <w:bCs/>
        </w:rPr>
        <w:t xml:space="preserve"> Candidații vor depune dosarul în format electronic la adresa </w:t>
      </w:r>
      <w:r w:rsidR="00EB0FC6" w:rsidRPr="00FD22FC">
        <w:rPr>
          <w:rFonts w:cs="Trebuchet MS"/>
          <w:b/>
        </w:rPr>
        <w:t>ajofm.il@anofm.gov.ro</w:t>
      </w:r>
      <w:r w:rsidRPr="008C0615">
        <w:rPr>
          <w:rFonts w:cs="Trebuchet MS"/>
          <w:bCs/>
        </w:rPr>
        <w:t>. Fiecărui dosar i se va atribui un număr de înregistrare, număr la care se va face referire în toate anunțurile de pe parcursul derulării procedurii de selecție, fără a se menționa numele și prenumele candidatului.</w:t>
      </w:r>
    </w:p>
    <w:p w14:paraId="1C52900B" w14:textId="77777777" w:rsidR="008C0615" w:rsidRPr="008C0615" w:rsidRDefault="008C0615" w:rsidP="008C0615">
      <w:pPr>
        <w:widowControl w:val="0"/>
        <w:tabs>
          <w:tab w:val="left" w:pos="-180"/>
          <w:tab w:val="left" w:pos="6525"/>
        </w:tabs>
        <w:autoSpaceDE w:val="0"/>
        <w:autoSpaceDN w:val="0"/>
        <w:adjustRightInd w:val="0"/>
        <w:spacing w:after="0"/>
        <w:ind w:left="-720"/>
        <w:rPr>
          <w:rFonts w:cs="Trebuchet MS"/>
          <w:bCs/>
        </w:rPr>
      </w:pPr>
      <w:r w:rsidRPr="008C0615">
        <w:rPr>
          <w:rFonts w:cs="Trebuchet MS"/>
          <w:bCs/>
        </w:rPr>
        <w:t>Candidaturile depuse după data limită indicată în anunțul de selecție, depuse sub altă formă sau la o altă adresă de e-mail, precum și cele incomplete, vor fi respinse.</w:t>
      </w:r>
    </w:p>
    <w:p w14:paraId="266CB5C3" w14:textId="77777777" w:rsidR="008C0615" w:rsidRPr="008C0615" w:rsidRDefault="008C0615" w:rsidP="008C0615">
      <w:pPr>
        <w:widowControl w:val="0"/>
        <w:tabs>
          <w:tab w:val="left" w:pos="-180"/>
          <w:tab w:val="left" w:pos="6525"/>
        </w:tabs>
        <w:autoSpaceDE w:val="0"/>
        <w:autoSpaceDN w:val="0"/>
        <w:adjustRightInd w:val="0"/>
        <w:spacing w:after="0"/>
        <w:ind w:left="-720"/>
        <w:rPr>
          <w:rFonts w:cs="Trebuchet MS"/>
          <w:bCs/>
        </w:rPr>
      </w:pPr>
      <w:r w:rsidRPr="008C0615">
        <w:rPr>
          <w:rFonts w:cs="Trebuchet MS"/>
          <w:bCs/>
        </w:rPr>
        <w:t>Dosarul de înscriere va reprezenta un singur document pdf. și va conține următoarele documente scanate în următoarea ordine:</w:t>
      </w:r>
    </w:p>
    <w:p w14:paraId="7D19E3F4" w14:textId="77777777" w:rsidR="00D40646" w:rsidRDefault="008C0615" w:rsidP="00D40646">
      <w:pPr>
        <w:pStyle w:val="ListParagraph"/>
        <w:widowControl w:val="0"/>
        <w:numPr>
          <w:ilvl w:val="0"/>
          <w:numId w:val="11"/>
        </w:numPr>
        <w:tabs>
          <w:tab w:val="left" w:pos="-180"/>
          <w:tab w:val="left" w:pos="6525"/>
        </w:tabs>
        <w:autoSpaceDE w:val="0"/>
        <w:autoSpaceDN w:val="0"/>
        <w:adjustRightInd w:val="0"/>
        <w:spacing w:after="0"/>
        <w:rPr>
          <w:rFonts w:cs="Trebuchet MS"/>
          <w:bCs/>
        </w:rPr>
      </w:pPr>
      <w:r w:rsidRPr="00D40646">
        <w:rPr>
          <w:rFonts w:cs="Trebuchet MS"/>
          <w:bCs/>
        </w:rPr>
        <w:t>scrisoarea de intenție a candidatului;</w:t>
      </w:r>
    </w:p>
    <w:p w14:paraId="14925183" w14:textId="77777777" w:rsidR="00D40646" w:rsidRDefault="008C0615" w:rsidP="00D40646">
      <w:pPr>
        <w:pStyle w:val="ListParagraph"/>
        <w:widowControl w:val="0"/>
        <w:numPr>
          <w:ilvl w:val="0"/>
          <w:numId w:val="11"/>
        </w:numPr>
        <w:tabs>
          <w:tab w:val="left" w:pos="-180"/>
          <w:tab w:val="left" w:pos="6525"/>
        </w:tabs>
        <w:autoSpaceDE w:val="0"/>
        <w:autoSpaceDN w:val="0"/>
        <w:adjustRightInd w:val="0"/>
        <w:spacing w:after="0"/>
        <w:rPr>
          <w:rFonts w:cs="Trebuchet MS"/>
          <w:bCs/>
        </w:rPr>
      </w:pPr>
      <w:r w:rsidRPr="00D40646">
        <w:rPr>
          <w:rFonts w:cs="Trebuchet MS"/>
          <w:bCs/>
        </w:rPr>
        <w:t>copie certificată pentru conformitate cu originalul a actului de identitate;</w:t>
      </w:r>
    </w:p>
    <w:p w14:paraId="195CBE75" w14:textId="77777777" w:rsidR="00D40646" w:rsidRDefault="008C0615" w:rsidP="00D40646">
      <w:pPr>
        <w:pStyle w:val="ListParagraph"/>
        <w:widowControl w:val="0"/>
        <w:numPr>
          <w:ilvl w:val="0"/>
          <w:numId w:val="11"/>
        </w:numPr>
        <w:tabs>
          <w:tab w:val="left" w:pos="-180"/>
          <w:tab w:val="left" w:pos="6525"/>
        </w:tabs>
        <w:autoSpaceDE w:val="0"/>
        <w:autoSpaceDN w:val="0"/>
        <w:adjustRightInd w:val="0"/>
        <w:spacing w:after="0"/>
        <w:rPr>
          <w:rFonts w:cs="Trebuchet MS"/>
          <w:bCs/>
        </w:rPr>
      </w:pPr>
      <w:r w:rsidRPr="00D40646">
        <w:rPr>
          <w:rFonts w:cs="Trebuchet MS"/>
          <w:bCs/>
        </w:rPr>
        <w:t>Curriculum Vitae în format european, în limba română, semnat și datat pe fiecare pagină;</w:t>
      </w:r>
    </w:p>
    <w:p w14:paraId="03577249" w14:textId="77777777" w:rsidR="00D40646" w:rsidRDefault="00D40646" w:rsidP="00D40646">
      <w:pPr>
        <w:pStyle w:val="ListParagraph"/>
        <w:widowControl w:val="0"/>
        <w:numPr>
          <w:ilvl w:val="0"/>
          <w:numId w:val="11"/>
        </w:numPr>
        <w:tabs>
          <w:tab w:val="left" w:pos="-180"/>
          <w:tab w:val="left" w:pos="6525"/>
        </w:tabs>
        <w:autoSpaceDE w:val="0"/>
        <w:autoSpaceDN w:val="0"/>
        <w:adjustRightInd w:val="0"/>
        <w:spacing w:after="0"/>
        <w:rPr>
          <w:rFonts w:cs="Trebuchet MS"/>
          <w:bCs/>
        </w:rPr>
      </w:pPr>
      <w:r w:rsidRPr="00D40646">
        <w:rPr>
          <w:rFonts w:cs="Trebuchet MS"/>
          <w:bCs/>
        </w:rPr>
        <w:t>copii, certificate pentru conformitate cu originalul, a actelor de studii;</w:t>
      </w:r>
    </w:p>
    <w:p w14:paraId="79BFE591" w14:textId="77777777" w:rsidR="00D40646" w:rsidRDefault="00D40646" w:rsidP="00D40646">
      <w:pPr>
        <w:pStyle w:val="ListParagraph"/>
        <w:widowControl w:val="0"/>
        <w:numPr>
          <w:ilvl w:val="0"/>
          <w:numId w:val="11"/>
        </w:numPr>
        <w:tabs>
          <w:tab w:val="left" w:pos="-180"/>
          <w:tab w:val="left" w:pos="6525"/>
        </w:tabs>
        <w:autoSpaceDE w:val="0"/>
        <w:autoSpaceDN w:val="0"/>
        <w:adjustRightInd w:val="0"/>
        <w:spacing w:after="0"/>
        <w:rPr>
          <w:rFonts w:cs="Trebuchet MS"/>
          <w:bCs/>
        </w:rPr>
      </w:pPr>
      <w:r w:rsidRPr="00D40646">
        <w:rPr>
          <w:rFonts w:cs="Trebuchet MS"/>
          <w:bCs/>
        </w:rPr>
        <w:t>copie, certificată pentru conformitate cu originalul, a certificatului de căsătorie, în situația în care există diferență de nume între actul de identitate și actele de studii;</w:t>
      </w:r>
    </w:p>
    <w:p w14:paraId="57C0818A" w14:textId="77777777" w:rsidR="00D40646" w:rsidRDefault="00D40646" w:rsidP="00D40646">
      <w:pPr>
        <w:pStyle w:val="ListParagraph"/>
        <w:widowControl w:val="0"/>
        <w:numPr>
          <w:ilvl w:val="0"/>
          <w:numId w:val="11"/>
        </w:numPr>
        <w:tabs>
          <w:tab w:val="left" w:pos="-180"/>
          <w:tab w:val="left" w:pos="6525"/>
        </w:tabs>
        <w:autoSpaceDE w:val="0"/>
        <w:autoSpaceDN w:val="0"/>
        <w:adjustRightInd w:val="0"/>
        <w:spacing w:after="0"/>
        <w:rPr>
          <w:rFonts w:cs="Trebuchet MS"/>
          <w:bCs/>
        </w:rPr>
      </w:pPr>
      <w:r w:rsidRPr="00D40646">
        <w:rPr>
          <w:rFonts w:cs="Trebuchet MS"/>
          <w:bCs/>
        </w:rPr>
        <w:t>adeverință de salariat;</w:t>
      </w:r>
    </w:p>
    <w:p w14:paraId="172A26FE" w14:textId="77777777" w:rsidR="00D40646" w:rsidRDefault="00D40646" w:rsidP="00D40646">
      <w:pPr>
        <w:pStyle w:val="ListParagraph"/>
        <w:widowControl w:val="0"/>
        <w:numPr>
          <w:ilvl w:val="0"/>
          <w:numId w:val="11"/>
        </w:numPr>
        <w:tabs>
          <w:tab w:val="left" w:pos="-180"/>
          <w:tab w:val="left" w:pos="6525"/>
        </w:tabs>
        <w:autoSpaceDE w:val="0"/>
        <w:autoSpaceDN w:val="0"/>
        <w:adjustRightInd w:val="0"/>
        <w:spacing w:after="0"/>
        <w:rPr>
          <w:rFonts w:cs="Trebuchet MS"/>
          <w:bCs/>
        </w:rPr>
      </w:pPr>
      <w:r w:rsidRPr="00D40646">
        <w:rPr>
          <w:rFonts w:cs="Trebuchet MS"/>
          <w:bCs/>
        </w:rPr>
        <w:t>alte acte doveditoare privid experiența/expertiza, calificările specifice aferente poziției;</w:t>
      </w:r>
    </w:p>
    <w:p w14:paraId="12D0F086" w14:textId="77777777" w:rsidR="00D40646" w:rsidRDefault="00D40646" w:rsidP="00D40646">
      <w:pPr>
        <w:pStyle w:val="ListParagraph"/>
        <w:widowControl w:val="0"/>
        <w:numPr>
          <w:ilvl w:val="0"/>
          <w:numId w:val="11"/>
        </w:numPr>
        <w:tabs>
          <w:tab w:val="left" w:pos="-180"/>
          <w:tab w:val="left" w:pos="6525"/>
        </w:tabs>
        <w:autoSpaceDE w:val="0"/>
        <w:autoSpaceDN w:val="0"/>
        <w:adjustRightInd w:val="0"/>
        <w:spacing w:after="0"/>
        <w:rPr>
          <w:rFonts w:cs="Trebuchet MS"/>
          <w:bCs/>
        </w:rPr>
      </w:pPr>
      <w:r w:rsidRPr="00D40646">
        <w:rPr>
          <w:rFonts w:cs="Trebuchet MS"/>
          <w:bCs/>
        </w:rPr>
        <w:t>declarație prin care își experimă acordul privind prelucrarea datelor cu caracter personal;</w:t>
      </w:r>
    </w:p>
    <w:p w14:paraId="317F3177" w14:textId="3522CAF5" w:rsidR="00D40646" w:rsidRPr="00D40646" w:rsidRDefault="00D40646" w:rsidP="00D40646">
      <w:pPr>
        <w:pStyle w:val="ListParagraph"/>
        <w:widowControl w:val="0"/>
        <w:numPr>
          <w:ilvl w:val="0"/>
          <w:numId w:val="11"/>
        </w:numPr>
        <w:tabs>
          <w:tab w:val="left" w:pos="-180"/>
          <w:tab w:val="left" w:pos="6525"/>
        </w:tabs>
        <w:autoSpaceDE w:val="0"/>
        <w:autoSpaceDN w:val="0"/>
        <w:adjustRightInd w:val="0"/>
        <w:spacing w:after="0"/>
        <w:ind w:left="-180" w:hanging="180"/>
        <w:rPr>
          <w:rFonts w:cs="Trebuchet MS"/>
          <w:bCs/>
        </w:rPr>
      </w:pPr>
      <w:r w:rsidRPr="00D40646">
        <w:rPr>
          <w:rFonts w:cs="Trebuchet MS"/>
          <w:bCs/>
        </w:rPr>
        <w:t>declarație pe propria răspundere privind inexistența oricărei situații de incompatibilitate/ conflict de interese relativă la activitățile proiectului;</w:t>
      </w:r>
    </w:p>
    <w:p w14:paraId="2FDF0C08" w14:textId="4D3883A4" w:rsidR="00D40646" w:rsidRDefault="00D40646" w:rsidP="00303F6F">
      <w:pPr>
        <w:pStyle w:val="ListParagraph"/>
        <w:widowControl w:val="0"/>
        <w:numPr>
          <w:ilvl w:val="0"/>
          <w:numId w:val="11"/>
        </w:numPr>
        <w:tabs>
          <w:tab w:val="left" w:pos="-180"/>
          <w:tab w:val="left" w:pos="6525"/>
        </w:tabs>
        <w:autoSpaceDE w:val="0"/>
        <w:autoSpaceDN w:val="0"/>
        <w:adjustRightInd w:val="0"/>
        <w:spacing w:after="0"/>
        <w:ind w:left="-270" w:hanging="90"/>
        <w:rPr>
          <w:rFonts w:cs="Trebuchet MS"/>
          <w:bCs/>
        </w:rPr>
      </w:pPr>
      <w:r w:rsidRPr="00D40646">
        <w:rPr>
          <w:rFonts w:cs="Trebuchet MS"/>
          <w:bCs/>
        </w:rPr>
        <w:t>formularul 11 – declarație cu privire la conduita profesională în cadrul proiectelor finanțate</w:t>
      </w:r>
      <w:r>
        <w:rPr>
          <w:rFonts w:cs="Trebuchet MS"/>
          <w:bCs/>
        </w:rPr>
        <w:t xml:space="preserve"> </w:t>
      </w:r>
      <w:r w:rsidRPr="00D40646">
        <w:rPr>
          <w:rFonts w:cs="Trebuchet MS"/>
          <w:bCs/>
        </w:rPr>
        <w:t>din PEO 2021-2027.</w:t>
      </w:r>
    </w:p>
    <w:p w14:paraId="1CF4FEB4" w14:textId="77777777" w:rsidR="00303F6F" w:rsidRDefault="00303F6F" w:rsidP="00303F6F">
      <w:pPr>
        <w:widowControl w:val="0"/>
        <w:tabs>
          <w:tab w:val="left" w:pos="-180"/>
          <w:tab w:val="left" w:pos="6525"/>
        </w:tabs>
        <w:autoSpaceDE w:val="0"/>
        <w:autoSpaceDN w:val="0"/>
        <w:adjustRightInd w:val="0"/>
        <w:spacing w:after="0"/>
        <w:rPr>
          <w:rFonts w:cs="Trebuchet MS"/>
          <w:bCs/>
        </w:rPr>
      </w:pPr>
    </w:p>
    <w:p w14:paraId="075B7D28" w14:textId="77777777" w:rsidR="00303F6F" w:rsidRDefault="00303F6F" w:rsidP="00303F6F">
      <w:pPr>
        <w:widowControl w:val="0"/>
        <w:tabs>
          <w:tab w:val="left" w:pos="-180"/>
          <w:tab w:val="left" w:pos="6525"/>
        </w:tabs>
        <w:autoSpaceDE w:val="0"/>
        <w:autoSpaceDN w:val="0"/>
        <w:adjustRightInd w:val="0"/>
        <w:spacing w:after="0"/>
        <w:rPr>
          <w:rFonts w:cs="Trebuchet MS"/>
          <w:bCs/>
        </w:rPr>
      </w:pPr>
    </w:p>
    <w:p w14:paraId="18D4F475" w14:textId="77777777" w:rsidR="00303F6F" w:rsidRPr="00303F6F" w:rsidRDefault="00303F6F" w:rsidP="00303F6F">
      <w:pPr>
        <w:widowControl w:val="0"/>
        <w:tabs>
          <w:tab w:val="left" w:pos="6525"/>
        </w:tabs>
        <w:suppressAutoHyphens/>
        <w:autoSpaceDE w:val="0"/>
        <w:autoSpaceDN w:val="0"/>
        <w:adjustRightInd w:val="0"/>
        <w:spacing w:after="0" w:line="240" w:lineRule="auto"/>
        <w:ind w:left="-720"/>
        <w:rPr>
          <w:rFonts w:cs="Trebuchet MS"/>
          <w:b/>
        </w:rPr>
      </w:pPr>
      <w:r w:rsidRPr="00303F6F">
        <w:rPr>
          <w:rFonts w:cs="Trebuchet MS"/>
          <w:b/>
        </w:rPr>
        <w:t>Probele selecției</w:t>
      </w:r>
    </w:p>
    <w:p w14:paraId="3CB2E2AD" w14:textId="77777777" w:rsidR="00303F6F" w:rsidRPr="00303F6F" w:rsidRDefault="00303F6F" w:rsidP="00303F6F">
      <w:pPr>
        <w:widowControl w:val="0"/>
        <w:tabs>
          <w:tab w:val="left" w:pos="6525"/>
        </w:tabs>
        <w:suppressAutoHyphens/>
        <w:autoSpaceDE w:val="0"/>
        <w:autoSpaceDN w:val="0"/>
        <w:adjustRightInd w:val="0"/>
        <w:spacing w:after="0" w:line="240" w:lineRule="auto"/>
        <w:ind w:left="-720"/>
        <w:rPr>
          <w:rFonts w:cs="Trebuchet MS"/>
          <w:bCs/>
        </w:rPr>
      </w:pPr>
      <w:r w:rsidRPr="00303F6F">
        <w:rPr>
          <w:rFonts w:cs="Trebuchet MS"/>
          <w:bCs/>
        </w:rPr>
        <w:t>Selecția constă în parcurgerea a două etape:</w:t>
      </w:r>
    </w:p>
    <w:p w14:paraId="62CD83F6" w14:textId="4A64AED3" w:rsidR="00303F6F" w:rsidRDefault="00303F6F" w:rsidP="00303F6F">
      <w:pPr>
        <w:pStyle w:val="ListParagraph"/>
        <w:widowControl w:val="0"/>
        <w:numPr>
          <w:ilvl w:val="0"/>
          <w:numId w:val="12"/>
        </w:numPr>
        <w:tabs>
          <w:tab w:val="left" w:pos="6525"/>
        </w:tabs>
        <w:suppressAutoHyphens/>
        <w:autoSpaceDE w:val="0"/>
        <w:autoSpaceDN w:val="0"/>
        <w:adjustRightInd w:val="0"/>
        <w:spacing w:after="0" w:line="240" w:lineRule="auto"/>
        <w:rPr>
          <w:rFonts w:cs="Trebuchet MS"/>
          <w:bCs/>
        </w:rPr>
      </w:pPr>
      <w:r w:rsidRPr="00303F6F">
        <w:rPr>
          <w:rFonts w:cs="Trebuchet MS"/>
          <w:bCs/>
        </w:rPr>
        <w:t xml:space="preserve">Selecția candidaților în funcție de dosarul depus – </w:t>
      </w:r>
      <w:r w:rsidR="00FD22FC">
        <w:rPr>
          <w:rFonts w:cs="Trebuchet MS"/>
          <w:bCs/>
        </w:rPr>
        <w:t>03.06.2026</w:t>
      </w:r>
      <w:r w:rsidRPr="00303F6F">
        <w:rPr>
          <w:rFonts w:cs="Trebuchet MS"/>
          <w:bCs/>
        </w:rPr>
        <w:t>;</w:t>
      </w:r>
    </w:p>
    <w:p w14:paraId="19F970E7" w14:textId="3892DF5C" w:rsidR="00303F6F" w:rsidRDefault="00303F6F" w:rsidP="00303F6F">
      <w:pPr>
        <w:pStyle w:val="ListParagraph"/>
        <w:widowControl w:val="0"/>
        <w:numPr>
          <w:ilvl w:val="0"/>
          <w:numId w:val="12"/>
        </w:numPr>
        <w:tabs>
          <w:tab w:val="left" w:pos="6525"/>
        </w:tabs>
        <w:suppressAutoHyphens/>
        <w:autoSpaceDE w:val="0"/>
        <w:autoSpaceDN w:val="0"/>
        <w:adjustRightInd w:val="0"/>
        <w:spacing w:after="0" w:line="240" w:lineRule="auto"/>
        <w:rPr>
          <w:rFonts w:cs="Trebuchet MS"/>
          <w:bCs/>
        </w:rPr>
      </w:pPr>
      <w:r w:rsidRPr="00303F6F">
        <w:rPr>
          <w:rFonts w:cs="Trebuchet MS"/>
          <w:bCs/>
        </w:rPr>
        <w:t xml:space="preserve">Interviul – </w:t>
      </w:r>
      <w:r w:rsidR="00FD22FC">
        <w:rPr>
          <w:rFonts w:cs="Trebuchet MS"/>
          <w:bCs/>
        </w:rPr>
        <w:t>04.06.2026 ora 11:00.</w:t>
      </w:r>
    </w:p>
    <w:p w14:paraId="634520FD" w14:textId="77777777" w:rsidR="00303F6F" w:rsidRPr="00303F6F" w:rsidRDefault="00303F6F" w:rsidP="00303F6F">
      <w:pPr>
        <w:widowControl w:val="0"/>
        <w:tabs>
          <w:tab w:val="left" w:pos="6525"/>
        </w:tabs>
        <w:suppressAutoHyphens/>
        <w:autoSpaceDE w:val="0"/>
        <w:autoSpaceDN w:val="0"/>
        <w:adjustRightInd w:val="0"/>
        <w:spacing w:after="0" w:line="240" w:lineRule="auto"/>
        <w:rPr>
          <w:rFonts w:cs="Trebuchet MS"/>
          <w:bCs/>
        </w:rPr>
      </w:pPr>
    </w:p>
    <w:p w14:paraId="694CA2CF" w14:textId="77777777" w:rsidR="00303F6F" w:rsidRDefault="00303F6F" w:rsidP="00303F6F">
      <w:pPr>
        <w:widowControl w:val="0"/>
        <w:tabs>
          <w:tab w:val="left" w:pos="6525"/>
        </w:tabs>
        <w:suppressAutoHyphens/>
        <w:autoSpaceDE w:val="0"/>
        <w:autoSpaceDN w:val="0"/>
        <w:adjustRightInd w:val="0"/>
        <w:spacing w:after="0" w:line="240" w:lineRule="auto"/>
        <w:ind w:left="-720"/>
        <w:jc w:val="left"/>
        <w:rPr>
          <w:rFonts w:cs="Trebuchet MS"/>
          <w:bCs/>
        </w:rPr>
      </w:pPr>
    </w:p>
    <w:p w14:paraId="0AD4449F" w14:textId="42BB6DD9" w:rsidR="00F1572A" w:rsidRDefault="00303F6F" w:rsidP="00303F6F">
      <w:pPr>
        <w:widowControl w:val="0"/>
        <w:tabs>
          <w:tab w:val="left" w:pos="6525"/>
        </w:tabs>
        <w:suppressAutoHyphens/>
        <w:autoSpaceDE w:val="0"/>
        <w:autoSpaceDN w:val="0"/>
        <w:adjustRightInd w:val="0"/>
        <w:spacing w:after="0" w:line="240" w:lineRule="auto"/>
        <w:ind w:left="-720"/>
        <w:jc w:val="left"/>
        <w:rPr>
          <w:rFonts w:cs="Trebuchet MS"/>
          <w:bCs/>
        </w:rPr>
      </w:pPr>
      <w:r w:rsidRPr="00303F6F">
        <w:rPr>
          <w:rFonts w:cs="Trebuchet MS"/>
          <w:bCs/>
        </w:rPr>
        <w:t xml:space="preserve">Persoană de contact: </w:t>
      </w:r>
      <w:r w:rsidR="00FD22FC">
        <w:rPr>
          <w:rFonts w:cs="Trebuchet MS"/>
          <w:bCs/>
        </w:rPr>
        <w:t xml:space="preserve">Ștefan Sorina, consilier RUSCSCC </w:t>
      </w:r>
      <w:r w:rsidRPr="00303F6F">
        <w:rPr>
          <w:rFonts w:cs="Trebuchet MS"/>
          <w:bCs/>
        </w:rPr>
        <w:t xml:space="preserve"> </w:t>
      </w:r>
    </w:p>
    <w:p w14:paraId="5751E2F9" w14:textId="1555D11E" w:rsidR="00303F6F" w:rsidRDefault="00303F6F" w:rsidP="00303F6F">
      <w:pPr>
        <w:widowControl w:val="0"/>
        <w:tabs>
          <w:tab w:val="left" w:pos="6525"/>
        </w:tabs>
        <w:suppressAutoHyphens/>
        <w:autoSpaceDE w:val="0"/>
        <w:autoSpaceDN w:val="0"/>
        <w:adjustRightInd w:val="0"/>
        <w:spacing w:after="0" w:line="240" w:lineRule="auto"/>
        <w:ind w:left="-720"/>
        <w:jc w:val="left"/>
        <w:rPr>
          <w:rFonts w:cs="Trebuchet MS"/>
          <w:bCs/>
        </w:rPr>
      </w:pPr>
      <w:r>
        <w:rPr>
          <w:rFonts w:cs="Trebuchet MS"/>
          <w:bCs/>
        </w:rPr>
        <w:t xml:space="preserve">Date de contact: </w:t>
      </w:r>
      <w:r w:rsidR="00FD22FC">
        <w:rPr>
          <w:rFonts w:cs="Trebuchet MS"/>
          <w:bCs/>
        </w:rPr>
        <w:t xml:space="preserve">email - </w:t>
      </w:r>
      <w:hyperlink r:id="rId8" w:history="1">
        <w:r w:rsidR="00FD22FC" w:rsidRPr="00DD10D4">
          <w:rPr>
            <w:rStyle w:val="Hyperlink"/>
            <w:rFonts w:cs="Trebuchet MS"/>
            <w:bCs/>
          </w:rPr>
          <w:t>sorina.stefan.il@anofm.gov.ro</w:t>
        </w:r>
      </w:hyperlink>
    </w:p>
    <w:p w14:paraId="513A9F83" w14:textId="247AD451" w:rsidR="00FD22FC" w:rsidRDefault="00FD22FC" w:rsidP="00303F6F">
      <w:pPr>
        <w:widowControl w:val="0"/>
        <w:tabs>
          <w:tab w:val="left" w:pos="6525"/>
        </w:tabs>
        <w:suppressAutoHyphens/>
        <w:autoSpaceDE w:val="0"/>
        <w:autoSpaceDN w:val="0"/>
        <w:adjustRightInd w:val="0"/>
        <w:spacing w:after="0" w:line="240" w:lineRule="auto"/>
        <w:ind w:left="-720"/>
        <w:jc w:val="left"/>
        <w:rPr>
          <w:rFonts w:cs="Trebuchet MS"/>
          <w:bCs/>
        </w:rPr>
      </w:pPr>
      <w:r>
        <w:rPr>
          <w:rFonts w:cs="Trebuchet MS"/>
          <w:bCs/>
        </w:rPr>
        <w:t xml:space="preserve">                          telefon – 0243.231.809</w:t>
      </w:r>
    </w:p>
    <w:p w14:paraId="25B37623" w14:textId="77777777" w:rsidR="00FD22FC" w:rsidRDefault="00FD22FC" w:rsidP="00303F6F">
      <w:pPr>
        <w:widowControl w:val="0"/>
        <w:tabs>
          <w:tab w:val="left" w:pos="6525"/>
        </w:tabs>
        <w:suppressAutoHyphens/>
        <w:autoSpaceDE w:val="0"/>
        <w:autoSpaceDN w:val="0"/>
        <w:adjustRightInd w:val="0"/>
        <w:spacing w:after="0" w:line="240" w:lineRule="auto"/>
        <w:ind w:left="-720"/>
        <w:jc w:val="left"/>
        <w:rPr>
          <w:rFonts w:cs="Trebuchet MS"/>
          <w:bCs/>
        </w:rPr>
      </w:pPr>
    </w:p>
    <w:p w14:paraId="41AF3E3E" w14:textId="77777777" w:rsidR="00FD22FC" w:rsidRDefault="00FD22FC" w:rsidP="00303F6F">
      <w:pPr>
        <w:widowControl w:val="0"/>
        <w:tabs>
          <w:tab w:val="left" w:pos="6525"/>
        </w:tabs>
        <w:suppressAutoHyphens/>
        <w:autoSpaceDE w:val="0"/>
        <w:autoSpaceDN w:val="0"/>
        <w:adjustRightInd w:val="0"/>
        <w:spacing w:after="0" w:line="240" w:lineRule="auto"/>
        <w:ind w:left="-720"/>
        <w:jc w:val="left"/>
        <w:rPr>
          <w:rFonts w:cs="Trebuchet MS"/>
          <w:bCs/>
        </w:rPr>
      </w:pPr>
    </w:p>
    <w:sectPr w:rsidR="00FD22FC" w:rsidSect="00252E9F">
      <w:headerReference w:type="default" r:id="rId9"/>
      <w:footerReference w:type="default" r:id="rId10"/>
      <w:headerReference w:type="first" r:id="rId11"/>
      <w:footerReference w:type="first" r:id="rId12"/>
      <w:pgSz w:w="11900" w:h="16840"/>
      <w:pgMar w:top="254" w:right="650" w:bottom="1980" w:left="2268" w:header="567"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2E82" w14:textId="77777777" w:rsidR="00D23BAD" w:rsidRPr="005A05C4" w:rsidRDefault="00D23BAD" w:rsidP="00CD5B3B">
      <w:r w:rsidRPr="005A05C4">
        <w:separator/>
      </w:r>
    </w:p>
  </w:endnote>
  <w:endnote w:type="continuationSeparator" w:id="0">
    <w:p w14:paraId="1C0E6426" w14:textId="77777777" w:rsidR="00D23BAD" w:rsidRPr="005A05C4" w:rsidRDefault="00D23BAD" w:rsidP="00CD5B3B">
      <w:r w:rsidRPr="005A05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3B27" w14:textId="3CF89F3E" w:rsidR="00EB0FC6" w:rsidRPr="00EB0FC6" w:rsidRDefault="004320AC" w:rsidP="00EB0FC6">
    <w:pPr>
      <w:pStyle w:val="Footer"/>
      <w:spacing w:after="0" w:line="240" w:lineRule="auto"/>
      <w:ind w:left="-810"/>
      <w:rPr>
        <w:sz w:val="12"/>
        <w:szCs w:val="12"/>
      </w:rPr>
    </w:pPr>
    <w:r w:rsidRPr="007B635D">
      <w:rPr>
        <w:noProof/>
        <w:sz w:val="14"/>
        <w:szCs w:val="14"/>
        <w:highlight w:val="yellow"/>
        <w:lang w:eastAsia="ro-RO"/>
      </w:rPr>
      <mc:AlternateContent>
        <mc:Choice Requires="wps">
          <w:drawing>
            <wp:anchor distT="0" distB="0" distL="114300" distR="114300" simplePos="0" relativeHeight="251603456" behindDoc="0" locked="0" layoutInCell="1" allowOverlap="1" wp14:anchorId="41368F86" wp14:editId="1B0EABB5">
              <wp:simplePos x="0" y="0"/>
              <wp:positionH relativeFrom="column">
                <wp:posOffset>-1906</wp:posOffset>
              </wp:positionH>
              <wp:positionV relativeFrom="paragraph">
                <wp:posOffset>-187325</wp:posOffset>
              </wp:positionV>
              <wp:extent cx="5800725" cy="9525"/>
              <wp:effectExtent l="0" t="0" r="9525" b="28575"/>
              <wp:wrapNone/>
              <wp:docPr id="1" name="Straight Connector 1"/>
              <wp:cNvGraphicFramePr/>
              <a:graphic xmlns:a="http://schemas.openxmlformats.org/drawingml/2006/main">
                <a:graphicData uri="http://schemas.microsoft.com/office/word/2010/wordprocessingShape">
                  <wps:wsp>
                    <wps:cNvCnPr/>
                    <wps:spPr>
                      <a:xfrm flipV="1">
                        <a:off x="0" y="0"/>
                        <a:ext cx="58007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DB623A" id="Straight Connector 1" o:spid="_x0000_s1026" style="position:absolute;flip:y;z-index:251603456;visibility:visible;mso-wrap-style:square;mso-wrap-distance-left:9pt;mso-wrap-distance-top:0;mso-wrap-distance-right:9pt;mso-wrap-distance-bottom:0;mso-position-horizontal:absolute;mso-position-horizontal-relative:text;mso-position-vertical:absolute;mso-position-vertical-relative:text" from="-.15pt,-14.75pt" to="456.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" strokecolor="#4579b8 [3044]"/>
          </w:pict>
        </mc:Fallback>
      </mc:AlternateContent>
    </w:r>
    <w:r w:rsidR="00EB0FC6" w:rsidRPr="00EB0FC6">
      <w:rPr>
        <w:sz w:val="12"/>
        <w:szCs w:val="12"/>
      </w:rPr>
      <w:t xml:space="preserve"> </w:t>
    </w:r>
    <w:r w:rsidR="00EB0FC6" w:rsidRPr="00EB0FC6">
      <w:rPr>
        <w:sz w:val="12"/>
        <w:szCs w:val="12"/>
      </w:rPr>
      <w:t>AGENŢIA JUDEȚEANĂ PENTRU OCUPAREA FORŢEI DE MUNCĂ IALOMIȚA</w:t>
    </w:r>
    <w:r w:rsidR="00EB0FC6" w:rsidRPr="00EB0FC6">
      <w:rPr>
        <w:sz w:val="12"/>
        <w:szCs w:val="12"/>
      </w:rPr>
      <w:tab/>
    </w:r>
    <w:r w:rsidR="00EB0FC6" w:rsidRPr="00EB0FC6">
      <w:rPr>
        <w:sz w:val="12"/>
        <w:szCs w:val="12"/>
      </w:rPr>
      <w:tab/>
      <w:t xml:space="preserve">pagina </w:t>
    </w:r>
    <w:r w:rsidR="00EB0FC6" w:rsidRPr="00EB0FC6">
      <w:rPr>
        <w:sz w:val="12"/>
        <w:szCs w:val="12"/>
      </w:rPr>
      <w:fldChar w:fldCharType="begin"/>
    </w:r>
    <w:r w:rsidR="00EB0FC6" w:rsidRPr="00EB0FC6">
      <w:rPr>
        <w:sz w:val="12"/>
        <w:szCs w:val="12"/>
      </w:rPr>
      <w:instrText>PAGE   \* MERGEFORMAT</w:instrText>
    </w:r>
    <w:r w:rsidR="00EB0FC6" w:rsidRPr="00EB0FC6">
      <w:rPr>
        <w:sz w:val="12"/>
        <w:szCs w:val="12"/>
      </w:rPr>
      <w:fldChar w:fldCharType="separate"/>
    </w:r>
    <w:r w:rsidR="00EB0FC6">
      <w:rPr>
        <w:sz w:val="12"/>
        <w:szCs w:val="12"/>
      </w:rPr>
      <w:t>1</w:t>
    </w:r>
    <w:r w:rsidR="00EB0FC6" w:rsidRPr="00EB0FC6">
      <w:rPr>
        <w:sz w:val="12"/>
        <w:szCs w:val="12"/>
      </w:rPr>
      <w:fldChar w:fldCharType="end"/>
    </w:r>
    <w:r w:rsidR="00EB0FC6" w:rsidRPr="00EB0FC6">
      <w:rPr>
        <w:sz w:val="12"/>
        <w:szCs w:val="12"/>
      </w:rPr>
      <w:t xml:space="preserve"> din </w:t>
    </w:r>
    <w:r w:rsidR="00EB0FC6" w:rsidRPr="00EB0FC6">
      <w:rPr>
        <w:sz w:val="12"/>
        <w:szCs w:val="12"/>
      </w:rPr>
      <w:fldChar w:fldCharType="begin"/>
    </w:r>
    <w:r w:rsidR="00EB0FC6" w:rsidRPr="00EB0FC6">
      <w:rPr>
        <w:sz w:val="12"/>
        <w:szCs w:val="12"/>
      </w:rPr>
      <w:instrText xml:space="preserve"> NUMPAGES   \* MERGEFORMAT </w:instrText>
    </w:r>
    <w:r w:rsidR="00EB0FC6" w:rsidRPr="00EB0FC6">
      <w:rPr>
        <w:sz w:val="12"/>
        <w:szCs w:val="12"/>
      </w:rPr>
      <w:fldChar w:fldCharType="separate"/>
    </w:r>
    <w:r w:rsidR="00EB0FC6">
      <w:rPr>
        <w:sz w:val="12"/>
        <w:szCs w:val="12"/>
      </w:rPr>
      <w:t>3</w:t>
    </w:r>
    <w:r w:rsidR="00EB0FC6" w:rsidRPr="00EB0FC6">
      <w:rPr>
        <w:sz w:val="12"/>
        <w:szCs w:val="12"/>
      </w:rPr>
      <w:fldChar w:fldCharType="end"/>
    </w:r>
  </w:p>
  <w:p w14:paraId="531222CE" w14:textId="77777777" w:rsidR="00EB0FC6" w:rsidRPr="00EB0FC6" w:rsidRDefault="00EB0FC6" w:rsidP="00EB0FC6">
    <w:pPr>
      <w:pStyle w:val="Footer"/>
      <w:spacing w:after="0" w:line="240" w:lineRule="auto"/>
      <w:ind w:left="-810"/>
      <w:rPr>
        <w:sz w:val="12"/>
        <w:szCs w:val="12"/>
      </w:rPr>
    </w:pPr>
    <w:r w:rsidRPr="00EB0FC6">
      <w:rPr>
        <w:sz w:val="12"/>
        <w:szCs w:val="12"/>
      </w:rPr>
      <w:t>Operator de date cu caracter personal nr. 580</w:t>
    </w:r>
  </w:p>
  <w:p w14:paraId="79CE184B" w14:textId="77777777" w:rsidR="00EB0FC6" w:rsidRPr="00EB0FC6" w:rsidRDefault="00EB0FC6" w:rsidP="00EB0FC6">
    <w:pPr>
      <w:pStyle w:val="Footer"/>
      <w:spacing w:after="0" w:line="240" w:lineRule="auto"/>
      <w:ind w:left="-810"/>
      <w:rPr>
        <w:sz w:val="12"/>
        <w:szCs w:val="12"/>
      </w:rPr>
    </w:pPr>
    <w:r w:rsidRPr="00EB0FC6">
      <w:rPr>
        <w:sz w:val="12"/>
        <w:szCs w:val="12"/>
      </w:rPr>
      <w:t>Str. Lacului, nr. 10, Mun. Slobozia, jud. Ialomița</w:t>
    </w:r>
  </w:p>
  <w:p w14:paraId="7286DED1" w14:textId="77777777" w:rsidR="00EB0FC6" w:rsidRPr="00EB0FC6" w:rsidRDefault="00EB0FC6" w:rsidP="00EB0FC6">
    <w:pPr>
      <w:pStyle w:val="Footer"/>
      <w:spacing w:after="0" w:line="240" w:lineRule="auto"/>
      <w:ind w:left="-810"/>
      <w:rPr>
        <w:sz w:val="12"/>
        <w:szCs w:val="12"/>
      </w:rPr>
    </w:pPr>
    <w:r w:rsidRPr="00EB0FC6">
      <w:rPr>
        <w:sz w:val="12"/>
        <w:szCs w:val="12"/>
      </w:rPr>
      <w:t>Tel.: +4 0243 230 809; Fax: +4 0243 231 785</w:t>
    </w:r>
  </w:p>
  <w:p w14:paraId="3B1EF595" w14:textId="77777777" w:rsidR="00EB0FC6" w:rsidRPr="00EB0FC6" w:rsidRDefault="00EB0FC6" w:rsidP="00EB0FC6">
    <w:pPr>
      <w:pStyle w:val="Footer"/>
      <w:spacing w:after="0" w:line="240" w:lineRule="auto"/>
      <w:ind w:left="-810"/>
      <w:rPr>
        <w:sz w:val="12"/>
        <w:szCs w:val="12"/>
      </w:rPr>
    </w:pPr>
    <w:r w:rsidRPr="00EB0FC6">
      <w:rPr>
        <w:sz w:val="12"/>
        <w:szCs w:val="12"/>
      </w:rPr>
      <w:t xml:space="preserve">e-mail: </w:t>
    </w:r>
    <w:hyperlink r:id="rId1" w:history="1">
      <w:r w:rsidRPr="00EB0FC6">
        <w:rPr>
          <w:rStyle w:val="Hyperlink"/>
          <w:sz w:val="12"/>
          <w:szCs w:val="12"/>
        </w:rPr>
        <w:t>ajofm.il@anofm.gov.ro</w:t>
      </w:r>
    </w:hyperlink>
    <w:r w:rsidRPr="00EB0FC6">
      <w:rPr>
        <w:sz w:val="12"/>
        <w:szCs w:val="12"/>
      </w:rPr>
      <w:t>;</w:t>
    </w:r>
  </w:p>
  <w:p w14:paraId="2DC02022" w14:textId="77777777" w:rsidR="00EB0FC6" w:rsidRPr="005A05C4" w:rsidRDefault="00EB0FC6" w:rsidP="00EB0FC6">
    <w:pPr>
      <w:pStyle w:val="Footer"/>
      <w:spacing w:after="0" w:line="240" w:lineRule="auto"/>
      <w:ind w:left="-810"/>
      <w:rPr>
        <w:sz w:val="12"/>
        <w:szCs w:val="12"/>
      </w:rPr>
    </w:pPr>
    <w:r w:rsidRPr="00EB0FC6">
      <w:rPr>
        <w:sz w:val="12"/>
        <w:szCs w:val="12"/>
      </w:rPr>
      <w:t>www.anofm.ro/ialomita; www.facebook.com/fiiinformat; www.twitter.com/FIIINFORMAT</w:t>
    </w:r>
  </w:p>
  <w:p w14:paraId="64BAA154" w14:textId="3E9D8B5F" w:rsidR="004320AC" w:rsidRPr="007B635D" w:rsidRDefault="004320AC" w:rsidP="006500B2">
    <w:pPr>
      <w:pStyle w:val="Footer"/>
      <w:spacing w:after="0" w:line="240" w:lineRule="auto"/>
      <w:ind w:left="0" w:hanging="720"/>
      <w:rPr>
        <w:sz w:val="14"/>
        <w:szCs w:val="14"/>
        <w:highlight w:val="yell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E0302" w14:textId="77777777" w:rsidR="004B5E68" w:rsidRPr="005A05C4" w:rsidRDefault="004B5E68" w:rsidP="004B5E68">
    <w:pPr>
      <w:pStyle w:val="Footer"/>
      <w:tabs>
        <w:tab w:val="left" w:pos="0"/>
      </w:tabs>
      <w:spacing w:after="0" w:line="240" w:lineRule="auto"/>
      <w:ind w:left="-810"/>
      <w:rPr>
        <w:sz w:val="12"/>
        <w:szCs w:val="12"/>
      </w:rPr>
    </w:pPr>
    <w:r w:rsidRPr="005A05C4">
      <w:rPr>
        <w:sz w:val="12"/>
        <w:szCs w:val="12"/>
      </w:rPr>
      <w:t xml:space="preserve">Începând </w:t>
    </w:r>
    <w:r w:rsidRPr="005A05C4">
      <w:rPr>
        <w:sz w:val="12"/>
        <w:szCs w:val="12"/>
      </w:rPr>
      <w:t>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Regulamentului (UE) 2016</w:t>
    </w:r>
  </w:p>
  <w:p w14:paraId="55063E17" w14:textId="0BCC0D1F" w:rsidR="004B5E68" w:rsidRPr="005A05C4" w:rsidRDefault="00252E9F" w:rsidP="004B5E68">
    <w:pPr>
      <w:pStyle w:val="Footer"/>
      <w:spacing w:after="0" w:line="240" w:lineRule="auto"/>
      <w:ind w:left="-810"/>
      <w:rPr>
        <w:sz w:val="12"/>
        <w:szCs w:val="12"/>
      </w:rPr>
    </w:pPr>
    <w:r w:rsidRPr="005A05C4">
      <w:rPr>
        <w:noProof/>
        <w:sz w:val="12"/>
        <w:szCs w:val="12"/>
        <w:lang w:eastAsia="ro-RO"/>
      </w:rPr>
      <mc:AlternateContent>
        <mc:Choice Requires="wps">
          <w:drawing>
            <wp:anchor distT="0" distB="0" distL="114300" distR="114300" simplePos="0" relativeHeight="251751936" behindDoc="0" locked="0" layoutInCell="1" allowOverlap="1" wp14:anchorId="7F9BD14C" wp14:editId="4933ED65">
              <wp:simplePos x="0" y="0"/>
              <wp:positionH relativeFrom="column">
                <wp:posOffset>-497205</wp:posOffset>
              </wp:positionH>
              <wp:positionV relativeFrom="paragraph">
                <wp:posOffset>101600</wp:posOffset>
              </wp:positionV>
              <wp:extent cx="6296025" cy="3810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6296025"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F9948A" id="Straight Connector 3" o:spid="_x0000_s1026" style="position:absolute;flip:y;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15pt,8pt" to="456.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" strokecolor="#4579b8 [3044]"/>
          </w:pict>
        </mc:Fallback>
      </mc:AlternateContent>
    </w:r>
  </w:p>
  <w:p w14:paraId="6B88D471" w14:textId="46537C15" w:rsidR="004B5E68" w:rsidRPr="005A05C4" w:rsidRDefault="004B5E68" w:rsidP="004B5E68">
    <w:pPr>
      <w:pStyle w:val="Footer"/>
      <w:spacing w:after="0" w:line="240" w:lineRule="auto"/>
      <w:ind w:left="-810"/>
      <w:rPr>
        <w:sz w:val="12"/>
        <w:szCs w:val="12"/>
      </w:rPr>
    </w:pPr>
  </w:p>
  <w:p w14:paraId="7B4AD5F4" w14:textId="1F886EA7" w:rsidR="004320AC" w:rsidRPr="00EB0FC6" w:rsidRDefault="004320AC" w:rsidP="004B5E68">
    <w:pPr>
      <w:pStyle w:val="Footer"/>
      <w:spacing w:after="0" w:line="240" w:lineRule="auto"/>
      <w:ind w:left="-810"/>
      <w:rPr>
        <w:sz w:val="12"/>
        <w:szCs w:val="12"/>
      </w:rPr>
    </w:pPr>
    <w:r w:rsidRPr="00EB0FC6">
      <w:rPr>
        <w:sz w:val="12"/>
        <w:szCs w:val="12"/>
      </w:rPr>
      <w:t xml:space="preserve">AGENŢIA </w:t>
    </w:r>
    <w:r w:rsidR="00EB0FC6" w:rsidRPr="00EB0FC6">
      <w:rPr>
        <w:sz w:val="12"/>
        <w:szCs w:val="12"/>
      </w:rPr>
      <w:t>JUDEȚEANĂ</w:t>
    </w:r>
    <w:r w:rsidRPr="00EB0FC6">
      <w:rPr>
        <w:sz w:val="12"/>
        <w:szCs w:val="12"/>
      </w:rPr>
      <w:t xml:space="preserve"> PENTRU OCUPAREA FORŢEI DE MUNCĂ</w:t>
    </w:r>
    <w:r w:rsidR="00EB0FC6" w:rsidRPr="00EB0FC6">
      <w:rPr>
        <w:sz w:val="12"/>
        <w:szCs w:val="12"/>
      </w:rPr>
      <w:t xml:space="preserve"> IALOMIȚA</w:t>
    </w:r>
    <w:r w:rsidRPr="00EB0FC6">
      <w:rPr>
        <w:sz w:val="12"/>
        <w:szCs w:val="12"/>
      </w:rPr>
      <w:tab/>
    </w:r>
    <w:r w:rsidRPr="00EB0FC6">
      <w:rPr>
        <w:sz w:val="12"/>
        <w:szCs w:val="12"/>
      </w:rPr>
      <w:tab/>
      <w:t xml:space="preserve">pagina </w:t>
    </w:r>
    <w:r w:rsidRPr="00EB0FC6">
      <w:rPr>
        <w:sz w:val="12"/>
        <w:szCs w:val="12"/>
      </w:rPr>
      <w:fldChar w:fldCharType="begin"/>
    </w:r>
    <w:r w:rsidRPr="00EB0FC6">
      <w:rPr>
        <w:sz w:val="12"/>
        <w:szCs w:val="12"/>
      </w:rPr>
      <w:instrText>PAGE   \* MERGEFORMAT</w:instrText>
    </w:r>
    <w:r w:rsidRPr="00EB0FC6">
      <w:rPr>
        <w:sz w:val="12"/>
        <w:szCs w:val="12"/>
      </w:rPr>
      <w:fldChar w:fldCharType="separate"/>
    </w:r>
    <w:r w:rsidR="00BF4708" w:rsidRPr="00EB0FC6">
      <w:rPr>
        <w:sz w:val="12"/>
        <w:szCs w:val="12"/>
      </w:rPr>
      <w:t>1</w:t>
    </w:r>
    <w:r w:rsidRPr="00EB0FC6">
      <w:rPr>
        <w:sz w:val="12"/>
        <w:szCs w:val="12"/>
      </w:rPr>
      <w:fldChar w:fldCharType="end"/>
    </w:r>
    <w:r w:rsidRPr="00EB0FC6">
      <w:rPr>
        <w:sz w:val="12"/>
        <w:szCs w:val="12"/>
      </w:rPr>
      <w:t xml:space="preserve"> din </w:t>
    </w:r>
    <w:r w:rsidRPr="00EB0FC6">
      <w:rPr>
        <w:sz w:val="12"/>
        <w:szCs w:val="12"/>
      </w:rPr>
      <w:fldChar w:fldCharType="begin"/>
    </w:r>
    <w:r w:rsidRPr="00EB0FC6">
      <w:rPr>
        <w:sz w:val="12"/>
        <w:szCs w:val="12"/>
      </w:rPr>
      <w:instrText xml:space="preserve"> NUMPAGES   \* MERGEFORMAT </w:instrText>
    </w:r>
    <w:r w:rsidRPr="00EB0FC6">
      <w:rPr>
        <w:sz w:val="12"/>
        <w:szCs w:val="12"/>
      </w:rPr>
      <w:fldChar w:fldCharType="separate"/>
    </w:r>
    <w:r w:rsidR="00BF4708" w:rsidRPr="00EB0FC6">
      <w:rPr>
        <w:sz w:val="12"/>
        <w:szCs w:val="12"/>
      </w:rPr>
      <w:t>1</w:t>
    </w:r>
    <w:r w:rsidRPr="00EB0FC6">
      <w:rPr>
        <w:sz w:val="12"/>
        <w:szCs w:val="12"/>
      </w:rPr>
      <w:fldChar w:fldCharType="end"/>
    </w:r>
  </w:p>
  <w:p w14:paraId="00FEE8DB" w14:textId="638ECB79" w:rsidR="004320AC" w:rsidRPr="00EB0FC6" w:rsidRDefault="004320AC" w:rsidP="004B5E68">
    <w:pPr>
      <w:pStyle w:val="Footer"/>
      <w:spacing w:after="0" w:line="240" w:lineRule="auto"/>
      <w:ind w:left="-810"/>
      <w:rPr>
        <w:sz w:val="12"/>
        <w:szCs w:val="12"/>
      </w:rPr>
    </w:pPr>
    <w:r w:rsidRPr="00EB0FC6">
      <w:rPr>
        <w:sz w:val="12"/>
        <w:szCs w:val="12"/>
      </w:rPr>
      <w:t xml:space="preserve">Operator de date cu caracter personal nr. </w:t>
    </w:r>
    <w:r w:rsidR="00EB0FC6" w:rsidRPr="00EB0FC6">
      <w:rPr>
        <w:sz w:val="12"/>
        <w:szCs w:val="12"/>
      </w:rPr>
      <w:t>580</w:t>
    </w:r>
  </w:p>
  <w:p w14:paraId="4E37CCBC" w14:textId="1A2B8D42" w:rsidR="004320AC" w:rsidRPr="00EB0FC6" w:rsidRDefault="004320AC" w:rsidP="004B5E68">
    <w:pPr>
      <w:pStyle w:val="Footer"/>
      <w:spacing w:after="0" w:line="240" w:lineRule="auto"/>
      <w:ind w:left="-810"/>
      <w:rPr>
        <w:sz w:val="12"/>
        <w:szCs w:val="12"/>
      </w:rPr>
    </w:pPr>
    <w:r w:rsidRPr="00EB0FC6">
      <w:rPr>
        <w:sz w:val="12"/>
        <w:szCs w:val="12"/>
      </w:rPr>
      <w:t xml:space="preserve">Str. </w:t>
    </w:r>
    <w:r w:rsidR="00EB0FC6" w:rsidRPr="00EB0FC6">
      <w:rPr>
        <w:sz w:val="12"/>
        <w:szCs w:val="12"/>
      </w:rPr>
      <w:t>Lacului</w:t>
    </w:r>
    <w:r w:rsidRPr="00EB0FC6">
      <w:rPr>
        <w:sz w:val="12"/>
        <w:szCs w:val="12"/>
      </w:rPr>
      <w:t xml:space="preserve">, nr. </w:t>
    </w:r>
    <w:r w:rsidR="00EB0FC6" w:rsidRPr="00EB0FC6">
      <w:rPr>
        <w:sz w:val="12"/>
        <w:szCs w:val="12"/>
      </w:rPr>
      <w:t>10</w:t>
    </w:r>
    <w:r w:rsidRPr="00EB0FC6">
      <w:rPr>
        <w:sz w:val="12"/>
        <w:szCs w:val="12"/>
      </w:rPr>
      <w:t xml:space="preserve">, </w:t>
    </w:r>
    <w:r w:rsidR="00EB0FC6" w:rsidRPr="00EB0FC6">
      <w:rPr>
        <w:sz w:val="12"/>
        <w:szCs w:val="12"/>
      </w:rPr>
      <w:t xml:space="preserve">Mun. </w:t>
    </w:r>
    <w:r w:rsidRPr="00EB0FC6">
      <w:rPr>
        <w:sz w:val="12"/>
        <w:szCs w:val="12"/>
      </w:rPr>
      <w:t>S</w:t>
    </w:r>
    <w:r w:rsidR="00EB0FC6" w:rsidRPr="00EB0FC6">
      <w:rPr>
        <w:sz w:val="12"/>
        <w:szCs w:val="12"/>
      </w:rPr>
      <w:t>lobozia, jud. Ialomița</w:t>
    </w:r>
  </w:p>
  <w:p w14:paraId="4DB62476" w14:textId="1EA007BA" w:rsidR="004320AC" w:rsidRPr="00EB0FC6" w:rsidRDefault="004320AC" w:rsidP="004B5E68">
    <w:pPr>
      <w:pStyle w:val="Footer"/>
      <w:spacing w:after="0" w:line="240" w:lineRule="auto"/>
      <w:ind w:left="-810"/>
      <w:rPr>
        <w:sz w:val="12"/>
        <w:szCs w:val="12"/>
      </w:rPr>
    </w:pPr>
    <w:r w:rsidRPr="00EB0FC6">
      <w:rPr>
        <w:sz w:val="12"/>
        <w:szCs w:val="12"/>
      </w:rPr>
      <w:t>Tel.: +4 02</w:t>
    </w:r>
    <w:r w:rsidR="00EB0FC6" w:rsidRPr="00EB0FC6">
      <w:rPr>
        <w:sz w:val="12"/>
        <w:szCs w:val="12"/>
      </w:rPr>
      <w:t>43</w:t>
    </w:r>
    <w:r w:rsidRPr="00EB0FC6">
      <w:rPr>
        <w:sz w:val="12"/>
        <w:szCs w:val="12"/>
      </w:rPr>
      <w:t xml:space="preserve"> </w:t>
    </w:r>
    <w:r w:rsidR="00EB0FC6" w:rsidRPr="00EB0FC6">
      <w:rPr>
        <w:sz w:val="12"/>
        <w:szCs w:val="12"/>
      </w:rPr>
      <w:t>230 809</w:t>
    </w:r>
    <w:r w:rsidRPr="00EB0FC6">
      <w:rPr>
        <w:sz w:val="12"/>
        <w:szCs w:val="12"/>
      </w:rPr>
      <w:t>; Fax: +4 02</w:t>
    </w:r>
    <w:r w:rsidR="00EB0FC6" w:rsidRPr="00EB0FC6">
      <w:rPr>
        <w:sz w:val="12"/>
        <w:szCs w:val="12"/>
      </w:rPr>
      <w:t>43</w:t>
    </w:r>
    <w:r w:rsidRPr="00EB0FC6">
      <w:rPr>
        <w:sz w:val="12"/>
        <w:szCs w:val="12"/>
      </w:rPr>
      <w:t xml:space="preserve"> </w:t>
    </w:r>
    <w:r w:rsidR="00EB0FC6" w:rsidRPr="00EB0FC6">
      <w:rPr>
        <w:sz w:val="12"/>
        <w:szCs w:val="12"/>
      </w:rPr>
      <w:t>231 785</w:t>
    </w:r>
  </w:p>
  <w:p w14:paraId="5FA191D7" w14:textId="5FCAF551" w:rsidR="004320AC" w:rsidRPr="00EB0FC6" w:rsidRDefault="004320AC" w:rsidP="004B5E68">
    <w:pPr>
      <w:pStyle w:val="Footer"/>
      <w:spacing w:after="0" w:line="240" w:lineRule="auto"/>
      <w:ind w:left="-810"/>
      <w:rPr>
        <w:sz w:val="12"/>
        <w:szCs w:val="12"/>
      </w:rPr>
    </w:pPr>
    <w:r w:rsidRPr="00EB0FC6">
      <w:rPr>
        <w:sz w:val="12"/>
        <w:szCs w:val="12"/>
      </w:rPr>
      <w:t xml:space="preserve">e-mail: </w:t>
    </w:r>
    <w:hyperlink r:id="rId1" w:history="1">
      <w:r w:rsidR="00EB0FC6" w:rsidRPr="00EB0FC6">
        <w:rPr>
          <w:rStyle w:val="Hyperlink"/>
          <w:sz w:val="12"/>
          <w:szCs w:val="12"/>
        </w:rPr>
        <w:t>ajofm.il@anofm.gov.ro</w:t>
      </w:r>
    </w:hyperlink>
    <w:r w:rsidRPr="00EB0FC6">
      <w:rPr>
        <w:sz w:val="12"/>
        <w:szCs w:val="12"/>
      </w:rPr>
      <w:t>;</w:t>
    </w:r>
  </w:p>
  <w:p w14:paraId="5464D02D" w14:textId="6EF9956E" w:rsidR="004320AC" w:rsidRPr="005A05C4" w:rsidRDefault="004320AC" w:rsidP="004B5E68">
    <w:pPr>
      <w:pStyle w:val="Footer"/>
      <w:spacing w:after="0" w:line="240" w:lineRule="auto"/>
      <w:ind w:left="-810"/>
      <w:rPr>
        <w:sz w:val="12"/>
        <w:szCs w:val="12"/>
      </w:rPr>
    </w:pPr>
    <w:r w:rsidRPr="00EB0FC6">
      <w:rPr>
        <w:sz w:val="12"/>
        <w:szCs w:val="12"/>
      </w:rPr>
      <w:t>www.anofm.ro</w:t>
    </w:r>
    <w:r w:rsidR="00EB0FC6" w:rsidRPr="00EB0FC6">
      <w:rPr>
        <w:sz w:val="12"/>
        <w:szCs w:val="12"/>
      </w:rPr>
      <w:t>/ialomita</w:t>
    </w:r>
    <w:r w:rsidRPr="00EB0FC6">
      <w:rPr>
        <w:sz w:val="12"/>
        <w:szCs w:val="12"/>
      </w:rPr>
      <w:t>; www.facebook.com/fiiinformat; www.twitter.com/FIIINFORMAT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CC540" w14:textId="77777777" w:rsidR="00D23BAD" w:rsidRPr="005A05C4" w:rsidRDefault="00D23BAD" w:rsidP="00CD5B3B">
      <w:r w:rsidRPr="005A05C4">
        <w:separator/>
      </w:r>
    </w:p>
  </w:footnote>
  <w:footnote w:type="continuationSeparator" w:id="0">
    <w:p w14:paraId="4F94EF5F" w14:textId="77777777" w:rsidR="00D23BAD" w:rsidRPr="005A05C4" w:rsidRDefault="00D23BAD" w:rsidP="00CD5B3B">
      <w:r w:rsidRPr="005A05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5103"/>
      <w:gridCol w:w="4111"/>
    </w:tblGrid>
    <w:tr w:rsidR="004320AC" w:rsidRPr="005A05C4" w14:paraId="18EC31F2" w14:textId="77777777" w:rsidTr="003738C8">
      <w:trPr>
        <w:trHeight w:val="987"/>
      </w:trPr>
      <w:tc>
        <w:tcPr>
          <w:tcW w:w="5103" w:type="dxa"/>
        </w:tcPr>
        <w:p w14:paraId="54591330" w14:textId="36FE7036" w:rsidR="004320AC" w:rsidRPr="005A05C4" w:rsidRDefault="004320AC" w:rsidP="00011077">
          <w:pPr>
            <w:pStyle w:val="MediumGrid21"/>
            <w:rPr>
              <w:lang w:val="ro-RO"/>
            </w:rPr>
          </w:pPr>
        </w:p>
      </w:tc>
      <w:tc>
        <w:tcPr>
          <w:tcW w:w="4111" w:type="dxa"/>
          <w:vAlign w:val="center"/>
        </w:tcPr>
        <w:p w14:paraId="78420CA6" w14:textId="77777777" w:rsidR="004320AC" w:rsidRPr="005A05C4" w:rsidRDefault="004320AC" w:rsidP="00011077">
          <w:pPr>
            <w:pStyle w:val="MediumGrid21"/>
            <w:jc w:val="right"/>
            <w:rPr>
              <w:lang w:val="ro-RO"/>
            </w:rPr>
          </w:pPr>
        </w:p>
      </w:tc>
    </w:tr>
  </w:tbl>
  <w:p w14:paraId="3844CB49" w14:textId="77777777" w:rsidR="004320AC" w:rsidRPr="005A05C4" w:rsidRDefault="004320AC"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7" w:type="dxa"/>
      <w:tblInd w:w="-1701" w:type="dxa"/>
      <w:tblCellMar>
        <w:left w:w="0" w:type="dxa"/>
        <w:right w:w="0" w:type="dxa"/>
      </w:tblCellMar>
      <w:tblLook w:val="04A0" w:firstRow="1" w:lastRow="0" w:firstColumn="1" w:lastColumn="0" w:noHBand="0" w:noVBand="1"/>
    </w:tblPr>
    <w:tblGrid>
      <w:gridCol w:w="9963"/>
      <w:gridCol w:w="6"/>
    </w:tblGrid>
    <w:tr w:rsidR="004320AC" w:rsidRPr="005A05C4" w14:paraId="34E65ABC" w14:textId="77777777" w:rsidTr="004B5E68">
      <w:tc>
        <w:tcPr>
          <w:tcW w:w="7821" w:type="dxa"/>
        </w:tcPr>
        <w:p w14:paraId="5E97153D" w14:textId="2A5C33DA" w:rsidR="004320AC" w:rsidRPr="005A05C4" w:rsidRDefault="00423CE7" w:rsidP="004B5E68">
          <w:pPr>
            <w:pStyle w:val="MediumGrid21"/>
            <w:ind w:left="981"/>
            <w:rPr>
              <w:lang w:val="ro-RO"/>
            </w:rPr>
          </w:pPr>
          <w:r>
            <w:rPr>
              <w:noProof/>
              <w:lang w:val="ro-RO" w:eastAsia="ro-RO"/>
            </w:rPr>
            <w:drawing>
              <wp:inline distT="0" distB="0" distL="0" distR="0" wp14:anchorId="21F4C01A" wp14:editId="0C6218C0">
                <wp:extent cx="5703570" cy="675005"/>
                <wp:effectExtent l="0" t="0" r="0" b="0"/>
                <wp:docPr id="608211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3570" cy="675005"/>
                        </a:xfrm>
                        <a:prstGeom prst="rect">
                          <a:avLst/>
                        </a:prstGeom>
                        <a:noFill/>
                      </pic:spPr>
                    </pic:pic>
                  </a:graphicData>
                </a:graphic>
              </wp:inline>
            </w:drawing>
          </w:r>
        </w:p>
      </w:tc>
      <w:tc>
        <w:tcPr>
          <w:tcW w:w="2126" w:type="dxa"/>
          <w:vAlign w:val="center"/>
        </w:tcPr>
        <w:p w14:paraId="6516C091" w14:textId="645AB052" w:rsidR="004320AC" w:rsidRPr="005A05C4" w:rsidRDefault="004320AC" w:rsidP="00E562FC">
          <w:pPr>
            <w:pStyle w:val="MediumGrid21"/>
            <w:jc w:val="right"/>
            <w:rPr>
              <w:lang w:val="ro-RO"/>
            </w:rPr>
          </w:pPr>
        </w:p>
      </w:tc>
    </w:tr>
  </w:tbl>
  <w:p w14:paraId="0433B2E5" w14:textId="77777777" w:rsidR="004320AC" w:rsidRPr="005A05C4" w:rsidRDefault="004320AC" w:rsidP="0081589B">
    <w:pPr>
      <w:pStyle w:val="Header"/>
      <w:ind w:left="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D3F2F"/>
    <w:multiLevelType w:val="hybridMultilevel"/>
    <w:tmpl w:val="92D2EC90"/>
    <w:lvl w:ilvl="0" w:tplc="5E2EA370">
      <w:numFmt w:val="bullet"/>
      <w:lvlText w:val="-"/>
      <w:lvlJc w:val="left"/>
      <w:pPr>
        <w:ind w:left="0" w:hanging="360"/>
      </w:pPr>
      <w:rPr>
        <w:rFonts w:ascii="Trebuchet MS" w:eastAsia="MS Mincho" w:hAnsi="Trebuchet MS" w:cs="Times New Roman"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 w15:restartNumberingAfterBreak="0">
    <w:nsid w:val="0DE65179"/>
    <w:multiLevelType w:val="hybridMultilevel"/>
    <w:tmpl w:val="C5FA7F74"/>
    <w:lvl w:ilvl="0" w:tplc="0409000F">
      <w:start w:val="1"/>
      <w:numFmt w:val="decimal"/>
      <w:lvlText w:val="%1."/>
      <w:lvlJc w:val="left"/>
      <w:pPr>
        <w:ind w:left="0" w:hanging="360"/>
      </w:p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2" w15:restartNumberingAfterBreak="0">
    <w:nsid w:val="10484C8B"/>
    <w:multiLevelType w:val="hybridMultilevel"/>
    <w:tmpl w:val="A3047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B5ADA"/>
    <w:multiLevelType w:val="hybridMultilevel"/>
    <w:tmpl w:val="F2B6D6E2"/>
    <w:lvl w:ilvl="0" w:tplc="98D6E418">
      <w:numFmt w:val="bullet"/>
      <w:lvlText w:val="-"/>
      <w:lvlJc w:val="left"/>
      <w:pPr>
        <w:ind w:left="-360" w:hanging="360"/>
      </w:pPr>
      <w:rPr>
        <w:rFonts w:ascii="Trebuchet MS" w:eastAsia="MS Mincho" w:hAnsi="Trebuchet MS" w:cs="Times New Roman" w:hint="default"/>
      </w:rPr>
    </w:lvl>
    <w:lvl w:ilvl="1" w:tplc="04180003" w:tentative="1">
      <w:start w:val="1"/>
      <w:numFmt w:val="bullet"/>
      <w:lvlText w:val="o"/>
      <w:lvlJc w:val="left"/>
      <w:pPr>
        <w:ind w:left="360" w:hanging="360"/>
      </w:pPr>
      <w:rPr>
        <w:rFonts w:ascii="Courier New" w:hAnsi="Courier New" w:cs="Courier New" w:hint="default"/>
      </w:rPr>
    </w:lvl>
    <w:lvl w:ilvl="2" w:tplc="04180005" w:tentative="1">
      <w:start w:val="1"/>
      <w:numFmt w:val="bullet"/>
      <w:lvlText w:val=""/>
      <w:lvlJc w:val="left"/>
      <w:pPr>
        <w:ind w:left="1080" w:hanging="360"/>
      </w:pPr>
      <w:rPr>
        <w:rFonts w:ascii="Wingdings" w:hAnsi="Wingdings" w:hint="default"/>
      </w:rPr>
    </w:lvl>
    <w:lvl w:ilvl="3" w:tplc="04180001" w:tentative="1">
      <w:start w:val="1"/>
      <w:numFmt w:val="bullet"/>
      <w:lvlText w:val=""/>
      <w:lvlJc w:val="left"/>
      <w:pPr>
        <w:ind w:left="1800" w:hanging="360"/>
      </w:pPr>
      <w:rPr>
        <w:rFonts w:ascii="Symbol" w:hAnsi="Symbol" w:hint="default"/>
      </w:rPr>
    </w:lvl>
    <w:lvl w:ilvl="4" w:tplc="04180003" w:tentative="1">
      <w:start w:val="1"/>
      <w:numFmt w:val="bullet"/>
      <w:lvlText w:val="o"/>
      <w:lvlJc w:val="left"/>
      <w:pPr>
        <w:ind w:left="2520" w:hanging="360"/>
      </w:pPr>
      <w:rPr>
        <w:rFonts w:ascii="Courier New" w:hAnsi="Courier New" w:cs="Courier New" w:hint="default"/>
      </w:rPr>
    </w:lvl>
    <w:lvl w:ilvl="5" w:tplc="04180005" w:tentative="1">
      <w:start w:val="1"/>
      <w:numFmt w:val="bullet"/>
      <w:lvlText w:val=""/>
      <w:lvlJc w:val="left"/>
      <w:pPr>
        <w:ind w:left="3240" w:hanging="360"/>
      </w:pPr>
      <w:rPr>
        <w:rFonts w:ascii="Wingdings" w:hAnsi="Wingdings" w:hint="default"/>
      </w:rPr>
    </w:lvl>
    <w:lvl w:ilvl="6" w:tplc="04180001" w:tentative="1">
      <w:start w:val="1"/>
      <w:numFmt w:val="bullet"/>
      <w:lvlText w:val=""/>
      <w:lvlJc w:val="left"/>
      <w:pPr>
        <w:ind w:left="3960" w:hanging="360"/>
      </w:pPr>
      <w:rPr>
        <w:rFonts w:ascii="Symbol" w:hAnsi="Symbol" w:hint="default"/>
      </w:rPr>
    </w:lvl>
    <w:lvl w:ilvl="7" w:tplc="04180003" w:tentative="1">
      <w:start w:val="1"/>
      <w:numFmt w:val="bullet"/>
      <w:lvlText w:val="o"/>
      <w:lvlJc w:val="left"/>
      <w:pPr>
        <w:ind w:left="4680" w:hanging="360"/>
      </w:pPr>
      <w:rPr>
        <w:rFonts w:ascii="Courier New" w:hAnsi="Courier New" w:cs="Courier New" w:hint="default"/>
      </w:rPr>
    </w:lvl>
    <w:lvl w:ilvl="8" w:tplc="04180005" w:tentative="1">
      <w:start w:val="1"/>
      <w:numFmt w:val="bullet"/>
      <w:lvlText w:val=""/>
      <w:lvlJc w:val="left"/>
      <w:pPr>
        <w:ind w:left="5400" w:hanging="360"/>
      </w:pPr>
      <w:rPr>
        <w:rFonts w:ascii="Wingdings" w:hAnsi="Wingdings" w:hint="default"/>
      </w:rPr>
    </w:lvl>
  </w:abstractNum>
  <w:abstractNum w:abstractNumId="4" w15:restartNumberingAfterBreak="0">
    <w:nsid w:val="2F7306D6"/>
    <w:multiLevelType w:val="hybridMultilevel"/>
    <w:tmpl w:val="2206CC6A"/>
    <w:lvl w:ilvl="0" w:tplc="A656E26E">
      <w:numFmt w:val="bullet"/>
      <w:lvlText w:val="-"/>
      <w:lvlJc w:val="left"/>
      <w:pPr>
        <w:ind w:left="-360" w:hanging="360"/>
      </w:pPr>
      <w:rPr>
        <w:rFonts w:ascii="Arial" w:eastAsia="MS Mincho" w:hAnsi="Arial" w:cs="Arial" w:hint="default"/>
      </w:rPr>
    </w:lvl>
    <w:lvl w:ilvl="1" w:tplc="04180003" w:tentative="1">
      <w:start w:val="1"/>
      <w:numFmt w:val="bullet"/>
      <w:lvlText w:val="o"/>
      <w:lvlJc w:val="left"/>
      <w:pPr>
        <w:ind w:left="360" w:hanging="360"/>
      </w:pPr>
      <w:rPr>
        <w:rFonts w:ascii="Courier New" w:hAnsi="Courier New" w:cs="Courier New" w:hint="default"/>
      </w:rPr>
    </w:lvl>
    <w:lvl w:ilvl="2" w:tplc="04180005" w:tentative="1">
      <w:start w:val="1"/>
      <w:numFmt w:val="bullet"/>
      <w:lvlText w:val=""/>
      <w:lvlJc w:val="left"/>
      <w:pPr>
        <w:ind w:left="1080" w:hanging="360"/>
      </w:pPr>
      <w:rPr>
        <w:rFonts w:ascii="Wingdings" w:hAnsi="Wingdings" w:hint="default"/>
      </w:rPr>
    </w:lvl>
    <w:lvl w:ilvl="3" w:tplc="04180001" w:tentative="1">
      <w:start w:val="1"/>
      <w:numFmt w:val="bullet"/>
      <w:lvlText w:val=""/>
      <w:lvlJc w:val="left"/>
      <w:pPr>
        <w:ind w:left="1800" w:hanging="360"/>
      </w:pPr>
      <w:rPr>
        <w:rFonts w:ascii="Symbol" w:hAnsi="Symbol" w:hint="default"/>
      </w:rPr>
    </w:lvl>
    <w:lvl w:ilvl="4" w:tplc="04180003" w:tentative="1">
      <w:start w:val="1"/>
      <w:numFmt w:val="bullet"/>
      <w:lvlText w:val="o"/>
      <w:lvlJc w:val="left"/>
      <w:pPr>
        <w:ind w:left="2520" w:hanging="360"/>
      </w:pPr>
      <w:rPr>
        <w:rFonts w:ascii="Courier New" w:hAnsi="Courier New" w:cs="Courier New" w:hint="default"/>
      </w:rPr>
    </w:lvl>
    <w:lvl w:ilvl="5" w:tplc="04180005" w:tentative="1">
      <w:start w:val="1"/>
      <w:numFmt w:val="bullet"/>
      <w:lvlText w:val=""/>
      <w:lvlJc w:val="left"/>
      <w:pPr>
        <w:ind w:left="3240" w:hanging="360"/>
      </w:pPr>
      <w:rPr>
        <w:rFonts w:ascii="Wingdings" w:hAnsi="Wingdings" w:hint="default"/>
      </w:rPr>
    </w:lvl>
    <w:lvl w:ilvl="6" w:tplc="04180001" w:tentative="1">
      <w:start w:val="1"/>
      <w:numFmt w:val="bullet"/>
      <w:lvlText w:val=""/>
      <w:lvlJc w:val="left"/>
      <w:pPr>
        <w:ind w:left="3960" w:hanging="360"/>
      </w:pPr>
      <w:rPr>
        <w:rFonts w:ascii="Symbol" w:hAnsi="Symbol" w:hint="default"/>
      </w:rPr>
    </w:lvl>
    <w:lvl w:ilvl="7" w:tplc="04180003" w:tentative="1">
      <w:start w:val="1"/>
      <w:numFmt w:val="bullet"/>
      <w:lvlText w:val="o"/>
      <w:lvlJc w:val="left"/>
      <w:pPr>
        <w:ind w:left="4680" w:hanging="360"/>
      </w:pPr>
      <w:rPr>
        <w:rFonts w:ascii="Courier New" w:hAnsi="Courier New" w:cs="Courier New" w:hint="default"/>
      </w:rPr>
    </w:lvl>
    <w:lvl w:ilvl="8" w:tplc="04180005" w:tentative="1">
      <w:start w:val="1"/>
      <w:numFmt w:val="bullet"/>
      <w:lvlText w:val=""/>
      <w:lvlJc w:val="left"/>
      <w:pPr>
        <w:ind w:left="5400" w:hanging="360"/>
      </w:pPr>
      <w:rPr>
        <w:rFonts w:ascii="Wingdings" w:hAnsi="Wingdings" w:hint="default"/>
      </w:rPr>
    </w:lvl>
  </w:abstractNum>
  <w:abstractNum w:abstractNumId="5" w15:restartNumberingAfterBreak="0">
    <w:nsid w:val="32343745"/>
    <w:multiLevelType w:val="hybridMultilevel"/>
    <w:tmpl w:val="F334D57C"/>
    <w:lvl w:ilvl="0" w:tplc="78E0B4A6">
      <w:numFmt w:val="bullet"/>
      <w:lvlText w:val="-"/>
      <w:lvlJc w:val="left"/>
      <w:pPr>
        <w:ind w:left="-360" w:hanging="360"/>
      </w:pPr>
      <w:rPr>
        <w:rFonts w:ascii="Arial" w:eastAsia="MS Mincho" w:hAnsi="Arial" w:cs="Arial" w:hint="default"/>
        <w:i/>
      </w:rPr>
    </w:lvl>
    <w:lvl w:ilvl="1" w:tplc="04180003" w:tentative="1">
      <w:start w:val="1"/>
      <w:numFmt w:val="bullet"/>
      <w:lvlText w:val="o"/>
      <w:lvlJc w:val="left"/>
      <w:pPr>
        <w:ind w:left="360" w:hanging="360"/>
      </w:pPr>
      <w:rPr>
        <w:rFonts w:ascii="Courier New" w:hAnsi="Courier New" w:cs="Courier New" w:hint="default"/>
      </w:rPr>
    </w:lvl>
    <w:lvl w:ilvl="2" w:tplc="04180005" w:tentative="1">
      <w:start w:val="1"/>
      <w:numFmt w:val="bullet"/>
      <w:lvlText w:val=""/>
      <w:lvlJc w:val="left"/>
      <w:pPr>
        <w:ind w:left="1080" w:hanging="360"/>
      </w:pPr>
      <w:rPr>
        <w:rFonts w:ascii="Wingdings" w:hAnsi="Wingdings" w:hint="default"/>
      </w:rPr>
    </w:lvl>
    <w:lvl w:ilvl="3" w:tplc="04180001" w:tentative="1">
      <w:start w:val="1"/>
      <w:numFmt w:val="bullet"/>
      <w:lvlText w:val=""/>
      <w:lvlJc w:val="left"/>
      <w:pPr>
        <w:ind w:left="1800" w:hanging="360"/>
      </w:pPr>
      <w:rPr>
        <w:rFonts w:ascii="Symbol" w:hAnsi="Symbol" w:hint="default"/>
      </w:rPr>
    </w:lvl>
    <w:lvl w:ilvl="4" w:tplc="04180003" w:tentative="1">
      <w:start w:val="1"/>
      <w:numFmt w:val="bullet"/>
      <w:lvlText w:val="o"/>
      <w:lvlJc w:val="left"/>
      <w:pPr>
        <w:ind w:left="2520" w:hanging="360"/>
      </w:pPr>
      <w:rPr>
        <w:rFonts w:ascii="Courier New" w:hAnsi="Courier New" w:cs="Courier New" w:hint="default"/>
      </w:rPr>
    </w:lvl>
    <w:lvl w:ilvl="5" w:tplc="04180005" w:tentative="1">
      <w:start w:val="1"/>
      <w:numFmt w:val="bullet"/>
      <w:lvlText w:val=""/>
      <w:lvlJc w:val="left"/>
      <w:pPr>
        <w:ind w:left="3240" w:hanging="360"/>
      </w:pPr>
      <w:rPr>
        <w:rFonts w:ascii="Wingdings" w:hAnsi="Wingdings" w:hint="default"/>
      </w:rPr>
    </w:lvl>
    <w:lvl w:ilvl="6" w:tplc="04180001" w:tentative="1">
      <w:start w:val="1"/>
      <w:numFmt w:val="bullet"/>
      <w:lvlText w:val=""/>
      <w:lvlJc w:val="left"/>
      <w:pPr>
        <w:ind w:left="3960" w:hanging="360"/>
      </w:pPr>
      <w:rPr>
        <w:rFonts w:ascii="Symbol" w:hAnsi="Symbol" w:hint="default"/>
      </w:rPr>
    </w:lvl>
    <w:lvl w:ilvl="7" w:tplc="04180003" w:tentative="1">
      <w:start w:val="1"/>
      <w:numFmt w:val="bullet"/>
      <w:lvlText w:val="o"/>
      <w:lvlJc w:val="left"/>
      <w:pPr>
        <w:ind w:left="4680" w:hanging="360"/>
      </w:pPr>
      <w:rPr>
        <w:rFonts w:ascii="Courier New" w:hAnsi="Courier New" w:cs="Courier New" w:hint="default"/>
      </w:rPr>
    </w:lvl>
    <w:lvl w:ilvl="8" w:tplc="04180005" w:tentative="1">
      <w:start w:val="1"/>
      <w:numFmt w:val="bullet"/>
      <w:lvlText w:val=""/>
      <w:lvlJc w:val="left"/>
      <w:pPr>
        <w:ind w:left="5400" w:hanging="360"/>
      </w:pPr>
      <w:rPr>
        <w:rFonts w:ascii="Wingdings" w:hAnsi="Wingdings" w:hint="default"/>
      </w:rPr>
    </w:lvl>
  </w:abstractNum>
  <w:abstractNum w:abstractNumId="6" w15:restartNumberingAfterBreak="0">
    <w:nsid w:val="3B90394C"/>
    <w:multiLevelType w:val="hybridMultilevel"/>
    <w:tmpl w:val="974A5B76"/>
    <w:lvl w:ilvl="0" w:tplc="0409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7" w15:restartNumberingAfterBreak="0">
    <w:nsid w:val="3F2653B0"/>
    <w:multiLevelType w:val="hybridMultilevel"/>
    <w:tmpl w:val="BC548036"/>
    <w:lvl w:ilvl="0" w:tplc="04090005">
      <w:start w:val="1"/>
      <w:numFmt w:val="bullet"/>
      <w:lvlText w:val=""/>
      <w:lvlJc w:val="left"/>
      <w:pPr>
        <w:ind w:left="180" w:hanging="360"/>
      </w:pPr>
      <w:rPr>
        <w:rFonts w:ascii="Wingdings" w:hAnsi="Wingdings" w:hint="default"/>
      </w:rPr>
    </w:lvl>
    <w:lvl w:ilvl="1" w:tplc="04180003" w:tentative="1">
      <w:start w:val="1"/>
      <w:numFmt w:val="bullet"/>
      <w:lvlText w:val="o"/>
      <w:lvlJc w:val="left"/>
      <w:pPr>
        <w:ind w:left="900" w:hanging="360"/>
      </w:pPr>
      <w:rPr>
        <w:rFonts w:ascii="Courier New" w:hAnsi="Courier New" w:cs="Courier New" w:hint="default"/>
      </w:rPr>
    </w:lvl>
    <w:lvl w:ilvl="2" w:tplc="04180005" w:tentative="1">
      <w:start w:val="1"/>
      <w:numFmt w:val="bullet"/>
      <w:lvlText w:val=""/>
      <w:lvlJc w:val="left"/>
      <w:pPr>
        <w:ind w:left="1620" w:hanging="360"/>
      </w:pPr>
      <w:rPr>
        <w:rFonts w:ascii="Wingdings" w:hAnsi="Wingdings" w:hint="default"/>
      </w:rPr>
    </w:lvl>
    <w:lvl w:ilvl="3" w:tplc="04180001" w:tentative="1">
      <w:start w:val="1"/>
      <w:numFmt w:val="bullet"/>
      <w:lvlText w:val=""/>
      <w:lvlJc w:val="left"/>
      <w:pPr>
        <w:ind w:left="2340" w:hanging="360"/>
      </w:pPr>
      <w:rPr>
        <w:rFonts w:ascii="Symbol" w:hAnsi="Symbol" w:hint="default"/>
      </w:rPr>
    </w:lvl>
    <w:lvl w:ilvl="4" w:tplc="04180003" w:tentative="1">
      <w:start w:val="1"/>
      <w:numFmt w:val="bullet"/>
      <w:lvlText w:val="o"/>
      <w:lvlJc w:val="left"/>
      <w:pPr>
        <w:ind w:left="3060" w:hanging="360"/>
      </w:pPr>
      <w:rPr>
        <w:rFonts w:ascii="Courier New" w:hAnsi="Courier New" w:cs="Courier New" w:hint="default"/>
      </w:rPr>
    </w:lvl>
    <w:lvl w:ilvl="5" w:tplc="04180005" w:tentative="1">
      <w:start w:val="1"/>
      <w:numFmt w:val="bullet"/>
      <w:lvlText w:val=""/>
      <w:lvlJc w:val="left"/>
      <w:pPr>
        <w:ind w:left="3780" w:hanging="360"/>
      </w:pPr>
      <w:rPr>
        <w:rFonts w:ascii="Wingdings" w:hAnsi="Wingdings" w:hint="default"/>
      </w:rPr>
    </w:lvl>
    <w:lvl w:ilvl="6" w:tplc="04180001" w:tentative="1">
      <w:start w:val="1"/>
      <w:numFmt w:val="bullet"/>
      <w:lvlText w:val=""/>
      <w:lvlJc w:val="left"/>
      <w:pPr>
        <w:ind w:left="4500" w:hanging="360"/>
      </w:pPr>
      <w:rPr>
        <w:rFonts w:ascii="Symbol" w:hAnsi="Symbol" w:hint="default"/>
      </w:rPr>
    </w:lvl>
    <w:lvl w:ilvl="7" w:tplc="04180003" w:tentative="1">
      <w:start w:val="1"/>
      <w:numFmt w:val="bullet"/>
      <w:lvlText w:val="o"/>
      <w:lvlJc w:val="left"/>
      <w:pPr>
        <w:ind w:left="5220" w:hanging="360"/>
      </w:pPr>
      <w:rPr>
        <w:rFonts w:ascii="Courier New" w:hAnsi="Courier New" w:cs="Courier New" w:hint="default"/>
      </w:rPr>
    </w:lvl>
    <w:lvl w:ilvl="8" w:tplc="04180005" w:tentative="1">
      <w:start w:val="1"/>
      <w:numFmt w:val="bullet"/>
      <w:lvlText w:val=""/>
      <w:lvlJc w:val="left"/>
      <w:pPr>
        <w:ind w:left="5940" w:hanging="360"/>
      </w:pPr>
      <w:rPr>
        <w:rFonts w:ascii="Wingdings" w:hAnsi="Wingdings" w:hint="default"/>
      </w:rPr>
    </w:lvl>
  </w:abstractNum>
  <w:abstractNum w:abstractNumId="8" w15:restartNumberingAfterBreak="0">
    <w:nsid w:val="5C951524"/>
    <w:multiLevelType w:val="hybridMultilevel"/>
    <w:tmpl w:val="8478769E"/>
    <w:lvl w:ilvl="0" w:tplc="04180017">
      <w:start w:val="1"/>
      <w:numFmt w:val="lowerLetter"/>
      <w:lvlText w:val="%1)"/>
      <w:lvlJc w:val="left"/>
      <w:pPr>
        <w:ind w:left="0" w:hanging="360"/>
      </w:pPr>
    </w:lvl>
    <w:lvl w:ilvl="1" w:tplc="04180019" w:tentative="1">
      <w:start w:val="1"/>
      <w:numFmt w:val="lowerLetter"/>
      <w:lvlText w:val="%2."/>
      <w:lvlJc w:val="left"/>
      <w:pPr>
        <w:ind w:left="720" w:hanging="360"/>
      </w:pPr>
    </w:lvl>
    <w:lvl w:ilvl="2" w:tplc="0418001B" w:tentative="1">
      <w:start w:val="1"/>
      <w:numFmt w:val="lowerRoman"/>
      <w:lvlText w:val="%3."/>
      <w:lvlJc w:val="right"/>
      <w:pPr>
        <w:ind w:left="1440" w:hanging="180"/>
      </w:pPr>
    </w:lvl>
    <w:lvl w:ilvl="3" w:tplc="0418000F" w:tentative="1">
      <w:start w:val="1"/>
      <w:numFmt w:val="decimal"/>
      <w:lvlText w:val="%4."/>
      <w:lvlJc w:val="left"/>
      <w:pPr>
        <w:ind w:left="2160" w:hanging="360"/>
      </w:pPr>
    </w:lvl>
    <w:lvl w:ilvl="4" w:tplc="04180019" w:tentative="1">
      <w:start w:val="1"/>
      <w:numFmt w:val="lowerLetter"/>
      <w:lvlText w:val="%5."/>
      <w:lvlJc w:val="left"/>
      <w:pPr>
        <w:ind w:left="2880" w:hanging="360"/>
      </w:pPr>
    </w:lvl>
    <w:lvl w:ilvl="5" w:tplc="0418001B" w:tentative="1">
      <w:start w:val="1"/>
      <w:numFmt w:val="lowerRoman"/>
      <w:lvlText w:val="%6."/>
      <w:lvlJc w:val="right"/>
      <w:pPr>
        <w:ind w:left="3600" w:hanging="180"/>
      </w:pPr>
    </w:lvl>
    <w:lvl w:ilvl="6" w:tplc="0418000F" w:tentative="1">
      <w:start w:val="1"/>
      <w:numFmt w:val="decimal"/>
      <w:lvlText w:val="%7."/>
      <w:lvlJc w:val="left"/>
      <w:pPr>
        <w:ind w:left="4320" w:hanging="360"/>
      </w:pPr>
    </w:lvl>
    <w:lvl w:ilvl="7" w:tplc="04180019" w:tentative="1">
      <w:start w:val="1"/>
      <w:numFmt w:val="lowerLetter"/>
      <w:lvlText w:val="%8."/>
      <w:lvlJc w:val="left"/>
      <w:pPr>
        <w:ind w:left="5040" w:hanging="360"/>
      </w:pPr>
    </w:lvl>
    <w:lvl w:ilvl="8" w:tplc="0418001B" w:tentative="1">
      <w:start w:val="1"/>
      <w:numFmt w:val="lowerRoman"/>
      <w:lvlText w:val="%9."/>
      <w:lvlJc w:val="right"/>
      <w:pPr>
        <w:ind w:left="5760" w:hanging="180"/>
      </w:pPr>
    </w:lvl>
  </w:abstractNum>
  <w:abstractNum w:abstractNumId="9" w15:restartNumberingAfterBreak="0">
    <w:nsid w:val="76E32217"/>
    <w:multiLevelType w:val="hybridMultilevel"/>
    <w:tmpl w:val="E1DC659C"/>
    <w:lvl w:ilvl="0" w:tplc="04090005">
      <w:start w:val="1"/>
      <w:numFmt w:val="bullet"/>
      <w:lvlText w:val=""/>
      <w:lvlJc w:val="left"/>
      <w:pPr>
        <w:tabs>
          <w:tab w:val="num" w:pos="360"/>
        </w:tabs>
        <w:ind w:left="360" w:hanging="360"/>
      </w:pPr>
      <w:rPr>
        <w:rFonts w:ascii="Wingdings" w:hAnsi="Wingdings" w:cs="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7D17415E"/>
    <w:multiLevelType w:val="hybridMultilevel"/>
    <w:tmpl w:val="0B0C4854"/>
    <w:lvl w:ilvl="0" w:tplc="790C3BDE">
      <w:start w:val="1"/>
      <w:numFmt w:val="lowerLetter"/>
      <w:lvlText w:val="%1)"/>
      <w:lvlJc w:val="left"/>
      <w:pPr>
        <w:ind w:left="-360" w:hanging="360"/>
      </w:pPr>
      <w:rPr>
        <w:rFonts w:hint="default"/>
      </w:rPr>
    </w:lvl>
    <w:lvl w:ilvl="1" w:tplc="04180019" w:tentative="1">
      <w:start w:val="1"/>
      <w:numFmt w:val="lowerLetter"/>
      <w:lvlText w:val="%2."/>
      <w:lvlJc w:val="left"/>
      <w:pPr>
        <w:ind w:left="360" w:hanging="360"/>
      </w:pPr>
    </w:lvl>
    <w:lvl w:ilvl="2" w:tplc="0418001B" w:tentative="1">
      <w:start w:val="1"/>
      <w:numFmt w:val="lowerRoman"/>
      <w:lvlText w:val="%3."/>
      <w:lvlJc w:val="right"/>
      <w:pPr>
        <w:ind w:left="1080" w:hanging="180"/>
      </w:pPr>
    </w:lvl>
    <w:lvl w:ilvl="3" w:tplc="0418000F" w:tentative="1">
      <w:start w:val="1"/>
      <w:numFmt w:val="decimal"/>
      <w:lvlText w:val="%4."/>
      <w:lvlJc w:val="left"/>
      <w:pPr>
        <w:ind w:left="1800" w:hanging="360"/>
      </w:pPr>
    </w:lvl>
    <w:lvl w:ilvl="4" w:tplc="04180019" w:tentative="1">
      <w:start w:val="1"/>
      <w:numFmt w:val="lowerLetter"/>
      <w:lvlText w:val="%5."/>
      <w:lvlJc w:val="left"/>
      <w:pPr>
        <w:ind w:left="2520" w:hanging="360"/>
      </w:pPr>
    </w:lvl>
    <w:lvl w:ilvl="5" w:tplc="0418001B" w:tentative="1">
      <w:start w:val="1"/>
      <w:numFmt w:val="lowerRoman"/>
      <w:lvlText w:val="%6."/>
      <w:lvlJc w:val="right"/>
      <w:pPr>
        <w:ind w:left="3240" w:hanging="180"/>
      </w:pPr>
    </w:lvl>
    <w:lvl w:ilvl="6" w:tplc="0418000F" w:tentative="1">
      <w:start w:val="1"/>
      <w:numFmt w:val="decimal"/>
      <w:lvlText w:val="%7."/>
      <w:lvlJc w:val="left"/>
      <w:pPr>
        <w:ind w:left="3960" w:hanging="360"/>
      </w:pPr>
    </w:lvl>
    <w:lvl w:ilvl="7" w:tplc="04180019" w:tentative="1">
      <w:start w:val="1"/>
      <w:numFmt w:val="lowerLetter"/>
      <w:lvlText w:val="%8."/>
      <w:lvlJc w:val="left"/>
      <w:pPr>
        <w:ind w:left="4680" w:hanging="360"/>
      </w:pPr>
    </w:lvl>
    <w:lvl w:ilvl="8" w:tplc="0418001B" w:tentative="1">
      <w:start w:val="1"/>
      <w:numFmt w:val="lowerRoman"/>
      <w:lvlText w:val="%9."/>
      <w:lvlJc w:val="right"/>
      <w:pPr>
        <w:ind w:left="5400" w:hanging="180"/>
      </w:pPr>
    </w:lvl>
  </w:abstractNum>
  <w:num w:numId="1" w16cid:durableId="1310478281">
    <w:abstractNumId w:val="2"/>
  </w:num>
  <w:num w:numId="2" w16cid:durableId="330253521">
    <w:abstractNumId w:val="5"/>
  </w:num>
  <w:num w:numId="3" w16cid:durableId="1413745132">
    <w:abstractNumId w:val="4"/>
  </w:num>
  <w:num w:numId="4" w16cid:durableId="1221017115">
    <w:abstractNumId w:val="3"/>
  </w:num>
  <w:num w:numId="5" w16cid:durableId="2059477101">
    <w:abstractNumId w:val="0"/>
  </w:num>
  <w:num w:numId="6" w16cid:durableId="1951012609">
    <w:abstractNumId w:val="9"/>
  </w:num>
  <w:num w:numId="7" w16cid:durableId="1306813405">
    <w:abstractNumId w:val="9"/>
  </w:num>
  <w:num w:numId="8" w16cid:durableId="1942685617">
    <w:abstractNumId w:val="6"/>
  </w:num>
  <w:num w:numId="9" w16cid:durableId="744179981">
    <w:abstractNumId w:val="7"/>
  </w:num>
  <w:num w:numId="10" w16cid:durableId="688332245">
    <w:abstractNumId w:val="10"/>
  </w:num>
  <w:num w:numId="11" w16cid:durableId="537938187">
    <w:abstractNumId w:val="8"/>
  </w:num>
  <w:num w:numId="12" w16cid:durableId="1445927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E68"/>
    <w:rsid w:val="00006319"/>
    <w:rsid w:val="00011077"/>
    <w:rsid w:val="00013E11"/>
    <w:rsid w:val="00015B15"/>
    <w:rsid w:val="000270BE"/>
    <w:rsid w:val="0003163C"/>
    <w:rsid w:val="00032A62"/>
    <w:rsid w:val="000361BB"/>
    <w:rsid w:val="000369E6"/>
    <w:rsid w:val="000373AF"/>
    <w:rsid w:val="00042E51"/>
    <w:rsid w:val="00051AA3"/>
    <w:rsid w:val="0007474B"/>
    <w:rsid w:val="00074D5F"/>
    <w:rsid w:val="00076BB9"/>
    <w:rsid w:val="00082DF5"/>
    <w:rsid w:val="000832EB"/>
    <w:rsid w:val="00097365"/>
    <w:rsid w:val="00097D7F"/>
    <w:rsid w:val="000A31B4"/>
    <w:rsid w:val="000B17D6"/>
    <w:rsid w:val="000B32C5"/>
    <w:rsid w:val="000C071C"/>
    <w:rsid w:val="000C16DF"/>
    <w:rsid w:val="000C24D5"/>
    <w:rsid w:val="000C30D0"/>
    <w:rsid w:val="000D1046"/>
    <w:rsid w:val="000F2163"/>
    <w:rsid w:val="000F2DF4"/>
    <w:rsid w:val="000F4B28"/>
    <w:rsid w:val="000F688A"/>
    <w:rsid w:val="000F7300"/>
    <w:rsid w:val="00100F36"/>
    <w:rsid w:val="0010520A"/>
    <w:rsid w:val="00124F65"/>
    <w:rsid w:val="001311E3"/>
    <w:rsid w:val="001632A2"/>
    <w:rsid w:val="00165F20"/>
    <w:rsid w:val="001856EE"/>
    <w:rsid w:val="00193E26"/>
    <w:rsid w:val="001A059C"/>
    <w:rsid w:val="001A4D07"/>
    <w:rsid w:val="001C7677"/>
    <w:rsid w:val="001D2C99"/>
    <w:rsid w:val="001D5529"/>
    <w:rsid w:val="001E616B"/>
    <w:rsid w:val="001F6D41"/>
    <w:rsid w:val="001F6EEC"/>
    <w:rsid w:val="001F7A3C"/>
    <w:rsid w:val="00200235"/>
    <w:rsid w:val="00200E27"/>
    <w:rsid w:val="002046C8"/>
    <w:rsid w:val="002114D1"/>
    <w:rsid w:val="0021532B"/>
    <w:rsid w:val="002321B9"/>
    <w:rsid w:val="00232873"/>
    <w:rsid w:val="00252E9F"/>
    <w:rsid w:val="002548A8"/>
    <w:rsid w:val="00266775"/>
    <w:rsid w:val="00266E5F"/>
    <w:rsid w:val="002673A1"/>
    <w:rsid w:val="002739BF"/>
    <w:rsid w:val="0028016A"/>
    <w:rsid w:val="00294102"/>
    <w:rsid w:val="002A1C92"/>
    <w:rsid w:val="002A4FF7"/>
    <w:rsid w:val="002A5742"/>
    <w:rsid w:val="002C0E11"/>
    <w:rsid w:val="002C59E9"/>
    <w:rsid w:val="002E2791"/>
    <w:rsid w:val="002E3C3B"/>
    <w:rsid w:val="002F29B8"/>
    <w:rsid w:val="002F778D"/>
    <w:rsid w:val="00303F6F"/>
    <w:rsid w:val="00304E47"/>
    <w:rsid w:val="00305DE5"/>
    <w:rsid w:val="003070E3"/>
    <w:rsid w:val="003115C1"/>
    <w:rsid w:val="00312081"/>
    <w:rsid w:val="003134B0"/>
    <w:rsid w:val="003441B9"/>
    <w:rsid w:val="00367AC0"/>
    <w:rsid w:val="00367CFE"/>
    <w:rsid w:val="003728AD"/>
    <w:rsid w:val="003738C8"/>
    <w:rsid w:val="00373E18"/>
    <w:rsid w:val="00390E7B"/>
    <w:rsid w:val="00395093"/>
    <w:rsid w:val="003950C5"/>
    <w:rsid w:val="003977CF"/>
    <w:rsid w:val="003A062F"/>
    <w:rsid w:val="003C1F25"/>
    <w:rsid w:val="003C5F18"/>
    <w:rsid w:val="003D0D81"/>
    <w:rsid w:val="003D3D4E"/>
    <w:rsid w:val="003D5A60"/>
    <w:rsid w:val="003F4685"/>
    <w:rsid w:val="00403C3F"/>
    <w:rsid w:val="00403F09"/>
    <w:rsid w:val="00407382"/>
    <w:rsid w:val="00412DAB"/>
    <w:rsid w:val="00417526"/>
    <w:rsid w:val="00423CE7"/>
    <w:rsid w:val="00427C17"/>
    <w:rsid w:val="00430D7F"/>
    <w:rsid w:val="004320AC"/>
    <w:rsid w:val="00441E15"/>
    <w:rsid w:val="00443AE8"/>
    <w:rsid w:val="004510F7"/>
    <w:rsid w:val="00451AD0"/>
    <w:rsid w:val="0045426E"/>
    <w:rsid w:val="00454587"/>
    <w:rsid w:val="00465ABF"/>
    <w:rsid w:val="004713A4"/>
    <w:rsid w:val="004714D6"/>
    <w:rsid w:val="00480DCA"/>
    <w:rsid w:val="00493AD5"/>
    <w:rsid w:val="004A77AD"/>
    <w:rsid w:val="004B5C5B"/>
    <w:rsid w:val="004B5E68"/>
    <w:rsid w:val="004C2A6C"/>
    <w:rsid w:val="004C6144"/>
    <w:rsid w:val="004D5F89"/>
    <w:rsid w:val="004D623E"/>
    <w:rsid w:val="004E3CBB"/>
    <w:rsid w:val="004E47BF"/>
    <w:rsid w:val="004E47D4"/>
    <w:rsid w:val="004F177E"/>
    <w:rsid w:val="005013F8"/>
    <w:rsid w:val="00502FE7"/>
    <w:rsid w:val="005107ED"/>
    <w:rsid w:val="00510C11"/>
    <w:rsid w:val="00511D6E"/>
    <w:rsid w:val="0051391D"/>
    <w:rsid w:val="00544D76"/>
    <w:rsid w:val="00554C2D"/>
    <w:rsid w:val="005600BF"/>
    <w:rsid w:val="0056387D"/>
    <w:rsid w:val="00565637"/>
    <w:rsid w:val="00566713"/>
    <w:rsid w:val="00566831"/>
    <w:rsid w:val="0057501B"/>
    <w:rsid w:val="00577B20"/>
    <w:rsid w:val="00577B3D"/>
    <w:rsid w:val="00577BD2"/>
    <w:rsid w:val="00582C45"/>
    <w:rsid w:val="00595A78"/>
    <w:rsid w:val="005A0010"/>
    <w:rsid w:val="005A05C4"/>
    <w:rsid w:val="005A2926"/>
    <w:rsid w:val="005A36DF"/>
    <w:rsid w:val="005A789B"/>
    <w:rsid w:val="005A7B97"/>
    <w:rsid w:val="005B0684"/>
    <w:rsid w:val="005B2DEB"/>
    <w:rsid w:val="005B4BFF"/>
    <w:rsid w:val="005C6274"/>
    <w:rsid w:val="005C6DC4"/>
    <w:rsid w:val="005E2EF5"/>
    <w:rsid w:val="005E6514"/>
    <w:rsid w:val="005E6FFA"/>
    <w:rsid w:val="005F1A51"/>
    <w:rsid w:val="005F670B"/>
    <w:rsid w:val="005F756F"/>
    <w:rsid w:val="005F7CA1"/>
    <w:rsid w:val="005F7F2C"/>
    <w:rsid w:val="0060799A"/>
    <w:rsid w:val="0061261F"/>
    <w:rsid w:val="00614558"/>
    <w:rsid w:val="00621942"/>
    <w:rsid w:val="00644744"/>
    <w:rsid w:val="00644DEE"/>
    <w:rsid w:val="00646585"/>
    <w:rsid w:val="006500B2"/>
    <w:rsid w:val="00652482"/>
    <w:rsid w:val="006579C6"/>
    <w:rsid w:val="006678DF"/>
    <w:rsid w:val="0067274B"/>
    <w:rsid w:val="00681166"/>
    <w:rsid w:val="006A04D5"/>
    <w:rsid w:val="006A263E"/>
    <w:rsid w:val="006A3323"/>
    <w:rsid w:val="006B043C"/>
    <w:rsid w:val="006B528B"/>
    <w:rsid w:val="006B6D4E"/>
    <w:rsid w:val="006C1FAB"/>
    <w:rsid w:val="006D644F"/>
    <w:rsid w:val="006D7EA7"/>
    <w:rsid w:val="006E1F27"/>
    <w:rsid w:val="006E55F8"/>
    <w:rsid w:val="006E6146"/>
    <w:rsid w:val="007055C0"/>
    <w:rsid w:val="00705C65"/>
    <w:rsid w:val="00713CEE"/>
    <w:rsid w:val="0071411C"/>
    <w:rsid w:val="00714A39"/>
    <w:rsid w:val="00722BEC"/>
    <w:rsid w:val="0073042D"/>
    <w:rsid w:val="007322B0"/>
    <w:rsid w:val="00733CF7"/>
    <w:rsid w:val="00766E0E"/>
    <w:rsid w:val="007711E2"/>
    <w:rsid w:val="00776F22"/>
    <w:rsid w:val="00777C3C"/>
    <w:rsid w:val="007914E2"/>
    <w:rsid w:val="007925C3"/>
    <w:rsid w:val="007952E7"/>
    <w:rsid w:val="007966D9"/>
    <w:rsid w:val="007A43F8"/>
    <w:rsid w:val="007B005F"/>
    <w:rsid w:val="007B54D2"/>
    <w:rsid w:val="007B635D"/>
    <w:rsid w:val="007C1093"/>
    <w:rsid w:val="007C1EDA"/>
    <w:rsid w:val="007C627B"/>
    <w:rsid w:val="007D1AB2"/>
    <w:rsid w:val="007D6BD9"/>
    <w:rsid w:val="007E0BA9"/>
    <w:rsid w:val="007E3CEB"/>
    <w:rsid w:val="007F1530"/>
    <w:rsid w:val="0080611A"/>
    <w:rsid w:val="008114F7"/>
    <w:rsid w:val="0081302F"/>
    <w:rsid w:val="00813DF8"/>
    <w:rsid w:val="0081589B"/>
    <w:rsid w:val="00820477"/>
    <w:rsid w:val="00825B18"/>
    <w:rsid w:val="00846443"/>
    <w:rsid w:val="00847B6A"/>
    <w:rsid w:val="00860515"/>
    <w:rsid w:val="00861EEC"/>
    <w:rsid w:val="00866A9A"/>
    <w:rsid w:val="00872110"/>
    <w:rsid w:val="00884113"/>
    <w:rsid w:val="00885FF5"/>
    <w:rsid w:val="00887484"/>
    <w:rsid w:val="00896623"/>
    <w:rsid w:val="00896CE2"/>
    <w:rsid w:val="008A0FDC"/>
    <w:rsid w:val="008A2575"/>
    <w:rsid w:val="008A2AC0"/>
    <w:rsid w:val="008B4FEB"/>
    <w:rsid w:val="008C0615"/>
    <w:rsid w:val="008C4503"/>
    <w:rsid w:val="008D53A9"/>
    <w:rsid w:val="008E2C67"/>
    <w:rsid w:val="008E6B83"/>
    <w:rsid w:val="008F3FC8"/>
    <w:rsid w:val="008F4D2B"/>
    <w:rsid w:val="008F5AEA"/>
    <w:rsid w:val="00902FEA"/>
    <w:rsid w:val="00904EDE"/>
    <w:rsid w:val="0091323C"/>
    <w:rsid w:val="00915096"/>
    <w:rsid w:val="009254F0"/>
    <w:rsid w:val="009312CC"/>
    <w:rsid w:val="00931B51"/>
    <w:rsid w:val="0093506B"/>
    <w:rsid w:val="00944611"/>
    <w:rsid w:val="009508C1"/>
    <w:rsid w:val="00956C81"/>
    <w:rsid w:val="009721DF"/>
    <w:rsid w:val="00976C79"/>
    <w:rsid w:val="00977D2F"/>
    <w:rsid w:val="00985FA2"/>
    <w:rsid w:val="009B0B09"/>
    <w:rsid w:val="009B26D1"/>
    <w:rsid w:val="009B5947"/>
    <w:rsid w:val="009C3273"/>
    <w:rsid w:val="009C4816"/>
    <w:rsid w:val="009E5D7E"/>
    <w:rsid w:val="009F304A"/>
    <w:rsid w:val="009F62E2"/>
    <w:rsid w:val="00A02137"/>
    <w:rsid w:val="00A560E6"/>
    <w:rsid w:val="00A56D01"/>
    <w:rsid w:val="00A625B7"/>
    <w:rsid w:val="00A73B09"/>
    <w:rsid w:val="00A74D8C"/>
    <w:rsid w:val="00A7577C"/>
    <w:rsid w:val="00A84CF2"/>
    <w:rsid w:val="00A90C70"/>
    <w:rsid w:val="00A9129A"/>
    <w:rsid w:val="00A92206"/>
    <w:rsid w:val="00A951B1"/>
    <w:rsid w:val="00AA090C"/>
    <w:rsid w:val="00AA1F53"/>
    <w:rsid w:val="00AA2C29"/>
    <w:rsid w:val="00AA565A"/>
    <w:rsid w:val="00AB3AAC"/>
    <w:rsid w:val="00AB6801"/>
    <w:rsid w:val="00AD6AD2"/>
    <w:rsid w:val="00AE1CF4"/>
    <w:rsid w:val="00AE26B4"/>
    <w:rsid w:val="00AE784D"/>
    <w:rsid w:val="00AF1F14"/>
    <w:rsid w:val="00AF2580"/>
    <w:rsid w:val="00B13BB4"/>
    <w:rsid w:val="00B2305A"/>
    <w:rsid w:val="00B42274"/>
    <w:rsid w:val="00B423F2"/>
    <w:rsid w:val="00B44471"/>
    <w:rsid w:val="00B53DD5"/>
    <w:rsid w:val="00B56680"/>
    <w:rsid w:val="00B62D39"/>
    <w:rsid w:val="00B63DC5"/>
    <w:rsid w:val="00B65876"/>
    <w:rsid w:val="00B711A9"/>
    <w:rsid w:val="00B7554D"/>
    <w:rsid w:val="00BA0814"/>
    <w:rsid w:val="00BB2D6D"/>
    <w:rsid w:val="00BB4295"/>
    <w:rsid w:val="00BB5858"/>
    <w:rsid w:val="00BE283F"/>
    <w:rsid w:val="00BE7B02"/>
    <w:rsid w:val="00BF4708"/>
    <w:rsid w:val="00C003DF"/>
    <w:rsid w:val="00C007EF"/>
    <w:rsid w:val="00C028FC"/>
    <w:rsid w:val="00C05F49"/>
    <w:rsid w:val="00C20EF1"/>
    <w:rsid w:val="00C3790B"/>
    <w:rsid w:val="00C41BC2"/>
    <w:rsid w:val="00C44EEB"/>
    <w:rsid w:val="00C5218A"/>
    <w:rsid w:val="00C535CA"/>
    <w:rsid w:val="00C54500"/>
    <w:rsid w:val="00C6554C"/>
    <w:rsid w:val="00C82169"/>
    <w:rsid w:val="00C82822"/>
    <w:rsid w:val="00C82841"/>
    <w:rsid w:val="00C84130"/>
    <w:rsid w:val="00C854B5"/>
    <w:rsid w:val="00C87166"/>
    <w:rsid w:val="00C92DE1"/>
    <w:rsid w:val="00C94CC6"/>
    <w:rsid w:val="00CA0AA1"/>
    <w:rsid w:val="00CA4949"/>
    <w:rsid w:val="00CB236B"/>
    <w:rsid w:val="00CB567C"/>
    <w:rsid w:val="00CB7D3D"/>
    <w:rsid w:val="00CC1BCE"/>
    <w:rsid w:val="00CC3917"/>
    <w:rsid w:val="00CC79BA"/>
    <w:rsid w:val="00CD0C6C"/>
    <w:rsid w:val="00CD0F06"/>
    <w:rsid w:val="00CD17CD"/>
    <w:rsid w:val="00CD3F4E"/>
    <w:rsid w:val="00CD5B3B"/>
    <w:rsid w:val="00CF79B2"/>
    <w:rsid w:val="00CF7E5D"/>
    <w:rsid w:val="00D040A5"/>
    <w:rsid w:val="00D06E9C"/>
    <w:rsid w:val="00D10FA4"/>
    <w:rsid w:val="00D1280C"/>
    <w:rsid w:val="00D15E92"/>
    <w:rsid w:val="00D163EB"/>
    <w:rsid w:val="00D23BAD"/>
    <w:rsid w:val="00D27104"/>
    <w:rsid w:val="00D27D4C"/>
    <w:rsid w:val="00D30A85"/>
    <w:rsid w:val="00D32816"/>
    <w:rsid w:val="00D40646"/>
    <w:rsid w:val="00D44463"/>
    <w:rsid w:val="00D4486D"/>
    <w:rsid w:val="00D474C0"/>
    <w:rsid w:val="00D730A6"/>
    <w:rsid w:val="00D7361E"/>
    <w:rsid w:val="00D80B06"/>
    <w:rsid w:val="00D835A9"/>
    <w:rsid w:val="00D86D72"/>
    <w:rsid w:val="00D86F1D"/>
    <w:rsid w:val="00D9640B"/>
    <w:rsid w:val="00D96A31"/>
    <w:rsid w:val="00DA1C6B"/>
    <w:rsid w:val="00DA233D"/>
    <w:rsid w:val="00DC0E34"/>
    <w:rsid w:val="00DC4D0D"/>
    <w:rsid w:val="00DD2442"/>
    <w:rsid w:val="00DD4E72"/>
    <w:rsid w:val="00DD718A"/>
    <w:rsid w:val="00DE6A18"/>
    <w:rsid w:val="00DE7FC8"/>
    <w:rsid w:val="00DF42F3"/>
    <w:rsid w:val="00E04E70"/>
    <w:rsid w:val="00E305B8"/>
    <w:rsid w:val="00E462CE"/>
    <w:rsid w:val="00E502BA"/>
    <w:rsid w:val="00E562FC"/>
    <w:rsid w:val="00E60ED7"/>
    <w:rsid w:val="00E756F5"/>
    <w:rsid w:val="00E96F2D"/>
    <w:rsid w:val="00EA0F6C"/>
    <w:rsid w:val="00EB0FC6"/>
    <w:rsid w:val="00EB6EBB"/>
    <w:rsid w:val="00EF1581"/>
    <w:rsid w:val="00EF4CE8"/>
    <w:rsid w:val="00F0604A"/>
    <w:rsid w:val="00F1260E"/>
    <w:rsid w:val="00F1572A"/>
    <w:rsid w:val="00F20FDD"/>
    <w:rsid w:val="00F261F1"/>
    <w:rsid w:val="00F35262"/>
    <w:rsid w:val="00F415E0"/>
    <w:rsid w:val="00F517FD"/>
    <w:rsid w:val="00F5239C"/>
    <w:rsid w:val="00F548D4"/>
    <w:rsid w:val="00F659E6"/>
    <w:rsid w:val="00F67D20"/>
    <w:rsid w:val="00F71F70"/>
    <w:rsid w:val="00F746FD"/>
    <w:rsid w:val="00F74983"/>
    <w:rsid w:val="00F77807"/>
    <w:rsid w:val="00F816D3"/>
    <w:rsid w:val="00F875DF"/>
    <w:rsid w:val="00F90E17"/>
    <w:rsid w:val="00F93851"/>
    <w:rsid w:val="00F95CAE"/>
    <w:rsid w:val="00FA603C"/>
    <w:rsid w:val="00FB0762"/>
    <w:rsid w:val="00FB4652"/>
    <w:rsid w:val="00FB6D27"/>
    <w:rsid w:val="00FC2E87"/>
    <w:rsid w:val="00FC4284"/>
    <w:rsid w:val="00FC790A"/>
    <w:rsid w:val="00FD22FC"/>
    <w:rsid w:val="00FD6AAF"/>
    <w:rsid w:val="00FE0A73"/>
    <w:rsid w:val="00FE2F2C"/>
    <w:rsid w:val="00FE784D"/>
    <w:rsid w:val="00FF0B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BAFE15"/>
  <w14:defaultImageDpi w14:val="300"/>
  <w15:docId w15:val="{40DAA72A-BA61-4026-BA3E-453A8192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pPr>
      <w:spacing w:after="120" w:line="276" w:lineRule="auto"/>
      <w:ind w:left="1701"/>
      <w:jc w:val="both"/>
    </w:pPr>
    <w:rPr>
      <w:rFonts w:ascii="Trebuchet MS" w:hAnsi="Trebuchet MS"/>
      <w:sz w:val="22"/>
      <w:szCs w:val="22"/>
      <w:lang w:val="ro-RO"/>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paragraph" w:styleId="BalloonText">
    <w:name w:val="Balloon Text"/>
    <w:basedOn w:val="Normal"/>
    <w:link w:val="BalloonTextChar"/>
    <w:uiPriority w:val="99"/>
    <w:semiHidden/>
    <w:unhideWhenUsed/>
    <w:rsid w:val="00C05F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427C17"/>
    <w:rPr>
      <w:color w:val="0000FF"/>
      <w:u w:val="single"/>
    </w:rPr>
  </w:style>
  <w:style w:type="paragraph" w:styleId="ListParagraph">
    <w:name w:val="List Paragraph"/>
    <w:basedOn w:val="Normal"/>
    <w:uiPriority w:val="72"/>
    <w:qFormat/>
    <w:rsid w:val="000A31B4"/>
    <w:pPr>
      <w:ind w:left="720"/>
      <w:contextualSpacing/>
    </w:pPr>
  </w:style>
  <w:style w:type="character" w:styleId="UnresolvedMention">
    <w:name w:val="Unresolved Mention"/>
    <w:basedOn w:val="DefaultParagraphFont"/>
    <w:uiPriority w:val="99"/>
    <w:semiHidden/>
    <w:unhideWhenUsed/>
    <w:rsid w:val="00AF2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9272">
      <w:bodyDiv w:val="1"/>
      <w:marLeft w:val="0"/>
      <w:marRight w:val="0"/>
      <w:marTop w:val="0"/>
      <w:marBottom w:val="0"/>
      <w:divBdr>
        <w:top w:val="none" w:sz="0" w:space="0" w:color="auto"/>
        <w:left w:val="none" w:sz="0" w:space="0" w:color="auto"/>
        <w:bottom w:val="none" w:sz="0" w:space="0" w:color="auto"/>
        <w:right w:val="none" w:sz="0" w:space="0" w:color="auto"/>
      </w:divBdr>
    </w:div>
    <w:div w:id="205413552">
      <w:bodyDiv w:val="1"/>
      <w:marLeft w:val="0"/>
      <w:marRight w:val="0"/>
      <w:marTop w:val="0"/>
      <w:marBottom w:val="0"/>
      <w:divBdr>
        <w:top w:val="none" w:sz="0" w:space="0" w:color="auto"/>
        <w:left w:val="none" w:sz="0" w:space="0" w:color="auto"/>
        <w:bottom w:val="none" w:sz="0" w:space="0" w:color="auto"/>
        <w:right w:val="none" w:sz="0" w:space="0" w:color="auto"/>
      </w:divBdr>
    </w:div>
    <w:div w:id="286014861">
      <w:bodyDiv w:val="1"/>
      <w:marLeft w:val="0"/>
      <w:marRight w:val="0"/>
      <w:marTop w:val="0"/>
      <w:marBottom w:val="0"/>
      <w:divBdr>
        <w:top w:val="none" w:sz="0" w:space="0" w:color="auto"/>
        <w:left w:val="none" w:sz="0" w:space="0" w:color="auto"/>
        <w:bottom w:val="none" w:sz="0" w:space="0" w:color="auto"/>
        <w:right w:val="none" w:sz="0" w:space="0" w:color="auto"/>
      </w:divBdr>
    </w:div>
    <w:div w:id="507990768">
      <w:bodyDiv w:val="1"/>
      <w:marLeft w:val="0"/>
      <w:marRight w:val="0"/>
      <w:marTop w:val="0"/>
      <w:marBottom w:val="0"/>
      <w:divBdr>
        <w:top w:val="none" w:sz="0" w:space="0" w:color="auto"/>
        <w:left w:val="none" w:sz="0" w:space="0" w:color="auto"/>
        <w:bottom w:val="none" w:sz="0" w:space="0" w:color="auto"/>
        <w:right w:val="none" w:sz="0" w:space="0" w:color="auto"/>
      </w:divBdr>
      <w:divsChild>
        <w:div w:id="1927423890">
          <w:marLeft w:val="0"/>
          <w:marRight w:val="0"/>
          <w:marTop w:val="0"/>
          <w:marBottom w:val="0"/>
          <w:divBdr>
            <w:top w:val="none" w:sz="0" w:space="0" w:color="auto"/>
            <w:left w:val="none" w:sz="0" w:space="0" w:color="auto"/>
            <w:bottom w:val="none" w:sz="0" w:space="0" w:color="auto"/>
            <w:right w:val="none" w:sz="0" w:space="0" w:color="auto"/>
          </w:divBdr>
          <w:divsChild>
            <w:div w:id="123930701">
              <w:marLeft w:val="0"/>
              <w:marRight w:val="0"/>
              <w:marTop w:val="0"/>
              <w:marBottom w:val="0"/>
              <w:divBdr>
                <w:top w:val="none" w:sz="0" w:space="0" w:color="auto"/>
                <w:left w:val="none" w:sz="0" w:space="0" w:color="auto"/>
                <w:bottom w:val="none" w:sz="0" w:space="0" w:color="auto"/>
                <w:right w:val="none" w:sz="0" w:space="0" w:color="auto"/>
              </w:divBdr>
              <w:divsChild>
                <w:div w:id="676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222912">
      <w:bodyDiv w:val="1"/>
      <w:marLeft w:val="0"/>
      <w:marRight w:val="0"/>
      <w:marTop w:val="0"/>
      <w:marBottom w:val="0"/>
      <w:divBdr>
        <w:top w:val="none" w:sz="0" w:space="0" w:color="auto"/>
        <w:left w:val="none" w:sz="0" w:space="0" w:color="auto"/>
        <w:bottom w:val="none" w:sz="0" w:space="0" w:color="auto"/>
        <w:right w:val="none" w:sz="0" w:space="0" w:color="auto"/>
      </w:divBdr>
    </w:div>
    <w:div w:id="1138259733">
      <w:bodyDiv w:val="1"/>
      <w:marLeft w:val="0"/>
      <w:marRight w:val="0"/>
      <w:marTop w:val="0"/>
      <w:marBottom w:val="0"/>
      <w:divBdr>
        <w:top w:val="none" w:sz="0" w:space="0" w:color="auto"/>
        <w:left w:val="none" w:sz="0" w:space="0" w:color="auto"/>
        <w:bottom w:val="none" w:sz="0" w:space="0" w:color="auto"/>
        <w:right w:val="none" w:sz="0" w:space="0" w:color="auto"/>
      </w:divBdr>
      <w:divsChild>
        <w:div w:id="779835026">
          <w:marLeft w:val="0"/>
          <w:marRight w:val="0"/>
          <w:marTop w:val="0"/>
          <w:marBottom w:val="0"/>
          <w:divBdr>
            <w:top w:val="none" w:sz="0" w:space="0" w:color="auto"/>
            <w:left w:val="none" w:sz="0" w:space="0" w:color="auto"/>
            <w:bottom w:val="none" w:sz="0" w:space="0" w:color="auto"/>
            <w:right w:val="none" w:sz="0" w:space="0" w:color="auto"/>
          </w:divBdr>
          <w:divsChild>
            <w:div w:id="967853229">
              <w:marLeft w:val="0"/>
              <w:marRight w:val="0"/>
              <w:marTop w:val="0"/>
              <w:marBottom w:val="0"/>
              <w:divBdr>
                <w:top w:val="none" w:sz="0" w:space="0" w:color="auto"/>
                <w:left w:val="none" w:sz="0" w:space="0" w:color="auto"/>
                <w:bottom w:val="none" w:sz="0" w:space="0" w:color="auto"/>
                <w:right w:val="none" w:sz="0" w:space="0" w:color="auto"/>
              </w:divBdr>
              <w:divsChild>
                <w:div w:id="13441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04562">
      <w:bodyDiv w:val="1"/>
      <w:marLeft w:val="0"/>
      <w:marRight w:val="0"/>
      <w:marTop w:val="0"/>
      <w:marBottom w:val="0"/>
      <w:divBdr>
        <w:top w:val="none" w:sz="0" w:space="0" w:color="auto"/>
        <w:left w:val="none" w:sz="0" w:space="0" w:color="auto"/>
        <w:bottom w:val="none" w:sz="0" w:space="0" w:color="auto"/>
        <w:right w:val="none" w:sz="0" w:space="0" w:color="auto"/>
      </w:divBdr>
    </w:div>
    <w:div w:id="1943798384">
      <w:bodyDiv w:val="1"/>
      <w:marLeft w:val="0"/>
      <w:marRight w:val="0"/>
      <w:marTop w:val="0"/>
      <w:marBottom w:val="0"/>
      <w:divBdr>
        <w:top w:val="none" w:sz="0" w:space="0" w:color="auto"/>
        <w:left w:val="none" w:sz="0" w:space="0" w:color="auto"/>
        <w:bottom w:val="none" w:sz="0" w:space="0" w:color="auto"/>
        <w:right w:val="none" w:sz="0" w:space="0" w:color="auto"/>
      </w:divBdr>
    </w:div>
    <w:div w:id="1945769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sorina.stefan.il@anofm.gov.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jofm.il@anofm.gov.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ajofm.il@anofm.gov.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iana.gherman\Desktop\template%20antet%20ANOFM%20-%20dec%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FE8EF-13B9-469D-B2C0-D27DB571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antet ANOFM - dec 2021</Template>
  <TotalTime>0</TotalTime>
  <Pages>3</Pages>
  <Words>896</Words>
  <Characters>5111</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5996</CharactersWithSpaces>
  <SharedDoc>false</SharedDoc>
  <HLinks>
    <vt:vector size="6" baseType="variant">
      <vt:variant>
        <vt:i4>1048612</vt:i4>
      </vt:variant>
      <vt:variant>
        <vt:i4>3</vt:i4>
      </vt:variant>
      <vt:variant>
        <vt:i4>0</vt:i4>
      </vt:variant>
      <vt:variant>
        <vt:i4>5</vt:i4>
      </vt:variant>
      <vt:variant>
        <vt:lpwstr>mailto:anofm@anofm.ro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ILIANA</dc:creator>
  <cp:lastModifiedBy>Sorina Stefan</cp:lastModifiedBy>
  <cp:revision>2</cp:revision>
  <cp:lastPrinted>2026-05-27T11:00:00Z</cp:lastPrinted>
  <dcterms:created xsi:type="dcterms:W3CDTF">2026-05-27T11:02:00Z</dcterms:created>
  <dcterms:modified xsi:type="dcterms:W3CDTF">2026-05-27T11:02:00Z</dcterms:modified>
</cp:coreProperties>
</file>